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77B9" w14:textId="1637CD49" w:rsidR="00021B44" w:rsidRDefault="00110FD6" w:rsidP="00021B44">
      <w:pPr>
        <w:pStyle w:val="Heading1"/>
      </w:pPr>
      <w:bookmarkStart w:id="0" w:name="_Hlk201115773"/>
      <w:r>
        <w:t>Kritik—Security—Starter Packet</w:t>
      </w:r>
    </w:p>
    <w:p w14:paraId="2A380DE1" w14:textId="78594F6D" w:rsidR="00110FD6" w:rsidRDefault="00110FD6" w:rsidP="00110FD6">
      <w:pPr>
        <w:pStyle w:val="Heading3"/>
      </w:pPr>
      <w:r>
        <w:t>Notes</w:t>
      </w:r>
    </w:p>
    <w:p w14:paraId="24B05508" w14:textId="2DE02327" w:rsidR="00F84E94" w:rsidRDefault="00F84E94" w:rsidP="00110FD6"/>
    <w:p w14:paraId="1B3A14B4" w14:textId="5805F87C" w:rsidR="00F07724" w:rsidRDefault="00110FD6" w:rsidP="00110FD6">
      <w:r>
        <w:t xml:space="preserve">While the security K is a tried-and-true </w:t>
      </w:r>
      <w:r w:rsidR="00F84E94">
        <w:t>classic generic position</w:t>
      </w:r>
      <w:r>
        <w:t xml:space="preserve">, this version is a little more topic-specific. </w:t>
      </w:r>
      <w:r w:rsidR="00F84E94">
        <w:t>The security K you may have heard or read before is usually not very concerned with the mechanism of the aff or the internal links; it’s usually more abou</w:t>
      </w:r>
      <w:r w:rsidR="00F07724">
        <w:t xml:space="preserve">t the aff’s representations or discourse. This version is still about those things, but I tried to make the evidence as specific to the Arctic as possible, because there’s actually quite a bit of literature about securitization theory in the Arctic context specifically. </w:t>
      </w:r>
    </w:p>
    <w:p w14:paraId="2E0B94C0" w14:textId="77777777" w:rsidR="00F07724" w:rsidRDefault="00F07724" w:rsidP="00110FD6"/>
    <w:p w14:paraId="45313DFC" w14:textId="46735125" w:rsidR="00F07724" w:rsidRDefault="00F07724" w:rsidP="00110FD6">
      <w:r>
        <w:t xml:space="preserve">On that note, it’s worth mentioning that you will be most successful with this K if you familiarize yourself with the background literature. Often, the security K gets distilled down into “you talked about threats, don’t do that,” which is both boring and unstrategic. The security K is not just the argument that “threat discourse=bad,” but a more </w:t>
      </w:r>
      <w:r w:rsidR="004E26E2">
        <w:t xml:space="preserve">nuanced criticism of how we understand states’ motivations and policy choices. </w:t>
      </w:r>
      <w:r>
        <w:t xml:space="preserve">Some questions that I would encourage you to </w:t>
      </w:r>
      <w:r w:rsidR="004E26E2">
        <w:t xml:space="preserve">feel comfortable answering </w:t>
      </w:r>
      <w:r>
        <w:t>before extending this in a 2NR include:</w:t>
      </w:r>
    </w:p>
    <w:p w14:paraId="03F368F1" w14:textId="0593D9A1" w:rsidR="00F07724" w:rsidRDefault="00F07724" w:rsidP="00F07724">
      <w:pPr>
        <w:pStyle w:val="ListParagraph"/>
        <w:numPr>
          <w:ilvl w:val="0"/>
          <w:numId w:val="46"/>
        </w:numPr>
      </w:pPr>
      <w:r>
        <w:t>What is the Copenhagen School?</w:t>
      </w:r>
    </w:p>
    <w:p w14:paraId="019E71B6" w14:textId="2F55A6F9" w:rsidR="00F07724" w:rsidRDefault="00F07724" w:rsidP="00F07724">
      <w:pPr>
        <w:pStyle w:val="ListParagraph"/>
        <w:numPr>
          <w:ilvl w:val="0"/>
          <w:numId w:val="46"/>
        </w:numPr>
      </w:pPr>
      <w:r>
        <w:t xml:space="preserve">What is constructivism? </w:t>
      </w:r>
    </w:p>
    <w:p w14:paraId="38F05EA2" w14:textId="7A3660AA" w:rsidR="00F07724" w:rsidRDefault="00F07724" w:rsidP="00F07724">
      <w:pPr>
        <w:pStyle w:val="ListParagraph"/>
        <w:numPr>
          <w:ilvl w:val="0"/>
          <w:numId w:val="46"/>
        </w:numPr>
      </w:pPr>
      <w:r>
        <w:t>What is realism (and what are classical realism,</w:t>
      </w:r>
      <w:r w:rsidR="00976214">
        <w:t xml:space="preserve"> offensive/defensive realism,</w:t>
      </w:r>
      <w:r>
        <w:t xml:space="preserve"> neorealism, etc), and why is it relevant to this K?</w:t>
      </w:r>
    </w:p>
    <w:p w14:paraId="43B015B9" w14:textId="0FBEEF70" w:rsidR="00512F74" w:rsidRDefault="00512F74" w:rsidP="00F07724">
      <w:pPr>
        <w:pStyle w:val="ListParagraph"/>
        <w:numPr>
          <w:ilvl w:val="0"/>
          <w:numId w:val="46"/>
        </w:numPr>
      </w:pPr>
      <w:r>
        <w:t>Does the aff assume the tenets of realism, liberalism, or some</w:t>
      </w:r>
      <w:r w:rsidR="0052199D">
        <w:t xml:space="preserve"> other theory?</w:t>
      </w:r>
    </w:p>
    <w:p w14:paraId="08CB0E58" w14:textId="2FF4858E" w:rsidR="00F07724" w:rsidRDefault="00F07724" w:rsidP="00110FD6">
      <w:pPr>
        <w:pStyle w:val="ListParagraph"/>
        <w:numPr>
          <w:ilvl w:val="0"/>
          <w:numId w:val="46"/>
        </w:numPr>
      </w:pPr>
      <w:r>
        <w:t>What’s the difference between discourse and epistemology?</w:t>
      </w:r>
    </w:p>
    <w:p w14:paraId="0BF5F35E" w14:textId="77777777" w:rsidR="00F07724" w:rsidRDefault="00F07724" w:rsidP="00110FD6"/>
    <w:p w14:paraId="450D30AF" w14:textId="65114EA8" w:rsidR="00F07724" w:rsidRDefault="00F07724" w:rsidP="00110FD6">
      <w:r>
        <w:t xml:space="preserve">A good starting point is this dissertation by Wilfrid Greaves (which some cards in this file are from); it’s long, but not all of it is relevant for this K, and it has good background </w:t>
      </w:r>
      <w:r w:rsidR="004E26E2">
        <w:t xml:space="preserve">primers on many of the above questions: </w:t>
      </w:r>
      <w:hyperlink r:id="rId8" w:history="1">
        <w:r w:rsidR="004E26E2" w:rsidRPr="0037017B">
          <w:rPr>
            <w:rStyle w:val="Hyperlink"/>
          </w:rPr>
          <w:t>https://utoronto.scholaris.ca/items/e0790f25-319a-401b-a8c2-3149989fbc22</w:t>
        </w:r>
      </w:hyperlink>
    </w:p>
    <w:p w14:paraId="44D74047" w14:textId="77777777" w:rsidR="004E26E2" w:rsidRDefault="004E26E2" w:rsidP="00110FD6"/>
    <w:p w14:paraId="4D4F8FA7" w14:textId="653A503B" w:rsidR="004E26E2" w:rsidRDefault="00F07724" w:rsidP="00110FD6">
      <w:r>
        <w:t>I’ve intentionally included fewer blocks and</w:t>
      </w:r>
      <w:r w:rsidR="0077520D">
        <w:t xml:space="preserve"> much less</w:t>
      </w:r>
      <w:r>
        <w:t xml:space="preserve"> highlighting in this file than I have in kritiks that I’ve written for starter packets in previous seasons. This is because </w:t>
      </w:r>
      <w:r w:rsidR="004E26E2">
        <w:t>I wrote this K as a way of practicing framework debates and link debates, as those are where this K is won and lost</w:t>
      </w:r>
      <w:r w:rsidR="0077520D">
        <w:t>. I think it’s tremendously important to practice adapting your blocks and highlighting to different affs and aff strategies</w:t>
      </w:r>
      <w:r w:rsidR="004E26E2">
        <w:t xml:space="preserve">. </w:t>
      </w:r>
      <w:r w:rsidR="0077520D">
        <w:t>If you put in the work to understand the literature and spend some time thinking through what you’re saying and why, rather than just reading pre-written blocks, you will be much more successful over the season and over the course of your career. When prepping this file, m</w:t>
      </w:r>
      <w:r w:rsidR="004E26E2">
        <w:t>y three biggest pieces of advice are:</w:t>
      </w:r>
    </w:p>
    <w:p w14:paraId="3D6B412A" w14:textId="72E8DDDF" w:rsidR="004E26E2" w:rsidRDefault="004E26E2" w:rsidP="004E26E2">
      <w:pPr>
        <w:pStyle w:val="ListParagraph"/>
        <w:numPr>
          <w:ilvl w:val="0"/>
          <w:numId w:val="47"/>
        </w:numPr>
      </w:pPr>
      <w:r w:rsidRPr="004E26E2">
        <w:rPr>
          <w:b/>
          <w:bCs/>
        </w:rPr>
        <w:t>Be intentional with how you write your framework frontlines.</w:t>
      </w:r>
      <w:r>
        <w:t xml:space="preserve"> What do </w:t>
      </w:r>
      <w:r w:rsidR="006F4E0A">
        <w:t>debates look like under your interpretation? How does the aff win, and how does the judge decide that? Interpretations that answer these questions explicitly are usually stronger than things like “the 1AC is an object of study” or “the role of the judge is to reject securitization.”</w:t>
      </w:r>
      <w:r w:rsidR="005A11FD">
        <w:t xml:space="preserve"> Also remember that </w:t>
      </w:r>
      <w:r w:rsidR="005A11FD">
        <w:rPr>
          <w:b/>
          <w:bCs/>
        </w:rPr>
        <w:t>this is not a K of fiat</w:t>
      </w:r>
      <w:r w:rsidR="005A11FD">
        <w:t>, and it’s neither necessary nor helpful to use this as a vehicle for a hidden fiat K in the block</w:t>
      </w:r>
      <w:r w:rsidR="0027385D">
        <w:t xml:space="preserve"> (which is why I intentionally avoided including cards for that in this file)</w:t>
      </w:r>
      <w:r w:rsidR="005A11FD">
        <w:t>.</w:t>
      </w:r>
      <w:r w:rsidR="00A632A4">
        <w:t xml:space="preserve"> </w:t>
      </w:r>
    </w:p>
    <w:p w14:paraId="7C76FC90" w14:textId="635ABA4D" w:rsidR="004E26E2" w:rsidRDefault="004E26E2" w:rsidP="004E26E2">
      <w:pPr>
        <w:pStyle w:val="ListParagraph"/>
        <w:numPr>
          <w:ilvl w:val="0"/>
          <w:numId w:val="47"/>
        </w:numPr>
      </w:pPr>
      <w:r w:rsidRPr="006F4E0A">
        <w:rPr>
          <w:b/>
          <w:bCs/>
        </w:rPr>
        <w:t>Your best links are case defense.</w:t>
      </w:r>
      <w:r>
        <w:t xml:space="preserve"> If you are right about your defense, then it proves that the 1AC has either inflated a threat and/or offered a hasty solution that may make the threat they’ve outlined worse rather than better. Either way, it proves the importance of figuring out how that happened before we decide on solutions.</w:t>
      </w:r>
    </w:p>
    <w:p w14:paraId="7144DF70" w14:textId="3B8A115D" w:rsidR="004E26E2" w:rsidRPr="00110FD6" w:rsidRDefault="004E26E2" w:rsidP="004E26E2">
      <w:pPr>
        <w:pStyle w:val="ListParagraph"/>
        <w:numPr>
          <w:ilvl w:val="0"/>
          <w:numId w:val="47"/>
        </w:numPr>
      </w:pPr>
      <w:r w:rsidRPr="006F4E0A">
        <w:rPr>
          <w:b/>
          <w:bCs/>
        </w:rPr>
        <w:t>Your best impacts are in the 1AC.</w:t>
      </w:r>
      <w:r w:rsidRPr="006F4E0A">
        <w:rPr>
          <w:b/>
          <w:bCs/>
        </w:rPr>
        <w:t xml:space="preserve"> </w:t>
      </w:r>
      <w:r>
        <w:t xml:space="preserve">Following from #2, you should focus on “turns case” arguments, as they make it a lot harder for the aff to go for “link=non-unique” arguments (which are otherwise quite threatening). </w:t>
      </w:r>
    </w:p>
    <w:p w14:paraId="2CF2F83B" w14:textId="77777777" w:rsidR="00021B44" w:rsidRDefault="00021B44" w:rsidP="00021B44"/>
    <w:p w14:paraId="62CC83F4" w14:textId="79ADC8EA" w:rsidR="0077520D" w:rsidRDefault="0077520D" w:rsidP="00021B44">
      <w:r>
        <w:t xml:space="preserve">For the aff, keep in mind that many of the cards here will probably not be necessary. Your best defenses of your representations will likely be in the 1AC! I’d also encourage you to press on link uniqueness. Think about how your advantages/impact scenarios are examples of the links occurring in the status quo, or otherwise represent alt causes to the link. Depending on the aff, you can also press substantively on the alt—this K is written to explicitly defend cooperative, demilitarized engagement in the Arctic, so if your aff says that those things are impossible, then the 1AC is 8 minutes of disads to the alt. </w:t>
      </w:r>
    </w:p>
    <w:p w14:paraId="0029CB60" w14:textId="2FE3761D" w:rsidR="00021B44" w:rsidRDefault="00985A96" w:rsidP="00021B44">
      <w:pPr>
        <w:pStyle w:val="Heading2"/>
      </w:pPr>
      <w:r>
        <w:t>Topshelf</w:t>
      </w:r>
    </w:p>
    <w:p w14:paraId="5E6BD07B" w14:textId="77777777" w:rsidR="00021B44" w:rsidRDefault="00021B44" w:rsidP="00021B44"/>
    <w:p w14:paraId="6929D7C6" w14:textId="5C3FFC72" w:rsidR="00021B44" w:rsidRDefault="00110FD6" w:rsidP="00021B44">
      <w:pPr>
        <w:pStyle w:val="Heading3"/>
      </w:pPr>
      <w:bookmarkStart w:id="1" w:name="_Hlk200014101"/>
      <w:bookmarkStart w:id="2" w:name="_Hlk199418485"/>
      <w:r>
        <w:t>K—</w:t>
      </w:r>
      <w:r w:rsidR="00021B44">
        <w:t>1NC</w:t>
      </w:r>
    </w:p>
    <w:p w14:paraId="0547AE09" w14:textId="77777777" w:rsidR="00021B44" w:rsidRPr="00EE6E36" w:rsidRDefault="00021B44" w:rsidP="00021B44">
      <w:pPr>
        <w:pStyle w:val="Heading4"/>
      </w:pPr>
      <w:r>
        <w:t xml:space="preserve">The 1AC </w:t>
      </w:r>
      <w:r>
        <w:rPr>
          <w:u w:val="single"/>
        </w:rPr>
        <w:t>over-securitizes</w:t>
      </w:r>
      <w:r>
        <w:t xml:space="preserve"> the Arctic, making militarized conflict </w:t>
      </w:r>
      <w:r>
        <w:rPr>
          <w:u w:val="single"/>
        </w:rPr>
        <w:t>inevitable</w:t>
      </w:r>
      <w:r>
        <w:t xml:space="preserve"> and preventing cooperation over </w:t>
      </w:r>
      <w:r>
        <w:rPr>
          <w:u w:val="single"/>
        </w:rPr>
        <w:t>non-military</w:t>
      </w:r>
      <w:r>
        <w:t xml:space="preserve"> existential threats. Vote neg to </w:t>
      </w:r>
      <w:r>
        <w:rPr>
          <w:u w:val="single"/>
        </w:rPr>
        <w:t>reject</w:t>
      </w:r>
      <w:r>
        <w:t xml:space="preserve"> the 1AC’s security framing—reps come </w:t>
      </w:r>
      <w:r>
        <w:rPr>
          <w:u w:val="single"/>
        </w:rPr>
        <w:t>first</w:t>
      </w:r>
      <w:r>
        <w:t>.</w:t>
      </w:r>
    </w:p>
    <w:p w14:paraId="29EC4059" w14:textId="77777777" w:rsidR="00021B44" w:rsidRDefault="00021B44" w:rsidP="00021B44">
      <w:r w:rsidRPr="00EE6E36">
        <w:rPr>
          <w:rStyle w:val="Style13ptBold"/>
        </w:rPr>
        <w:t>Gricius, 21</w:t>
      </w:r>
      <w:r>
        <w:t xml:space="preserve">—PhD student at Colorado State University and Graduate Fellow at the North American &amp; Arctic Defense and Security Network (Gabriella, “The Arctic’s Securitization,” </w:t>
      </w:r>
      <w:hyperlink r:id="rId9" w:history="1">
        <w:r w:rsidRPr="00BB0433">
          <w:rPr>
            <w:rStyle w:val="Hyperlink"/>
          </w:rPr>
          <w:t>https://inkstickmedia.com/the-arctics-securitization/</w:t>
        </w:r>
      </w:hyperlink>
      <w:r>
        <w:t>, dml)</w:t>
      </w:r>
    </w:p>
    <w:p w14:paraId="676D6F32" w14:textId="77777777" w:rsidR="00021B44" w:rsidRPr="000D1113" w:rsidRDefault="00021B44" w:rsidP="00021B44">
      <w:pPr>
        <w:rPr>
          <w:sz w:val="14"/>
        </w:rPr>
      </w:pPr>
      <w:r w:rsidRPr="000D1113">
        <w:rPr>
          <w:sz w:val="14"/>
        </w:rPr>
        <w:t xml:space="preserve">Whether you read US Army and Coastal Guard Strategies from other Arctic states or the front page of the New York Times, </w:t>
      </w:r>
      <w:r w:rsidRPr="00EE6E36">
        <w:rPr>
          <w:rStyle w:val="StyleUnderline"/>
        </w:rPr>
        <w:t xml:space="preserve">the Arctic is becoming nearly synonymous with </w:t>
      </w:r>
      <w:r w:rsidRPr="000D1113">
        <w:rPr>
          <w:rStyle w:val="Emphasis"/>
        </w:rPr>
        <w:t>fears</w:t>
      </w:r>
      <w:r w:rsidRPr="000D1113">
        <w:rPr>
          <w:sz w:val="14"/>
        </w:rPr>
        <w:t xml:space="preserve"> about Russia and China. Military </w:t>
      </w:r>
      <w:r w:rsidRPr="00EE6E36">
        <w:rPr>
          <w:rStyle w:val="StyleUnderline"/>
        </w:rPr>
        <w:t>strategists and journalists</w:t>
      </w:r>
      <w:r w:rsidRPr="000D1113">
        <w:rPr>
          <w:sz w:val="14"/>
        </w:rPr>
        <w:t xml:space="preserve"> alike </w:t>
      </w:r>
      <w:r w:rsidRPr="00EE6E36">
        <w:rPr>
          <w:rStyle w:val="StyleUnderline"/>
        </w:rPr>
        <w:t xml:space="preserve">write about </w:t>
      </w:r>
      <w:r w:rsidRPr="000D1113">
        <w:rPr>
          <w:rStyle w:val="Emphasis"/>
        </w:rPr>
        <w:t>Russian militarization</w:t>
      </w:r>
      <w:r w:rsidRPr="00EE6E36">
        <w:rPr>
          <w:rStyle w:val="StyleUnderline"/>
        </w:rPr>
        <w:t xml:space="preserve"> as well as unwelcome </w:t>
      </w:r>
      <w:r w:rsidRPr="000D1113">
        <w:rPr>
          <w:rStyle w:val="Emphasis"/>
        </w:rPr>
        <w:t>Chinese influence</w:t>
      </w:r>
      <w:r w:rsidRPr="000D1113">
        <w:rPr>
          <w:sz w:val="14"/>
        </w:rPr>
        <w:t xml:space="preserve"> in the High North. </w:t>
      </w:r>
      <w:r w:rsidRPr="00EE6E36">
        <w:rPr>
          <w:rStyle w:val="StyleUnderline"/>
        </w:rPr>
        <w:t xml:space="preserve">While there are certainly </w:t>
      </w:r>
      <w:r w:rsidRPr="000D1113">
        <w:rPr>
          <w:rStyle w:val="Emphasis"/>
        </w:rPr>
        <w:t>geopolitical realities</w:t>
      </w:r>
      <w:r w:rsidRPr="00EE6E36">
        <w:rPr>
          <w:rStyle w:val="StyleUnderline"/>
        </w:rPr>
        <w:t xml:space="preserve"> to take into consideration </w:t>
      </w:r>
      <w:r w:rsidRPr="009D052A">
        <w:rPr>
          <w:rStyle w:val="StyleUnderline"/>
        </w:rPr>
        <w:t>when thinking about Arctic policy</w:t>
      </w:r>
      <w:r w:rsidRPr="000D1113">
        <w:rPr>
          <w:sz w:val="14"/>
        </w:rPr>
        <w:t xml:space="preserve">, </w:t>
      </w:r>
      <w:r w:rsidRPr="00EE6E36">
        <w:rPr>
          <w:rStyle w:val="StyleUnderline"/>
        </w:rPr>
        <w:t xml:space="preserve">in </w:t>
      </w:r>
      <w:r w:rsidRPr="009D052A">
        <w:rPr>
          <w:rStyle w:val="Emphasis"/>
          <w:highlight w:val="cyan"/>
        </w:rPr>
        <w:t>focusing too heavily</w:t>
      </w:r>
      <w:r w:rsidRPr="009D052A">
        <w:rPr>
          <w:rStyle w:val="StyleUnderline"/>
          <w:highlight w:val="cyan"/>
        </w:rPr>
        <w:t xml:space="preserve"> on</w:t>
      </w:r>
      <w:r w:rsidRPr="00EE6E36">
        <w:rPr>
          <w:rStyle w:val="StyleUnderline"/>
        </w:rPr>
        <w:t xml:space="preserve"> questions of</w:t>
      </w:r>
      <w:r w:rsidRPr="000D1113">
        <w:rPr>
          <w:sz w:val="14"/>
        </w:rPr>
        <w:t xml:space="preserve"> “</w:t>
      </w:r>
      <w:r w:rsidRPr="00EE6E36">
        <w:rPr>
          <w:rStyle w:val="Emphasis"/>
        </w:rPr>
        <w:t>hard</w:t>
      </w:r>
      <w:r w:rsidRPr="000D1113">
        <w:rPr>
          <w:sz w:val="14"/>
        </w:rPr>
        <w:t xml:space="preserve">” </w:t>
      </w:r>
      <w:r w:rsidRPr="009D052A">
        <w:rPr>
          <w:rStyle w:val="StyleUnderline"/>
          <w:highlight w:val="cyan"/>
        </w:rPr>
        <w:t>security</w:t>
      </w:r>
      <w:r w:rsidRPr="000D1113">
        <w:rPr>
          <w:sz w:val="14"/>
        </w:rPr>
        <w:t xml:space="preserve">, </w:t>
      </w:r>
      <w:r w:rsidRPr="00EE6E36">
        <w:rPr>
          <w:rStyle w:val="StyleUnderline"/>
        </w:rPr>
        <w:t xml:space="preserve">policymakers are </w:t>
      </w:r>
      <w:r w:rsidRPr="000D1113">
        <w:rPr>
          <w:rStyle w:val="Emphasis"/>
        </w:rPr>
        <w:t>obscuring</w:t>
      </w:r>
      <w:r w:rsidRPr="00EE6E36">
        <w:rPr>
          <w:rStyle w:val="StyleUnderline"/>
        </w:rPr>
        <w:t xml:space="preserve"> other transnational issues</w:t>
      </w:r>
      <w:r w:rsidRPr="000D1113">
        <w:rPr>
          <w:sz w:val="14"/>
        </w:rPr>
        <w:t xml:space="preserve">, </w:t>
      </w:r>
      <w:r w:rsidRPr="00EE6E36">
        <w:rPr>
          <w:rStyle w:val="StyleUnderline"/>
        </w:rPr>
        <w:t xml:space="preserve">such as </w:t>
      </w:r>
      <w:r w:rsidRPr="000D1113">
        <w:rPr>
          <w:rStyle w:val="Emphasis"/>
        </w:rPr>
        <w:t>climate change</w:t>
      </w:r>
      <w:r w:rsidRPr="00EE6E36">
        <w:rPr>
          <w:rStyle w:val="StyleUnderline"/>
        </w:rPr>
        <w:t xml:space="preserve"> and </w:t>
      </w:r>
      <w:r w:rsidRPr="000D1113">
        <w:rPr>
          <w:rStyle w:val="Emphasis"/>
        </w:rPr>
        <w:t>cyber security</w:t>
      </w:r>
      <w:r w:rsidRPr="000D1113">
        <w:rPr>
          <w:sz w:val="14"/>
        </w:rPr>
        <w:t xml:space="preserve">, </w:t>
      </w:r>
      <w:r w:rsidRPr="00EE6E36">
        <w:rPr>
          <w:rStyle w:val="StyleUnderline"/>
        </w:rPr>
        <w:t>where cooperation is not only desired but also necessary</w:t>
      </w:r>
      <w:r w:rsidRPr="000D1113">
        <w:rPr>
          <w:sz w:val="14"/>
        </w:rPr>
        <w:t>.</w:t>
      </w:r>
    </w:p>
    <w:p w14:paraId="6C4FBB56" w14:textId="001ACD9D" w:rsidR="00021B44" w:rsidRPr="000D1113" w:rsidRDefault="00021B44" w:rsidP="00021B44">
      <w:pPr>
        <w:rPr>
          <w:sz w:val="14"/>
        </w:rPr>
      </w:pPr>
      <w:r w:rsidRPr="000D1113">
        <w:rPr>
          <w:sz w:val="14"/>
        </w:rPr>
        <w:t xml:space="preserve">In other words, </w:t>
      </w:r>
      <w:r w:rsidRPr="009143B1">
        <w:rPr>
          <w:rStyle w:val="StyleUnderline"/>
        </w:rPr>
        <w:t xml:space="preserve">discussing interstate competition </w:t>
      </w:r>
      <w:r w:rsidRPr="000D1113">
        <w:rPr>
          <w:rStyle w:val="Emphasis"/>
        </w:rPr>
        <w:t>too much</w:t>
      </w:r>
      <w:r w:rsidRPr="009143B1">
        <w:rPr>
          <w:rStyle w:val="StyleUnderline"/>
        </w:rPr>
        <w:t xml:space="preserve"> </w:t>
      </w:r>
      <w:r w:rsidRPr="009D052A">
        <w:rPr>
          <w:rStyle w:val="StyleUnderline"/>
          <w:highlight w:val="cyan"/>
        </w:rPr>
        <w:t>leads the Arctic</w:t>
      </w:r>
      <w:r w:rsidRPr="009143B1">
        <w:rPr>
          <w:rStyle w:val="StyleUnderline"/>
        </w:rPr>
        <w:t xml:space="preserve"> on a </w:t>
      </w:r>
      <w:r w:rsidRPr="000D1113">
        <w:rPr>
          <w:rStyle w:val="Emphasis"/>
        </w:rPr>
        <w:t>trajectory</w:t>
      </w:r>
      <w:r w:rsidRPr="009143B1">
        <w:rPr>
          <w:rStyle w:val="StyleUnderline"/>
        </w:rPr>
        <w:t xml:space="preserve"> </w:t>
      </w:r>
      <w:r w:rsidRPr="009D052A">
        <w:rPr>
          <w:rStyle w:val="StyleUnderline"/>
          <w:highlight w:val="cyan"/>
        </w:rPr>
        <w:t>toward becoming</w:t>
      </w:r>
      <w:r w:rsidRPr="009143B1">
        <w:rPr>
          <w:rStyle w:val="StyleUnderline"/>
        </w:rPr>
        <w:t xml:space="preserve"> a </w:t>
      </w:r>
      <w:r w:rsidRPr="009D052A">
        <w:rPr>
          <w:rStyle w:val="Emphasis"/>
          <w:highlight w:val="cyan"/>
        </w:rPr>
        <w:t>securitized</w:t>
      </w:r>
      <w:r w:rsidRPr="000D1113">
        <w:rPr>
          <w:rStyle w:val="Emphasis"/>
        </w:rPr>
        <w:t xml:space="preserve"> region</w:t>
      </w:r>
      <w:r w:rsidRPr="000D1113">
        <w:rPr>
          <w:sz w:val="14"/>
        </w:rPr>
        <w:t xml:space="preserve">. </w:t>
      </w:r>
      <w:r w:rsidRPr="009143B1">
        <w:rPr>
          <w:rStyle w:val="StyleUnderline"/>
        </w:rPr>
        <w:t>Yet</w:t>
      </w:r>
      <w:r w:rsidRPr="000D1113">
        <w:rPr>
          <w:sz w:val="14"/>
        </w:rPr>
        <w:t xml:space="preserve">, </w:t>
      </w:r>
      <w:r w:rsidRPr="009D052A">
        <w:rPr>
          <w:rStyle w:val="Emphasis"/>
          <w:sz w:val="30"/>
          <w:szCs w:val="30"/>
        </w:rPr>
        <w:t>it doesn’t have to be this way</w:t>
      </w:r>
      <w:r w:rsidRPr="000D1113">
        <w:rPr>
          <w:sz w:val="14"/>
        </w:rPr>
        <w:t xml:space="preserve">. </w:t>
      </w:r>
      <w:r w:rsidRPr="009D052A">
        <w:rPr>
          <w:rStyle w:val="StyleUnderline"/>
        </w:rPr>
        <w:t>This</w:t>
      </w:r>
      <w:r w:rsidRPr="009143B1">
        <w:rPr>
          <w:rStyle w:val="StyleUnderline"/>
        </w:rPr>
        <w:t xml:space="preserve"> trend </w:t>
      </w:r>
      <w:r w:rsidRPr="009D052A">
        <w:rPr>
          <w:rStyle w:val="StyleUnderline"/>
        </w:rPr>
        <w:t>can</w:t>
      </w:r>
      <w:r w:rsidRPr="000D1113">
        <w:rPr>
          <w:sz w:val="14"/>
        </w:rPr>
        <w:t xml:space="preserve"> — </w:t>
      </w:r>
      <w:r w:rsidRPr="009143B1">
        <w:rPr>
          <w:rStyle w:val="StyleUnderline"/>
        </w:rPr>
        <w:t>and should</w:t>
      </w:r>
      <w:r w:rsidRPr="000D1113">
        <w:rPr>
          <w:sz w:val="14"/>
        </w:rPr>
        <w:t xml:space="preserve"> — </w:t>
      </w:r>
      <w:r w:rsidRPr="009143B1">
        <w:rPr>
          <w:rStyle w:val="StyleUnderline"/>
        </w:rPr>
        <w:t xml:space="preserve">be </w:t>
      </w:r>
      <w:r w:rsidRPr="000D1113">
        <w:rPr>
          <w:rStyle w:val="Emphasis"/>
        </w:rPr>
        <w:t>reversed</w:t>
      </w:r>
      <w:r w:rsidRPr="009143B1">
        <w:rPr>
          <w:rStyle w:val="StyleUnderline"/>
        </w:rPr>
        <w:t xml:space="preserve"> to </w:t>
      </w:r>
      <w:r w:rsidRPr="000D1113">
        <w:rPr>
          <w:rStyle w:val="Emphasis"/>
        </w:rPr>
        <w:t>mitigate</w:t>
      </w:r>
      <w:r w:rsidRPr="009143B1">
        <w:rPr>
          <w:rStyle w:val="StyleUnderline"/>
        </w:rPr>
        <w:t xml:space="preserve"> possible consequences</w:t>
      </w:r>
      <w:r w:rsidRPr="000D1113">
        <w:rPr>
          <w:sz w:val="14"/>
        </w:rPr>
        <w:t xml:space="preserve">, </w:t>
      </w:r>
      <w:r w:rsidRPr="009143B1">
        <w:rPr>
          <w:rStyle w:val="StyleUnderline"/>
        </w:rPr>
        <w:t>such as</w:t>
      </w:r>
      <w:r w:rsidRPr="000D1113">
        <w:rPr>
          <w:sz w:val="14"/>
        </w:rPr>
        <w:t xml:space="preserve">: </w:t>
      </w:r>
      <w:r w:rsidRPr="009143B1">
        <w:rPr>
          <w:rStyle w:val="StyleUnderline"/>
        </w:rPr>
        <w:t xml:space="preserve">Focusing on how cooperation can be used to </w:t>
      </w:r>
      <w:r w:rsidRPr="000D1113">
        <w:rPr>
          <w:rStyle w:val="Emphasis"/>
        </w:rPr>
        <w:t>solve key issues</w:t>
      </w:r>
      <w:r w:rsidRPr="009143B1">
        <w:rPr>
          <w:rStyle w:val="StyleUnderline"/>
        </w:rPr>
        <w:t xml:space="preserve"> in the Arctic rather than thinking solely about </w:t>
      </w:r>
      <w:r w:rsidRPr="000D1113">
        <w:rPr>
          <w:rStyle w:val="Emphasis"/>
        </w:rPr>
        <w:t>military buildup</w:t>
      </w:r>
      <w:r w:rsidRPr="000D1113">
        <w:rPr>
          <w:sz w:val="14"/>
        </w:rPr>
        <w:t xml:space="preserve">; </w:t>
      </w:r>
      <w:r w:rsidRPr="009143B1">
        <w:rPr>
          <w:rStyle w:val="StyleUnderline"/>
        </w:rPr>
        <w:t xml:space="preserve">changing the </w:t>
      </w:r>
      <w:r w:rsidRPr="000D1113">
        <w:rPr>
          <w:rStyle w:val="Emphasis"/>
        </w:rPr>
        <w:t>framing</w:t>
      </w:r>
      <w:r w:rsidRPr="009143B1">
        <w:rPr>
          <w:rStyle w:val="StyleUnderline"/>
        </w:rPr>
        <w:t xml:space="preserve"> of the Arctic in official policies</w:t>
      </w:r>
      <w:r w:rsidRPr="000D1113">
        <w:rPr>
          <w:sz w:val="14"/>
        </w:rPr>
        <w:t xml:space="preserve">, </w:t>
      </w:r>
      <w:r w:rsidRPr="009143B1">
        <w:rPr>
          <w:rStyle w:val="StyleUnderline"/>
        </w:rPr>
        <w:t>speeches</w:t>
      </w:r>
      <w:r w:rsidRPr="000D1113">
        <w:rPr>
          <w:sz w:val="14"/>
        </w:rPr>
        <w:t xml:space="preserve">, </w:t>
      </w:r>
      <w:r w:rsidRPr="009143B1">
        <w:rPr>
          <w:rStyle w:val="StyleUnderline"/>
        </w:rPr>
        <w:t>and critical international organizations</w:t>
      </w:r>
      <w:r w:rsidRPr="000D1113">
        <w:rPr>
          <w:sz w:val="14"/>
        </w:rPr>
        <w:t xml:space="preserve">, such as the Arctic Council, </w:t>
      </w:r>
      <w:r w:rsidRPr="009143B1">
        <w:rPr>
          <w:rStyle w:val="StyleUnderline"/>
        </w:rPr>
        <w:t xml:space="preserve">and finding </w:t>
      </w:r>
      <w:r w:rsidRPr="000D1113">
        <w:rPr>
          <w:rStyle w:val="Emphasis"/>
        </w:rPr>
        <w:t>low-stakes issues</w:t>
      </w:r>
      <w:r w:rsidRPr="009143B1">
        <w:rPr>
          <w:rStyle w:val="StyleUnderline"/>
        </w:rPr>
        <w:t xml:space="preserve"> to encourage relationship-building</w:t>
      </w:r>
      <w:r w:rsidRPr="000D1113">
        <w:rPr>
          <w:sz w:val="14"/>
        </w:rPr>
        <w:t xml:space="preserve"> among actors in the Arctic.</w:t>
      </w:r>
    </w:p>
    <w:p w14:paraId="49D2BAD8" w14:textId="77777777" w:rsidR="00021B44" w:rsidRPr="000D1113" w:rsidRDefault="00021B44" w:rsidP="00021B44">
      <w:pPr>
        <w:rPr>
          <w:sz w:val="14"/>
        </w:rPr>
      </w:pPr>
      <w:r w:rsidRPr="000D1113">
        <w:rPr>
          <w:sz w:val="14"/>
        </w:rPr>
        <w:t>So, can the Arctic be spared from securitization?</w:t>
      </w:r>
    </w:p>
    <w:p w14:paraId="3456B9D3" w14:textId="77777777" w:rsidR="00021B44" w:rsidRPr="000D1113" w:rsidRDefault="00021B44" w:rsidP="00021B44">
      <w:pPr>
        <w:rPr>
          <w:sz w:val="14"/>
        </w:rPr>
      </w:pPr>
      <w:r w:rsidRPr="000D1113">
        <w:rPr>
          <w:sz w:val="14"/>
        </w:rPr>
        <w:t xml:space="preserve">EARLY SYMPTOMS OF SECURITIZATION </w:t>
      </w:r>
    </w:p>
    <w:p w14:paraId="7E23A6D2" w14:textId="77777777" w:rsidR="00021B44" w:rsidRPr="000D1113" w:rsidRDefault="00021B44" w:rsidP="00021B44">
      <w:pPr>
        <w:rPr>
          <w:sz w:val="14"/>
        </w:rPr>
      </w:pPr>
      <w:r w:rsidRPr="009D052A">
        <w:rPr>
          <w:rStyle w:val="StyleUnderline"/>
          <w:highlight w:val="cyan"/>
        </w:rPr>
        <w:t>Securitization</w:t>
      </w:r>
      <w:r w:rsidRPr="000D1113">
        <w:rPr>
          <w:sz w:val="14"/>
        </w:rPr>
        <w:t xml:space="preserve"> is the process of something becoming a security threat or a security issue. It </w:t>
      </w:r>
      <w:r w:rsidRPr="009D052A">
        <w:rPr>
          <w:rStyle w:val="StyleUnderline"/>
          <w:highlight w:val="cyan"/>
        </w:rPr>
        <w:t>happens when something</w:t>
      </w:r>
      <w:r w:rsidRPr="000D1113">
        <w:rPr>
          <w:sz w:val="14"/>
        </w:rPr>
        <w:t xml:space="preserve"> — such as immigration — </w:t>
      </w:r>
      <w:r w:rsidRPr="009D052A">
        <w:rPr>
          <w:rStyle w:val="StyleUnderline"/>
          <w:highlight w:val="cyan"/>
        </w:rPr>
        <w:t>is labeled as</w:t>
      </w:r>
      <w:r w:rsidRPr="009143B1">
        <w:rPr>
          <w:rStyle w:val="StyleUnderline"/>
        </w:rPr>
        <w:t xml:space="preserve"> </w:t>
      </w:r>
      <w:r w:rsidRPr="000D1113">
        <w:rPr>
          <w:rStyle w:val="Emphasis"/>
        </w:rPr>
        <w:t>dangerous</w:t>
      </w:r>
      <w:r w:rsidRPr="000D1113">
        <w:rPr>
          <w:sz w:val="14"/>
        </w:rPr>
        <w:t xml:space="preserve">, </w:t>
      </w:r>
      <w:r w:rsidRPr="000D1113">
        <w:rPr>
          <w:rStyle w:val="Emphasis"/>
        </w:rPr>
        <w:t>threatening</w:t>
      </w:r>
      <w:r w:rsidRPr="000D1113">
        <w:rPr>
          <w:sz w:val="14"/>
        </w:rPr>
        <w:t xml:space="preserve">, </w:t>
      </w:r>
      <w:r w:rsidRPr="009143B1">
        <w:rPr>
          <w:rStyle w:val="StyleUnderline"/>
        </w:rPr>
        <w:t xml:space="preserve">and as </w:t>
      </w:r>
      <w:r w:rsidRPr="009D052A">
        <w:rPr>
          <w:rStyle w:val="StyleUnderline"/>
          <w:highlight w:val="cyan"/>
        </w:rPr>
        <w:t xml:space="preserve">an </w:t>
      </w:r>
      <w:r w:rsidRPr="009D052A">
        <w:rPr>
          <w:rStyle w:val="Emphasis"/>
          <w:highlight w:val="cyan"/>
        </w:rPr>
        <w:t>existential crisis</w:t>
      </w:r>
      <w:r w:rsidRPr="009143B1">
        <w:rPr>
          <w:rStyle w:val="StyleUnderline"/>
        </w:rPr>
        <w:t xml:space="preserve"> by someone</w:t>
      </w:r>
      <w:r w:rsidRPr="000D1113">
        <w:rPr>
          <w:sz w:val="14"/>
        </w:rPr>
        <w:t xml:space="preserve">, </w:t>
      </w:r>
      <w:r w:rsidRPr="009D052A">
        <w:rPr>
          <w:rStyle w:val="StyleUnderline"/>
          <w:highlight w:val="cyan"/>
        </w:rPr>
        <w:t>and</w:t>
      </w:r>
      <w:r w:rsidRPr="009143B1">
        <w:rPr>
          <w:rStyle w:val="StyleUnderline"/>
        </w:rPr>
        <w:t xml:space="preserve"> then </w:t>
      </w:r>
      <w:r w:rsidRPr="009D052A">
        <w:rPr>
          <w:rStyle w:val="StyleUnderline"/>
          <w:highlight w:val="cyan"/>
        </w:rPr>
        <w:t xml:space="preserve">that framing is </w:t>
      </w:r>
      <w:r w:rsidRPr="009D052A">
        <w:rPr>
          <w:rStyle w:val="Emphasis"/>
          <w:highlight w:val="cyan"/>
        </w:rPr>
        <w:t>accepted</w:t>
      </w:r>
      <w:r w:rsidRPr="009D052A">
        <w:rPr>
          <w:rStyle w:val="StyleUnderline"/>
          <w:highlight w:val="cyan"/>
        </w:rPr>
        <w:t xml:space="preserve"> by an audience</w:t>
      </w:r>
      <w:r w:rsidRPr="000D1113">
        <w:rPr>
          <w:sz w:val="14"/>
        </w:rPr>
        <w:t xml:space="preserve">. Importantly, securitization implies that security issues are not just out there. Instead, </w:t>
      </w:r>
      <w:r w:rsidRPr="009143B1">
        <w:rPr>
          <w:rStyle w:val="StyleUnderline"/>
        </w:rPr>
        <w:t xml:space="preserve">by creating security </w:t>
      </w:r>
      <w:r w:rsidRPr="000D1113">
        <w:rPr>
          <w:rStyle w:val="Emphasis"/>
        </w:rPr>
        <w:t>threats</w:t>
      </w:r>
      <w:r w:rsidRPr="009143B1">
        <w:rPr>
          <w:rStyle w:val="StyleUnderline"/>
        </w:rPr>
        <w:t xml:space="preserve"> in the way we </w:t>
      </w:r>
      <w:r w:rsidRPr="000D1113">
        <w:rPr>
          <w:rStyle w:val="Emphasis"/>
        </w:rPr>
        <w:t>speak</w:t>
      </w:r>
      <w:r w:rsidRPr="000D1113">
        <w:rPr>
          <w:sz w:val="14"/>
        </w:rPr>
        <w:t xml:space="preserve">, </w:t>
      </w:r>
      <w:r w:rsidRPr="009143B1">
        <w:rPr>
          <w:rStyle w:val="StyleUnderline"/>
        </w:rPr>
        <w:t xml:space="preserve">we </w:t>
      </w:r>
      <w:r w:rsidRPr="000D1113">
        <w:rPr>
          <w:rStyle w:val="StyleUnderline"/>
        </w:rPr>
        <w:t>create</w:t>
      </w:r>
      <w:r w:rsidRPr="009143B1">
        <w:rPr>
          <w:rStyle w:val="StyleUnderline"/>
        </w:rPr>
        <w:t xml:space="preserve"> security </w:t>
      </w:r>
      <w:r w:rsidRPr="000D1113">
        <w:rPr>
          <w:rStyle w:val="Emphasis"/>
        </w:rPr>
        <w:t>issues</w:t>
      </w:r>
      <w:r w:rsidRPr="000D1113">
        <w:rPr>
          <w:sz w:val="14"/>
        </w:rPr>
        <w:t xml:space="preserve">. While the Arctic might seem like a peripheral region globally, there is evidence that it is beginning to rise in importance. </w:t>
      </w:r>
      <w:r w:rsidRPr="009D052A">
        <w:rPr>
          <w:rStyle w:val="StyleUnderline"/>
          <w:highlight w:val="cyan"/>
        </w:rPr>
        <w:t xml:space="preserve">Concerns about </w:t>
      </w:r>
      <w:r w:rsidRPr="009D052A">
        <w:rPr>
          <w:rStyle w:val="Emphasis"/>
          <w:highlight w:val="cyan"/>
        </w:rPr>
        <w:t>China</w:t>
      </w:r>
      <w:r w:rsidRPr="009D052A">
        <w:rPr>
          <w:sz w:val="14"/>
          <w:highlight w:val="cyan"/>
        </w:rPr>
        <w:t xml:space="preserve">, </w:t>
      </w:r>
      <w:r w:rsidRPr="009D052A">
        <w:rPr>
          <w:rStyle w:val="Emphasis"/>
          <w:highlight w:val="cyan"/>
        </w:rPr>
        <w:t>Russia</w:t>
      </w:r>
      <w:r w:rsidRPr="009D052A">
        <w:rPr>
          <w:sz w:val="14"/>
          <w:highlight w:val="cyan"/>
        </w:rPr>
        <w:t xml:space="preserve">, </w:t>
      </w:r>
      <w:r w:rsidRPr="009D052A">
        <w:rPr>
          <w:rStyle w:val="StyleUnderline"/>
          <w:highlight w:val="cyan"/>
        </w:rPr>
        <w:t xml:space="preserve">and </w:t>
      </w:r>
      <w:r w:rsidRPr="009D052A">
        <w:rPr>
          <w:rStyle w:val="Emphasis"/>
          <w:highlight w:val="cyan"/>
        </w:rPr>
        <w:t>resource competition</w:t>
      </w:r>
      <w:r w:rsidRPr="009D052A">
        <w:rPr>
          <w:rStyle w:val="StyleUnderline"/>
          <w:highlight w:val="cyan"/>
        </w:rPr>
        <w:t xml:space="preserve"> are causing </w:t>
      </w:r>
      <w:r w:rsidRPr="009D052A">
        <w:rPr>
          <w:rStyle w:val="Emphasis"/>
          <w:highlight w:val="cyan"/>
        </w:rPr>
        <w:t>real changes</w:t>
      </w:r>
      <w:r w:rsidRPr="009D052A">
        <w:rPr>
          <w:rStyle w:val="StyleUnderline"/>
          <w:highlight w:val="cyan"/>
        </w:rPr>
        <w:t xml:space="preserve"> to occur in</w:t>
      </w:r>
      <w:r w:rsidRPr="009143B1">
        <w:rPr>
          <w:rStyle w:val="StyleUnderline"/>
        </w:rPr>
        <w:t xml:space="preserve"> how states treat </w:t>
      </w:r>
      <w:r w:rsidRPr="009D052A">
        <w:rPr>
          <w:rStyle w:val="StyleUnderline"/>
          <w:highlight w:val="cyan"/>
        </w:rPr>
        <w:t>the Arctic</w:t>
      </w:r>
      <w:r w:rsidRPr="000D1113">
        <w:rPr>
          <w:sz w:val="14"/>
        </w:rPr>
        <w:t>. The United States, for example, has announced the establishment of the Arctic Regional Center, which will be housed within the Department of Defense and focus on the “unique challenges and security concerns related to the Arctic region.”</w:t>
      </w:r>
    </w:p>
    <w:p w14:paraId="38C3B7F5" w14:textId="77777777" w:rsidR="00021B44" w:rsidRPr="000D1113" w:rsidRDefault="00021B44" w:rsidP="00021B44">
      <w:pPr>
        <w:rPr>
          <w:sz w:val="14"/>
        </w:rPr>
      </w:pPr>
      <w:r w:rsidRPr="000D1113">
        <w:rPr>
          <w:sz w:val="14"/>
        </w:rPr>
        <w:t xml:space="preserve">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 </w:t>
      </w:r>
      <w:r w:rsidRPr="009D052A">
        <w:rPr>
          <w:rStyle w:val="StyleUnderline"/>
          <w:highlight w:val="cyan"/>
        </w:rPr>
        <w:t xml:space="preserve">it is </w:t>
      </w:r>
      <w:r w:rsidRPr="009D052A">
        <w:rPr>
          <w:rStyle w:val="Emphasis"/>
          <w:highlight w:val="cyan"/>
        </w:rPr>
        <w:t>by no means a necessity</w:t>
      </w:r>
      <w:r w:rsidRPr="009D052A">
        <w:rPr>
          <w:rStyle w:val="StyleUnderline"/>
          <w:highlight w:val="cyan"/>
        </w:rPr>
        <w:t xml:space="preserve"> to treat </w:t>
      </w:r>
      <w:r w:rsidRPr="009D052A">
        <w:rPr>
          <w:rStyle w:val="Emphasis"/>
          <w:highlight w:val="cyan"/>
        </w:rPr>
        <w:t>Chinese</w:t>
      </w:r>
      <w:r w:rsidRPr="009D052A">
        <w:rPr>
          <w:rStyle w:val="StyleUnderline"/>
          <w:highlight w:val="cyan"/>
        </w:rPr>
        <w:t xml:space="preserve"> influence as </w:t>
      </w:r>
      <w:r w:rsidRPr="009D052A">
        <w:rPr>
          <w:rStyle w:val="Emphasis"/>
          <w:highlight w:val="cyan"/>
        </w:rPr>
        <w:t>inherently negative</w:t>
      </w:r>
      <w:r w:rsidRPr="000D1113">
        <w:rPr>
          <w:sz w:val="14"/>
        </w:rPr>
        <w:t xml:space="preserve">. By the same logic, </w:t>
      </w:r>
      <w:r w:rsidRPr="009D052A">
        <w:rPr>
          <w:rStyle w:val="Emphasis"/>
          <w:highlight w:val="cyan"/>
        </w:rPr>
        <w:t>Russian</w:t>
      </w:r>
      <w:r w:rsidRPr="009143B1">
        <w:rPr>
          <w:rStyle w:val="StyleUnderline"/>
        </w:rPr>
        <w:t xml:space="preserve"> investment and military </w:t>
      </w:r>
      <w:r w:rsidRPr="009D052A">
        <w:rPr>
          <w:rStyle w:val="StyleUnderline"/>
          <w:highlight w:val="cyan"/>
        </w:rPr>
        <w:t>actions</w:t>
      </w:r>
      <w:r w:rsidRPr="009143B1">
        <w:rPr>
          <w:rStyle w:val="StyleUnderline"/>
        </w:rPr>
        <w:t xml:space="preserve"> in the Arctic </w:t>
      </w:r>
      <w:r w:rsidRPr="009D052A">
        <w:rPr>
          <w:rStyle w:val="StyleUnderline"/>
          <w:highlight w:val="cyan"/>
        </w:rPr>
        <w:t xml:space="preserve">might </w:t>
      </w:r>
      <w:r w:rsidRPr="009D052A">
        <w:rPr>
          <w:rStyle w:val="Emphasis"/>
          <w:highlight w:val="cyan"/>
        </w:rPr>
        <w:t>seem</w:t>
      </w:r>
      <w:r w:rsidRPr="009143B1">
        <w:rPr>
          <w:rStyle w:val="StyleUnderline"/>
        </w:rPr>
        <w:t xml:space="preserve"> overtly </w:t>
      </w:r>
      <w:r w:rsidRPr="009D052A">
        <w:rPr>
          <w:rStyle w:val="StyleUnderline"/>
          <w:highlight w:val="cyan"/>
        </w:rPr>
        <w:t>negative</w:t>
      </w:r>
      <w:r w:rsidRPr="000D1113">
        <w:rPr>
          <w:sz w:val="14"/>
        </w:rPr>
        <w:t xml:space="preserve">, </w:t>
      </w:r>
      <w:r w:rsidRPr="009D052A">
        <w:rPr>
          <w:rStyle w:val="StyleUnderline"/>
          <w:highlight w:val="cyan"/>
        </w:rPr>
        <w:t xml:space="preserve">but it is important to </w:t>
      </w:r>
      <w:r w:rsidRPr="009D052A">
        <w:rPr>
          <w:rStyle w:val="Emphasis"/>
          <w:highlight w:val="cyan"/>
        </w:rPr>
        <w:t>contextualize</w:t>
      </w:r>
      <w:r w:rsidRPr="009143B1">
        <w:rPr>
          <w:rStyle w:val="StyleUnderline"/>
        </w:rPr>
        <w:t xml:space="preserve"> Russian interest in the Arctic as not recent</w:t>
      </w:r>
      <w:r w:rsidRPr="000D1113">
        <w:rPr>
          <w:sz w:val="14"/>
        </w:rPr>
        <w:t xml:space="preserve">, </w:t>
      </w:r>
      <w:r w:rsidRPr="009143B1">
        <w:rPr>
          <w:rStyle w:val="StyleUnderline"/>
        </w:rPr>
        <w:t>but historic</w:t>
      </w:r>
      <w:r w:rsidRPr="000D1113">
        <w:rPr>
          <w:sz w:val="14"/>
        </w:rPr>
        <w:t xml:space="preserve">. </w:t>
      </w:r>
      <w:r w:rsidRPr="009143B1">
        <w:rPr>
          <w:rStyle w:val="StyleUnderline"/>
        </w:rPr>
        <w:t>Instead</w:t>
      </w:r>
      <w:r w:rsidRPr="000D1113">
        <w:rPr>
          <w:sz w:val="14"/>
        </w:rPr>
        <w:t xml:space="preserve">, </w:t>
      </w:r>
      <w:r w:rsidRPr="009143B1">
        <w:rPr>
          <w:rStyle w:val="StyleUnderline"/>
        </w:rPr>
        <w:t xml:space="preserve">the rhetoric around these issues has treated them as </w:t>
      </w:r>
      <w:r w:rsidRPr="000D1113">
        <w:rPr>
          <w:rStyle w:val="Emphasis"/>
        </w:rPr>
        <w:t>critical security risks</w:t>
      </w:r>
      <w:r w:rsidRPr="000D1113">
        <w:rPr>
          <w:sz w:val="14"/>
        </w:rPr>
        <w:t xml:space="preserve">, </w:t>
      </w:r>
      <w:r w:rsidRPr="009143B1">
        <w:rPr>
          <w:rStyle w:val="StyleUnderline"/>
        </w:rPr>
        <w:t xml:space="preserve">painting the Arctic as the next theater of a </w:t>
      </w:r>
      <w:r w:rsidRPr="000D1113">
        <w:rPr>
          <w:rStyle w:val="Emphasis"/>
        </w:rPr>
        <w:t>new Cold War</w:t>
      </w:r>
      <w:r w:rsidRPr="000D1113">
        <w:rPr>
          <w:sz w:val="14"/>
        </w:rPr>
        <w:t>. But is the Arctic really the next theater?</w:t>
      </w:r>
    </w:p>
    <w:p w14:paraId="4774FA9C" w14:textId="77777777" w:rsidR="00021B44" w:rsidRPr="000D1113" w:rsidRDefault="00021B44" w:rsidP="00021B44">
      <w:pPr>
        <w:rPr>
          <w:sz w:val="14"/>
        </w:rPr>
      </w:pPr>
      <w:r w:rsidRPr="009143B1">
        <w:rPr>
          <w:rStyle w:val="StyleUnderline"/>
        </w:rPr>
        <w:t>Rather than focusing on these interstate threats</w:t>
      </w:r>
      <w:r w:rsidRPr="000D1113">
        <w:rPr>
          <w:sz w:val="14"/>
        </w:rPr>
        <w:t xml:space="preserve">, </w:t>
      </w:r>
      <w:r w:rsidRPr="009D052A">
        <w:rPr>
          <w:rStyle w:val="StyleUnderline"/>
          <w:highlight w:val="cyan"/>
        </w:rPr>
        <w:t xml:space="preserve">there are </w:t>
      </w:r>
      <w:r w:rsidRPr="009D052A">
        <w:rPr>
          <w:rStyle w:val="Emphasis"/>
          <w:highlight w:val="cyan"/>
        </w:rPr>
        <w:t>more serious concerns</w:t>
      </w:r>
      <w:r w:rsidRPr="000D1113">
        <w:rPr>
          <w:sz w:val="14"/>
        </w:rPr>
        <w:t xml:space="preserve">, </w:t>
      </w:r>
      <w:r w:rsidRPr="009D052A">
        <w:rPr>
          <w:rStyle w:val="StyleUnderline"/>
          <w:highlight w:val="cyan"/>
        </w:rPr>
        <w:t xml:space="preserve">such as </w:t>
      </w:r>
      <w:r w:rsidRPr="009D052A">
        <w:rPr>
          <w:rStyle w:val="Emphasis"/>
          <w:highlight w:val="cyan"/>
        </w:rPr>
        <w:t>climate change</w:t>
      </w:r>
      <w:r w:rsidRPr="009143B1">
        <w:rPr>
          <w:rStyle w:val="StyleUnderline"/>
        </w:rPr>
        <w:t xml:space="preserve"> and</w:t>
      </w:r>
      <w:r w:rsidRPr="000D1113">
        <w:rPr>
          <w:sz w:val="14"/>
        </w:rPr>
        <w:t xml:space="preserve"> insecurities that stem from it — such as </w:t>
      </w:r>
      <w:r w:rsidRPr="009D052A">
        <w:rPr>
          <w:rStyle w:val="Emphasis"/>
          <w:highlight w:val="cyan"/>
        </w:rPr>
        <w:t>food</w:t>
      </w:r>
      <w:r w:rsidRPr="000D1113">
        <w:rPr>
          <w:sz w:val="14"/>
        </w:rPr>
        <w:t xml:space="preserve">, </w:t>
      </w:r>
      <w:r w:rsidRPr="009D052A">
        <w:rPr>
          <w:rStyle w:val="Emphasis"/>
          <w:highlight w:val="cyan"/>
        </w:rPr>
        <w:t>water</w:t>
      </w:r>
      <w:r w:rsidRPr="000D1113">
        <w:rPr>
          <w:sz w:val="14"/>
        </w:rPr>
        <w:t xml:space="preserve">, </w:t>
      </w:r>
      <w:r w:rsidRPr="009D052A">
        <w:rPr>
          <w:rStyle w:val="Emphasis"/>
          <w:highlight w:val="cyan"/>
        </w:rPr>
        <w:t>environmental</w:t>
      </w:r>
      <w:r w:rsidRPr="000D1113">
        <w:rPr>
          <w:sz w:val="14"/>
        </w:rPr>
        <w:t xml:space="preserve">, </w:t>
      </w:r>
      <w:r w:rsidRPr="009D052A">
        <w:rPr>
          <w:rStyle w:val="StyleUnderline"/>
        </w:rPr>
        <w:t xml:space="preserve">and </w:t>
      </w:r>
      <w:r w:rsidRPr="009D052A">
        <w:rPr>
          <w:rStyle w:val="Emphasis"/>
          <w:highlight w:val="cyan"/>
        </w:rPr>
        <w:t>health</w:t>
      </w:r>
      <w:r w:rsidRPr="009D052A">
        <w:rPr>
          <w:rStyle w:val="StyleUnderline"/>
          <w:highlight w:val="cyan"/>
        </w:rPr>
        <w:t xml:space="preserve"> security</w:t>
      </w:r>
      <w:r w:rsidRPr="009143B1">
        <w:rPr>
          <w:rStyle w:val="StyleUnderline"/>
        </w:rPr>
        <w:t xml:space="preserve"> concerns</w:t>
      </w:r>
      <w:r w:rsidRPr="000D1113">
        <w:rPr>
          <w:sz w:val="14"/>
        </w:rPr>
        <w:t xml:space="preserve"> — </w:t>
      </w:r>
      <w:r w:rsidRPr="009143B1">
        <w:rPr>
          <w:rStyle w:val="StyleUnderline"/>
        </w:rPr>
        <w:t>that affect individuals and impact their quality of life</w:t>
      </w:r>
      <w:r w:rsidRPr="000D1113">
        <w:rPr>
          <w:sz w:val="14"/>
        </w:rPr>
        <w:t xml:space="preserve">. For example, Alaskan </w:t>
      </w:r>
      <w:r w:rsidRPr="00736989">
        <w:rPr>
          <w:rStyle w:val="StyleUnderline"/>
        </w:rPr>
        <w:t xml:space="preserve">communities are suffering from </w:t>
      </w:r>
      <w:r w:rsidRPr="00736989">
        <w:rPr>
          <w:rStyle w:val="Emphasis"/>
        </w:rPr>
        <w:t>food insecurity</w:t>
      </w:r>
      <w:r w:rsidRPr="000D1113">
        <w:rPr>
          <w:sz w:val="14"/>
        </w:rPr>
        <w:t xml:space="preserve"> because sea ice is melting, causing traditional sea mammals that they would otherwise hunt, to move elsewhere </w:t>
      </w:r>
      <w:r w:rsidRPr="009D052A">
        <w:rPr>
          <w:rStyle w:val="StyleUnderline"/>
          <w:highlight w:val="cyan"/>
        </w:rPr>
        <w:t>and</w:t>
      </w:r>
      <w:r w:rsidRPr="000D1113">
        <w:rPr>
          <w:sz w:val="14"/>
        </w:rPr>
        <w:t xml:space="preserve"> decreasing their protection from the large ocean waves that have in some cases caused </w:t>
      </w:r>
      <w:r w:rsidRPr="00736989">
        <w:rPr>
          <w:rStyle w:val="StyleUnderline"/>
        </w:rPr>
        <w:t xml:space="preserve">devastating </w:t>
      </w:r>
      <w:r w:rsidRPr="009D052A">
        <w:rPr>
          <w:rStyle w:val="Emphasis"/>
          <w:highlight w:val="cyan"/>
        </w:rPr>
        <w:t>infrastructure damage</w:t>
      </w:r>
      <w:r w:rsidRPr="000D1113">
        <w:rPr>
          <w:sz w:val="14"/>
        </w:rPr>
        <w:t xml:space="preserve">. On Little Diomede Island, for example, a late storm caused serious damage to a water treatment plant, leaving the town without clean water and without power. </w:t>
      </w:r>
      <w:r w:rsidRPr="009143B1">
        <w:rPr>
          <w:rStyle w:val="StyleUnderline"/>
        </w:rPr>
        <w:t xml:space="preserve">By </w:t>
      </w:r>
      <w:r w:rsidRPr="009D052A">
        <w:rPr>
          <w:rStyle w:val="Emphasis"/>
          <w:highlight w:val="cyan"/>
        </w:rPr>
        <w:t>over-emphasizing</w:t>
      </w:r>
      <w:r w:rsidRPr="000D1113">
        <w:rPr>
          <w:sz w:val="14"/>
        </w:rPr>
        <w:t xml:space="preserve"> “</w:t>
      </w:r>
      <w:r w:rsidRPr="009D052A">
        <w:rPr>
          <w:rStyle w:val="Emphasis"/>
          <w:highlight w:val="cyan"/>
        </w:rPr>
        <w:t>hard</w:t>
      </w:r>
      <w:r w:rsidRPr="000D1113">
        <w:rPr>
          <w:sz w:val="14"/>
        </w:rPr>
        <w:t xml:space="preserve">” </w:t>
      </w:r>
      <w:r w:rsidRPr="009D052A">
        <w:rPr>
          <w:rStyle w:val="StyleUnderline"/>
          <w:highlight w:val="cyan"/>
        </w:rPr>
        <w:t>security</w:t>
      </w:r>
      <w:r w:rsidRPr="009143B1">
        <w:rPr>
          <w:rStyle w:val="StyleUnderline"/>
        </w:rPr>
        <w:t xml:space="preserve"> issues</w:t>
      </w:r>
      <w:r w:rsidRPr="000D1113">
        <w:rPr>
          <w:sz w:val="14"/>
        </w:rPr>
        <w:t xml:space="preserve"> from Russia and China, therefore, </w:t>
      </w:r>
      <w:r w:rsidRPr="009143B1">
        <w:rPr>
          <w:rStyle w:val="StyleUnderline"/>
        </w:rPr>
        <w:t xml:space="preserve">the rhetoric surrounding Arctic politics </w:t>
      </w:r>
      <w:r w:rsidRPr="009D052A">
        <w:rPr>
          <w:rStyle w:val="Emphasis"/>
          <w:highlight w:val="cyan"/>
        </w:rPr>
        <w:t>ignores</w:t>
      </w:r>
      <w:r w:rsidRPr="009143B1">
        <w:rPr>
          <w:rStyle w:val="StyleUnderline"/>
        </w:rPr>
        <w:t xml:space="preserve"> other important </w:t>
      </w:r>
      <w:r w:rsidRPr="009D052A">
        <w:rPr>
          <w:rStyle w:val="StyleUnderline"/>
          <w:highlight w:val="cyan"/>
        </w:rPr>
        <w:t>questions that impact people on the ground</w:t>
      </w:r>
      <w:r w:rsidRPr="000D1113">
        <w:rPr>
          <w:sz w:val="14"/>
        </w:rPr>
        <w:t xml:space="preserve">, </w:t>
      </w:r>
      <w:r w:rsidRPr="009143B1">
        <w:rPr>
          <w:rStyle w:val="StyleUnderline"/>
        </w:rPr>
        <w:t xml:space="preserve">particularly </w:t>
      </w:r>
      <w:r w:rsidRPr="00B45398">
        <w:rPr>
          <w:rStyle w:val="Emphasis"/>
        </w:rPr>
        <w:t>Indigenous people</w:t>
      </w:r>
      <w:r w:rsidRPr="009143B1">
        <w:rPr>
          <w:rStyle w:val="StyleUnderline"/>
        </w:rPr>
        <w:t xml:space="preserve"> whose livelihoods and societal resilience are threatened by climate change</w:t>
      </w:r>
      <w:r w:rsidRPr="000D1113">
        <w:rPr>
          <w:sz w:val="14"/>
        </w:rPr>
        <w:t>.</w:t>
      </w:r>
    </w:p>
    <w:p w14:paraId="6DBF0CE2" w14:textId="77777777" w:rsidR="00021B44" w:rsidRPr="000D1113" w:rsidRDefault="00021B44" w:rsidP="00021B44">
      <w:pPr>
        <w:rPr>
          <w:sz w:val="14"/>
        </w:rPr>
      </w:pPr>
      <w:r w:rsidRPr="009143B1">
        <w:rPr>
          <w:rStyle w:val="StyleUnderline"/>
        </w:rPr>
        <w:t>The most significant concern</w:t>
      </w:r>
      <w:r w:rsidRPr="000D1113">
        <w:rPr>
          <w:sz w:val="14"/>
        </w:rPr>
        <w:t xml:space="preserve"> when it comes to treating the Arctic as a theater of great power competition </w:t>
      </w:r>
      <w:r w:rsidRPr="009143B1">
        <w:rPr>
          <w:rStyle w:val="StyleUnderline"/>
        </w:rPr>
        <w:t xml:space="preserve">is the </w:t>
      </w:r>
      <w:r w:rsidRPr="00B45398">
        <w:rPr>
          <w:rStyle w:val="Emphasis"/>
        </w:rPr>
        <w:t>danger</w:t>
      </w:r>
      <w:r w:rsidRPr="000D1113">
        <w:rPr>
          <w:sz w:val="14"/>
        </w:rPr>
        <w:t xml:space="preserve"> it presents </w:t>
      </w:r>
      <w:r w:rsidRPr="009143B1">
        <w:rPr>
          <w:rStyle w:val="StyleUnderline"/>
        </w:rPr>
        <w:t xml:space="preserve">in putting the Arctic on a </w:t>
      </w:r>
      <w:r w:rsidRPr="00B45398">
        <w:rPr>
          <w:rStyle w:val="Emphasis"/>
        </w:rPr>
        <w:t>trajectory</w:t>
      </w:r>
      <w:r w:rsidRPr="009143B1">
        <w:rPr>
          <w:rStyle w:val="StyleUnderline"/>
        </w:rPr>
        <w:t xml:space="preserve"> of becoming a </w:t>
      </w:r>
      <w:r w:rsidRPr="00B45398">
        <w:rPr>
          <w:rStyle w:val="Emphasis"/>
        </w:rPr>
        <w:t>securitized region</w:t>
      </w:r>
      <w:r w:rsidRPr="000D1113">
        <w:rPr>
          <w:sz w:val="14"/>
        </w:rPr>
        <w:t xml:space="preserve">. </w:t>
      </w:r>
      <w:r w:rsidRPr="009D052A">
        <w:rPr>
          <w:rStyle w:val="StyleUnderline"/>
          <w:highlight w:val="cyan"/>
        </w:rPr>
        <w:t>While</w:t>
      </w:r>
      <w:r w:rsidRPr="000D1113">
        <w:rPr>
          <w:sz w:val="14"/>
        </w:rPr>
        <w:t xml:space="preserve"> it can be argued that as it stands, </w:t>
      </w:r>
      <w:r w:rsidRPr="009D052A">
        <w:rPr>
          <w:rStyle w:val="StyleUnderline"/>
          <w:highlight w:val="cyan"/>
        </w:rPr>
        <w:t>the Arctic is not</w:t>
      </w:r>
      <w:r w:rsidRPr="009143B1">
        <w:rPr>
          <w:rStyle w:val="StyleUnderline"/>
        </w:rPr>
        <w:t xml:space="preserve"> a </w:t>
      </w:r>
      <w:r w:rsidRPr="00B45398">
        <w:rPr>
          <w:rStyle w:val="Emphasis"/>
        </w:rPr>
        <w:t>contested</w:t>
      </w:r>
      <w:r w:rsidRPr="009143B1">
        <w:rPr>
          <w:rStyle w:val="StyleUnderline"/>
        </w:rPr>
        <w:t xml:space="preserve"> region or a region </w:t>
      </w:r>
      <w:r w:rsidRPr="009D052A">
        <w:rPr>
          <w:rStyle w:val="Emphasis"/>
          <w:highlight w:val="cyan"/>
        </w:rPr>
        <w:t>fraught with wars</w:t>
      </w:r>
      <w:r w:rsidRPr="000D1113">
        <w:rPr>
          <w:sz w:val="14"/>
        </w:rPr>
        <w:t xml:space="preserve">, such as the Middle East and parts of Africa, </w:t>
      </w:r>
      <w:r w:rsidRPr="009D052A">
        <w:rPr>
          <w:rStyle w:val="StyleUnderline"/>
          <w:highlight w:val="cyan"/>
        </w:rPr>
        <w:t xml:space="preserve">it </w:t>
      </w:r>
      <w:r w:rsidRPr="009D052A">
        <w:rPr>
          <w:rStyle w:val="Emphasis"/>
          <w:highlight w:val="cyan"/>
        </w:rPr>
        <w:t>could be</w:t>
      </w:r>
      <w:r w:rsidRPr="009D052A">
        <w:rPr>
          <w:rStyle w:val="StyleUnderline"/>
          <w:highlight w:val="cyan"/>
        </w:rPr>
        <w:t xml:space="preserve"> if the trajectory</w:t>
      </w:r>
      <w:r w:rsidRPr="009143B1">
        <w:rPr>
          <w:rStyle w:val="StyleUnderline"/>
        </w:rPr>
        <w:t xml:space="preserve"> of treating the Arctic as this region of competition and security </w:t>
      </w:r>
      <w:r w:rsidRPr="009D052A">
        <w:rPr>
          <w:rStyle w:val="Emphasis"/>
          <w:highlight w:val="cyan"/>
        </w:rPr>
        <w:t>continues</w:t>
      </w:r>
      <w:r w:rsidRPr="000D1113">
        <w:rPr>
          <w:sz w:val="14"/>
        </w:rPr>
        <w:t xml:space="preserve">. </w:t>
      </w:r>
      <w:r w:rsidRPr="009D052A">
        <w:rPr>
          <w:rStyle w:val="StyleUnderline"/>
          <w:highlight w:val="cyan"/>
        </w:rPr>
        <w:t>Regions</w:t>
      </w:r>
      <w:r w:rsidRPr="009143B1">
        <w:rPr>
          <w:rStyle w:val="StyleUnderline"/>
        </w:rPr>
        <w:t xml:space="preserve"> of the world </w:t>
      </w:r>
      <w:r w:rsidRPr="009D052A">
        <w:rPr>
          <w:rStyle w:val="StyleUnderline"/>
          <w:highlight w:val="cyan"/>
        </w:rPr>
        <w:t>do not become theaters of competition</w:t>
      </w:r>
      <w:r w:rsidRPr="009143B1">
        <w:rPr>
          <w:rStyle w:val="StyleUnderline"/>
        </w:rPr>
        <w:t xml:space="preserve"> and conflict </w:t>
      </w:r>
      <w:r w:rsidRPr="009D052A">
        <w:rPr>
          <w:rStyle w:val="Emphasis"/>
          <w:highlight w:val="cyan"/>
        </w:rPr>
        <w:t>overnight</w:t>
      </w:r>
      <w:r w:rsidRPr="000D1113">
        <w:rPr>
          <w:sz w:val="14"/>
        </w:rPr>
        <w:t xml:space="preserve">, </w:t>
      </w:r>
      <w:r w:rsidRPr="009D052A">
        <w:rPr>
          <w:rStyle w:val="StyleUnderline"/>
          <w:highlight w:val="cyan"/>
        </w:rPr>
        <w:t>but</w:t>
      </w:r>
      <w:r w:rsidRPr="000D1113">
        <w:rPr>
          <w:sz w:val="14"/>
        </w:rPr>
        <w:t xml:space="preserve"> instead </w:t>
      </w:r>
      <w:r w:rsidRPr="009143B1">
        <w:rPr>
          <w:rStyle w:val="StyleUnderline"/>
        </w:rPr>
        <w:t xml:space="preserve">become that way </w:t>
      </w:r>
      <w:r w:rsidRPr="009D052A">
        <w:rPr>
          <w:rStyle w:val="StyleUnderline"/>
          <w:highlight w:val="cyan"/>
        </w:rPr>
        <w:t>after</w:t>
      </w:r>
      <w:r w:rsidRPr="009143B1">
        <w:rPr>
          <w:rStyle w:val="StyleUnderline"/>
        </w:rPr>
        <w:t xml:space="preserve"> years of </w:t>
      </w:r>
      <w:r w:rsidRPr="009D052A">
        <w:rPr>
          <w:rStyle w:val="Emphasis"/>
          <w:highlight w:val="cyan"/>
        </w:rPr>
        <w:t>construction</w:t>
      </w:r>
      <w:r w:rsidRPr="009143B1">
        <w:rPr>
          <w:rStyle w:val="StyleUnderline"/>
        </w:rPr>
        <w:t xml:space="preserve"> that involves a range of activities from </w:t>
      </w:r>
      <w:r w:rsidRPr="00B45398">
        <w:rPr>
          <w:rStyle w:val="Emphasis"/>
        </w:rPr>
        <w:t>rhetoric</w:t>
      </w:r>
      <w:r w:rsidRPr="009143B1">
        <w:rPr>
          <w:rStyle w:val="StyleUnderline"/>
        </w:rPr>
        <w:t xml:space="preserve"> and to </w:t>
      </w:r>
      <w:r w:rsidRPr="00B45398">
        <w:rPr>
          <w:rStyle w:val="Emphasis"/>
        </w:rPr>
        <w:t>military buildups</w:t>
      </w:r>
      <w:r w:rsidRPr="000D1113">
        <w:rPr>
          <w:sz w:val="14"/>
        </w:rPr>
        <w:t xml:space="preserve">. </w:t>
      </w:r>
      <w:r w:rsidRPr="009D052A">
        <w:rPr>
          <w:rStyle w:val="Emphasis"/>
          <w:highlight w:val="cyan"/>
        </w:rPr>
        <w:t>Crimea</w:t>
      </w:r>
      <w:r w:rsidRPr="009D052A">
        <w:rPr>
          <w:rStyle w:val="StyleUnderline"/>
          <w:highlight w:val="cyan"/>
        </w:rPr>
        <w:t xml:space="preserve"> is</w:t>
      </w:r>
      <w:r w:rsidRPr="009143B1">
        <w:rPr>
          <w:rStyle w:val="StyleUnderline"/>
        </w:rPr>
        <w:t xml:space="preserve"> a telling </w:t>
      </w:r>
      <w:r w:rsidRPr="009D052A">
        <w:rPr>
          <w:rStyle w:val="StyleUnderline"/>
          <w:highlight w:val="cyan"/>
        </w:rPr>
        <w:t>example</w:t>
      </w:r>
      <w:r w:rsidRPr="009143B1">
        <w:rPr>
          <w:rStyle w:val="StyleUnderline"/>
        </w:rPr>
        <w:t xml:space="preserve"> of this</w:t>
      </w:r>
      <w:r w:rsidRPr="000D1113">
        <w:rPr>
          <w:sz w:val="14"/>
        </w:rPr>
        <w:t xml:space="preserve">, </w:t>
      </w:r>
      <w:r w:rsidRPr="009D052A">
        <w:rPr>
          <w:rStyle w:val="StyleUnderline"/>
          <w:highlight w:val="cyan"/>
        </w:rPr>
        <w:t>where</w:t>
      </w:r>
      <w:r w:rsidRPr="009143B1">
        <w:rPr>
          <w:rStyle w:val="StyleUnderline"/>
        </w:rPr>
        <w:t xml:space="preserve"> both </w:t>
      </w:r>
      <w:r w:rsidRPr="009D052A">
        <w:rPr>
          <w:rStyle w:val="StyleUnderline"/>
        </w:rPr>
        <w:t>Ukraine and Russia</w:t>
      </w:r>
      <w:r w:rsidRPr="009143B1">
        <w:rPr>
          <w:rStyle w:val="StyleUnderline"/>
        </w:rPr>
        <w:t xml:space="preserve"> slowly </w:t>
      </w:r>
      <w:r w:rsidRPr="009D052A">
        <w:rPr>
          <w:rStyle w:val="StyleUnderline"/>
        </w:rPr>
        <w:t>began ratcheting up</w:t>
      </w:r>
      <w:r w:rsidRPr="009143B1">
        <w:rPr>
          <w:rStyle w:val="StyleUnderline"/>
        </w:rPr>
        <w:t xml:space="preserve"> </w:t>
      </w:r>
      <w:r w:rsidRPr="009D052A">
        <w:rPr>
          <w:rStyle w:val="Emphasis"/>
          <w:highlight w:val="cyan"/>
        </w:rPr>
        <w:t>bellicose discourse</w:t>
      </w:r>
      <w:r w:rsidRPr="009143B1">
        <w:rPr>
          <w:rStyle w:val="StyleUnderline"/>
        </w:rPr>
        <w:t xml:space="preserve"> over time which </w:t>
      </w:r>
      <w:r w:rsidRPr="009D052A">
        <w:rPr>
          <w:rStyle w:val="StyleUnderline"/>
          <w:highlight w:val="cyan"/>
        </w:rPr>
        <w:t xml:space="preserve">was followed by </w:t>
      </w:r>
      <w:r w:rsidRPr="009D052A">
        <w:rPr>
          <w:rStyle w:val="Emphasis"/>
          <w:highlight w:val="cyan"/>
        </w:rPr>
        <w:t>militarization</w:t>
      </w:r>
      <w:r w:rsidRPr="000D1113">
        <w:rPr>
          <w:sz w:val="14"/>
        </w:rPr>
        <w:t>. Now, Crimea is a point of severe tension between the two states.</w:t>
      </w:r>
    </w:p>
    <w:p w14:paraId="555E2E9D" w14:textId="77777777" w:rsidR="00021B44" w:rsidRPr="000D1113" w:rsidRDefault="00021B44" w:rsidP="00021B44">
      <w:pPr>
        <w:rPr>
          <w:sz w:val="14"/>
        </w:rPr>
      </w:pPr>
      <w:r w:rsidRPr="009143B1">
        <w:rPr>
          <w:rStyle w:val="StyleUnderline"/>
        </w:rPr>
        <w:t>The Arctic</w:t>
      </w:r>
      <w:r w:rsidRPr="000D1113">
        <w:rPr>
          <w:sz w:val="14"/>
        </w:rPr>
        <w:t xml:space="preserve">, however, </w:t>
      </w:r>
      <w:r w:rsidRPr="009143B1">
        <w:rPr>
          <w:rStyle w:val="StyleUnderline"/>
        </w:rPr>
        <w:t>is not</w:t>
      </w:r>
      <w:r w:rsidRPr="000D1113">
        <w:rPr>
          <w:sz w:val="14"/>
        </w:rPr>
        <w:t xml:space="preserve"> — </w:t>
      </w:r>
      <w:r w:rsidRPr="009143B1">
        <w:rPr>
          <w:rStyle w:val="StyleUnderline"/>
        </w:rPr>
        <w:t>and should not</w:t>
      </w:r>
      <w:r w:rsidRPr="000D1113">
        <w:rPr>
          <w:sz w:val="14"/>
        </w:rPr>
        <w:t xml:space="preserve"> — </w:t>
      </w:r>
      <w:r w:rsidRPr="009143B1">
        <w:rPr>
          <w:rStyle w:val="StyleUnderline"/>
        </w:rPr>
        <w:t>be destined for that end state</w:t>
      </w:r>
      <w:r w:rsidRPr="000D1113">
        <w:rPr>
          <w:sz w:val="14"/>
        </w:rPr>
        <w:t xml:space="preserve">. </w:t>
      </w:r>
      <w:r w:rsidRPr="009143B1">
        <w:rPr>
          <w:rStyle w:val="StyleUnderline"/>
        </w:rPr>
        <w:t>We</w:t>
      </w:r>
      <w:r w:rsidRPr="000D1113">
        <w:rPr>
          <w:sz w:val="14"/>
        </w:rPr>
        <w:t xml:space="preserve">, the journalists who report on our news, and the policymakers who create reports, </w:t>
      </w:r>
      <w:r w:rsidRPr="009143B1">
        <w:rPr>
          <w:rStyle w:val="StyleUnderline"/>
        </w:rPr>
        <w:t xml:space="preserve">have a </w:t>
      </w:r>
      <w:r w:rsidRPr="00B45398">
        <w:rPr>
          <w:rStyle w:val="Emphasis"/>
        </w:rPr>
        <w:t>choice</w:t>
      </w:r>
      <w:r w:rsidRPr="009143B1">
        <w:rPr>
          <w:rStyle w:val="StyleUnderline"/>
        </w:rPr>
        <w:t xml:space="preserve"> in how we </w:t>
      </w:r>
      <w:r w:rsidRPr="00B45398">
        <w:rPr>
          <w:rStyle w:val="Emphasis"/>
        </w:rPr>
        <w:t>frame</w:t>
      </w:r>
      <w:r w:rsidRPr="009143B1">
        <w:rPr>
          <w:rStyle w:val="StyleUnderline"/>
        </w:rPr>
        <w:t xml:space="preserve"> issues</w:t>
      </w:r>
      <w:r w:rsidRPr="000D1113">
        <w:rPr>
          <w:sz w:val="14"/>
        </w:rPr>
        <w:t xml:space="preserve">. </w:t>
      </w:r>
      <w:r w:rsidRPr="003E37C7">
        <w:rPr>
          <w:rStyle w:val="StyleUnderline"/>
        </w:rPr>
        <w:t xml:space="preserve">Rather than always treating the Arctic as a place where competition is </w:t>
      </w:r>
      <w:r w:rsidRPr="003E37C7">
        <w:rPr>
          <w:rStyle w:val="Emphasis"/>
        </w:rPr>
        <w:t>inherent</w:t>
      </w:r>
      <w:r w:rsidRPr="003E37C7">
        <w:rPr>
          <w:sz w:val="14"/>
        </w:rPr>
        <w:t xml:space="preserve">, </w:t>
      </w:r>
      <w:r w:rsidRPr="003E37C7">
        <w:rPr>
          <w:rStyle w:val="StyleUnderline"/>
        </w:rPr>
        <w:t xml:space="preserve">we can </w:t>
      </w:r>
      <w:r w:rsidRPr="003E37C7">
        <w:rPr>
          <w:rStyle w:val="Emphasis"/>
        </w:rPr>
        <w:t>instead</w:t>
      </w:r>
      <w:r w:rsidRPr="003E37C7">
        <w:rPr>
          <w:rStyle w:val="StyleUnderline"/>
        </w:rPr>
        <w:t xml:space="preserve"> see it as a place of possible </w:t>
      </w:r>
      <w:r w:rsidRPr="003E37C7">
        <w:rPr>
          <w:rStyle w:val="Emphasis"/>
        </w:rPr>
        <w:t>cooperation</w:t>
      </w:r>
      <w:r w:rsidRPr="003E37C7">
        <w:rPr>
          <w:sz w:val="14"/>
        </w:rPr>
        <w:t xml:space="preserve">. After all, </w:t>
      </w:r>
      <w:r w:rsidRPr="003E37C7">
        <w:rPr>
          <w:rStyle w:val="StyleUnderline"/>
        </w:rPr>
        <w:t xml:space="preserve">the largest security threat in the Arctic is </w:t>
      </w:r>
      <w:r w:rsidRPr="003E37C7">
        <w:rPr>
          <w:rStyle w:val="Emphasis"/>
        </w:rPr>
        <w:t>climate change</w:t>
      </w:r>
      <w:r w:rsidRPr="003E37C7">
        <w:rPr>
          <w:sz w:val="14"/>
        </w:rPr>
        <w:t xml:space="preserve">. </w:t>
      </w:r>
      <w:r w:rsidRPr="003E37C7">
        <w:rPr>
          <w:rStyle w:val="StyleUnderline"/>
        </w:rPr>
        <w:t>It impacts not only the people living in the Arctic itself</w:t>
      </w:r>
      <w:r w:rsidRPr="003E37C7">
        <w:rPr>
          <w:sz w:val="14"/>
        </w:rPr>
        <w:t xml:space="preserve">, </w:t>
      </w:r>
      <w:r w:rsidRPr="003E37C7">
        <w:rPr>
          <w:rStyle w:val="StyleUnderline"/>
        </w:rPr>
        <w:t>but also</w:t>
      </w:r>
      <w:r w:rsidRPr="003E37C7">
        <w:rPr>
          <w:sz w:val="14"/>
        </w:rPr>
        <w:t xml:space="preserve"> states surrounding the Arctic, and the rest of </w:t>
      </w:r>
      <w:r w:rsidRPr="003E37C7">
        <w:rPr>
          <w:rStyle w:val="StyleUnderline"/>
        </w:rPr>
        <w:t xml:space="preserve">the </w:t>
      </w:r>
      <w:r w:rsidRPr="003E37C7">
        <w:rPr>
          <w:rStyle w:val="Emphasis"/>
        </w:rPr>
        <w:t>world</w:t>
      </w:r>
      <w:r w:rsidRPr="003E37C7">
        <w:rPr>
          <w:sz w:val="14"/>
        </w:rPr>
        <w:t xml:space="preserve">, </w:t>
      </w:r>
      <w:r w:rsidRPr="003E37C7">
        <w:rPr>
          <w:rStyle w:val="StyleUnderline"/>
        </w:rPr>
        <w:t>as sea and ocean levels increase</w:t>
      </w:r>
      <w:r w:rsidRPr="003E37C7">
        <w:rPr>
          <w:sz w:val="14"/>
        </w:rPr>
        <w:t xml:space="preserve">, </w:t>
      </w:r>
      <w:r w:rsidRPr="003E37C7">
        <w:rPr>
          <w:rStyle w:val="StyleUnderline"/>
        </w:rPr>
        <w:t>oceans become desalinated</w:t>
      </w:r>
      <w:r w:rsidRPr="003E37C7">
        <w:rPr>
          <w:sz w:val="14"/>
        </w:rPr>
        <w:t xml:space="preserve">, </w:t>
      </w:r>
      <w:r w:rsidRPr="003E37C7">
        <w:rPr>
          <w:rStyle w:val="StyleUnderline"/>
        </w:rPr>
        <w:t>and temperatures increase worldwide</w:t>
      </w:r>
      <w:r w:rsidRPr="003E37C7">
        <w:rPr>
          <w:sz w:val="14"/>
        </w:rPr>
        <w:t xml:space="preserve">. </w:t>
      </w:r>
      <w:r w:rsidRPr="003E37C7">
        <w:rPr>
          <w:rStyle w:val="StyleUnderline"/>
        </w:rPr>
        <w:t xml:space="preserve">There is a </w:t>
      </w:r>
      <w:r w:rsidRPr="003E37C7">
        <w:rPr>
          <w:rStyle w:val="Emphasis"/>
        </w:rPr>
        <w:t>choice</w:t>
      </w:r>
      <w:r w:rsidRPr="003E37C7">
        <w:rPr>
          <w:rStyle w:val="StyleUnderline"/>
        </w:rPr>
        <w:t xml:space="preserve"> to focus on how states can and have been </w:t>
      </w:r>
      <w:r w:rsidRPr="003E37C7">
        <w:rPr>
          <w:rStyle w:val="Emphasis"/>
        </w:rPr>
        <w:t>cooperating</w:t>
      </w:r>
      <w:r w:rsidRPr="003E37C7">
        <w:rPr>
          <w:rStyle w:val="StyleUnderline"/>
        </w:rPr>
        <w:t xml:space="preserve"> on this issue</w:t>
      </w:r>
      <w:r w:rsidRPr="003E37C7">
        <w:rPr>
          <w:sz w:val="14"/>
        </w:rPr>
        <w:t xml:space="preserve">, </w:t>
      </w:r>
      <w:r w:rsidRPr="003E37C7">
        <w:rPr>
          <w:rStyle w:val="StyleUnderline"/>
        </w:rPr>
        <w:t xml:space="preserve">thereby </w:t>
      </w:r>
      <w:r w:rsidRPr="003E37C7">
        <w:rPr>
          <w:rStyle w:val="Emphasis"/>
        </w:rPr>
        <w:t>incentivizing further collaboration</w:t>
      </w:r>
      <w:r w:rsidRPr="000D1113">
        <w:rPr>
          <w:rStyle w:val="StyleUnderline"/>
        </w:rPr>
        <w:t xml:space="preserve"> down the line instead of thinking solely on old-school ways of thinking about security</w:t>
      </w:r>
      <w:r w:rsidRPr="000D1113">
        <w:rPr>
          <w:sz w:val="14"/>
        </w:rPr>
        <w:t>.</w:t>
      </w:r>
    </w:p>
    <w:p w14:paraId="192F2843" w14:textId="77777777" w:rsidR="00021B44" w:rsidRPr="000D1113" w:rsidRDefault="00021B44" w:rsidP="00021B44">
      <w:pPr>
        <w:rPr>
          <w:sz w:val="14"/>
        </w:rPr>
      </w:pPr>
      <w:r w:rsidRPr="000D1113">
        <w:rPr>
          <w:sz w:val="14"/>
        </w:rPr>
        <w:t>HOW TO AVOID THE SECURITIZATION TRAJECTORY</w:t>
      </w:r>
    </w:p>
    <w:p w14:paraId="4128430B" w14:textId="77777777" w:rsidR="00021B44" w:rsidRPr="000D1113" w:rsidRDefault="00021B44" w:rsidP="00021B44">
      <w:pPr>
        <w:rPr>
          <w:sz w:val="14"/>
        </w:rPr>
      </w:pPr>
      <w:r w:rsidRPr="000D1113">
        <w:rPr>
          <w:rStyle w:val="StyleUnderline"/>
        </w:rPr>
        <w:t xml:space="preserve">While we </w:t>
      </w:r>
      <w:r w:rsidRPr="00110FD6">
        <w:rPr>
          <w:rStyle w:val="Emphasis"/>
        </w:rPr>
        <w:t>can</w:t>
      </w:r>
      <w:r w:rsidRPr="000D1113">
        <w:rPr>
          <w:rStyle w:val="StyleUnderline"/>
        </w:rPr>
        <w:t xml:space="preserve"> think and write about geopolitical hard security issues in the Arctic</w:t>
      </w:r>
      <w:r w:rsidRPr="000D1113">
        <w:rPr>
          <w:sz w:val="14"/>
        </w:rPr>
        <w:t xml:space="preserve">, </w:t>
      </w:r>
      <w:r w:rsidRPr="000D1113">
        <w:rPr>
          <w:rStyle w:val="StyleUnderline"/>
        </w:rPr>
        <w:t xml:space="preserve">we can do so in a way that </w:t>
      </w:r>
      <w:r w:rsidRPr="009D052A">
        <w:rPr>
          <w:rStyle w:val="Emphasis"/>
        </w:rPr>
        <w:t>also</w:t>
      </w:r>
      <w:r w:rsidRPr="000D1113">
        <w:rPr>
          <w:rStyle w:val="StyleUnderline"/>
        </w:rPr>
        <w:t xml:space="preserve"> gives airtime to </w:t>
      </w:r>
      <w:r w:rsidRPr="00B45398">
        <w:rPr>
          <w:rStyle w:val="Emphasis"/>
        </w:rPr>
        <w:t>cooperation</w:t>
      </w:r>
      <w:r w:rsidRPr="000D1113">
        <w:rPr>
          <w:rStyle w:val="StyleUnderline"/>
        </w:rPr>
        <w:t xml:space="preserve"> and </w:t>
      </w:r>
      <w:r w:rsidRPr="00B45398">
        <w:rPr>
          <w:rStyle w:val="Emphasis"/>
        </w:rPr>
        <w:t>collaboration</w:t>
      </w:r>
      <w:r w:rsidRPr="000D1113">
        <w:rPr>
          <w:rStyle w:val="StyleUnderline"/>
        </w:rPr>
        <w:t xml:space="preserve"> rather than thinking solely about the latest </w:t>
      </w:r>
      <w:r w:rsidRPr="00B45398">
        <w:rPr>
          <w:rStyle w:val="Emphasis"/>
        </w:rPr>
        <w:t>Russian military exercise</w:t>
      </w:r>
      <w:r w:rsidRPr="000D1113">
        <w:rPr>
          <w:rStyle w:val="StyleUnderline"/>
        </w:rPr>
        <w:t xml:space="preserve"> or most recent scare about </w:t>
      </w:r>
      <w:r w:rsidRPr="00B45398">
        <w:rPr>
          <w:rStyle w:val="Emphasis"/>
        </w:rPr>
        <w:t>Chinese investment</w:t>
      </w:r>
      <w:r w:rsidRPr="000D1113">
        <w:rPr>
          <w:rStyle w:val="StyleUnderline"/>
        </w:rPr>
        <w:t xml:space="preserve"> in Greenland</w:t>
      </w:r>
      <w:r w:rsidRPr="000D1113">
        <w:rPr>
          <w:sz w:val="14"/>
        </w:rPr>
        <w:t xml:space="preserve">. </w:t>
      </w:r>
      <w:r w:rsidRPr="000D1113">
        <w:rPr>
          <w:rStyle w:val="StyleUnderline"/>
        </w:rPr>
        <w:t xml:space="preserve">This is </w:t>
      </w:r>
      <w:r w:rsidRPr="00B45398">
        <w:rPr>
          <w:rStyle w:val="Emphasis"/>
        </w:rPr>
        <w:t>not</w:t>
      </w:r>
      <w:r w:rsidRPr="000D1113">
        <w:rPr>
          <w:rStyle w:val="StyleUnderline"/>
        </w:rPr>
        <w:t xml:space="preserve"> to say that reporting on Russia and China is not important or necessary</w:t>
      </w:r>
      <w:r w:rsidRPr="000D1113">
        <w:rPr>
          <w:sz w:val="14"/>
        </w:rPr>
        <w:t xml:space="preserve">, </w:t>
      </w:r>
      <w:r w:rsidRPr="000D1113">
        <w:rPr>
          <w:rStyle w:val="StyleUnderline"/>
        </w:rPr>
        <w:t>but rather</w:t>
      </w:r>
      <w:r w:rsidRPr="000D1113">
        <w:rPr>
          <w:sz w:val="14"/>
        </w:rPr>
        <w:t xml:space="preserve">, </w:t>
      </w:r>
      <w:r w:rsidRPr="000D1113">
        <w:rPr>
          <w:rStyle w:val="StyleUnderline"/>
        </w:rPr>
        <w:t xml:space="preserve">reporting in a </w:t>
      </w:r>
      <w:r w:rsidRPr="00B45398">
        <w:rPr>
          <w:rStyle w:val="Emphasis"/>
        </w:rPr>
        <w:t>balanced</w:t>
      </w:r>
      <w:r w:rsidRPr="000D1113">
        <w:rPr>
          <w:rStyle w:val="StyleUnderline"/>
        </w:rPr>
        <w:t xml:space="preserve"> way that takes the responsibility of reporting </w:t>
      </w:r>
      <w:r w:rsidRPr="00B45398">
        <w:rPr>
          <w:rStyle w:val="Emphasis"/>
        </w:rPr>
        <w:t>all</w:t>
      </w:r>
      <w:r w:rsidRPr="000D1113">
        <w:rPr>
          <w:rStyle w:val="StyleUnderline"/>
        </w:rPr>
        <w:t xml:space="preserve"> sides of an issue seriously</w:t>
      </w:r>
      <w:r w:rsidRPr="000D1113">
        <w:rPr>
          <w:sz w:val="14"/>
        </w:rPr>
        <w:t>.</w:t>
      </w:r>
    </w:p>
    <w:p w14:paraId="40A0D962" w14:textId="77777777" w:rsidR="00021B44" w:rsidRPr="000D1113" w:rsidRDefault="00021B44" w:rsidP="00021B44">
      <w:pPr>
        <w:rPr>
          <w:sz w:val="14"/>
        </w:rPr>
      </w:pPr>
      <w:r w:rsidRPr="000D1113">
        <w:rPr>
          <w:sz w:val="14"/>
        </w:rPr>
        <w:t xml:space="preserve">On a policy level, </w:t>
      </w:r>
      <w:r w:rsidRPr="000D1113">
        <w:rPr>
          <w:rStyle w:val="StyleUnderline"/>
        </w:rPr>
        <w:t>policymakers</w:t>
      </w:r>
      <w:r w:rsidRPr="000D1113">
        <w:rPr>
          <w:sz w:val="14"/>
        </w:rPr>
        <w:t xml:space="preserve"> and diplomats </w:t>
      </w:r>
      <w:r w:rsidRPr="009D052A">
        <w:rPr>
          <w:rStyle w:val="Emphasis"/>
        </w:rPr>
        <w:t>can</w:t>
      </w:r>
      <w:r w:rsidRPr="000D1113">
        <w:rPr>
          <w:sz w:val="14"/>
        </w:rPr>
        <w:t xml:space="preserve"> — </w:t>
      </w:r>
      <w:r w:rsidRPr="000D1113">
        <w:rPr>
          <w:rStyle w:val="StyleUnderline"/>
        </w:rPr>
        <w:t xml:space="preserve">and </w:t>
      </w:r>
      <w:r w:rsidRPr="009D052A">
        <w:rPr>
          <w:rStyle w:val="Emphasis"/>
        </w:rPr>
        <w:t>should</w:t>
      </w:r>
      <w:r w:rsidRPr="000D1113">
        <w:rPr>
          <w:sz w:val="14"/>
        </w:rPr>
        <w:t xml:space="preserve"> — </w:t>
      </w:r>
      <w:r w:rsidRPr="009D052A">
        <w:rPr>
          <w:rStyle w:val="Emphasis"/>
          <w:sz w:val="30"/>
          <w:szCs w:val="30"/>
        </w:rPr>
        <w:t>change the framing</w:t>
      </w:r>
      <w:r w:rsidRPr="000D1113">
        <w:rPr>
          <w:rStyle w:val="StyleUnderline"/>
        </w:rPr>
        <w:t xml:space="preserve"> of the Arctic in official policies</w:t>
      </w:r>
      <w:r w:rsidRPr="000D1113">
        <w:rPr>
          <w:sz w:val="14"/>
        </w:rPr>
        <w:t xml:space="preserve">, </w:t>
      </w:r>
      <w:r w:rsidRPr="000D1113">
        <w:rPr>
          <w:rStyle w:val="StyleUnderline"/>
        </w:rPr>
        <w:t>speeches</w:t>
      </w:r>
      <w:r w:rsidRPr="000D1113">
        <w:rPr>
          <w:sz w:val="14"/>
        </w:rPr>
        <w:t xml:space="preserve">, </w:t>
      </w:r>
      <w:r w:rsidRPr="000D1113">
        <w:rPr>
          <w:rStyle w:val="StyleUnderline"/>
        </w:rPr>
        <w:t>and critical international organizations</w:t>
      </w:r>
      <w:r w:rsidRPr="000D1113">
        <w:rPr>
          <w:sz w:val="14"/>
        </w:rPr>
        <w:t xml:space="preserve">, such as the Arctic Council. </w:t>
      </w:r>
      <w:r w:rsidRPr="000D1113">
        <w:rPr>
          <w:rStyle w:val="StyleUnderline"/>
        </w:rPr>
        <w:t>Security shouldn’t be only about the</w:t>
      </w:r>
      <w:r w:rsidRPr="000D1113">
        <w:rPr>
          <w:sz w:val="14"/>
        </w:rPr>
        <w:t xml:space="preserve"> construction of new ships, submarines, and </w:t>
      </w:r>
      <w:r w:rsidRPr="000D1113">
        <w:rPr>
          <w:rStyle w:val="Emphasis"/>
        </w:rPr>
        <w:t>military</w:t>
      </w:r>
      <w:r w:rsidRPr="000D1113">
        <w:rPr>
          <w:sz w:val="14"/>
        </w:rPr>
        <w:t xml:space="preserve"> exercises. </w:t>
      </w:r>
      <w:r w:rsidRPr="000D1113">
        <w:rPr>
          <w:rStyle w:val="StyleUnderline"/>
        </w:rPr>
        <w:t>Planners who are thinking about the role of militaries and institutions should consider how security also refers to</w:t>
      </w:r>
      <w:r w:rsidRPr="000D1113">
        <w:rPr>
          <w:sz w:val="14"/>
        </w:rPr>
        <w:t xml:space="preserve"> the </w:t>
      </w:r>
      <w:r w:rsidRPr="000D1113">
        <w:rPr>
          <w:rStyle w:val="Emphasis"/>
        </w:rPr>
        <w:t>individual</w:t>
      </w:r>
      <w:r w:rsidRPr="000D1113">
        <w:rPr>
          <w:sz w:val="14"/>
        </w:rPr>
        <w:t xml:space="preserve"> security of Arctic residents, focusing on their ability to access food </w:t>
      </w:r>
      <w:r w:rsidRPr="000D1113">
        <w:rPr>
          <w:rStyle w:val="StyleUnderline"/>
        </w:rPr>
        <w:t>and</w:t>
      </w:r>
      <w:r w:rsidRPr="000D1113">
        <w:rPr>
          <w:sz w:val="14"/>
        </w:rPr>
        <w:t xml:space="preserve"> water, potential insecurities arising from coastal erosion — 70% of which in the Arctic is built on currently thawing permafrost — as well as </w:t>
      </w:r>
      <w:r w:rsidRPr="000D1113">
        <w:rPr>
          <w:rStyle w:val="Emphasis"/>
        </w:rPr>
        <w:t>societal</w:t>
      </w:r>
      <w:r w:rsidRPr="000D1113">
        <w:rPr>
          <w:rStyle w:val="StyleUnderline"/>
        </w:rPr>
        <w:t xml:space="preserve"> insecurities</w:t>
      </w:r>
      <w:r w:rsidRPr="000D1113">
        <w:rPr>
          <w:sz w:val="14"/>
        </w:rPr>
        <w:t xml:space="preserve"> that come about from a lack of community resilience.</w:t>
      </w:r>
    </w:p>
    <w:p w14:paraId="75C05D04" w14:textId="77777777" w:rsidR="00021B44" w:rsidRPr="000D1113" w:rsidRDefault="00021B44" w:rsidP="00021B44">
      <w:pPr>
        <w:rPr>
          <w:sz w:val="14"/>
        </w:rPr>
      </w:pPr>
      <w:r w:rsidRPr="000D1113">
        <w:rPr>
          <w:sz w:val="14"/>
        </w:rPr>
        <w:t xml:space="preserve">Lastly, </w:t>
      </w:r>
      <w:r w:rsidRPr="003E37C7">
        <w:rPr>
          <w:rStyle w:val="StyleUnderline"/>
          <w:highlight w:val="cyan"/>
        </w:rPr>
        <w:t>there is a tendency</w:t>
      </w:r>
      <w:r w:rsidRPr="000D1113">
        <w:rPr>
          <w:sz w:val="14"/>
        </w:rPr>
        <w:t xml:space="preserve"> in international politics </w:t>
      </w:r>
      <w:r w:rsidRPr="003E37C7">
        <w:rPr>
          <w:rStyle w:val="StyleUnderline"/>
          <w:highlight w:val="cyan"/>
        </w:rPr>
        <w:t xml:space="preserve">to focus on </w:t>
      </w:r>
      <w:r w:rsidRPr="003E37C7">
        <w:rPr>
          <w:rStyle w:val="Emphasis"/>
          <w:highlight w:val="cyan"/>
        </w:rPr>
        <w:t>conflict</w:t>
      </w:r>
      <w:r w:rsidRPr="003E37C7">
        <w:rPr>
          <w:rStyle w:val="Emphasis"/>
        </w:rPr>
        <w:t>ual</w:t>
      </w:r>
      <w:r w:rsidRPr="003E37C7">
        <w:rPr>
          <w:rStyle w:val="StyleUnderline"/>
        </w:rPr>
        <w:t xml:space="preserve"> issues </w:t>
      </w:r>
      <w:r w:rsidRPr="003E37C7">
        <w:rPr>
          <w:rStyle w:val="StyleUnderline"/>
          <w:highlight w:val="cyan"/>
        </w:rPr>
        <w:t>when</w:t>
      </w:r>
      <w:r w:rsidRPr="000D1113">
        <w:rPr>
          <w:rStyle w:val="StyleUnderline"/>
        </w:rPr>
        <w:t xml:space="preserve"> instead </w:t>
      </w:r>
      <w:r w:rsidRPr="003E37C7">
        <w:rPr>
          <w:rStyle w:val="StyleUnderline"/>
          <w:highlight w:val="cyan"/>
        </w:rPr>
        <w:t>we should</w:t>
      </w:r>
      <w:r w:rsidRPr="000D1113">
        <w:rPr>
          <w:rStyle w:val="StyleUnderline"/>
        </w:rPr>
        <w:t xml:space="preserve"> be </w:t>
      </w:r>
      <w:r w:rsidRPr="003E37C7">
        <w:rPr>
          <w:rStyle w:val="StyleUnderline"/>
          <w:highlight w:val="cyan"/>
        </w:rPr>
        <w:t>find</w:t>
      </w:r>
      <w:r w:rsidRPr="000D1113">
        <w:rPr>
          <w:rStyle w:val="StyleUnderline"/>
        </w:rPr>
        <w:t>ing other</w:t>
      </w:r>
      <w:r w:rsidRPr="000D1113">
        <w:rPr>
          <w:sz w:val="14"/>
        </w:rPr>
        <w:t xml:space="preserve">, </w:t>
      </w:r>
      <w:r w:rsidRPr="003E37C7">
        <w:rPr>
          <w:rStyle w:val="StyleUnderline"/>
          <w:highlight w:val="cyan"/>
        </w:rPr>
        <w:t xml:space="preserve">more </w:t>
      </w:r>
      <w:r w:rsidRPr="003E37C7">
        <w:rPr>
          <w:rStyle w:val="Emphasis"/>
          <w:highlight w:val="cyan"/>
        </w:rPr>
        <w:t>cooperative</w:t>
      </w:r>
      <w:r w:rsidRPr="003E37C7">
        <w:rPr>
          <w:rStyle w:val="StyleUnderline"/>
          <w:highlight w:val="cyan"/>
        </w:rPr>
        <w:t xml:space="preserve"> issues</w:t>
      </w:r>
      <w:r w:rsidRPr="000D1113">
        <w:rPr>
          <w:rStyle w:val="StyleUnderline"/>
        </w:rPr>
        <w:t xml:space="preserve"> to encourage relationship-building among actors in the Arctic</w:t>
      </w:r>
      <w:r w:rsidRPr="000D1113">
        <w:rPr>
          <w:sz w:val="14"/>
        </w:rPr>
        <w:t xml:space="preserve">. </w:t>
      </w:r>
      <w:r w:rsidRPr="000D1113">
        <w:rPr>
          <w:rStyle w:val="StyleUnderline"/>
        </w:rPr>
        <w:t xml:space="preserve">Instead of immediately pivoting to trying to negotiate </w:t>
      </w:r>
      <w:r w:rsidRPr="00B45398">
        <w:rPr>
          <w:rStyle w:val="Emphasis"/>
        </w:rPr>
        <w:t>arms control treaties</w:t>
      </w:r>
      <w:r w:rsidRPr="000D1113">
        <w:rPr>
          <w:rStyle w:val="StyleUnderline"/>
        </w:rPr>
        <w:t xml:space="preserve"> amongst Arctic states</w:t>
      </w:r>
      <w:r w:rsidRPr="000D1113">
        <w:rPr>
          <w:sz w:val="14"/>
        </w:rPr>
        <w:t xml:space="preserve">, </w:t>
      </w:r>
      <w:r w:rsidRPr="003E37C7">
        <w:rPr>
          <w:rStyle w:val="StyleUnderline"/>
        </w:rPr>
        <w:t>countries could</w:t>
      </w:r>
      <w:r w:rsidRPr="000D1113">
        <w:rPr>
          <w:rStyle w:val="StyleUnderline"/>
        </w:rPr>
        <w:t xml:space="preserve"> instead </w:t>
      </w:r>
      <w:r w:rsidRPr="003E37C7">
        <w:rPr>
          <w:rStyle w:val="StyleUnderline"/>
        </w:rPr>
        <w:t>find</w:t>
      </w:r>
      <w:r w:rsidRPr="000D1113">
        <w:rPr>
          <w:rStyle w:val="StyleUnderline"/>
        </w:rPr>
        <w:t xml:space="preserve"> issues</w:t>
      </w:r>
      <w:r w:rsidRPr="000D1113">
        <w:rPr>
          <w:sz w:val="14"/>
        </w:rPr>
        <w:t xml:space="preserve">, </w:t>
      </w:r>
      <w:r w:rsidRPr="003E37C7">
        <w:rPr>
          <w:rStyle w:val="StyleUnderline"/>
          <w:highlight w:val="cyan"/>
        </w:rPr>
        <w:t xml:space="preserve">such as </w:t>
      </w:r>
      <w:r w:rsidRPr="003E37C7">
        <w:rPr>
          <w:rStyle w:val="Emphasis"/>
          <w:highlight w:val="cyan"/>
        </w:rPr>
        <w:t>transparency</w:t>
      </w:r>
      <w:r w:rsidRPr="000D1113">
        <w:rPr>
          <w:sz w:val="14"/>
        </w:rPr>
        <w:t xml:space="preserve">, </w:t>
      </w:r>
      <w:r w:rsidRPr="003E37C7">
        <w:rPr>
          <w:rStyle w:val="Emphasis"/>
          <w:highlight w:val="cyan"/>
        </w:rPr>
        <w:t>s</w:t>
      </w:r>
      <w:r w:rsidRPr="000D1113">
        <w:rPr>
          <w:sz w:val="14"/>
        </w:rPr>
        <w:t xml:space="preserve">earch </w:t>
      </w:r>
      <w:r w:rsidRPr="003E37C7">
        <w:rPr>
          <w:rStyle w:val="Emphasis"/>
          <w:highlight w:val="cyan"/>
        </w:rPr>
        <w:t>a</w:t>
      </w:r>
      <w:r w:rsidRPr="000D1113">
        <w:rPr>
          <w:sz w:val="14"/>
        </w:rPr>
        <w:t xml:space="preserve">nd </w:t>
      </w:r>
      <w:r w:rsidRPr="003E37C7">
        <w:rPr>
          <w:rStyle w:val="Emphasis"/>
          <w:highlight w:val="cyan"/>
        </w:rPr>
        <w:t>r</w:t>
      </w:r>
      <w:r w:rsidRPr="000D1113">
        <w:rPr>
          <w:sz w:val="14"/>
        </w:rPr>
        <w:t xml:space="preserve">escue </w:t>
      </w:r>
      <w:r w:rsidRPr="000D1113">
        <w:rPr>
          <w:rStyle w:val="StyleUnderline"/>
        </w:rPr>
        <w:t>cooperation</w:t>
      </w:r>
      <w:r w:rsidRPr="000D1113">
        <w:rPr>
          <w:sz w:val="14"/>
        </w:rPr>
        <w:t xml:space="preserve">, </w:t>
      </w:r>
      <w:r w:rsidRPr="003E37C7">
        <w:rPr>
          <w:rStyle w:val="StyleUnderline"/>
          <w:highlight w:val="cyan"/>
        </w:rPr>
        <w:t xml:space="preserve">and </w:t>
      </w:r>
      <w:r w:rsidRPr="003E37C7">
        <w:rPr>
          <w:rStyle w:val="Emphasis"/>
          <w:highlight w:val="cyan"/>
        </w:rPr>
        <w:t>pollution</w:t>
      </w:r>
      <w:r w:rsidRPr="003E37C7">
        <w:rPr>
          <w:rStyle w:val="StyleUnderline"/>
          <w:highlight w:val="cyan"/>
        </w:rPr>
        <w:t xml:space="preserve"> clean-up</w:t>
      </w:r>
      <w:r w:rsidRPr="000D1113">
        <w:rPr>
          <w:rStyle w:val="StyleUnderline"/>
        </w:rPr>
        <w:t xml:space="preserve"> that does not require as much political capital</w:t>
      </w:r>
      <w:r w:rsidRPr="000D1113">
        <w:rPr>
          <w:sz w:val="14"/>
        </w:rPr>
        <w:t xml:space="preserve">. </w:t>
      </w:r>
      <w:r w:rsidRPr="003E37C7">
        <w:rPr>
          <w:rStyle w:val="StyleUnderline"/>
          <w:highlight w:val="cyan"/>
        </w:rPr>
        <w:t>These</w:t>
      </w:r>
      <w:r w:rsidRPr="000D1113">
        <w:rPr>
          <w:rStyle w:val="StyleUnderline"/>
        </w:rPr>
        <w:t xml:space="preserve"> issues </w:t>
      </w:r>
      <w:r w:rsidRPr="003E37C7">
        <w:rPr>
          <w:rStyle w:val="StyleUnderline"/>
          <w:highlight w:val="cyan"/>
        </w:rPr>
        <w:t xml:space="preserve">might be framed as </w:t>
      </w:r>
      <w:r w:rsidRPr="003E37C7">
        <w:rPr>
          <w:rStyle w:val="Emphasis"/>
          <w:highlight w:val="cyan"/>
        </w:rPr>
        <w:t>low-stakes</w:t>
      </w:r>
      <w:r w:rsidRPr="003E37C7">
        <w:rPr>
          <w:rStyle w:val="StyleUnderline"/>
          <w:highlight w:val="cyan"/>
        </w:rPr>
        <w:t xml:space="preserve"> but they should not be</w:t>
      </w:r>
      <w:r w:rsidRPr="000D1113">
        <w:rPr>
          <w:sz w:val="14"/>
        </w:rPr>
        <w:t xml:space="preserve">, particularly if all stakeholders want </w:t>
      </w:r>
      <w:r w:rsidRPr="003E37C7">
        <w:rPr>
          <w:rStyle w:val="StyleUnderline"/>
          <w:highlight w:val="cyan"/>
        </w:rPr>
        <w:t xml:space="preserve">to </w:t>
      </w:r>
      <w:r w:rsidRPr="003E37C7">
        <w:rPr>
          <w:rStyle w:val="Emphasis"/>
          <w:highlight w:val="cyan"/>
        </w:rPr>
        <w:t>ensure</w:t>
      </w:r>
      <w:r w:rsidRPr="003E37C7">
        <w:rPr>
          <w:rStyle w:val="StyleUnderline"/>
          <w:highlight w:val="cyan"/>
        </w:rPr>
        <w:t xml:space="preserve"> that the Arctic is </w:t>
      </w:r>
      <w:r w:rsidRPr="003E37C7">
        <w:rPr>
          <w:rStyle w:val="Emphasis"/>
          <w:highlight w:val="cyan"/>
        </w:rPr>
        <w:t>not securitized</w:t>
      </w:r>
      <w:r w:rsidRPr="000D1113">
        <w:rPr>
          <w:sz w:val="14"/>
        </w:rPr>
        <w:t>.</w:t>
      </w:r>
    </w:p>
    <w:p w14:paraId="6FBD492D" w14:textId="77777777" w:rsidR="00021B44" w:rsidRPr="000D1113" w:rsidRDefault="00021B44" w:rsidP="00021B44">
      <w:pPr>
        <w:rPr>
          <w:sz w:val="14"/>
        </w:rPr>
      </w:pPr>
      <w:r w:rsidRPr="00110FD6">
        <w:rPr>
          <w:rStyle w:val="Emphasis"/>
        </w:rPr>
        <w:t>RHETORIC MATTERS</w:t>
      </w:r>
      <w:r w:rsidRPr="000D1113">
        <w:rPr>
          <w:sz w:val="14"/>
        </w:rPr>
        <w:t xml:space="preserve"> AFTER ALL </w:t>
      </w:r>
    </w:p>
    <w:p w14:paraId="4BAD44C0" w14:textId="77777777" w:rsidR="00021B44" w:rsidRPr="000D1113" w:rsidRDefault="00021B44" w:rsidP="00021B44">
      <w:pPr>
        <w:rPr>
          <w:sz w:val="14"/>
        </w:rPr>
      </w:pPr>
      <w:r w:rsidRPr="003E37C7">
        <w:rPr>
          <w:rStyle w:val="StyleUnderline"/>
          <w:highlight w:val="cyan"/>
        </w:rPr>
        <w:t xml:space="preserve">It </w:t>
      </w:r>
      <w:r w:rsidRPr="003E37C7">
        <w:rPr>
          <w:rStyle w:val="Emphasis"/>
          <w:highlight w:val="cyan"/>
        </w:rPr>
        <w:t>matters</w:t>
      </w:r>
      <w:r w:rsidRPr="003E37C7">
        <w:rPr>
          <w:rStyle w:val="StyleUnderline"/>
          <w:highlight w:val="cyan"/>
        </w:rPr>
        <w:t xml:space="preserve"> how we talk about the Arctic</w:t>
      </w:r>
      <w:r w:rsidRPr="000D1113">
        <w:rPr>
          <w:sz w:val="14"/>
        </w:rPr>
        <w:t xml:space="preserve">. </w:t>
      </w:r>
      <w:r w:rsidRPr="003E37C7">
        <w:rPr>
          <w:rStyle w:val="Emphasis"/>
          <w:highlight w:val="cyan"/>
        </w:rPr>
        <w:t>Whaling</w:t>
      </w:r>
      <w:r w:rsidRPr="003E37C7">
        <w:rPr>
          <w:rStyle w:val="StyleUnderline"/>
          <w:highlight w:val="cyan"/>
        </w:rPr>
        <w:t xml:space="preserve"> is a great example</w:t>
      </w:r>
      <w:r w:rsidRPr="000D1113">
        <w:rPr>
          <w:rStyle w:val="StyleUnderline"/>
        </w:rPr>
        <w:t xml:space="preserve"> of </w:t>
      </w:r>
      <w:r w:rsidRPr="003E37C7">
        <w:rPr>
          <w:rStyle w:val="StyleUnderline"/>
          <w:highlight w:val="cyan"/>
        </w:rPr>
        <w:t xml:space="preserve">where changing rhetoric has </w:t>
      </w:r>
      <w:r w:rsidRPr="003E37C7">
        <w:rPr>
          <w:rStyle w:val="Emphasis"/>
          <w:highlight w:val="cyan"/>
        </w:rPr>
        <w:t>impacted policy</w:t>
      </w:r>
      <w:r w:rsidRPr="000D1113">
        <w:rPr>
          <w:sz w:val="14"/>
        </w:rPr>
        <w:t xml:space="preserve">. While in the first half of the 20th century, whaling was considered a fairly normal aspect of the economy, </w:t>
      </w:r>
      <w:r w:rsidRPr="000D1113">
        <w:rPr>
          <w:rStyle w:val="StyleUnderline"/>
        </w:rPr>
        <w:t>anti-whaling discourse changed the depiction of whales</w:t>
      </w:r>
      <w:r w:rsidRPr="000D1113">
        <w:rPr>
          <w:sz w:val="14"/>
        </w:rPr>
        <w:t xml:space="preserve"> to intelligent mammals. </w:t>
      </w:r>
      <w:r w:rsidRPr="000D1113">
        <w:rPr>
          <w:rStyle w:val="StyleUnderline"/>
        </w:rPr>
        <w:t xml:space="preserve">This </w:t>
      </w:r>
      <w:r w:rsidRPr="00B45398">
        <w:rPr>
          <w:rStyle w:val="Emphasis"/>
        </w:rPr>
        <w:t>transformed</w:t>
      </w:r>
      <w:r w:rsidRPr="000D1113">
        <w:rPr>
          <w:rStyle w:val="StyleUnderline"/>
        </w:rPr>
        <w:t xml:space="preserve"> the perception of whaling to morally repugnant</w:t>
      </w:r>
      <w:r w:rsidRPr="000D1113">
        <w:rPr>
          <w:sz w:val="14"/>
        </w:rPr>
        <w:t xml:space="preserve">. It goes to show that </w:t>
      </w:r>
      <w:r w:rsidRPr="003E37C7">
        <w:rPr>
          <w:rStyle w:val="StyleUnderline"/>
          <w:highlight w:val="cyan"/>
        </w:rPr>
        <w:t xml:space="preserve">the way we talk </w:t>
      </w:r>
      <w:r w:rsidRPr="003E37C7">
        <w:rPr>
          <w:rStyle w:val="Emphasis"/>
          <w:highlight w:val="cyan"/>
        </w:rPr>
        <w:t>matters</w:t>
      </w:r>
      <w:r w:rsidRPr="000D1113">
        <w:rPr>
          <w:sz w:val="14"/>
        </w:rPr>
        <w:t xml:space="preserve">, </w:t>
      </w:r>
      <w:r w:rsidRPr="000D1113">
        <w:rPr>
          <w:rStyle w:val="StyleUnderline"/>
        </w:rPr>
        <w:t xml:space="preserve">and it can matter </w:t>
      </w:r>
      <w:r w:rsidRPr="003E37C7">
        <w:rPr>
          <w:rStyle w:val="Emphasis"/>
          <w:sz w:val="30"/>
          <w:szCs w:val="30"/>
          <w:highlight w:val="cyan"/>
        </w:rPr>
        <w:t>more than material interests</w:t>
      </w:r>
      <w:r w:rsidRPr="000D1113">
        <w:rPr>
          <w:rStyle w:val="StyleUnderline"/>
        </w:rPr>
        <w:t xml:space="preserve"> that might seem more logical</w:t>
      </w:r>
      <w:r w:rsidRPr="000D1113">
        <w:rPr>
          <w:sz w:val="14"/>
        </w:rPr>
        <w:t>.</w:t>
      </w:r>
    </w:p>
    <w:p w14:paraId="513347E6" w14:textId="77777777" w:rsidR="00021B44" w:rsidRDefault="00021B44" w:rsidP="00021B44">
      <w:pPr>
        <w:rPr>
          <w:sz w:val="14"/>
        </w:rPr>
      </w:pPr>
      <w:r w:rsidRPr="000D1113">
        <w:rPr>
          <w:rStyle w:val="StyleUnderline"/>
        </w:rPr>
        <w:t xml:space="preserve">We can continue to use </w:t>
      </w:r>
      <w:r w:rsidRPr="003E37C7">
        <w:rPr>
          <w:rStyle w:val="Emphasis"/>
          <w:highlight w:val="cyan"/>
        </w:rPr>
        <w:t>bellicose rhetoric</w:t>
      </w:r>
      <w:r w:rsidRPr="000D1113">
        <w:rPr>
          <w:rStyle w:val="StyleUnderline"/>
        </w:rPr>
        <w:t xml:space="preserve"> to describe relations between states and </w:t>
      </w:r>
      <w:r w:rsidRPr="003E37C7">
        <w:rPr>
          <w:rStyle w:val="StyleUnderline"/>
          <w:highlight w:val="cyan"/>
        </w:rPr>
        <w:t xml:space="preserve">encourage </w:t>
      </w:r>
      <w:r w:rsidRPr="003E37C7">
        <w:rPr>
          <w:rStyle w:val="Emphasis"/>
          <w:highlight w:val="cyan"/>
        </w:rPr>
        <w:t>militarization</w:t>
      </w:r>
      <w:r w:rsidRPr="000D1113">
        <w:rPr>
          <w:rStyle w:val="StyleUnderline"/>
        </w:rPr>
        <w:t xml:space="preserve"> on every side</w:t>
      </w:r>
      <w:r w:rsidRPr="000D1113">
        <w:rPr>
          <w:sz w:val="14"/>
        </w:rPr>
        <w:t xml:space="preserve">, </w:t>
      </w:r>
      <w:r w:rsidRPr="000D1113">
        <w:rPr>
          <w:rStyle w:val="StyleUnderline"/>
        </w:rPr>
        <w:t xml:space="preserve">but </w:t>
      </w:r>
      <w:r w:rsidRPr="003E37C7">
        <w:rPr>
          <w:rStyle w:val="StyleUnderline"/>
          <w:highlight w:val="cyan"/>
        </w:rPr>
        <w:t>that will end</w:t>
      </w:r>
      <w:r w:rsidRPr="000D1113">
        <w:rPr>
          <w:rStyle w:val="StyleUnderline"/>
        </w:rPr>
        <w:t xml:space="preserve"> </w:t>
      </w:r>
      <w:r w:rsidRPr="00B45398">
        <w:rPr>
          <w:rStyle w:val="Emphasis"/>
        </w:rPr>
        <w:t>exactly</w:t>
      </w:r>
      <w:r w:rsidRPr="000D1113">
        <w:rPr>
          <w:rStyle w:val="StyleUnderline"/>
        </w:rPr>
        <w:t xml:space="preserve"> </w:t>
      </w:r>
      <w:r w:rsidRPr="003E37C7">
        <w:rPr>
          <w:rStyle w:val="StyleUnderline"/>
          <w:highlight w:val="cyan"/>
        </w:rPr>
        <w:t>the way worse-case scenarios describe it</w:t>
      </w:r>
      <w:r w:rsidRPr="000D1113">
        <w:rPr>
          <w:sz w:val="14"/>
        </w:rPr>
        <w:t xml:space="preserve">. </w:t>
      </w:r>
      <w:r w:rsidRPr="000D1113">
        <w:rPr>
          <w:rStyle w:val="StyleUnderline"/>
        </w:rPr>
        <w:t>Instead</w:t>
      </w:r>
      <w:r w:rsidRPr="000D1113">
        <w:rPr>
          <w:sz w:val="14"/>
        </w:rPr>
        <w:t xml:space="preserve">, </w:t>
      </w:r>
      <w:r w:rsidRPr="003E37C7">
        <w:rPr>
          <w:rStyle w:val="StyleUnderline"/>
          <w:highlight w:val="cyan"/>
        </w:rPr>
        <w:t>we</w:t>
      </w:r>
      <w:r w:rsidRPr="000D1113">
        <w:rPr>
          <w:rStyle w:val="StyleUnderline"/>
        </w:rPr>
        <w:t xml:space="preserve"> can</w:t>
      </w:r>
      <w:r w:rsidRPr="000D1113">
        <w:rPr>
          <w:sz w:val="14"/>
        </w:rPr>
        <w:t xml:space="preserve"> — </w:t>
      </w:r>
      <w:r w:rsidRPr="000D1113">
        <w:rPr>
          <w:rStyle w:val="StyleUnderline"/>
        </w:rPr>
        <w:t xml:space="preserve">and </w:t>
      </w:r>
      <w:r w:rsidRPr="003E37C7">
        <w:rPr>
          <w:rStyle w:val="StyleUnderline"/>
          <w:highlight w:val="cyan"/>
        </w:rPr>
        <w:t>should</w:t>
      </w:r>
      <w:r w:rsidRPr="000D1113">
        <w:rPr>
          <w:sz w:val="14"/>
        </w:rPr>
        <w:t xml:space="preserve"> — </w:t>
      </w:r>
      <w:r w:rsidRPr="003E37C7">
        <w:rPr>
          <w:rStyle w:val="Emphasis"/>
          <w:highlight w:val="cyan"/>
        </w:rPr>
        <w:t>change</w:t>
      </w:r>
      <w:r w:rsidRPr="003E37C7">
        <w:rPr>
          <w:rStyle w:val="StyleUnderline"/>
          <w:highlight w:val="cyan"/>
        </w:rPr>
        <w:t xml:space="preserve"> the way we </w:t>
      </w:r>
      <w:r w:rsidRPr="003E37C7">
        <w:rPr>
          <w:rStyle w:val="Emphasis"/>
          <w:highlight w:val="cyan"/>
        </w:rPr>
        <w:t>talk</w:t>
      </w:r>
      <w:r w:rsidRPr="003E37C7">
        <w:rPr>
          <w:rStyle w:val="StyleUnderline"/>
          <w:highlight w:val="cyan"/>
        </w:rPr>
        <w:t xml:space="preserve"> and </w:t>
      </w:r>
      <w:r w:rsidRPr="003E37C7">
        <w:rPr>
          <w:rStyle w:val="Emphasis"/>
          <w:highlight w:val="cyan"/>
        </w:rPr>
        <w:t>think</w:t>
      </w:r>
      <w:r w:rsidRPr="003E37C7">
        <w:rPr>
          <w:rStyle w:val="StyleUnderline"/>
          <w:highlight w:val="cyan"/>
        </w:rPr>
        <w:t xml:space="preserve"> about the Arctic</w:t>
      </w:r>
      <w:r w:rsidRPr="000D1113">
        <w:rPr>
          <w:rStyle w:val="StyleUnderline"/>
        </w:rPr>
        <w:t xml:space="preserve"> </w:t>
      </w:r>
      <w:r w:rsidRPr="003E37C7">
        <w:rPr>
          <w:rStyle w:val="StyleUnderline"/>
          <w:highlight w:val="cyan"/>
        </w:rPr>
        <w:t xml:space="preserve">to focus on </w:t>
      </w:r>
      <w:r w:rsidRPr="003E37C7">
        <w:rPr>
          <w:rStyle w:val="Emphasis"/>
          <w:highlight w:val="cyan"/>
        </w:rPr>
        <w:t>cooperation</w:t>
      </w:r>
      <w:r w:rsidRPr="000D1113">
        <w:rPr>
          <w:sz w:val="14"/>
        </w:rPr>
        <w:t xml:space="preserve">, </w:t>
      </w:r>
      <w:r w:rsidRPr="000D1113">
        <w:rPr>
          <w:rStyle w:val="StyleUnderline"/>
        </w:rPr>
        <w:t xml:space="preserve">change the way we </w:t>
      </w:r>
      <w:r w:rsidRPr="00B45398">
        <w:rPr>
          <w:rStyle w:val="Emphasis"/>
        </w:rPr>
        <w:t>frame</w:t>
      </w:r>
      <w:r w:rsidRPr="000D1113">
        <w:rPr>
          <w:rStyle w:val="StyleUnderline"/>
        </w:rPr>
        <w:t xml:space="preserve"> the region</w:t>
      </w:r>
      <w:r w:rsidRPr="000D1113">
        <w:rPr>
          <w:sz w:val="14"/>
        </w:rPr>
        <w:t xml:space="preserve">, </w:t>
      </w:r>
      <w:r w:rsidRPr="003E37C7">
        <w:rPr>
          <w:rStyle w:val="StyleUnderline"/>
          <w:highlight w:val="cyan"/>
        </w:rPr>
        <w:t>and</w:t>
      </w:r>
      <w:r w:rsidRPr="000D1113">
        <w:rPr>
          <w:rStyle w:val="StyleUnderline"/>
        </w:rPr>
        <w:t xml:space="preserve"> find low-stakes issues on which to </w:t>
      </w:r>
      <w:r w:rsidRPr="00B45398">
        <w:rPr>
          <w:rStyle w:val="Emphasis"/>
        </w:rPr>
        <w:t>cooperate</w:t>
      </w:r>
      <w:r w:rsidRPr="000D1113">
        <w:rPr>
          <w:rStyle w:val="StyleUnderline"/>
        </w:rPr>
        <w:t xml:space="preserve"> and</w:t>
      </w:r>
      <w:r w:rsidRPr="000D1113">
        <w:rPr>
          <w:sz w:val="14"/>
        </w:rPr>
        <w:t xml:space="preserve"> hopefully </w:t>
      </w:r>
      <w:r w:rsidRPr="003E37C7">
        <w:rPr>
          <w:rStyle w:val="Emphasis"/>
          <w:highlight w:val="cyan"/>
        </w:rPr>
        <w:t>reverse</w:t>
      </w:r>
      <w:r w:rsidRPr="003E37C7">
        <w:rPr>
          <w:rStyle w:val="StyleUnderline"/>
          <w:highlight w:val="cyan"/>
        </w:rPr>
        <w:t xml:space="preserve"> or</w:t>
      </w:r>
      <w:r w:rsidRPr="000D1113">
        <w:rPr>
          <w:rStyle w:val="StyleUnderline"/>
        </w:rPr>
        <w:t xml:space="preserve"> at least </w:t>
      </w:r>
      <w:r w:rsidRPr="003E37C7">
        <w:rPr>
          <w:rStyle w:val="Emphasis"/>
          <w:highlight w:val="cyan"/>
        </w:rPr>
        <w:t>slow</w:t>
      </w:r>
      <w:r w:rsidRPr="003E37C7">
        <w:rPr>
          <w:rStyle w:val="StyleUnderline"/>
          <w:highlight w:val="cyan"/>
        </w:rPr>
        <w:t xml:space="preserve"> the trajectory</w:t>
      </w:r>
      <w:r w:rsidRPr="000D1113">
        <w:rPr>
          <w:rStyle w:val="StyleUnderline"/>
        </w:rPr>
        <w:t xml:space="preserve"> of securitizing the Arctic</w:t>
      </w:r>
      <w:r w:rsidRPr="000D1113">
        <w:rPr>
          <w:sz w:val="14"/>
        </w:rPr>
        <w:t>.</w:t>
      </w:r>
    </w:p>
    <w:bookmarkEnd w:id="1"/>
    <w:p w14:paraId="51C4C867" w14:textId="419EC4F6" w:rsidR="00286500" w:rsidRDefault="00286500" w:rsidP="00286500">
      <w:pPr>
        <w:pStyle w:val="Heading3"/>
      </w:pPr>
      <w:r>
        <w:t>Impact—2NC</w:t>
      </w:r>
    </w:p>
    <w:p w14:paraId="05490172" w14:textId="07D753DD" w:rsidR="00286500" w:rsidRDefault="00705D43" w:rsidP="00286500">
      <w:pPr>
        <w:pStyle w:val="Heading4"/>
      </w:pPr>
      <w:r>
        <w:t xml:space="preserve">Preventing </w:t>
      </w:r>
      <w:r>
        <w:rPr>
          <w:u w:val="single"/>
        </w:rPr>
        <w:t>competition</w:t>
      </w:r>
      <w:r>
        <w:t xml:space="preserve"> from dominating Arctic narratives is key to </w:t>
      </w:r>
      <w:r>
        <w:rPr>
          <w:u w:val="single"/>
        </w:rPr>
        <w:t>cooperation</w:t>
      </w:r>
      <w:r>
        <w:t xml:space="preserve"> over </w:t>
      </w:r>
      <w:r>
        <w:rPr>
          <w:u w:val="single"/>
        </w:rPr>
        <w:t>existential threats</w:t>
      </w:r>
      <w:r>
        <w:t xml:space="preserve">. Securitization’s not </w:t>
      </w:r>
      <w:r>
        <w:rPr>
          <w:u w:val="single"/>
        </w:rPr>
        <w:t>inevitable</w:t>
      </w:r>
      <w:r>
        <w:t xml:space="preserve"> or </w:t>
      </w:r>
      <w:r>
        <w:rPr>
          <w:u w:val="single"/>
        </w:rPr>
        <w:t>irreversible</w:t>
      </w:r>
      <w:r>
        <w:t>.</w:t>
      </w:r>
      <w:r w:rsidR="00487043">
        <w:t xml:space="preserve"> </w:t>
      </w:r>
    </w:p>
    <w:p w14:paraId="5CC926B6" w14:textId="77777777" w:rsidR="00286500" w:rsidRDefault="00286500" w:rsidP="00286500">
      <w:r w:rsidRPr="00286500">
        <w:rPr>
          <w:rStyle w:val="Style13ptBold"/>
        </w:rPr>
        <w:t>Heggelund, 23</w:t>
      </w:r>
      <w:r>
        <w:t xml:space="preserve">—Master’s candidate in International Affairs, School of Social Sciences, University of Iceland (Ragna Mathiesen, “Thawing Arctic Realities: Analyzing Arctic Security through the Lens of Arctic Exceptionalism and Great Power Politics,” </w:t>
      </w:r>
      <w:hyperlink r:id="rId10" w:history="1">
        <w:r w:rsidRPr="00BB0433">
          <w:rPr>
            <w:rStyle w:val="Hyperlink"/>
          </w:rPr>
          <w:t>https://skemman.is/handle/1946/45722</w:t>
        </w:r>
      </w:hyperlink>
      <w:r>
        <w:t>, dml)</w:t>
      </w:r>
    </w:p>
    <w:p w14:paraId="2BDF0C14" w14:textId="77777777" w:rsidR="00286500" w:rsidRPr="00487043" w:rsidRDefault="00286500" w:rsidP="00286500">
      <w:pPr>
        <w:rPr>
          <w:sz w:val="14"/>
        </w:rPr>
      </w:pPr>
      <w:r w:rsidRPr="00487043">
        <w:rPr>
          <w:sz w:val="14"/>
        </w:rPr>
        <w:t xml:space="preserve">Furthermore, </w:t>
      </w:r>
      <w:r w:rsidRPr="00F72EBF">
        <w:rPr>
          <w:rStyle w:val="StyleUnderline"/>
        </w:rPr>
        <w:t>shared</w:t>
      </w:r>
      <w:r w:rsidRPr="00487043">
        <w:rPr>
          <w:sz w:val="14"/>
        </w:rPr>
        <w:t xml:space="preserve"> knowledge and </w:t>
      </w:r>
      <w:r w:rsidRPr="00F72EBF">
        <w:rPr>
          <w:rStyle w:val="StyleUnderline"/>
        </w:rPr>
        <w:t xml:space="preserve">interpretations play a </w:t>
      </w:r>
      <w:r w:rsidRPr="00705D43">
        <w:rPr>
          <w:rStyle w:val="Emphasis"/>
        </w:rPr>
        <w:t>crucial role</w:t>
      </w:r>
      <w:r w:rsidRPr="00F72EBF">
        <w:rPr>
          <w:rStyle w:val="StyleUnderline"/>
        </w:rPr>
        <w:t xml:space="preserve"> in shaping the perceptions</w:t>
      </w:r>
      <w:r w:rsidRPr="00487043">
        <w:rPr>
          <w:sz w:val="14"/>
        </w:rPr>
        <w:t xml:space="preserve">, </w:t>
      </w:r>
      <w:r w:rsidRPr="00F72EBF">
        <w:rPr>
          <w:rStyle w:val="StyleUnderline"/>
        </w:rPr>
        <w:t>behaviors</w:t>
      </w:r>
      <w:r w:rsidRPr="00487043">
        <w:rPr>
          <w:sz w:val="14"/>
        </w:rPr>
        <w:t xml:space="preserve">, </w:t>
      </w:r>
      <w:r w:rsidRPr="00F72EBF">
        <w:rPr>
          <w:rStyle w:val="StyleUnderline"/>
        </w:rPr>
        <w:t>and interactions of actors in the global system</w:t>
      </w:r>
      <w:r w:rsidRPr="00487043">
        <w:rPr>
          <w:sz w:val="14"/>
        </w:rPr>
        <w:t xml:space="preserve"> (Flockhart, 2016, p. 85). </w:t>
      </w:r>
      <w:r w:rsidRPr="00F72EBF">
        <w:rPr>
          <w:rStyle w:val="StyleUnderline"/>
        </w:rPr>
        <w:t>The AC’s success in diplomatic negotiations and its ability to foster cooperation among Arctic states is an example of how</w:t>
      </w:r>
      <w:r w:rsidRPr="00487043">
        <w:rPr>
          <w:sz w:val="14"/>
        </w:rPr>
        <w:t xml:space="preserve"> shared knowledge and </w:t>
      </w:r>
      <w:r w:rsidRPr="00F72EBF">
        <w:rPr>
          <w:rStyle w:val="StyleUnderline"/>
        </w:rPr>
        <w:t xml:space="preserve">interpretations </w:t>
      </w:r>
      <w:r w:rsidRPr="00705D43">
        <w:rPr>
          <w:rStyle w:val="Emphasis"/>
        </w:rPr>
        <w:t>shape perceptions</w:t>
      </w:r>
      <w:r w:rsidRPr="00F72EBF">
        <w:rPr>
          <w:rStyle w:val="StyleUnderline"/>
        </w:rPr>
        <w:t xml:space="preserve"> of the Arctic as a region requiring cooperative solutions</w:t>
      </w:r>
      <w:r w:rsidRPr="00487043">
        <w:rPr>
          <w:sz w:val="14"/>
        </w:rPr>
        <w:t xml:space="preserve"> (Jóhannesson, 2022). </w:t>
      </w:r>
      <w:r w:rsidRPr="00F72EBF">
        <w:rPr>
          <w:rStyle w:val="StyleUnderline"/>
        </w:rPr>
        <w:t xml:space="preserve">This success in the Arctic has implications for </w:t>
      </w:r>
      <w:r w:rsidRPr="00705D43">
        <w:rPr>
          <w:rStyle w:val="Emphasis"/>
        </w:rPr>
        <w:t>global diplomacy</w:t>
      </w:r>
      <w:r w:rsidRPr="00F72EBF">
        <w:rPr>
          <w:rStyle w:val="StyleUnderline"/>
        </w:rPr>
        <w:t xml:space="preserve"> and the importance of cooperative forums in addressing </w:t>
      </w:r>
      <w:r w:rsidRPr="00705D43">
        <w:rPr>
          <w:rStyle w:val="Emphasis"/>
        </w:rPr>
        <w:t>shared challenges</w:t>
      </w:r>
      <w:r w:rsidRPr="00487043">
        <w:rPr>
          <w:sz w:val="14"/>
        </w:rPr>
        <w:t xml:space="preserve">. Furthermore, the </w:t>
      </w:r>
      <w:r w:rsidRPr="00F72EBF">
        <w:rPr>
          <w:rStyle w:val="StyleUnderline"/>
        </w:rPr>
        <w:t xml:space="preserve">scientific cooperation within the AC aimed at better environmental protection and sustainable development exemplifies how shared knowledge and interpretations influence </w:t>
      </w:r>
      <w:r w:rsidRPr="00705D43">
        <w:rPr>
          <w:rStyle w:val="Emphasis"/>
        </w:rPr>
        <w:t>global scientific collaboration</w:t>
      </w:r>
      <w:r w:rsidRPr="00487043">
        <w:rPr>
          <w:sz w:val="14"/>
        </w:rPr>
        <w:t xml:space="preserve"> (Jóhannesson, 2022). </w:t>
      </w:r>
      <w:r w:rsidRPr="00F72EBF">
        <w:rPr>
          <w:rStyle w:val="StyleUnderline"/>
        </w:rPr>
        <w:t xml:space="preserve">Research findings and knowledge sharing in the Arctic contribute to </w:t>
      </w:r>
      <w:r w:rsidRPr="00705D43">
        <w:rPr>
          <w:rStyle w:val="Emphasis"/>
        </w:rPr>
        <w:t>global efforts</w:t>
      </w:r>
      <w:r w:rsidRPr="00F72EBF">
        <w:rPr>
          <w:rStyle w:val="StyleUnderline"/>
        </w:rPr>
        <w:t xml:space="preserve"> to combat </w:t>
      </w:r>
      <w:r w:rsidRPr="00705D43">
        <w:rPr>
          <w:rStyle w:val="Emphasis"/>
        </w:rPr>
        <w:t>climate change</w:t>
      </w:r>
      <w:r w:rsidRPr="00F72EBF">
        <w:rPr>
          <w:rStyle w:val="StyleUnderline"/>
        </w:rPr>
        <w:t xml:space="preserve"> and protect the </w:t>
      </w:r>
      <w:r w:rsidRPr="00705D43">
        <w:rPr>
          <w:rStyle w:val="Emphasis"/>
        </w:rPr>
        <w:t>environment</w:t>
      </w:r>
      <w:r w:rsidRPr="00487043">
        <w:rPr>
          <w:sz w:val="14"/>
        </w:rPr>
        <w:t xml:space="preserve">. Furthermore, </w:t>
      </w:r>
      <w:r w:rsidRPr="00F72EBF">
        <w:rPr>
          <w:rStyle w:val="StyleUnderline"/>
        </w:rPr>
        <w:t xml:space="preserve">the </w:t>
      </w:r>
      <w:r w:rsidRPr="00705D43">
        <w:rPr>
          <w:rStyle w:val="Emphasis"/>
        </w:rPr>
        <w:t>exclusion</w:t>
      </w:r>
      <w:r w:rsidRPr="00F72EBF">
        <w:rPr>
          <w:rStyle w:val="StyleUnderline"/>
        </w:rPr>
        <w:t xml:space="preserve"> of </w:t>
      </w:r>
      <w:r w:rsidRPr="00705D43">
        <w:rPr>
          <w:rStyle w:val="Emphasis"/>
        </w:rPr>
        <w:t>hard security</w:t>
      </w:r>
      <w:r w:rsidRPr="00F72EBF">
        <w:rPr>
          <w:rStyle w:val="StyleUnderline"/>
        </w:rPr>
        <w:t xml:space="preserve"> matters</w:t>
      </w:r>
      <w:r w:rsidRPr="00487043">
        <w:rPr>
          <w:sz w:val="14"/>
        </w:rPr>
        <w:t xml:space="preserve"> from the AC agenda </w:t>
      </w:r>
      <w:r w:rsidRPr="00F72EBF">
        <w:rPr>
          <w:rStyle w:val="StyleUnderline"/>
        </w:rPr>
        <w:t xml:space="preserve">reflects </w:t>
      </w:r>
      <w:r w:rsidRPr="00705D43">
        <w:rPr>
          <w:rStyle w:val="Emphasis"/>
        </w:rPr>
        <w:t>shared interpretations</w:t>
      </w:r>
      <w:r w:rsidRPr="00F72EBF">
        <w:rPr>
          <w:rStyle w:val="StyleUnderline"/>
        </w:rPr>
        <w:t xml:space="preserve"> among Arctic states that the region should remain </w:t>
      </w:r>
      <w:r w:rsidRPr="00705D43">
        <w:rPr>
          <w:rStyle w:val="Emphasis"/>
        </w:rPr>
        <w:t>primarily focused</w:t>
      </w:r>
      <w:r w:rsidRPr="00F72EBF">
        <w:rPr>
          <w:rStyle w:val="StyleUnderline"/>
        </w:rPr>
        <w:t xml:space="preserve"> on non-military cooperation and environmental concerns</w:t>
      </w:r>
      <w:r w:rsidRPr="00487043">
        <w:rPr>
          <w:sz w:val="14"/>
        </w:rPr>
        <w:t xml:space="preserve"> (Exner-Pirot et al., 2019). It aligns with Wendt’s (1992) perspective regrading principles of norms and shared understandings. </w:t>
      </w:r>
      <w:r w:rsidRPr="00F72EBF">
        <w:rPr>
          <w:rStyle w:val="StyleUnderline"/>
        </w:rPr>
        <w:t xml:space="preserve">This constructivist perspective helps us recognize how the Arctic cooperative narrative </w:t>
      </w:r>
      <w:r w:rsidRPr="00705D43">
        <w:rPr>
          <w:rStyle w:val="Emphasis"/>
        </w:rPr>
        <w:t>emerges</w:t>
      </w:r>
      <w:r w:rsidRPr="00487043">
        <w:rPr>
          <w:sz w:val="14"/>
        </w:rPr>
        <w:t xml:space="preserve">, </w:t>
      </w:r>
      <w:r w:rsidRPr="00705D43">
        <w:rPr>
          <w:rStyle w:val="Emphasis"/>
        </w:rPr>
        <w:t>spreads</w:t>
      </w:r>
      <w:r w:rsidRPr="00487043">
        <w:rPr>
          <w:sz w:val="14"/>
        </w:rPr>
        <w:t xml:space="preserve">, </w:t>
      </w:r>
      <w:r w:rsidRPr="00F72EBF">
        <w:rPr>
          <w:rStyle w:val="StyleUnderline"/>
        </w:rPr>
        <w:t xml:space="preserve">and becomes </w:t>
      </w:r>
      <w:r w:rsidRPr="00705D43">
        <w:rPr>
          <w:rStyle w:val="Emphasis"/>
        </w:rPr>
        <w:t>internalized</w:t>
      </w:r>
      <w:r w:rsidRPr="00F72EBF">
        <w:rPr>
          <w:rStyle w:val="StyleUnderline"/>
        </w:rPr>
        <w:t xml:space="preserve"> as a framework for understanding the region’s security dynamics</w:t>
      </w:r>
      <w:r w:rsidRPr="00487043">
        <w:rPr>
          <w:sz w:val="14"/>
        </w:rPr>
        <w:t>.</w:t>
      </w:r>
    </w:p>
    <w:p w14:paraId="26DF2DB0" w14:textId="77777777" w:rsidR="00286500" w:rsidRPr="00487043" w:rsidRDefault="00286500" w:rsidP="00286500">
      <w:pPr>
        <w:rPr>
          <w:sz w:val="14"/>
        </w:rPr>
      </w:pPr>
      <w:r w:rsidRPr="00487043">
        <w:rPr>
          <w:sz w:val="14"/>
        </w:rPr>
        <w:t xml:space="preserve">In relation to great power competition </w:t>
      </w:r>
      <w:r w:rsidRPr="00F72EBF">
        <w:rPr>
          <w:rStyle w:val="StyleUnderline"/>
        </w:rPr>
        <w:t xml:space="preserve">the increasing interest of </w:t>
      </w:r>
      <w:r w:rsidRPr="00705D43">
        <w:rPr>
          <w:rStyle w:val="Emphasis"/>
        </w:rPr>
        <w:t>great powers</w:t>
      </w:r>
      <w:r w:rsidRPr="00487043">
        <w:rPr>
          <w:sz w:val="14"/>
        </w:rPr>
        <w:t xml:space="preserve"> like the US, Russia, and China </w:t>
      </w:r>
      <w:r w:rsidRPr="00F72EBF">
        <w:rPr>
          <w:rStyle w:val="StyleUnderline"/>
        </w:rPr>
        <w:t>in the Arctic</w:t>
      </w:r>
      <w:r w:rsidRPr="00487043">
        <w:rPr>
          <w:sz w:val="14"/>
        </w:rPr>
        <w:t xml:space="preserve"> due to economic opportunities and strategic considerations (Gross, 2020; Lopez, 2021; Humpert, 2022) </w:t>
      </w:r>
      <w:r w:rsidRPr="00F72EBF">
        <w:rPr>
          <w:rStyle w:val="StyleUnderline"/>
        </w:rPr>
        <w:t xml:space="preserve">shows how shared knowledge and interpretations about the Arctic’s changing landscape can </w:t>
      </w:r>
      <w:r w:rsidRPr="00705D43">
        <w:rPr>
          <w:rStyle w:val="Emphasis"/>
        </w:rPr>
        <w:t>influence</w:t>
      </w:r>
      <w:r w:rsidRPr="00F72EBF">
        <w:rPr>
          <w:rStyle w:val="StyleUnderline"/>
        </w:rPr>
        <w:t xml:space="preserve"> their global strategies</w:t>
      </w:r>
      <w:r w:rsidRPr="00487043">
        <w:rPr>
          <w:sz w:val="14"/>
        </w:rPr>
        <w:t xml:space="preserve">. </w:t>
      </w:r>
      <w:r w:rsidRPr="00F72EBF">
        <w:rPr>
          <w:rStyle w:val="StyleUnderline"/>
        </w:rPr>
        <w:t xml:space="preserve">This competition in the Arctic could have implications for </w:t>
      </w:r>
      <w:r w:rsidRPr="00705D43">
        <w:rPr>
          <w:rStyle w:val="Emphasis"/>
        </w:rPr>
        <w:t>global power dynamics</w:t>
      </w:r>
      <w:r w:rsidRPr="00487043">
        <w:rPr>
          <w:sz w:val="14"/>
        </w:rPr>
        <w:t xml:space="preserve"> and international relations. Wendt’s (1992) argument that structures manifest through formal rules and norms is particularly relevant. </w:t>
      </w:r>
      <w:r w:rsidRPr="001359AD">
        <w:rPr>
          <w:rStyle w:val="StyleUnderline"/>
        </w:rPr>
        <w:t xml:space="preserve">States’ behaviors and interactions are influenced by norms and rules associated with their </w:t>
      </w:r>
      <w:r w:rsidRPr="00705D43">
        <w:rPr>
          <w:rStyle w:val="Emphasis"/>
        </w:rPr>
        <w:t>identities</w:t>
      </w:r>
      <w:r w:rsidRPr="001359AD">
        <w:rPr>
          <w:rStyle w:val="StyleUnderline"/>
        </w:rPr>
        <w:t xml:space="preserve"> and </w:t>
      </w:r>
      <w:r w:rsidRPr="00705D43">
        <w:rPr>
          <w:rStyle w:val="Emphasis"/>
        </w:rPr>
        <w:t>social groups</w:t>
      </w:r>
      <w:r w:rsidRPr="00487043">
        <w:rPr>
          <w:sz w:val="14"/>
        </w:rPr>
        <w:t xml:space="preserve">. </w:t>
      </w:r>
      <w:r w:rsidRPr="001359AD">
        <w:rPr>
          <w:rStyle w:val="StyleUnderline"/>
        </w:rPr>
        <w:t>In the context of great power competition</w:t>
      </w:r>
      <w:r w:rsidRPr="00487043">
        <w:rPr>
          <w:sz w:val="14"/>
        </w:rPr>
        <w:t xml:space="preserve">, </w:t>
      </w:r>
      <w:r w:rsidRPr="001359AD">
        <w:rPr>
          <w:rStyle w:val="StyleUnderline"/>
        </w:rPr>
        <w:t xml:space="preserve">norms related to cooperation and rivalry are </w:t>
      </w:r>
      <w:r w:rsidRPr="00705D43">
        <w:rPr>
          <w:rStyle w:val="Emphasis"/>
        </w:rPr>
        <w:t>constructed</w:t>
      </w:r>
      <w:r w:rsidRPr="001359AD">
        <w:rPr>
          <w:rStyle w:val="StyleUnderline"/>
        </w:rPr>
        <w:t xml:space="preserve"> and </w:t>
      </w:r>
      <w:r w:rsidRPr="00705D43">
        <w:rPr>
          <w:rStyle w:val="Emphasis"/>
        </w:rPr>
        <w:t>internalized</w:t>
      </w:r>
      <w:r w:rsidRPr="001359AD">
        <w:rPr>
          <w:rStyle w:val="StyleUnderline"/>
        </w:rPr>
        <w:t xml:space="preserve"> over time</w:t>
      </w:r>
      <w:r w:rsidRPr="00487043">
        <w:rPr>
          <w:sz w:val="14"/>
        </w:rPr>
        <w:t xml:space="preserve">. Furthermore, Wendt’s perspective reminds us that </w:t>
      </w:r>
      <w:r w:rsidRPr="001359AD">
        <w:rPr>
          <w:rStyle w:val="StyleUnderline"/>
        </w:rPr>
        <w:t>the Arctic’s</w:t>
      </w:r>
      <w:r w:rsidRPr="00487043">
        <w:rPr>
          <w:sz w:val="14"/>
        </w:rPr>
        <w:t xml:space="preserve"> evolving structure, influenced by </w:t>
      </w:r>
      <w:r w:rsidRPr="001359AD">
        <w:rPr>
          <w:rStyle w:val="StyleUnderline"/>
        </w:rPr>
        <w:t>norms associated with cooperation and rivalry</w:t>
      </w:r>
      <w:r w:rsidRPr="00487043">
        <w:rPr>
          <w:sz w:val="14"/>
        </w:rPr>
        <w:t xml:space="preserve">, </w:t>
      </w:r>
      <w:r w:rsidRPr="001359AD">
        <w:rPr>
          <w:rStyle w:val="StyleUnderline"/>
        </w:rPr>
        <w:t xml:space="preserve">plays a </w:t>
      </w:r>
      <w:r w:rsidRPr="00705D43">
        <w:rPr>
          <w:rStyle w:val="Emphasis"/>
        </w:rPr>
        <w:t>pivotal role</w:t>
      </w:r>
      <w:r w:rsidRPr="001359AD">
        <w:rPr>
          <w:rStyle w:val="StyleUnderline"/>
        </w:rPr>
        <w:t xml:space="preserve"> in shaping how states respond to the challenges posed by the melting Arctic and the dynamics of great power competition</w:t>
      </w:r>
      <w:r w:rsidRPr="00487043">
        <w:rPr>
          <w:sz w:val="14"/>
        </w:rPr>
        <w:t>.</w:t>
      </w:r>
    </w:p>
    <w:p w14:paraId="5AE88B48" w14:textId="77777777" w:rsidR="00286500" w:rsidRPr="00487043" w:rsidRDefault="00286500" w:rsidP="00286500">
      <w:pPr>
        <w:rPr>
          <w:sz w:val="14"/>
        </w:rPr>
      </w:pPr>
      <w:r w:rsidRPr="00487043">
        <w:rPr>
          <w:sz w:val="14"/>
        </w:rPr>
        <w:t>5.1.3 Identity and Logic of Actions</w:t>
      </w:r>
    </w:p>
    <w:p w14:paraId="26343AE6" w14:textId="77777777" w:rsidR="00286500" w:rsidRPr="00487043" w:rsidRDefault="00286500" w:rsidP="00286500">
      <w:pPr>
        <w:rPr>
          <w:sz w:val="14"/>
        </w:rPr>
      </w:pPr>
      <w:r w:rsidRPr="00487043">
        <w:rPr>
          <w:sz w:val="14"/>
        </w:rPr>
        <w:t xml:space="preserve">In constructivism, identities establish order and predictability in domestic society and international politics (Hopf, 1998). </w:t>
      </w:r>
      <w:r w:rsidRPr="001359AD">
        <w:rPr>
          <w:rStyle w:val="StyleUnderline"/>
        </w:rPr>
        <w:t xml:space="preserve">The presence of </w:t>
      </w:r>
      <w:r w:rsidRPr="00705D43">
        <w:rPr>
          <w:rStyle w:val="Emphasis"/>
        </w:rPr>
        <w:t>inter-subjective identities</w:t>
      </w:r>
      <w:r w:rsidRPr="00487043">
        <w:rPr>
          <w:sz w:val="14"/>
        </w:rPr>
        <w:t xml:space="preserve">, characterized by stability and consistency, </w:t>
      </w:r>
      <w:r w:rsidRPr="001359AD">
        <w:rPr>
          <w:rStyle w:val="StyleUnderline"/>
        </w:rPr>
        <w:t xml:space="preserve">forms the basis for </w:t>
      </w:r>
      <w:r w:rsidRPr="00705D43">
        <w:rPr>
          <w:rStyle w:val="Emphasis"/>
        </w:rPr>
        <w:t>enduring expectations</w:t>
      </w:r>
      <w:r w:rsidRPr="001359AD">
        <w:rPr>
          <w:rStyle w:val="StyleUnderline"/>
        </w:rPr>
        <w:t xml:space="preserve"> among states</w:t>
      </w:r>
      <w:r w:rsidRPr="00487043">
        <w:rPr>
          <w:sz w:val="14"/>
        </w:rPr>
        <w:t xml:space="preserve">, </w:t>
      </w:r>
      <w:r w:rsidRPr="001359AD">
        <w:rPr>
          <w:rStyle w:val="StyleUnderline"/>
        </w:rPr>
        <w:t>guiding their behavior</w:t>
      </w:r>
      <w:r w:rsidRPr="00487043">
        <w:rPr>
          <w:sz w:val="14"/>
        </w:rPr>
        <w:t xml:space="preserve">. </w:t>
      </w:r>
      <w:r w:rsidRPr="001359AD">
        <w:rPr>
          <w:rStyle w:val="StyleUnderline"/>
        </w:rPr>
        <w:t>Arctic cooperation</w:t>
      </w:r>
      <w:r w:rsidRPr="00487043">
        <w:rPr>
          <w:sz w:val="14"/>
        </w:rPr>
        <w:t xml:space="preserve">, as viewed through a constructivist lens, </w:t>
      </w:r>
      <w:r w:rsidRPr="001359AD">
        <w:rPr>
          <w:rStyle w:val="StyleUnderline"/>
        </w:rPr>
        <w:t>is influenced by</w:t>
      </w:r>
      <w:r w:rsidRPr="00487043">
        <w:rPr>
          <w:sz w:val="14"/>
        </w:rPr>
        <w:t xml:space="preserve"> the identities of the participating states. The concept of inter-subjective identities, characterized by stability and consistency, creates </w:t>
      </w:r>
      <w:r w:rsidRPr="001359AD">
        <w:rPr>
          <w:rStyle w:val="StyleUnderline"/>
        </w:rPr>
        <w:t xml:space="preserve">a sense of </w:t>
      </w:r>
      <w:r w:rsidRPr="00705D43">
        <w:rPr>
          <w:rStyle w:val="Emphasis"/>
        </w:rPr>
        <w:t>order</w:t>
      </w:r>
      <w:r w:rsidRPr="001359AD">
        <w:rPr>
          <w:rStyle w:val="StyleUnderline"/>
        </w:rPr>
        <w:t xml:space="preserve"> and </w:t>
      </w:r>
      <w:r w:rsidRPr="00705D43">
        <w:rPr>
          <w:rStyle w:val="Emphasis"/>
        </w:rPr>
        <w:t>predictability</w:t>
      </w:r>
      <w:r w:rsidRPr="001359AD">
        <w:rPr>
          <w:rStyle w:val="StyleUnderline"/>
        </w:rPr>
        <w:t xml:space="preserve"> in the region</w:t>
      </w:r>
      <w:r w:rsidRPr="00487043">
        <w:rPr>
          <w:sz w:val="14"/>
        </w:rPr>
        <w:t xml:space="preserve"> (Hopf, 1998). </w:t>
      </w:r>
      <w:r w:rsidRPr="001359AD">
        <w:rPr>
          <w:rStyle w:val="StyleUnderline"/>
        </w:rPr>
        <w:t>Arctic states share an identity as Arctic actors</w:t>
      </w:r>
      <w:r w:rsidRPr="00487043">
        <w:rPr>
          <w:sz w:val="14"/>
        </w:rPr>
        <w:t xml:space="preserve">, </w:t>
      </w:r>
      <w:r w:rsidRPr="001359AD">
        <w:rPr>
          <w:rStyle w:val="StyleUnderline"/>
        </w:rPr>
        <w:t xml:space="preserve">emphasizing their </w:t>
      </w:r>
      <w:r w:rsidRPr="00705D43">
        <w:rPr>
          <w:rStyle w:val="Emphasis"/>
        </w:rPr>
        <w:t>common interests</w:t>
      </w:r>
      <w:r w:rsidRPr="001359AD">
        <w:rPr>
          <w:rStyle w:val="StyleUnderline"/>
        </w:rPr>
        <w:t xml:space="preserve"> in environmental preservation</w:t>
      </w:r>
      <w:r w:rsidRPr="00487043">
        <w:rPr>
          <w:sz w:val="14"/>
        </w:rPr>
        <w:t xml:space="preserve">, </w:t>
      </w:r>
      <w:r w:rsidRPr="001359AD">
        <w:rPr>
          <w:rStyle w:val="StyleUnderline"/>
        </w:rPr>
        <w:t>sustainable development</w:t>
      </w:r>
      <w:r w:rsidRPr="00487043">
        <w:rPr>
          <w:sz w:val="14"/>
        </w:rPr>
        <w:t xml:space="preserve">, </w:t>
      </w:r>
      <w:r w:rsidRPr="001359AD">
        <w:rPr>
          <w:rStyle w:val="StyleUnderline"/>
        </w:rPr>
        <w:t>and cooperation in relation to the melting Arctic</w:t>
      </w:r>
      <w:r w:rsidRPr="00487043">
        <w:rPr>
          <w:sz w:val="14"/>
        </w:rPr>
        <w:t xml:space="preserve"> (Arctic Council, n.d.-a). </w:t>
      </w:r>
      <w:r w:rsidRPr="001359AD">
        <w:rPr>
          <w:rStyle w:val="StyleUnderline"/>
        </w:rPr>
        <w:t>This</w:t>
      </w:r>
      <w:r w:rsidRPr="00487043">
        <w:rPr>
          <w:sz w:val="14"/>
        </w:rPr>
        <w:t xml:space="preserve"> shared identity </w:t>
      </w:r>
      <w:r w:rsidRPr="001359AD">
        <w:rPr>
          <w:rStyle w:val="StyleUnderline"/>
        </w:rPr>
        <w:t xml:space="preserve">forms the basis for </w:t>
      </w:r>
      <w:r w:rsidRPr="00705D43">
        <w:rPr>
          <w:rStyle w:val="Emphasis"/>
        </w:rPr>
        <w:t>enduring expectations</w:t>
      </w:r>
      <w:r w:rsidRPr="001359AD">
        <w:rPr>
          <w:rStyle w:val="StyleUnderline"/>
        </w:rPr>
        <w:t xml:space="preserve"> among states</w:t>
      </w:r>
      <w:r w:rsidRPr="00487043">
        <w:rPr>
          <w:sz w:val="14"/>
        </w:rPr>
        <w:t xml:space="preserve">, </w:t>
      </w:r>
      <w:r w:rsidRPr="001359AD">
        <w:rPr>
          <w:rStyle w:val="StyleUnderline"/>
        </w:rPr>
        <w:t>guiding their behavior within the Arctic context</w:t>
      </w:r>
      <w:r w:rsidRPr="00487043">
        <w:rPr>
          <w:sz w:val="14"/>
        </w:rPr>
        <w:t>.</w:t>
      </w:r>
    </w:p>
    <w:p w14:paraId="3CC4590E" w14:textId="77777777" w:rsidR="00286500" w:rsidRPr="00487043" w:rsidRDefault="00286500" w:rsidP="00286500">
      <w:pPr>
        <w:rPr>
          <w:sz w:val="14"/>
        </w:rPr>
      </w:pPr>
      <w:r w:rsidRPr="001359AD">
        <w:rPr>
          <w:rStyle w:val="StyleUnderline"/>
        </w:rPr>
        <w:t xml:space="preserve">Even though the </w:t>
      </w:r>
      <w:r w:rsidRPr="00705D43">
        <w:rPr>
          <w:rStyle w:val="Emphasis"/>
        </w:rPr>
        <w:t>US</w:t>
      </w:r>
      <w:r w:rsidRPr="001359AD">
        <w:rPr>
          <w:rStyle w:val="StyleUnderline"/>
        </w:rPr>
        <w:t xml:space="preserve"> and </w:t>
      </w:r>
      <w:r w:rsidRPr="00705D43">
        <w:rPr>
          <w:rStyle w:val="Emphasis"/>
        </w:rPr>
        <w:t>Russia</w:t>
      </w:r>
      <w:r w:rsidRPr="001359AD">
        <w:rPr>
          <w:rStyle w:val="StyleUnderline"/>
        </w:rPr>
        <w:t xml:space="preserve"> have been able to work as cooperative Arctic actors</w:t>
      </w:r>
      <w:r w:rsidRPr="00487043">
        <w:rPr>
          <w:sz w:val="14"/>
        </w:rPr>
        <w:t xml:space="preserve"> within the AC, one could argue that, </w:t>
      </w:r>
      <w:r w:rsidRPr="001359AD">
        <w:rPr>
          <w:rStyle w:val="StyleUnderline"/>
        </w:rPr>
        <w:t xml:space="preserve">as </w:t>
      </w:r>
      <w:r w:rsidRPr="00705D43">
        <w:rPr>
          <w:rStyle w:val="Emphasis"/>
        </w:rPr>
        <w:t>great power competition</w:t>
      </w:r>
      <w:r w:rsidRPr="001359AD">
        <w:rPr>
          <w:rStyle w:val="StyleUnderline"/>
        </w:rPr>
        <w:t xml:space="preserve"> reenters the Arctic region</w:t>
      </w:r>
      <w:r w:rsidRPr="00487043">
        <w:rPr>
          <w:sz w:val="14"/>
        </w:rPr>
        <w:t xml:space="preserve">, </w:t>
      </w:r>
      <w:r w:rsidRPr="001359AD">
        <w:rPr>
          <w:rStyle w:val="StyleUnderline"/>
        </w:rPr>
        <w:t xml:space="preserve">these Arctic cooperative actors may evolve back into </w:t>
      </w:r>
      <w:r w:rsidRPr="00705D43">
        <w:rPr>
          <w:rStyle w:val="Emphasis"/>
        </w:rPr>
        <w:t>confrontational superpowers</w:t>
      </w:r>
      <w:r w:rsidRPr="00487043">
        <w:rPr>
          <w:sz w:val="14"/>
        </w:rPr>
        <w:t>. This is amplified by the behavior of the states the US, Russia, and China within the region and their pursuit of economic gain and strategic consideration (Gross, 2020; Lopez, 2021; Humpert, 2022).</w:t>
      </w:r>
    </w:p>
    <w:p w14:paraId="53993D36" w14:textId="77777777" w:rsidR="00286500" w:rsidRPr="00487043" w:rsidRDefault="00286500" w:rsidP="00286500">
      <w:pPr>
        <w:rPr>
          <w:sz w:val="14"/>
        </w:rPr>
      </w:pPr>
      <w:r w:rsidRPr="00487043">
        <w:rPr>
          <w:sz w:val="14"/>
        </w:rPr>
        <w:t>5.1.4 Agents and structures</w:t>
      </w:r>
    </w:p>
    <w:p w14:paraId="38CE1344" w14:textId="77777777" w:rsidR="00286500" w:rsidRPr="00487043" w:rsidRDefault="00286500" w:rsidP="00286500">
      <w:pPr>
        <w:rPr>
          <w:sz w:val="14"/>
        </w:rPr>
      </w:pPr>
      <w:r w:rsidRPr="00487043">
        <w:rPr>
          <w:sz w:val="14"/>
        </w:rPr>
        <w:t xml:space="preserve">As illustrated by Flockhart (2016, p. 88), the concept of mutual constitution underscores the dynamic nature of how perspectives in the Arctic region are constructed, perpetuated, and potentially transformed. In the context of the melting Arctic, the notion of mutual constitution central to constructivism becomes apparent. This perspective emphasizes that </w:t>
      </w:r>
      <w:r w:rsidRPr="001359AD">
        <w:rPr>
          <w:rStyle w:val="StyleUnderline"/>
        </w:rPr>
        <w:t xml:space="preserve">structures </w:t>
      </w:r>
      <w:r w:rsidRPr="00705D43">
        <w:rPr>
          <w:rStyle w:val="Emphasis"/>
        </w:rPr>
        <w:t>influence</w:t>
      </w:r>
      <w:r w:rsidRPr="001359AD">
        <w:rPr>
          <w:rStyle w:val="StyleUnderline"/>
        </w:rPr>
        <w:t xml:space="preserve"> actors and are simultaneously </w:t>
      </w:r>
      <w:r w:rsidRPr="00705D43">
        <w:rPr>
          <w:rStyle w:val="Emphasis"/>
        </w:rPr>
        <w:t>shaped</w:t>
      </w:r>
      <w:r w:rsidRPr="001359AD">
        <w:rPr>
          <w:rStyle w:val="StyleUnderline"/>
        </w:rPr>
        <w:t xml:space="preserve"> by their practices</w:t>
      </w:r>
      <w:r w:rsidRPr="00487043">
        <w:rPr>
          <w:sz w:val="14"/>
        </w:rPr>
        <w:t xml:space="preserve"> (Giddens, 1991). Archer (1995) expands on this concept by introducing “structuration,” highlighting that </w:t>
      </w:r>
      <w:r w:rsidRPr="001359AD">
        <w:rPr>
          <w:rStyle w:val="StyleUnderline"/>
        </w:rPr>
        <w:t xml:space="preserve">agents </w:t>
      </w:r>
      <w:r w:rsidRPr="00705D43">
        <w:rPr>
          <w:rStyle w:val="Emphasis"/>
        </w:rPr>
        <w:t>reproduce</w:t>
      </w:r>
      <w:r w:rsidRPr="001359AD">
        <w:rPr>
          <w:rStyle w:val="StyleUnderline"/>
        </w:rPr>
        <w:t xml:space="preserve"> and </w:t>
      </w:r>
      <w:r w:rsidRPr="00705D43">
        <w:rPr>
          <w:rStyle w:val="Emphasis"/>
        </w:rPr>
        <w:t>transform</w:t>
      </w:r>
      <w:r w:rsidRPr="001359AD">
        <w:rPr>
          <w:rStyle w:val="StyleUnderline"/>
        </w:rPr>
        <w:t xml:space="preserve"> structures through their actions</w:t>
      </w:r>
      <w:r w:rsidRPr="00487043">
        <w:rPr>
          <w:sz w:val="14"/>
        </w:rPr>
        <w:t xml:space="preserve">. Consider, for instance, the changing Arctic identities. </w:t>
      </w:r>
      <w:r w:rsidRPr="001359AD">
        <w:rPr>
          <w:rStyle w:val="StyleUnderline"/>
        </w:rPr>
        <w:t>Historically</w:t>
      </w:r>
      <w:r w:rsidRPr="00487043">
        <w:rPr>
          <w:sz w:val="14"/>
        </w:rPr>
        <w:t xml:space="preserve">, </w:t>
      </w:r>
      <w:r w:rsidRPr="001359AD">
        <w:rPr>
          <w:rStyle w:val="StyleUnderline"/>
        </w:rPr>
        <w:t xml:space="preserve">Arctic states viewed themselves </w:t>
      </w:r>
      <w:r w:rsidRPr="00705D43">
        <w:rPr>
          <w:rStyle w:val="Emphasis"/>
        </w:rPr>
        <w:t>primarily</w:t>
      </w:r>
      <w:r w:rsidRPr="001359AD">
        <w:rPr>
          <w:rStyle w:val="StyleUnderline"/>
        </w:rPr>
        <w:t xml:space="preserve"> as</w:t>
      </w:r>
      <w:r w:rsidRPr="00487043">
        <w:rPr>
          <w:sz w:val="14"/>
        </w:rPr>
        <w:t xml:space="preserve"> the AC members </w:t>
      </w:r>
      <w:r w:rsidRPr="001359AD">
        <w:rPr>
          <w:rStyle w:val="StyleUnderline"/>
        </w:rPr>
        <w:t xml:space="preserve">focused on </w:t>
      </w:r>
      <w:r w:rsidRPr="00705D43">
        <w:rPr>
          <w:rStyle w:val="Emphasis"/>
        </w:rPr>
        <w:t>cooperative governance</w:t>
      </w:r>
      <w:r w:rsidRPr="00487043">
        <w:rPr>
          <w:sz w:val="14"/>
        </w:rPr>
        <w:t xml:space="preserve"> (Lackenbauer &amp; Dean, 2021, p. 327). </w:t>
      </w:r>
      <w:r w:rsidRPr="001359AD">
        <w:rPr>
          <w:rStyle w:val="StyleUnderline"/>
        </w:rPr>
        <w:t>However</w:t>
      </w:r>
      <w:r w:rsidRPr="00487043">
        <w:rPr>
          <w:sz w:val="14"/>
        </w:rPr>
        <w:t xml:space="preserve">, </w:t>
      </w:r>
      <w:r w:rsidRPr="001359AD">
        <w:rPr>
          <w:rStyle w:val="StyleUnderline"/>
        </w:rPr>
        <w:t xml:space="preserve">as the region’s resources become </w:t>
      </w:r>
      <w:r w:rsidRPr="00705D43">
        <w:rPr>
          <w:rStyle w:val="Emphasis"/>
        </w:rPr>
        <w:t>more accessible</w:t>
      </w:r>
      <w:r w:rsidRPr="001359AD">
        <w:rPr>
          <w:rStyle w:val="StyleUnderline"/>
        </w:rPr>
        <w:t xml:space="preserve"> and the potential for </w:t>
      </w:r>
      <w:r w:rsidRPr="00705D43">
        <w:rPr>
          <w:rStyle w:val="Emphasis"/>
        </w:rPr>
        <w:t>great power competition</w:t>
      </w:r>
      <w:r w:rsidRPr="001359AD">
        <w:rPr>
          <w:rStyle w:val="StyleUnderline"/>
        </w:rPr>
        <w:t xml:space="preserve"> increases</w:t>
      </w:r>
      <w:r w:rsidRPr="00487043">
        <w:rPr>
          <w:sz w:val="14"/>
        </w:rPr>
        <w:t xml:space="preserve">, </w:t>
      </w:r>
      <w:r w:rsidRPr="001359AD">
        <w:rPr>
          <w:rStyle w:val="StyleUnderline"/>
        </w:rPr>
        <w:t>these identities are evolving</w:t>
      </w:r>
      <w:r w:rsidRPr="00487043">
        <w:rPr>
          <w:sz w:val="14"/>
        </w:rPr>
        <w:t xml:space="preserve">. </w:t>
      </w:r>
      <w:r w:rsidRPr="001359AD">
        <w:rPr>
          <w:rStyle w:val="StyleUnderline"/>
        </w:rPr>
        <w:t>States</w:t>
      </w:r>
      <w:r w:rsidRPr="00487043">
        <w:rPr>
          <w:sz w:val="14"/>
        </w:rPr>
        <w:t xml:space="preserve"> like the US </w:t>
      </w:r>
      <w:r w:rsidRPr="001359AD">
        <w:rPr>
          <w:rStyle w:val="StyleUnderline"/>
        </w:rPr>
        <w:t xml:space="preserve">are adapting their practices and identities to </w:t>
      </w:r>
      <w:r w:rsidRPr="00705D43">
        <w:rPr>
          <w:rStyle w:val="Emphasis"/>
        </w:rPr>
        <w:t>assert themselves more forcefully</w:t>
      </w:r>
      <w:r w:rsidRPr="001359AD">
        <w:rPr>
          <w:rStyle w:val="StyleUnderline"/>
        </w:rPr>
        <w:t xml:space="preserve"> in the region</w:t>
      </w:r>
      <w:r w:rsidRPr="00487043">
        <w:rPr>
          <w:sz w:val="14"/>
        </w:rPr>
        <w:t xml:space="preserve">, </w:t>
      </w:r>
      <w:r w:rsidRPr="001359AD">
        <w:rPr>
          <w:rStyle w:val="StyleUnderline"/>
        </w:rPr>
        <w:t>challenging the existing cooperative structures</w:t>
      </w:r>
      <w:r w:rsidRPr="00487043">
        <w:rPr>
          <w:sz w:val="14"/>
        </w:rPr>
        <w:t xml:space="preserve"> (Flockhart, 2016, p. 88). The norms governing Arctic security have also undergone transformation. The Arctic was traditionally seen as a zone of cooperation, with a focus on environmental protection and peaceful coexistence. However, the changing geopolitical landscape and resource interests are reshaping these norms. </w:t>
      </w:r>
      <w:r w:rsidRPr="001359AD">
        <w:rPr>
          <w:rStyle w:val="StyleUnderline"/>
        </w:rPr>
        <w:t xml:space="preserve">The emergence of new security concerns related to resource competition and military presence reflects how practices and interactions can </w:t>
      </w:r>
      <w:r w:rsidRPr="00705D43">
        <w:rPr>
          <w:rStyle w:val="Emphasis"/>
        </w:rPr>
        <w:t>influence security perspectives</w:t>
      </w:r>
      <w:r w:rsidRPr="00487043">
        <w:rPr>
          <w:sz w:val="14"/>
        </w:rPr>
        <w:t xml:space="preserve"> (Archer, 1995).</w:t>
      </w:r>
    </w:p>
    <w:p w14:paraId="54C5D897" w14:textId="77777777" w:rsidR="00286500" w:rsidRPr="00487043" w:rsidRDefault="00286500" w:rsidP="00286500">
      <w:pPr>
        <w:rPr>
          <w:sz w:val="14"/>
        </w:rPr>
      </w:pPr>
      <w:r w:rsidRPr="00487043">
        <w:rPr>
          <w:sz w:val="14"/>
        </w:rPr>
        <w:t xml:space="preserve">Furthermore, </w:t>
      </w:r>
      <w:r w:rsidRPr="00705D43">
        <w:rPr>
          <w:sz w:val="14"/>
        </w:rPr>
        <w:t>disruptive events in the Arctic, such as the opening of new shipping routes and resource extraction projects, challenge shared meanings and existing structures of governance. These events expose the inadequacy of traditional cooperative structures in addressing emerging security issues. Arctic states must adapt their practices and identities to address these challenges effectively (Flockhart</w:t>
      </w:r>
      <w:r w:rsidRPr="00487043">
        <w:rPr>
          <w:sz w:val="14"/>
        </w:rPr>
        <w:t>, 2016, p. 90). This demonstrates how the constructivist perspective, emphasizing the mutual constitution of structures and actors, can help us understand the evolving dynamics of Arctic security and cooperation in the face of environmental changes and shifting power dynamics.</w:t>
      </w:r>
    </w:p>
    <w:p w14:paraId="4512FE3C" w14:textId="77777777" w:rsidR="00286500" w:rsidRPr="00487043" w:rsidRDefault="00286500" w:rsidP="00286500">
      <w:pPr>
        <w:rPr>
          <w:sz w:val="14"/>
        </w:rPr>
      </w:pPr>
      <w:r w:rsidRPr="00487043">
        <w:rPr>
          <w:sz w:val="14"/>
        </w:rPr>
        <w:t>5.2 Arctic Exceptionalism Perspective</w:t>
      </w:r>
    </w:p>
    <w:p w14:paraId="04B0146C" w14:textId="77777777" w:rsidR="00286500" w:rsidRPr="00487043" w:rsidRDefault="00286500" w:rsidP="00286500">
      <w:pPr>
        <w:rPr>
          <w:sz w:val="14"/>
        </w:rPr>
      </w:pPr>
      <w:r w:rsidRPr="00487043">
        <w:rPr>
          <w:sz w:val="14"/>
        </w:rPr>
        <w:t>Before diving further into the analysis, this section will start of by addressing how Arctic exceptionalism will be utilized in the discussion. The theory of Arctic exceptionalism offers an insightful framework for comprehending the distinctive characteristics of the Arctic region (Lackenbauer &amp; Dean, 2021, p. 327). This understanding provides researchers with the tools to effectively identify and predict security threats unique to the Arctic. However, authors and scholars such as Gjørv and Hodgson (2019) argue that Arctic exceptionalism’s narrow view of Arctic security prevents it from taking meaningful actions to protect the environment and human security. Furthermore, Melchiorre (2022) contends that the Arctic is not exceptional and is instead a reflection of the international order, suggesting that the “exceptional” idea of the Arctic was an illusion. Nonetheless, the concept of Arctic exceptionalism has predominantly been interpreted through the lens of Gorbachev’s speech, where he characterizes the Arctic as a “zone of peace” (Gorbachev, 1987). Instead, by revisiting the origin of the theoretical framework, which emphasized the distinction from other regions due to extraordinary characteristics and the perspective of the Arctic as a “land of tomorrow” requiring exceptional protection, this revised interpretation of Arctic exceptionalism could offer valuable insights into the security dynamics of the region (Lackenbauer &amp; Dean, 2021; Young &amp; Osherenko, 1989; Young, 1992). Revisiting this origin-based interpretation of Arctic exceptionalism not only offers insights into the security dynamics of the region but also unlocks a fresh perspective on how its exceptional characteristics shape both the challenges and opportunities it presents.</w:t>
      </w:r>
    </w:p>
    <w:p w14:paraId="720C37CB" w14:textId="77777777" w:rsidR="00286500" w:rsidRPr="00487043" w:rsidRDefault="00286500" w:rsidP="00286500">
      <w:pPr>
        <w:rPr>
          <w:sz w:val="14"/>
        </w:rPr>
      </w:pPr>
      <w:r w:rsidRPr="00487043">
        <w:rPr>
          <w:sz w:val="14"/>
        </w:rPr>
        <w:t>Considering these insights, understanding the security dynamics in the Arctic necessitates a shifting focus from the usual narrative of Arctic exceptionalism in favor of a strategy that considers the region’s unique characteristics and vulnerabilities. Recognizing the intricate interplay between environmental, human, and traditional security components, we see the Arctic as more than just a “zone of peace.” The updated or revisited understanding of Arctic exceptionalism motivates researchers to look at security issues from various approaches.</w:t>
      </w:r>
    </w:p>
    <w:p w14:paraId="59C5484D" w14:textId="77777777" w:rsidR="00286500" w:rsidRPr="00487043" w:rsidRDefault="00286500" w:rsidP="00903152">
      <w:pPr>
        <w:rPr>
          <w:sz w:val="14"/>
        </w:rPr>
      </w:pPr>
      <w:r w:rsidRPr="00487043">
        <w:rPr>
          <w:sz w:val="14"/>
        </w:rPr>
        <w:t xml:space="preserve">Viewed through the Arctic exceptionalist lens, the rapid sea ice loss and tundra thawing in the Arctic, occurring at a rate three times higher than the global average, exemplify the region’s exceptional response to global climate change (Arctic Council, n.d.-a; World Wildlife Fund Arctic, 2023). This distinctiveness underscores the exceptional nature of the Arctic environment, a critical area for climate study and policy. The increased frequency of forest fires, transformation of the Arctic landscape, rising sea levels, and loss of biodiversity in response to these climate changes are further examples of the Arctic exceptional nature (Gigova &amp; Paddison, 2023; Struzik, 2020; Greenpeace USA, 2015). Notably, Arctic exceptionalism highlights that the Arctic’s response to global climate shifts differs significantly from other regions by the intricate connection of climate change, environmental security, human security, and the rise of geopolitical competition. Moreover, the concept underscores that </w:t>
      </w:r>
      <w:r w:rsidRPr="00903152">
        <w:rPr>
          <w:rStyle w:val="StyleUnderline"/>
        </w:rPr>
        <w:t xml:space="preserve">the consequences of the melting Arctic extend </w:t>
      </w:r>
      <w:r w:rsidRPr="00705D43">
        <w:rPr>
          <w:rStyle w:val="Emphasis"/>
        </w:rPr>
        <w:t>beyond</w:t>
      </w:r>
      <w:r w:rsidRPr="00903152">
        <w:rPr>
          <w:rStyle w:val="StyleUnderline"/>
        </w:rPr>
        <w:t xml:space="preserve"> its borders</w:t>
      </w:r>
      <w:r w:rsidRPr="00487043">
        <w:rPr>
          <w:sz w:val="14"/>
        </w:rPr>
        <w:t xml:space="preserve">, </w:t>
      </w:r>
      <w:r w:rsidRPr="00903152">
        <w:rPr>
          <w:rStyle w:val="StyleUnderline"/>
        </w:rPr>
        <w:t xml:space="preserve">affecting ecosystems </w:t>
      </w:r>
      <w:r w:rsidRPr="00705D43">
        <w:rPr>
          <w:rStyle w:val="Emphasis"/>
        </w:rPr>
        <w:t>worldwide</w:t>
      </w:r>
      <w:r w:rsidRPr="00487043">
        <w:rPr>
          <w:sz w:val="14"/>
        </w:rPr>
        <w:t xml:space="preserve">. </w:t>
      </w:r>
      <w:r w:rsidRPr="00903152">
        <w:rPr>
          <w:rStyle w:val="StyleUnderline"/>
        </w:rPr>
        <w:t>This interconnectedness</w:t>
      </w:r>
      <w:r w:rsidRPr="00487043">
        <w:rPr>
          <w:sz w:val="14"/>
        </w:rPr>
        <w:t xml:space="preserve">, highlighted by Arctic exceptionalism, </w:t>
      </w:r>
      <w:r w:rsidRPr="00903152">
        <w:rPr>
          <w:rStyle w:val="StyleUnderline"/>
        </w:rPr>
        <w:t xml:space="preserve">emphasizes the need for </w:t>
      </w:r>
      <w:r w:rsidRPr="00705D43">
        <w:rPr>
          <w:rStyle w:val="Emphasis"/>
        </w:rPr>
        <w:t>international cooperation</w:t>
      </w:r>
      <w:r w:rsidRPr="00903152">
        <w:rPr>
          <w:rStyle w:val="StyleUnderline"/>
        </w:rPr>
        <w:t xml:space="preserve"> and</w:t>
      </w:r>
      <w:r w:rsidRPr="00487043">
        <w:rPr>
          <w:sz w:val="14"/>
        </w:rPr>
        <w:t xml:space="preserve"> policy actions to address Arctic climate change as part of broader </w:t>
      </w:r>
      <w:r w:rsidRPr="00705D43">
        <w:rPr>
          <w:rStyle w:val="Emphasis"/>
        </w:rPr>
        <w:t>global</w:t>
      </w:r>
      <w:r w:rsidRPr="00487043">
        <w:rPr>
          <w:sz w:val="14"/>
        </w:rPr>
        <w:t xml:space="preserve"> climate </w:t>
      </w:r>
      <w:r w:rsidRPr="00705D43">
        <w:rPr>
          <w:rStyle w:val="Emphasis"/>
        </w:rPr>
        <w:t>efforts</w:t>
      </w:r>
      <w:r w:rsidRPr="00487043">
        <w:rPr>
          <w:sz w:val="14"/>
        </w:rPr>
        <w:t xml:space="preserve"> (GreenFacts, 2010). </w:t>
      </w:r>
      <w:r w:rsidRPr="0059377D">
        <w:rPr>
          <w:rStyle w:val="StyleUnderline"/>
        </w:rPr>
        <w:t xml:space="preserve">The exceptional vulnerabilities and global ramifications of Arctic climate change underscore the imperative for </w:t>
      </w:r>
      <w:r w:rsidRPr="00705D43">
        <w:rPr>
          <w:rStyle w:val="Emphasis"/>
        </w:rPr>
        <w:t>responsible governance</w:t>
      </w:r>
      <w:r w:rsidRPr="0059377D">
        <w:rPr>
          <w:rStyle w:val="StyleUnderline"/>
        </w:rPr>
        <w:t xml:space="preserve"> and </w:t>
      </w:r>
      <w:r w:rsidRPr="00705D43">
        <w:rPr>
          <w:rStyle w:val="Emphasis"/>
        </w:rPr>
        <w:t>sustainable practices</w:t>
      </w:r>
      <w:r w:rsidRPr="00487043">
        <w:rPr>
          <w:sz w:val="14"/>
        </w:rPr>
        <w:t>, recognizing the Arctic’s pivotal role in the broader climate system and its impacts on human security globally.</w:t>
      </w:r>
    </w:p>
    <w:p w14:paraId="00739EFF" w14:textId="77777777" w:rsidR="00286500" w:rsidRPr="00487043" w:rsidRDefault="00286500" w:rsidP="00286500">
      <w:pPr>
        <w:rPr>
          <w:sz w:val="14"/>
        </w:rPr>
      </w:pPr>
      <w:r w:rsidRPr="00487043">
        <w:rPr>
          <w:sz w:val="14"/>
        </w:rPr>
        <w:t xml:space="preserve">The concept of Arctic exceptionalism underscores the importance of collaboration concerning the interconnectedness of global ecosystems and the shared responsibility to address environmental challenges. </w:t>
      </w:r>
      <w:r w:rsidRPr="0059377D">
        <w:rPr>
          <w:rStyle w:val="StyleUnderline"/>
        </w:rPr>
        <w:t xml:space="preserve">The urgency to adopt sustainable practices becomes evident when considering the potential ramifications of the Arctic’s vulnerabilities on a </w:t>
      </w:r>
      <w:r w:rsidRPr="00705D43">
        <w:rPr>
          <w:rStyle w:val="Emphasis"/>
        </w:rPr>
        <w:t>global scale</w:t>
      </w:r>
      <w:r w:rsidRPr="00487043">
        <w:rPr>
          <w:sz w:val="14"/>
        </w:rPr>
        <w:t xml:space="preserve">. </w:t>
      </w:r>
      <w:r w:rsidRPr="0059377D">
        <w:rPr>
          <w:rStyle w:val="StyleUnderline"/>
        </w:rPr>
        <w:t>As the Arctic region continues to experience rapid changes</w:t>
      </w:r>
      <w:r w:rsidRPr="00487043">
        <w:rPr>
          <w:sz w:val="14"/>
        </w:rPr>
        <w:t xml:space="preserve">, </w:t>
      </w:r>
      <w:r w:rsidRPr="0059377D">
        <w:rPr>
          <w:rStyle w:val="StyleUnderline"/>
        </w:rPr>
        <w:t>it serves as a call to action</w:t>
      </w:r>
      <w:r w:rsidRPr="00487043">
        <w:rPr>
          <w:sz w:val="14"/>
        </w:rPr>
        <w:t xml:space="preserve"> for individuals, communities, and nations </w:t>
      </w:r>
      <w:r w:rsidRPr="0059377D">
        <w:rPr>
          <w:rStyle w:val="StyleUnderline"/>
        </w:rPr>
        <w:t xml:space="preserve">to work </w:t>
      </w:r>
      <w:r w:rsidRPr="00705D43">
        <w:rPr>
          <w:rStyle w:val="Emphasis"/>
        </w:rPr>
        <w:t>collaboratively</w:t>
      </w:r>
      <w:r w:rsidRPr="0059377D">
        <w:rPr>
          <w:rStyle w:val="StyleUnderline"/>
        </w:rPr>
        <w:t xml:space="preserve"> in mitigating </w:t>
      </w:r>
      <w:r w:rsidRPr="00705D43">
        <w:rPr>
          <w:rStyle w:val="Emphasis"/>
        </w:rPr>
        <w:t>climate change</w:t>
      </w:r>
      <w:r w:rsidRPr="00487043">
        <w:rPr>
          <w:sz w:val="14"/>
        </w:rPr>
        <w:t xml:space="preserve">, </w:t>
      </w:r>
      <w:r w:rsidRPr="0059377D">
        <w:rPr>
          <w:rStyle w:val="StyleUnderline"/>
        </w:rPr>
        <w:t xml:space="preserve">preserving </w:t>
      </w:r>
      <w:r w:rsidRPr="00705D43">
        <w:rPr>
          <w:rStyle w:val="Emphasis"/>
        </w:rPr>
        <w:t>biodiversity</w:t>
      </w:r>
      <w:r w:rsidRPr="00487043">
        <w:rPr>
          <w:sz w:val="14"/>
        </w:rPr>
        <w:t xml:space="preserve">, </w:t>
      </w:r>
      <w:r w:rsidRPr="0059377D">
        <w:rPr>
          <w:rStyle w:val="StyleUnderline"/>
        </w:rPr>
        <w:t xml:space="preserve">and promoting </w:t>
      </w:r>
      <w:r w:rsidRPr="00705D43">
        <w:rPr>
          <w:rStyle w:val="Emphasis"/>
        </w:rPr>
        <w:t>sustainable development</w:t>
      </w:r>
      <w:r w:rsidRPr="0059377D">
        <w:rPr>
          <w:rStyle w:val="StyleUnderline"/>
        </w:rPr>
        <w:t xml:space="preserve"> practices</w:t>
      </w:r>
      <w:r w:rsidRPr="00487043">
        <w:rPr>
          <w:sz w:val="14"/>
        </w:rPr>
        <w:t xml:space="preserve">. </w:t>
      </w:r>
      <w:r w:rsidRPr="0059377D">
        <w:rPr>
          <w:rStyle w:val="StyleUnderline"/>
        </w:rPr>
        <w:t xml:space="preserve">By understanding and addressing the unique vulnerabilities of the Arctic, we can better appreciate the imperative for </w:t>
      </w:r>
      <w:r w:rsidRPr="00705D43">
        <w:rPr>
          <w:rStyle w:val="Emphasis"/>
        </w:rPr>
        <w:t>immediate</w:t>
      </w:r>
      <w:r w:rsidRPr="0059377D">
        <w:rPr>
          <w:rStyle w:val="StyleUnderline"/>
        </w:rPr>
        <w:t xml:space="preserve"> and </w:t>
      </w:r>
      <w:r w:rsidRPr="00705D43">
        <w:rPr>
          <w:rStyle w:val="Emphasis"/>
        </w:rPr>
        <w:t>concerted efforts</w:t>
      </w:r>
      <w:r w:rsidRPr="0059377D">
        <w:rPr>
          <w:rStyle w:val="StyleUnderline"/>
        </w:rPr>
        <w:t xml:space="preserve"> to secure a resilient and harmonious future for the Arctic region and the </w:t>
      </w:r>
      <w:r w:rsidRPr="00705D43">
        <w:rPr>
          <w:rStyle w:val="Emphasis"/>
        </w:rPr>
        <w:t>entire planet</w:t>
      </w:r>
      <w:r w:rsidRPr="00487043">
        <w:rPr>
          <w:sz w:val="14"/>
        </w:rPr>
        <w:t>. This idea finds resonance in the statement by Lackenbauer and Dean (2021, p. 328), who describe the Arctic as a realm of “compelling opportunities and exhilarating risk.” Indeed, these dynamics extend beyond the Arctic region to influence the rest of the world.</w:t>
      </w:r>
    </w:p>
    <w:p w14:paraId="6EA75B20" w14:textId="77777777" w:rsidR="00286500" w:rsidRPr="00487043" w:rsidRDefault="00286500" w:rsidP="00286500">
      <w:pPr>
        <w:rPr>
          <w:sz w:val="14"/>
        </w:rPr>
      </w:pPr>
      <w:r w:rsidRPr="00487043">
        <w:rPr>
          <w:sz w:val="14"/>
        </w:rPr>
        <w:t>Viewed through the lens of Arctic exceptionalism, the challenges faced by Arctic residents due to the changing Arctic climate take on a unique and exceptional character (Bludd, 2022; Reist et al., 2006). Indigenous peoples experience the profound impacts of these changes on their traditional livelihoods. Arctic exceptionalism highlights that the Arctic’s response to global climate shifts differs significantly from other regions, as it encompasses environmental changes and deeply intertwined human and cultural dimensions. Kornhuber et al. (2023) state that even though Arctic exceptionalism is “blocked” in geopolitics, the challenges the region faces remains exceptional. Therefore, investing more in remote sensing initiatives for independent scientific data collection, free from geopolitical tensions, could be considered (ibid.). Moreover, engaging Arctic Indigenous Peoples in co-producing knowledge on ecosystems, climate change, biodiversity, and environmental development is crucial. Their involvement can enhance the understanding of the Arctic's unique challenges and contribute to more sustainable solutions within the framework of Arctic exceptionalism.</w:t>
      </w:r>
    </w:p>
    <w:p w14:paraId="255FC733" w14:textId="77777777" w:rsidR="00286500" w:rsidRPr="00487043" w:rsidRDefault="00286500" w:rsidP="00286500">
      <w:pPr>
        <w:rPr>
          <w:sz w:val="14"/>
        </w:rPr>
      </w:pPr>
      <w:r w:rsidRPr="00487043">
        <w:rPr>
          <w:sz w:val="14"/>
        </w:rPr>
        <w:t xml:space="preserve">Greaves (2019) on the other hand argue how </w:t>
      </w:r>
      <w:r w:rsidRPr="00705D43">
        <w:rPr>
          <w:sz w:val="14"/>
        </w:rPr>
        <w:t>growing geopolitical competition are breaking up the unified Arctic and creating three distinct security regions across the polar area. This change is similar to how global warming is transforming the Arctic Ocean into something more like the Atlantic and Pacific Oceans, erasing the Arctic's uniqueness. This shift marks the end of the post-Cold War era when the Arctic was seen as separate from global power struggles. As the Arctic warms and becomes less distinct from lower-latitude regions, its politics and security increasingly mirror those in the south (ibid.). Furthermore, Greaves (2019) state that this fragmentation does not imply that more conflict will come from within the region but will most likely be caused by external factors spilling into the region. As a result, the Arctic will become less distinct and more influenced by global factors</w:t>
      </w:r>
      <w:r w:rsidRPr="00487043">
        <w:rPr>
          <w:sz w:val="14"/>
        </w:rPr>
        <w:t>, reflecting the dynamics of neighboring regions rather than its unique characteristics.</w:t>
      </w:r>
    </w:p>
    <w:p w14:paraId="6669B62F" w14:textId="77777777" w:rsidR="00286500" w:rsidRPr="00487043" w:rsidRDefault="00286500" w:rsidP="00286500">
      <w:pPr>
        <w:rPr>
          <w:sz w:val="14"/>
        </w:rPr>
      </w:pPr>
      <w:r w:rsidRPr="00487043">
        <w:rPr>
          <w:sz w:val="14"/>
        </w:rPr>
        <w:t xml:space="preserve">However, the perspective of Arctic exceptionalism is still relevant. Arctic exceptionalism recognizes the distinct vulnerabilities of the Arctic due to its extreme environmental conditions, which cannot be easily compared to other regions like the Atlantic or Pacific Oceans. Arctic exceptionalism underscores the critical importance of addressing the region's specific environmental and security issues, such as rapid climate change and the need for sustainable development. Furthermore, supporters of Arctic exceptionalism might argue that </w:t>
      </w:r>
      <w:r w:rsidRPr="0059377D">
        <w:rPr>
          <w:rStyle w:val="StyleUnderline"/>
        </w:rPr>
        <w:t>even if there is increasing interaction with neighboring regions</w:t>
      </w:r>
      <w:r w:rsidRPr="00487043">
        <w:rPr>
          <w:sz w:val="14"/>
        </w:rPr>
        <w:t xml:space="preserve">, </w:t>
      </w:r>
      <w:r w:rsidRPr="0059377D">
        <w:rPr>
          <w:rStyle w:val="StyleUnderline"/>
        </w:rPr>
        <w:t xml:space="preserve">this does not </w:t>
      </w:r>
      <w:r w:rsidRPr="00705D43">
        <w:rPr>
          <w:rStyle w:val="Emphasis"/>
        </w:rPr>
        <w:t>diminish</w:t>
      </w:r>
      <w:r w:rsidRPr="0059377D">
        <w:rPr>
          <w:rStyle w:val="StyleUnderline"/>
        </w:rPr>
        <w:t xml:space="preserve"> the Arctic's uniqueness</w:t>
      </w:r>
      <w:r w:rsidRPr="00487043">
        <w:rPr>
          <w:sz w:val="14"/>
        </w:rPr>
        <w:t xml:space="preserve">. Instead, </w:t>
      </w:r>
      <w:r w:rsidRPr="0059377D">
        <w:rPr>
          <w:rStyle w:val="StyleUnderline"/>
        </w:rPr>
        <w:t xml:space="preserve">it highlights the need for </w:t>
      </w:r>
      <w:r w:rsidRPr="00705D43">
        <w:rPr>
          <w:rStyle w:val="Emphasis"/>
        </w:rPr>
        <w:t>international cooperation</w:t>
      </w:r>
      <w:r w:rsidRPr="0059377D">
        <w:rPr>
          <w:rStyle w:val="StyleUnderline"/>
        </w:rPr>
        <w:t xml:space="preserve"> and </w:t>
      </w:r>
      <w:r w:rsidRPr="00705D43">
        <w:rPr>
          <w:rStyle w:val="Emphasis"/>
        </w:rPr>
        <w:t>governance structures</w:t>
      </w:r>
      <w:r w:rsidRPr="0059377D">
        <w:rPr>
          <w:rStyle w:val="StyleUnderline"/>
        </w:rPr>
        <w:t xml:space="preserve"> tailored to the Arctic's distinct characteristics</w:t>
      </w:r>
      <w:r w:rsidRPr="00487043">
        <w:rPr>
          <w:sz w:val="14"/>
        </w:rPr>
        <w:t>.</w:t>
      </w:r>
    </w:p>
    <w:p w14:paraId="007F0DEF" w14:textId="77777777" w:rsidR="00286500" w:rsidRPr="00487043" w:rsidRDefault="00286500" w:rsidP="00286500">
      <w:pPr>
        <w:rPr>
          <w:sz w:val="14"/>
        </w:rPr>
      </w:pPr>
      <w:r w:rsidRPr="00487043">
        <w:rPr>
          <w:sz w:val="14"/>
        </w:rPr>
        <w:t>Moreover, as the case of the melting Arctic has illustrated, the Arctic faces many intricate security challenges. However, Käpylä and Mikkola (2015) argue against the concept of Arctic exceptionalism, which portrays the Arctic as a uniquely isolated and peaceful region. They contend that this view is overly limited, asserting that the contemporary Arctic is deeply entwined with global political dynamics and should not be perceived in isolation. They substantiate their argument with empirical cases, such as the Arctic Sunrise protest and the Ukraine crisis, illustrating the Arctic's susceptibility to external influences, challenging the notion of inherent regional tranquility. Moreover, the authors emphasize the shortcomings of Arctic governance mechanisms when dealing with complex political scenarios and underscore the historical precedent of international conflicts spilling over into the Arctic. This argument has credibility from how the AC cooperation froze as a result of Russia’s invasion of Ukraine.</w:t>
      </w:r>
    </w:p>
    <w:p w14:paraId="254629AC" w14:textId="77777777" w:rsidR="00286500" w:rsidRPr="00487043" w:rsidRDefault="00286500" w:rsidP="00286500">
      <w:pPr>
        <w:rPr>
          <w:sz w:val="14"/>
        </w:rPr>
      </w:pPr>
      <w:r w:rsidRPr="00487043">
        <w:rPr>
          <w:sz w:val="14"/>
        </w:rPr>
        <w:t xml:space="preserve">While Käpylä and Mikkola (2015) make a compelling case for the Arctic's interconnectedness with global dynamics, proponents of Arctic exceptionalism argue that these global linkages do not negate the region's unique characteristics and cooperative nature. They contend that </w:t>
      </w:r>
      <w:r w:rsidRPr="00487043">
        <w:rPr>
          <w:rStyle w:val="StyleUnderline"/>
        </w:rPr>
        <w:t>while external factors can influence Arctic affairs</w:t>
      </w:r>
      <w:r w:rsidRPr="00487043">
        <w:rPr>
          <w:sz w:val="14"/>
        </w:rPr>
        <w:t xml:space="preserve">, </w:t>
      </w:r>
      <w:r w:rsidRPr="00487043">
        <w:rPr>
          <w:rStyle w:val="StyleUnderline"/>
        </w:rPr>
        <w:t xml:space="preserve">the region has historically exhibited a remarkable degree of </w:t>
      </w:r>
      <w:r w:rsidRPr="00705D43">
        <w:rPr>
          <w:rStyle w:val="Emphasis"/>
        </w:rPr>
        <w:t>stability</w:t>
      </w:r>
      <w:r w:rsidRPr="00487043">
        <w:rPr>
          <w:rStyle w:val="StyleUnderline"/>
        </w:rPr>
        <w:t xml:space="preserve"> and </w:t>
      </w:r>
      <w:r w:rsidRPr="00705D43">
        <w:rPr>
          <w:rStyle w:val="Emphasis"/>
        </w:rPr>
        <w:t>cooperation</w:t>
      </w:r>
      <w:r w:rsidRPr="00487043">
        <w:rPr>
          <w:rStyle w:val="StyleUnderline"/>
        </w:rPr>
        <w:t xml:space="preserve"> among Arctic states</w:t>
      </w:r>
      <w:r w:rsidRPr="00487043">
        <w:rPr>
          <w:sz w:val="14"/>
        </w:rPr>
        <w:t xml:space="preserve">, </w:t>
      </w:r>
      <w:r w:rsidRPr="00705D43">
        <w:rPr>
          <w:rStyle w:val="Emphasis"/>
        </w:rPr>
        <w:t>despite</w:t>
      </w:r>
      <w:r w:rsidRPr="00487043">
        <w:rPr>
          <w:rStyle w:val="StyleUnderline"/>
        </w:rPr>
        <w:t xml:space="preserve"> global conflicts</w:t>
      </w:r>
      <w:r w:rsidRPr="00487043">
        <w:rPr>
          <w:sz w:val="14"/>
        </w:rPr>
        <w:t xml:space="preserve">. Arctic exceptionalism proponents point to the AC as a forum where Arctic nations engage in collaborative efforts on various issues, emphasizing the Arctic's capacity for peaceful multilateral governance. They argue that </w:t>
      </w:r>
      <w:r w:rsidRPr="00487043">
        <w:rPr>
          <w:rStyle w:val="StyleUnderline"/>
        </w:rPr>
        <w:t xml:space="preserve">while the Arctic may not be </w:t>
      </w:r>
      <w:r w:rsidRPr="00705D43">
        <w:rPr>
          <w:rStyle w:val="Emphasis"/>
        </w:rPr>
        <w:t>completely immune</w:t>
      </w:r>
      <w:r w:rsidRPr="00487043">
        <w:rPr>
          <w:rStyle w:val="StyleUnderline"/>
        </w:rPr>
        <w:t xml:space="preserve"> to global influences</w:t>
      </w:r>
      <w:r w:rsidRPr="00487043">
        <w:rPr>
          <w:sz w:val="14"/>
        </w:rPr>
        <w:t xml:space="preserve">, </w:t>
      </w:r>
      <w:r w:rsidRPr="00487043">
        <w:rPr>
          <w:rStyle w:val="StyleUnderline"/>
        </w:rPr>
        <w:t>its distinct</w:t>
      </w:r>
      <w:r w:rsidRPr="00487043">
        <w:rPr>
          <w:sz w:val="14"/>
        </w:rPr>
        <w:t xml:space="preserve"> geographical, environmental, and geopolitical </w:t>
      </w:r>
      <w:r w:rsidRPr="00487043">
        <w:rPr>
          <w:rStyle w:val="StyleUnderline"/>
        </w:rPr>
        <w:t xml:space="preserve">features continue to foster </w:t>
      </w:r>
      <w:r w:rsidRPr="00705D43">
        <w:rPr>
          <w:rStyle w:val="Emphasis"/>
        </w:rPr>
        <w:t>cooperation</w:t>
      </w:r>
      <w:r w:rsidRPr="00487043">
        <w:rPr>
          <w:rStyle w:val="StyleUnderline"/>
        </w:rPr>
        <w:t xml:space="preserve"> and </w:t>
      </w:r>
      <w:r w:rsidRPr="00705D43">
        <w:rPr>
          <w:rStyle w:val="Emphasis"/>
        </w:rPr>
        <w:t>dialogue</w:t>
      </w:r>
      <w:r w:rsidRPr="00487043">
        <w:rPr>
          <w:rStyle w:val="StyleUnderline"/>
        </w:rPr>
        <w:t xml:space="preserve"> among its stakeholders</w:t>
      </w:r>
      <w:r w:rsidRPr="00487043">
        <w:rPr>
          <w:sz w:val="14"/>
        </w:rPr>
        <w:t xml:space="preserve">, </w:t>
      </w:r>
      <w:r w:rsidRPr="00705D43">
        <w:rPr>
          <w:rStyle w:val="Emphasis"/>
        </w:rPr>
        <w:t>setting it apart</w:t>
      </w:r>
      <w:r w:rsidRPr="00487043">
        <w:rPr>
          <w:rStyle w:val="StyleUnderline"/>
        </w:rPr>
        <w:t xml:space="preserve"> from more conflict- prone areas of the world</w:t>
      </w:r>
      <w:r w:rsidRPr="00487043">
        <w:rPr>
          <w:sz w:val="14"/>
        </w:rPr>
        <w:t>.</w:t>
      </w:r>
    </w:p>
    <w:p w14:paraId="0FB96688" w14:textId="77777777" w:rsidR="00286500" w:rsidRPr="00487043" w:rsidRDefault="00286500" w:rsidP="00286500">
      <w:pPr>
        <w:rPr>
          <w:sz w:val="14"/>
        </w:rPr>
      </w:pPr>
      <w:r w:rsidRPr="00487043">
        <w:rPr>
          <w:sz w:val="14"/>
        </w:rPr>
        <w:t>Furthermore, the lens of Arctic exceptionalism offers a unique perspective through which to understand the intricate dynamics between the Arctic’s distinctive vulnerabilities and the realm of great power politics. As previously discussed, the Arctic region stands as a beacon of rapid environmental transformation, prominently featuring the emergence of previously inaccessible resources and newly established shipping routes as primary drivers of these profound shifts (Foreign Policy, 2020; Brodka, 2021; Marsh, 2022). This intersection of environmental metamorphosis and the pursuit of geopolitical interests within the Arctic stage underscores the exceptional and nuanced nature of the Arctic’s response to the world’s broader challenges. Lackenbauer on the other hand, argue that the Arctic region is not a region of exceptional cooperation nor conflict as nations interests can have both a cooperative and competitive nature Teeple, 2021). This is exemplified in the Arctic states’ cooperation through the AC, simultaneously as countries such as the US and Russia participates in geopolitical competition in the Arctic.</w:t>
      </w:r>
    </w:p>
    <w:p w14:paraId="569F337A" w14:textId="77777777" w:rsidR="00286500" w:rsidRPr="00487043" w:rsidRDefault="00286500" w:rsidP="00286500">
      <w:pPr>
        <w:rPr>
          <w:sz w:val="14"/>
        </w:rPr>
      </w:pPr>
      <w:r w:rsidRPr="00487043">
        <w:rPr>
          <w:sz w:val="14"/>
        </w:rPr>
        <w:t>The intense race to exploit the untapped Arctic resources, including oil, gas, and minerals, has, in turn, amplified the tensions among great powers as Russia, China, and the United States vie for dominance in this fragile environment (Bordka, 2021; Gross, 2020; Lopez, 2021; Humpert, 2022). However, the scope of this competition extends beyond traditional resource rivalry, delving into previously uncharted territories. For instance, the revelation of valuable minerals in Greenland, now accessible due to receding ice, holds immense significance for green technologies, thereby attracting mining companies (Marsh, 2022). This multifaceted contestation reflects the intricate balance that Arctic exceptionalism illuminates—a delicate balance between economic interests and environmental concerns unparalleled in any other context. Furthermore, Young et al. (2021) state that it is one cannot ignore the Arctic as a stage for future global competition, but rather provides the perspective of the Arctic as a zone for peaceful competition.</w:t>
      </w:r>
    </w:p>
    <w:p w14:paraId="3486BD21" w14:textId="77777777" w:rsidR="00286500" w:rsidRPr="00487043" w:rsidRDefault="00286500" w:rsidP="00286500">
      <w:pPr>
        <w:rPr>
          <w:sz w:val="14"/>
        </w:rPr>
      </w:pPr>
      <w:r w:rsidRPr="00487043">
        <w:rPr>
          <w:sz w:val="14"/>
        </w:rPr>
        <w:t xml:space="preserve">Moreover, Arctic exceptionalism does not merely underscore </w:t>
      </w:r>
      <w:r w:rsidRPr="00487043">
        <w:rPr>
          <w:rStyle w:val="StyleUnderline"/>
        </w:rPr>
        <w:t xml:space="preserve">the </w:t>
      </w:r>
      <w:r w:rsidRPr="00705D43">
        <w:rPr>
          <w:rStyle w:val="Emphasis"/>
        </w:rPr>
        <w:t>environmental repercussions</w:t>
      </w:r>
      <w:r w:rsidRPr="00487043">
        <w:rPr>
          <w:rStyle w:val="StyleUnderline"/>
        </w:rPr>
        <w:t xml:space="preserve"> of resource extraction and infrastructure development in the Arctic</w:t>
      </w:r>
      <w:r w:rsidRPr="00487043">
        <w:rPr>
          <w:sz w:val="14"/>
        </w:rPr>
        <w:t xml:space="preserve">; it also </w:t>
      </w:r>
      <w:r w:rsidRPr="00487043">
        <w:rPr>
          <w:rStyle w:val="StyleUnderline"/>
        </w:rPr>
        <w:t xml:space="preserve">emphasizes the </w:t>
      </w:r>
      <w:r w:rsidRPr="00705D43">
        <w:rPr>
          <w:rStyle w:val="Emphasis"/>
        </w:rPr>
        <w:t>unparalleled vulnerabilities</w:t>
      </w:r>
      <w:r w:rsidRPr="00487043">
        <w:rPr>
          <w:rStyle w:val="StyleUnderline"/>
        </w:rPr>
        <w:t xml:space="preserve"> inherent to the region</w:t>
      </w:r>
      <w:r w:rsidRPr="00487043">
        <w:rPr>
          <w:sz w:val="14"/>
        </w:rPr>
        <w:t xml:space="preserve">. For instance, </w:t>
      </w:r>
      <w:r w:rsidRPr="00487043">
        <w:rPr>
          <w:rStyle w:val="StyleUnderline"/>
        </w:rPr>
        <w:t xml:space="preserve">the expansion of </w:t>
      </w:r>
      <w:r w:rsidRPr="00705D43">
        <w:rPr>
          <w:rStyle w:val="Emphasis"/>
        </w:rPr>
        <w:t>oil drilling</w:t>
      </w:r>
      <w:r w:rsidRPr="00487043">
        <w:rPr>
          <w:rStyle w:val="StyleUnderline"/>
        </w:rPr>
        <w:t xml:space="preserve"> in this unique ecosystem poses not just risks but </w:t>
      </w:r>
      <w:r w:rsidRPr="00705D43">
        <w:rPr>
          <w:rStyle w:val="Emphasis"/>
        </w:rPr>
        <w:t>dire consequences</w:t>
      </w:r>
      <w:r w:rsidRPr="00487043">
        <w:rPr>
          <w:sz w:val="14"/>
        </w:rPr>
        <w:t xml:space="preserve">, </w:t>
      </w:r>
      <w:r w:rsidRPr="00487043">
        <w:rPr>
          <w:rStyle w:val="StyleUnderline"/>
        </w:rPr>
        <w:t xml:space="preserve">such as the potential for oil spills that could inflict </w:t>
      </w:r>
      <w:r w:rsidRPr="00705D43">
        <w:rPr>
          <w:rStyle w:val="Emphasis"/>
        </w:rPr>
        <w:t>devastating harm</w:t>
      </w:r>
      <w:r w:rsidRPr="00487043">
        <w:rPr>
          <w:rStyle w:val="StyleUnderline"/>
        </w:rPr>
        <w:t xml:space="preserve"> upon the fragile Arctic marine ecosystem</w:t>
      </w:r>
      <w:r w:rsidRPr="00487043">
        <w:rPr>
          <w:sz w:val="14"/>
        </w:rPr>
        <w:t xml:space="preserve"> (Borshchevskaia et al., 2022). Furthermore, </w:t>
      </w:r>
      <w:r w:rsidRPr="00487043">
        <w:rPr>
          <w:rStyle w:val="StyleUnderline"/>
        </w:rPr>
        <w:t xml:space="preserve">the opening of Arctic </w:t>
      </w:r>
      <w:r w:rsidRPr="00705D43">
        <w:rPr>
          <w:rStyle w:val="Emphasis"/>
        </w:rPr>
        <w:t>shipping</w:t>
      </w:r>
      <w:r w:rsidRPr="00487043">
        <w:rPr>
          <w:rStyle w:val="StyleUnderline"/>
        </w:rPr>
        <w:t xml:space="preserve"> routes</w:t>
      </w:r>
      <w:r w:rsidRPr="00487043">
        <w:rPr>
          <w:sz w:val="14"/>
        </w:rPr>
        <w:t xml:space="preserve">, while promising economic gains, </w:t>
      </w:r>
      <w:r w:rsidRPr="00487043">
        <w:rPr>
          <w:rStyle w:val="StyleUnderline"/>
        </w:rPr>
        <w:t xml:space="preserve">ushers in the peril of increased maritime traffic that introduces </w:t>
      </w:r>
      <w:r w:rsidRPr="00705D43">
        <w:rPr>
          <w:rStyle w:val="Emphasis"/>
        </w:rPr>
        <w:t>noise pollution</w:t>
      </w:r>
      <w:r w:rsidRPr="00487043">
        <w:rPr>
          <w:sz w:val="14"/>
        </w:rPr>
        <w:t>—a disruption that imperils Arctic marine mammals’ communication and navigation (WWF Arctic, n.d.-a). These instances underscore the extraordinary character of the Arctic’s vulnerabilities.</w:t>
      </w:r>
    </w:p>
    <w:p w14:paraId="30126911" w14:textId="77777777" w:rsidR="00286500" w:rsidRPr="00487043" w:rsidRDefault="00286500" w:rsidP="00286500">
      <w:pPr>
        <w:rPr>
          <w:sz w:val="14"/>
        </w:rPr>
      </w:pPr>
      <w:r w:rsidRPr="00487043">
        <w:rPr>
          <w:rStyle w:val="StyleUnderline"/>
        </w:rPr>
        <w:t xml:space="preserve">Within this complex tapestry of challenges lies the predominant necessity of </w:t>
      </w:r>
      <w:r w:rsidRPr="00705D43">
        <w:rPr>
          <w:rStyle w:val="Emphasis"/>
        </w:rPr>
        <w:t>responsible governance</w:t>
      </w:r>
      <w:r w:rsidRPr="00487043">
        <w:rPr>
          <w:sz w:val="14"/>
        </w:rPr>
        <w:t xml:space="preserve">, firmly positioning itself as the core of Arctic exceptionalism’s application. </w:t>
      </w:r>
      <w:r w:rsidRPr="00487043">
        <w:rPr>
          <w:rStyle w:val="StyleUnderline"/>
        </w:rPr>
        <w:t>In the heart of great power politics</w:t>
      </w:r>
      <w:r w:rsidRPr="00487043">
        <w:rPr>
          <w:sz w:val="14"/>
        </w:rPr>
        <w:t xml:space="preserve">, </w:t>
      </w:r>
      <w:r w:rsidRPr="00487043">
        <w:rPr>
          <w:rStyle w:val="StyleUnderline"/>
        </w:rPr>
        <w:t xml:space="preserve">the AC is a </w:t>
      </w:r>
      <w:r w:rsidRPr="00705D43">
        <w:rPr>
          <w:rStyle w:val="Emphasis"/>
        </w:rPr>
        <w:t>cooperative platform</w:t>
      </w:r>
      <w:r w:rsidRPr="00487043">
        <w:rPr>
          <w:rStyle w:val="StyleUnderline"/>
        </w:rPr>
        <w:t xml:space="preserve"> where states convene to collectively address the multifaceted environmental and human security concerns</w:t>
      </w:r>
      <w:r w:rsidRPr="00487043">
        <w:rPr>
          <w:sz w:val="14"/>
        </w:rPr>
        <w:t xml:space="preserve">, </w:t>
      </w:r>
      <w:r w:rsidRPr="00487043">
        <w:rPr>
          <w:rStyle w:val="StyleUnderline"/>
        </w:rPr>
        <w:t>even as geopolitical rivalries play out</w:t>
      </w:r>
      <w:r w:rsidRPr="00487043">
        <w:rPr>
          <w:sz w:val="14"/>
        </w:rPr>
        <w:t xml:space="preserve">. Arctic exceptionalism recognizes the pivotal role of sustainable development in navigating this ever-accelerating pace of Arctic transformation. </w:t>
      </w:r>
      <w:r w:rsidRPr="00487043">
        <w:rPr>
          <w:rStyle w:val="StyleUnderline"/>
        </w:rPr>
        <w:t xml:space="preserve">Responsible governance would emerge as an </w:t>
      </w:r>
      <w:r w:rsidRPr="00110FD6">
        <w:rPr>
          <w:rStyle w:val="Emphasis"/>
        </w:rPr>
        <w:t>imperative</w:t>
      </w:r>
      <w:r w:rsidRPr="00487043">
        <w:rPr>
          <w:rStyle w:val="StyleUnderline"/>
        </w:rPr>
        <w:t xml:space="preserve"> to forestall environmental degradation and safeguard</w:t>
      </w:r>
      <w:r w:rsidRPr="00487043">
        <w:rPr>
          <w:sz w:val="14"/>
        </w:rPr>
        <w:t xml:space="preserve"> Arctic communities’ </w:t>
      </w:r>
      <w:r w:rsidRPr="00487043">
        <w:rPr>
          <w:rStyle w:val="StyleUnderline"/>
        </w:rPr>
        <w:t>well-being</w:t>
      </w:r>
      <w:r w:rsidRPr="00487043">
        <w:rPr>
          <w:sz w:val="14"/>
        </w:rPr>
        <w:t>.</w:t>
      </w:r>
    </w:p>
    <w:p w14:paraId="4D556EFE" w14:textId="77777777" w:rsidR="00286500" w:rsidRPr="00487043" w:rsidRDefault="00286500" w:rsidP="00286500">
      <w:pPr>
        <w:rPr>
          <w:sz w:val="14"/>
        </w:rPr>
      </w:pPr>
      <w:r w:rsidRPr="00487043">
        <w:rPr>
          <w:sz w:val="14"/>
        </w:rPr>
        <w:t xml:space="preserve">Resource </w:t>
      </w:r>
      <w:r w:rsidRPr="00487043">
        <w:rPr>
          <w:rStyle w:val="StyleUnderline"/>
        </w:rPr>
        <w:t>competition</w:t>
      </w:r>
      <w:r w:rsidRPr="00487043">
        <w:rPr>
          <w:sz w:val="14"/>
        </w:rPr>
        <w:t xml:space="preserve">, as manifested </w:t>
      </w:r>
      <w:r w:rsidRPr="00487043">
        <w:rPr>
          <w:rStyle w:val="StyleUnderline"/>
        </w:rPr>
        <w:t>in the Arctic</w:t>
      </w:r>
      <w:r w:rsidRPr="00487043">
        <w:rPr>
          <w:sz w:val="14"/>
        </w:rPr>
        <w:t xml:space="preserve">, does more than reshape the region; it </w:t>
      </w:r>
      <w:r w:rsidRPr="00487043">
        <w:rPr>
          <w:rStyle w:val="StyleUnderline"/>
        </w:rPr>
        <w:t>transforms it into an intricate theater where strategic calculations</w:t>
      </w:r>
      <w:r w:rsidRPr="00487043">
        <w:rPr>
          <w:sz w:val="14"/>
        </w:rPr>
        <w:t xml:space="preserve">, </w:t>
      </w:r>
      <w:r w:rsidRPr="00487043">
        <w:rPr>
          <w:rStyle w:val="StyleUnderline"/>
        </w:rPr>
        <w:t>environmental imperatives</w:t>
      </w:r>
      <w:r w:rsidRPr="00487043">
        <w:rPr>
          <w:sz w:val="14"/>
        </w:rPr>
        <w:t xml:space="preserve">, </w:t>
      </w:r>
      <w:r w:rsidRPr="00487043">
        <w:rPr>
          <w:rStyle w:val="StyleUnderline"/>
        </w:rPr>
        <w:t>and geopolitical rivalries converge</w:t>
      </w:r>
      <w:r w:rsidRPr="00487043">
        <w:rPr>
          <w:sz w:val="14"/>
        </w:rPr>
        <w:t xml:space="preserve">. Within this dynamic tapestry, </w:t>
      </w:r>
      <w:r w:rsidRPr="00487043">
        <w:rPr>
          <w:rStyle w:val="StyleUnderline"/>
        </w:rPr>
        <w:t xml:space="preserve">striking a </w:t>
      </w:r>
      <w:r w:rsidRPr="00110FD6">
        <w:rPr>
          <w:rStyle w:val="Emphasis"/>
        </w:rPr>
        <w:t>balance</w:t>
      </w:r>
      <w:r w:rsidRPr="00487043">
        <w:rPr>
          <w:rStyle w:val="StyleUnderline"/>
        </w:rPr>
        <w:t xml:space="preserve"> between economic interests</w:t>
      </w:r>
      <w:r w:rsidRPr="00487043">
        <w:rPr>
          <w:sz w:val="14"/>
        </w:rPr>
        <w:t xml:space="preserve">, </w:t>
      </w:r>
      <w:r w:rsidRPr="00487043">
        <w:rPr>
          <w:rStyle w:val="StyleUnderline"/>
        </w:rPr>
        <w:t>environmental preservation</w:t>
      </w:r>
      <w:r w:rsidRPr="00487043">
        <w:rPr>
          <w:sz w:val="14"/>
        </w:rPr>
        <w:t xml:space="preserve">, </w:t>
      </w:r>
      <w:r w:rsidRPr="00487043">
        <w:rPr>
          <w:rStyle w:val="StyleUnderline"/>
        </w:rPr>
        <w:t xml:space="preserve">and human security becomes an </w:t>
      </w:r>
      <w:r w:rsidRPr="00110FD6">
        <w:rPr>
          <w:rStyle w:val="Emphasis"/>
        </w:rPr>
        <w:t>extraordinary challenge</w:t>
      </w:r>
      <w:r w:rsidRPr="00487043">
        <w:rPr>
          <w:sz w:val="14"/>
        </w:rPr>
        <w:t xml:space="preserve">, uniquely expounded upon by the framework of Arctic exceptionalism. </w:t>
      </w:r>
      <w:r w:rsidRPr="00487043">
        <w:rPr>
          <w:rStyle w:val="StyleUnderline"/>
        </w:rPr>
        <w:t xml:space="preserve">It underscores the </w:t>
      </w:r>
      <w:r w:rsidRPr="00110FD6">
        <w:rPr>
          <w:rStyle w:val="Emphasis"/>
        </w:rPr>
        <w:t>profound importance</w:t>
      </w:r>
      <w:r w:rsidRPr="00487043">
        <w:rPr>
          <w:rStyle w:val="StyleUnderline"/>
        </w:rPr>
        <w:t xml:space="preserve"> of</w:t>
      </w:r>
      <w:r w:rsidRPr="00487043">
        <w:rPr>
          <w:sz w:val="14"/>
        </w:rPr>
        <w:t xml:space="preserve"> prioritizing the Arctic’s inhabitants’ welfare and the global environment’s well-being in pursuing the region’s resource wealth. In navigating these labyrinthine intersections, great powers could exemplify </w:t>
      </w:r>
      <w:r w:rsidRPr="00487043">
        <w:rPr>
          <w:rStyle w:val="StyleUnderline"/>
        </w:rPr>
        <w:t xml:space="preserve">leadership in addressing the </w:t>
      </w:r>
      <w:r w:rsidRPr="00110FD6">
        <w:rPr>
          <w:rStyle w:val="Emphasis"/>
        </w:rPr>
        <w:t>global challenges</w:t>
      </w:r>
      <w:r w:rsidRPr="00487043">
        <w:rPr>
          <w:rStyle w:val="StyleUnderline"/>
        </w:rPr>
        <w:t xml:space="preserve"> that transcend the Arctic while embracing the tenets of </w:t>
      </w:r>
      <w:r w:rsidRPr="00110FD6">
        <w:rPr>
          <w:rStyle w:val="Emphasis"/>
        </w:rPr>
        <w:t>responsible governance</w:t>
      </w:r>
      <w:r w:rsidRPr="00487043">
        <w:rPr>
          <w:rStyle w:val="StyleUnderline"/>
        </w:rPr>
        <w:t xml:space="preserve"> and </w:t>
      </w:r>
      <w:r w:rsidRPr="00110FD6">
        <w:rPr>
          <w:rStyle w:val="Emphasis"/>
        </w:rPr>
        <w:t>international cooperation</w:t>
      </w:r>
      <w:r w:rsidRPr="00487043">
        <w:rPr>
          <w:sz w:val="14"/>
        </w:rPr>
        <w:t xml:space="preserve"> within the exceptional Arctic context.</w:t>
      </w:r>
    </w:p>
    <w:p w14:paraId="464B5DD9" w14:textId="08524A72" w:rsidR="00985A96" w:rsidRDefault="00985A96" w:rsidP="00985A96">
      <w:pPr>
        <w:pStyle w:val="Heading3"/>
      </w:pPr>
      <w:r>
        <w:t>Framework Cards—2NC</w:t>
      </w:r>
    </w:p>
    <w:p w14:paraId="545C1D1B" w14:textId="0F75BDE0" w:rsidR="00985A96" w:rsidRPr="00AA2554" w:rsidRDefault="00985A96" w:rsidP="00985A96">
      <w:pPr>
        <w:pStyle w:val="Heading4"/>
      </w:pPr>
      <w:r>
        <w:t xml:space="preserve">Debate is not just a game, but a </w:t>
      </w:r>
      <w:r>
        <w:rPr>
          <w:u w:val="single"/>
        </w:rPr>
        <w:t>research apparatus</w:t>
      </w:r>
      <w:r>
        <w:t xml:space="preserve"> in which debaters, speeches, and </w:t>
      </w:r>
      <w:r w:rsidR="00487043">
        <w:t>research</w:t>
      </w:r>
      <w:r>
        <w:t xml:space="preserve"> are </w:t>
      </w:r>
      <w:r w:rsidR="00487043">
        <w:t xml:space="preserve">all </w:t>
      </w:r>
      <w:r>
        <w:rPr>
          <w:u w:val="single"/>
        </w:rPr>
        <w:t>fundamentally entangled</w:t>
      </w:r>
      <w:r>
        <w:t xml:space="preserve"> with the broader political context. The role of debaters and judges is to be </w:t>
      </w:r>
      <w:r>
        <w:rPr>
          <w:u w:val="single"/>
        </w:rPr>
        <w:t>intra-actors</w:t>
      </w:r>
      <w:r>
        <w:t xml:space="preserve"> who take ethical responsibility for </w:t>
      </w:r>
      <w:r>
        <w:rPr>
          <w:u w:val="single"/>
        </w:rPr>
        <w:t>how</w:t>
      </w:r>
      <w:r>
        <w:t xml:space="preserve"> we research and represent security.</w:t>
      </w:r>
    </w:p>
    <w:p w14:paraId="6CD57564" w14:textId="77777777" w:rsidR="00985A96" w:rsidRDefault="00985A96" w:rsidP="00985A96">
      <w:r w:rsidRPr="00AA2554">
        <w:rPr>
          <w:rStyle w:val="Style13ptBold"/>
        </w:rPr>
        <w:t>Murphy, 22</w:t>
      </w:r>
      <w:r>
        <w:t>—Banting Postdoctoral Fellow in the Department of Political Studies at Queen’s University (Michael, “Entangled observers? A quantum perspective on authority in critical security studies,” Critical Studies on Security, 10(3), 119–131, dml)</w:t>
      </w:r>
    </w:p>
    <w:p w14:paraId="54055C56" w14:textId="77777777" w:rsidR="00985A96" w:rsidRPr="004C35F6" w:rsidRDefault="00985A96" w:rsidP="00985A96">
      <w:pPr>
        <w:rPr>
          <w:sz w:val="14"/>
        </w:rPr>
      </w:pPr>
      <w:r w:rsidRPr="004C35F6">
        <w:rPr>
          <w:sz w:val="14"/>
        </w:rPr>
        <w:t xml:space="preserve">If the </w:t>
      </w:r>
      <w:r w:rsidRPr="00AA2554">
        <w:rPr>
          <w:rStyle w:val="StyleUnderline"/>
        </w:rPr>
        <w:t>research</w:t>
      </w:r>
      <w:r w:rsidRPr="004C35F6">
        <w:rPr>
          <w:sz w:val="14"/>
        </w:rPr>
        <w:t xml:space="preserve"> apparatus is not defined by its laboratory instrumentation, then what is it? Well, for Barad, ‘</w:t>
      </w:r>
      <w:r w:rsidRPr="00AA2554">
        <w:rPr>
          <w:rStyle w:val="StyleUnderline"/>
        </w:rPr>
        <w:t>apparatuses are specific material configurations</w:t>
      </w:r>
      <w:r w:rsidRPr="004C35F6">
        <w:rPr>
          <w:sz w:val="14"/>
        </w:rPr>
        <w:t xml:space="preserve">, or rather, dynamic (re)configurings of the world </w:t>
      </w:r>
      <w:r w:rsidRPr="00AA2554">
        <w:rPr>
          <w:rStyle w:val="StyleUnderline"/>
        </w:rPr>
        <w:t xml:space="preserve">through which bodies are </w:t>
      </w:r>
      <w:r w:rsidRPr="004C35F6">
        <w:rPr>
          <w:rStyle w:val="Emphasis"/>
        </w:rPr>
        <w:t>intra-actively materialized</w:t>
      </w:r>
      <w:r w:rsidRPr="004C35F6">
        <w:rPr>
          <w:sz w:val="14"/>
        </w:rPr>
        <w:t xml:space="preserve"> … </w:t>
      </w:r>
      <w:r w:rsidRPr="00AA2554">
        <w:rPr>
          <w:rStyle w:val="StyleUnderline"/>
        </w:rPr>
        <w:t>apparatuses are not bounded objects or structures</w:t>
      </w:r>
      <w:r w:rsidRPr="004C35F6">
        <w:rPr>
          <w:sz w:val="14"/>
        </w:rPr>
        <w:t xml:space="preserve">; </w:t>
      </w:r>
      <w:r w:rsidRPr="00AA2554">
        <w:rPr>
          <w:rStyle w:val="StyleUnderline"/>
        </w:rPr>
        <w:t>they are open-ended practices</w:t>
      </w:r>
      <w:r w:rsidRPr="004C35F6">
        <w:rPr>
          <w:sz w:val="14"/>
        </w:rPr>
        <w:t xml:space="preserve">’ (Barad Citation2007, 169–170). If </w:t>
      </w:r>
      <w:r w:rsidRPr="00AA2554">
        <w:rPr>
          <w:rStyle w:val="StyleUnderline"/>
        </w:rPr>
        <w:t xml:space="preserve">the apparatus is </w:t>
      </w:r>
      <w:r w:rsidRPr="004C35F6">
        <w:rPr>
          <w:rStyle w:val="Emphasis"/>
        </w:rPr>
        <w:t xml:space="preserve">fundamentally </w:t>
      </w:r>
      <w:r w:rsidRPr="00F07724">
        <w:rPr>
          <w:rStyle w:val="Emphasis"/>
        </w:rPr>
        <w:t>entangled</w:t>
      </w:r>
      <w:r w:rsidRPr="00AA2554">
        <w:rPr>
          <w:rStyle w:val="StyleUnderline"/>
        </w:rPr>
        <w:t xml:space="preserve"> with the matter under observation in a broader phenomenon</w:t>
      </w:r>
      <w:r w:rsidRPr="004C35F6">
        <w:rPr>
          <w:sz w:val="14"/>
        </w:rPr>
        <w:t xml:space="preserve">, then </w:t>
      </w:r>
      <w:r w:rsidRPr="00AA2554">
        <w:rPr>
          <w:rStyle w:val="StyleUnderline"/>
        </w:rPr>
        <w:t>the</w:t>
      </w:r>
      <w:r w:rsidRPr="004C35F6">
        <w:rPr>
          <w:sz w:val="14"/>
        </w:rPr>
        <w:t xml:space="preserve"> former </w:t>
      </w:r>
      <w:r w:rsidRPr="00AA2554">
        <w:rPr>
          <w:rStyle w:val="StyleUnderline"/>
        </w:rPr>
        <w:t xml:space="preserve">idea of ontological objectivity </w:t>
      </w:r>
      <w:r w:rsidRPr="004C35F6">
        <w:rPr>
          <w:rStyle w:val="Emphasis"/>
        </w:rPr>
        <w:t>evaporates</w:t>
      </w:r>
      <w:r w:rsidRPr="004C35F6">
        <w:rPr>
          <w:sz w:val="14"/>
        </w:rPr>
        <w:t xml:space="preserve"> with the notion of definitive borders and boundaries. In its place we find a new agential kind of objectivity, where what defines </w:t>
      </w:r>
      <w:r w:rsidRPr="00AA2554">
        <w:rPr>
          <w:rStyle w:val="StyleUnderline"/>
        </w:rPr>
        <w:t>the research apparatus</w:t>
      </w:r>
      <w:r w:rsidRPr="004C35F6">
        <w:rPr>
          <w:sz w:val="14"/>
        </w:rPr>
        <w:t xml:space="preserve"> is that ‘the apparatus </w:t>
      </w:r>
      <w:r w:rsidRPr="00AA2554">
        <w:rPr>
          <w:rStyle w:val="StyleUnderline"/>
        </w:rPr>
        <w:t xml:space="preserve">enacts an </w:t>
      </w:r>
      <w:r w:rsidRPr="004C35F6">
        <w:rPr>
          <w:rStyle w:val="Emphasis"/>
        </w:rPr>
        <w:t>agential cut</w:t>
      </w:r>
      <w:r w:rsidRPr="004C35F6">
        <w:rPr>
          <w:sz w:val="14"/>
        </w:rPr>
        <w:t xml:space="preserve"> … </w:t>
      </w:r>
      <w:r w:rsidRPr="00AA2554">
        <w:rPr>
          <w:rStyle w:val="StyleUnderline"/>
        </w:rPr>
        <w:t>within the phenomenon</w:t>
      </w:r>
      <w:r w:rsidRPr="004C35F6">
        <w:rPr>
          <w:sz w:val="14"/>
        </w:rPr>
        <w:t xml:space="preserve">’ (Barad Citation2007, 175). While Barad’s new materialist commitments recognise the agency of nonhuman actants, their key argument about the experimental apparatus is that </w:t>
      </w:r>
      <w:r w:rsidRPr="00AA2554">
        <w:rPr>
          <w:rStyle w:val="StyleUnderline"/>
        </w:rPr>
        <w:t xml:space="preserve">the decision to </w:t>
      </w:r>
      <w:r w:rsidRPr="004C35F6">
        <w:rPr>
          <w:rStyle w:val="Emphasis"/>
        </w:rPr>
        <w:t>observe</w:t>
      </w:r>
      <w:r w:rsidRPr="00AA2554">
        <w:rPr>
          <w:rStyle w:val="StyleUnderline"/>
        </w:rPr>
        <w:t xml:space="preserve"> should be understood as an act of </w:t>
      </w:r>
      <w:r w:rsidRPr="004C35F6">
        <w:rPr>
          <w:rStyle w:val="Emphasis"/>
        </w:rPr>
        <w:t>agency</w:t>
      </w:r>
      <w:r w:rsidRPr="00AA2554">
        <w:rPr>
          <w:rStyle w:val="StyleUnderline"/>
        </w:rPr>
        <w:t xml:space="preserve"> within a broader context</w:t>
      </w:r>
      <w:r w:rsidRPr="004C35F6">
        <w:rPr>
          <w:sz w:val="14"/>
        </w:rPr>
        <w:t xml:space="preserve">. </w:t>
      </w:r>
      <w:r w:rsidRPr="00AA2554">
        <w:rPr>
          <w:rStyle w:val="StyleUnderline"/>
        </w:rPr>
        <w:t>As researcher</w:t>
      </w:r>
      <w:r w:rsidRPr="004C35F6">
        <w:rPr>
          <w:sz w:val="14"/>
        </w:rPr>
        <w:t xml:space="preserve">, </w:t>
      </w:r>
      <w:r w:rsidRPr="00AA2554">
        <w:rPr>
          <w:rStyle w:val="StyleUnderline"/>
        </w:rPr>
        <w:t xml:space="preserve">I am an </w:t>
      </w:r>
      <w:r w:rsidRPr="004C35F6">
        <w:rPr>
          <w:rStyle w:val="Emphasis"/>
        </w:rPr>
        <w:t>intra-actor</w:t>
      </w:r>
      <w:r w:rsidRPr="004C35F6">
        <w:rPr>
          <w:sz w:val="14"/>
        </w:rPr>
        <w:t xml:space="preserve"> Footnote5 </w:t>
      </w:r>
      <w:r w:rsidRPr="00AA2554">
        <w:rPr>
          <w:rStyle w:val="StyleUnderline"/>
        </w:rPr>
        <w:t>exercising agency within a system and participating in the construction of measurements and findings</w:t>
      </w:r>
      <w:r w:rsidRPr="004C35F6">
        <w:rPr>
          <w:sz w:val="14"/>
        </w:rPr>
        <w:t xml:space="preserve">. </w:t>
      </w:r>
      <w:r w:rsidRPr="00AA2554">
        <w:rPr>
          <w:rStyle w:val="StyleUnderline"/>
        </w:rPr>
        <w:t xml:space="preserve">I am </w:t>
      </w:r>
      <w:r w:rsidRPr="004C35F6">
        <w:rPr>
          <w:rStyle w:val="Emphasis"/>
        </w:rPr>
        <w:t>responsible</w:t>
      </w:r>
      <w:r w:rsidRPr="00AA2554">
        <w:rPr>
          <w:rStyle w:val="StyleUnderline"/>
        </w:rPr>
        <w:t xml:space="preserve"> and </w:t>
      </w:r>
      <w:r w:rsidRPr="004C35F6">
        <w:rPr>
          <w:rStyle w:val="Emphasis"/>
        </w:rPr>
        <w:t>accountable</w:t>
      </w:r>
      <w:r w:rsidRPr="004C35F6">
        <w:rPr>
          <w:sz w:val="14"/>
        </w:rPr>
        <w:t xml:space="preserve"> (Barad Citation2007, 382) </w:t>
      </w:r>
      <w:r w:rsidRPr="00DF151A">
        <w:rPr>
          <w:rStyle w:val="StyleUnderline"/>
        </w:rPr>
        <w:t xml:space="preserve">for the </w:t>
      </w:r>
      <w:r w:rsidRPr="004C35F6">
        <w:rPr>
          <w:rStyle w:val="Emphasis"/>
        </w:rPr>
        <w:t>entanglements</w:t>
      </w:r>
      <w:r w:rsidRPr="00DF151A">
        <w:rPr>
          <w:rStyle w:val="StyleUnderline"/>
        </w:rPr>
        <w:t xml:space="preserve"> and </w:t>
      </w:r>
      <w:r w:rsidRPr="004C35F6">
        <w:rPr>
          <w:rStyle w:val="Emphasis"/>
        </w:rPr>
        <w:t>collapses</w:t>
      </w:r>
      <w:r w:rsidRPr="00DF151A">
        <w:rPr>
          <w:rStyle w:val="StyleUnderline"/>
        </w:rPr>
        <w:t xml:space="preserve"> that I help enact with the research apparatus and social context</w:t>
      </w:r>
      <w:r w:rsidRPr="004C35F6">
        <w:rPr>
          <w:sz w:val="14"/>
        </w:rPr>
        <w:t xml:space="preserve">. Because the researcher, research apparatus and object of attention are all entangled with one another and within a broader natural/cultural and social/material phenomenon, </w:t>
      </w:r>
      <w:r w:rsidRPr="00DF151A">
        <w:rPr>
          <w:rStyle w:val="StyleUnderline"/>
        </w:rPr>
        <w:t xml:space="preserve">the researcher has an </w:t>
      </w:r>
      <w:r w:rsidRPr="004C35F6">
        <w:rPr>
          <w:rStyle w:val="Emphasis"/>
        </w:rPr>
        <w:t>ethical duty</w:t>
      </w:r>
      <w:r w:rsidRPr="00DF151A">
        <w:rPr>
          <w:rStyle w:val="StyleUnderline"/>
        </w:rPr>
        <w:t xml:space="preserve"> to intra-act</w:t>
      </w:r>
      <w:r w:rsidRPr="004C35F6">
        <w:rPr>
          <w:sz w:val="14"/>
        </w:rPr>
        <w:t xml:space="preserve"> responsibly in a manner that balances a respect for nonhuman agency </w:t>
      </w:r>
      <w:r w:rsidRPr="00DF151A">
        <w:rPr>
          <w:rStyle w:val="StyleUnderline"/>
        </w:rPr>
        <w:t xml:space="preserve">without </w:t>
      </w:r>
      <w:r w:rsidRPr="006E59A2">
        <w:rPr>
          <w:rStyle w:val="Emphasis"/>
        </w:rPr>
        <w:t>deflecting</w:t>
      </w:r>
      <w:r w:rsidRPr="00DF151A">
        <w:rPr>
          <w:rStyle w:val="StyleUnderline"/>
        </w:rPr>
        <w:t xml:space="preserve"> responsibility</w:t>
      </w:r>
      <w:r w:rsidRPr="004C35F6">
        <w:rPr>
          <w:sz w:val="14"/>
        </w:rPr>
        <w:t xml:space="preserve"> onto other human or nonhuman entanglements (Barad Citation2007, 391). Through the process of becoming researcher, I emerge from the pre-existing relation of observation, and </w:t>
      </w:r>
      <w:r w:rsidRPr="00DF151A">
        <w:rPr>
          <w:rStyle w:val="StyleUnderline"/>
        </w:rPr>
        <w:t xml:space="preserve">my entanglement within this system entails an </w:t>
      </w:r>
      <w:r w:rsidRPr="006E59A2">
        <w:rPr>
          <w:rStyle w:val="Emphasis"/>
        </w:rPr>
        <w:t>ethical responsibility</w:t>
      </w:r>
      <w:r w:rsidRPr="00DF151A">
        <w:rPr>
          <w:rStyle w:val="StyleUnderline"/>
        </w:rPr>
        <w:t xml:space="preserve"> to the </w:t>
      </w:r>
      <w:r w:rsidRPr="006E59A2">
        <w:rPr>
          <w:rStyle w:val="Emphasis"/>
        </w:rPr>
        <w:t>full description</w:t>
      </w:r>
      <w:r w:rsidRPr="00DF151A">
        <w:rPr>
          <w:rStyle w:val="StyleUnderline"/>
        </w:rPr>
        <w:t xml:space="preserve"> of my</w:t>
      </w:r>
      <w:r w:rsidRPr="004C35F6">
        <w:rPr>
          <w:sz w:val="14"/>
        </w:rPr>
        <w:t xml:space="preserve"> social and experimental </w:t>
      </w:r>
      <w:r w:rsidRPr="00DF151A">
        <w:rPr>
          <w:rStyle w:val="StyleUnderline"/>
        </w:rPr>
        <w:t>positionality within it</w:t>
      </w:r>
      <w:r w:rsidRPr="004C35F6">
        <w:rPr>
          <w:sz w:val="14"/>
        </w:rPr>
        <w:t>.Footnote6</w:t>
      </w:r>
    </w:p>
    <w:p w14:paraId="6CB4355E" w14:textId="77777777" w:rsidR="00985A96" w:rsidRPr="004C35F6" w:rsidRDefault="00985A96" w:rsidP="00985A96">
      <w:pPr>
        <w:rPr>
          <w:sz w:val="14"/>
        </w:rPr>
      </w:pPr>
      <w:r w:rsidRPr="004C35F6">
        <w:rPr>
          <w:sz w:val="14"/>
        </w:rPr>
        <w:t>In addition to Barad’s exposition of entanglement as it relates to the ethical stakes of transparency in research as a natural/cultural and social/material process, we find a more directly political reflection in Patricia Noxolo’s quantum-inspired work on entanglement in social, spatiotemporal and emancipatory contexts. In her application of quantum ideas to cultural analysis, entanglement (and superposition) provides a more direct expression of the postcolonial and postdiasporic presents to explain and futures to explore. Similar to the work of Karen Barad, we encounter in Noxolo’s work a quantum social theory that is dynamic, relational and agential:</w:t>
      </w:r>
    </w:p>
    <w:p w14:paraId="58704717" w14:textId="77777777" w:rsidR="00985A96" w:rsidRPr="004C35F6" w:rsidRDefault="00985A96" w:rsidP="00985A96">
      <w:pPr>
        <w:rPr>
          <w:sz w:val="14"/>
        </w:rPr>
      </w:pPr>
      <w:r w:rsidRPr="004C35F6">
        <w:rPr>
          <w:sz w:val="14"/>
        </w:rPr>
        <w:t>Just as the post- of postcolonial is about living with a continued entanglement with the colonial, the post- of postdiaspora is about living with the continued consequences of the diasporic move, within the postcolonial conditions that have motivated a wider range of movements to former colonial centres, and which determine the conditions of settlement. Postdiaspora denotes a legacy of diaspora but also of the colonial, and neither is yet settled. (Noxolo Citation2020, 137)</w:t>
      </w:r>
    </w:p>
    <w:p w14:paraId="66642594" w14:textId="77777777" w:rsidR="00985A96" w:rsidRPr="004C35F6" w:rsidRDefault="00985A96" w:rsidP="00985A96">
      <w:pPr>
        <w:rPr>
          <w:sz w:val="14"/>
        </w:rPr>
      </w:pPr>
      <w:r w:rsidRPr="004C35F6">
        <w:rPr>
          <w:sz w:val="14"/>
        </w:rPr>
        <w:t xml:space="preserve">The colonial, like the diaspora, remains entangled with the social system of its subsequent post- form, and like any entangled system, the latter cannot be fully understood independently. While connectedness need not always be framed in quantum terms, the non-locality of spatio-temporality in Noxolo’s social theory clearly connects quantum ideas with the postcolonial and decolonial. While the Newtonian assumptions of colonial politics (see Bowman Citation2021) are rife with local-realist reductionism, a quantum postcoloniality radically rejects this fixed spatial scale: ‘reality is not actually determined at the local scale: </w:t>
      </w:r>
      <w:r w:rsidRPr="00DF151A">
        <w:rPr>
          <w:rStyle w:val="StyleUnderline"/>
        </w:rPr>
        <w:t xml:space="preserve">each local reality is </w:t>
      </w:r>
      <w:r w:rsidRPr="006E59A2">
        <w:rPr>
          <w:rStyle w:val="Emphasis"/>
        </w:rPr>
        <w:t>inextricably linked</w:t>
      </w:r>
      <w:r w:rsidRPr="00DF151A">
        <w:rPr>
          <w:rStyle w:val="StyleUnderline"/>
        </w:rPr>
        <w:t xml:space="preserve"> with very many elsewheres</w:t>
      </w:r>
      <w:r w:rsidRPr="004C35F6">
        <w:rPr>
          <w:sz w:val="14"/>
        </w:rPr>
        <w:t xml:space="preserve">’ (Noxolo Citation2020, 136). </w:t>
      </w:r>
      <w:r w:rsidRPr="00DF151A">
        <w:rPr>
          <w:rStyle w:val="StyleUnderline"/>
        </w:rPr>
        <w:t>Transversal connections bind</w:t>
      </w:r>
      <w:r w:rsidRPr="004C35F6">
        <w:rPr>
          <w:sz w:val="14"/>
        </w:rPr>
        <w:t xml:space="preserve"> homeland, hostland and global family </w:t>
      </w:r>
      <w:r w:rsidRPr="00DF151A">
        <w:rPr>
          <w:rStyle w:val="StyleUnderline"/>
        </w:rPr>
        <w:t xml:space="preserve">relations </w:t>
      </w:r>
      <w:r w:rsidRPr="00473DAD">
        <w:rPr>
          <w:rStyle w:val="Emphasis"/>
        </w:rPr>
        <w:t>far exceeding</w:t>
      </w:r>
      <w:r w:rsidRPr="00DF151A">
        <w:rPr>
          <w:rStyle w:val="StyleUnderline"/>
        </w:rPr>
        <w:t xml:space="preserve"> the local</w:t>
      </w:r>
      <w:r w:rsidRPr="00473DAD">
        <w:rPr>
          <w:sz w:val="14"/>
        </w:rPr>
        <w:t xml:space="preserve"> realism</w:t>
      </w:r>
      <w:r w:rsidRPr="004C35F6">
        <w:rPr>
          <w:sz w:val="14"/>
        </w:rPr>
        <w:t xml:space="preserve"> of Newtonian social science. Similarly, Noxolo frames the temporal connectivity as a temporally nonlocal entanglement with colonial violences and histories. ‘There is a very intimate, entangled affect around place and identity in indigenous and decolonial theories,’ she says, which ‘starts from the embodied self in place, and the violences done to the body, to place, as well as to the entangled relations between them’ (Noxolo Citation2018, 803). Taking this political dimension of Noxolo’s project seriously, we come to realise that quantum social theory supports decolonial and postcolonial politics both ontologically (insofar as its relationality gives voice to colonial, diasporic and other relations ontologically erased by Newtonian separability) and epistemologically (insofar as the very possibility of a quantum social theory deflates the universalising claim to knowledge found within the tacitly Newtonian social science).</w:t>
      </w:r>
    </w:p>
    <w:p w14:paraId="2B029202" w14:textId="77777777" w:rsidR="00985A96" w:rsidRPr="004C35F6" w:rsidRDefault="00985A96" w:rsidP="00985A96">
      <w:pPr>
        <w:rPr>
          <w:sz w:val="14"/>
        </w:rPr>
      </w:pPr>
      <w:r w:rsidRPr="004C35F6">
        <w:rPr>
          <w:sz w:val="14"/>
        </w:rPr>
        <w:t xml:space="preserve">But there is something even more fascinating to be found here, at least in the context of </w:t>
      </w:r>
      <w:r w:rsidRPr="00DF151A">
        <w:rPr>
          <w:rStyle w:val="StyleUnderline"/>
        </w:rPr>
        <w:t>this</w:t>
      </w:r>
      <w:r w:rsidRPr="004C35F6">
        <w:rPr>
          <w:sz w:val="14"/>
        </w:rPr>
        <w:t xml:space="preserve"> special issue’s theme on authorship and authority is concerned, because Noxolo’s account </w:t>
      </w:r>
      <w:r w:rsidRPr="00DF151A">
        <w:rPr>
          <w:rStyle w:val="StyleUnderline"/>
        </w:rPr>
        <w:t xml:space="preserve">emphasises the creative authority of written expression in </w:t>
      </w:r>
      <w:r w:rsidRPr="00473DAD">
        <w:rPr>
          <w:rStyle w:val="Emphasis"/>
        </w:rPr>
        <w:t>forwarding political goals</w:t>
      </w:r>
      <w:r w:rsidRPr="004C35F6">
        <w:rPr>
          <w:sz w:val="14"/>
        </w:rPr>
        <w:t xml:space="preserve">. </w:t>
      </w:r>
      <w:r w:rsidRPr="00DF151A">
        <w:rPr>
          <w:rStyle w:val="StyleUnderline"/>
        </w:rPr>
        <w:t>It is by</w:t>
      </w:r>
      <w:r w:rsidRPr="004C35F6">
        <w:rPr>
          <w:sz w:val="14"/>
        </w:rPr>
        <w:t xml:space="preserve"> creative </w:t>
      </w:r>
      <w:r w:rsidRPr="00DF151A">
        <w:rPr>
          <w:rStyle w:val="StyleUnderline"/>
        </w:rPr>
        <w:t>expression</w:t>
      </w:r>
      <w:r w:rsidRPr="004C35F6">
        <w:rPr>
          <w:sz w:val="14"/>
        </w:rPr>
        <w:t xml:space="preserve"> – the authority </w:t>
      </w:r>
      <w:r w:rsidRPr="00DF151A">
        <w:rPr>
          <w:rStyle w:val="StyleUnderline"/>
        </w:rPr>
        <w:t>of activist and academic alike</w:t>
      </w:r>
      <w:r w:rsidRPr="004C35F6">
        <w:rPr>
          <w:sz w:val="14"/>
        </w:rPr>
        <w:t xml:space="preserve"> – through a quantum worldview </w:t>
      </w:r>
      <w:r w:rsidRPr="00DF151A">
        <w:rPr>
          <w:rStyle w:val="StyleUnderline"/>
        </w:rPr>
        <w:t xml:space="preserve">that we can contribute to the </w:t>
      </w:r>
      <w:r w:rsidRPr="00473DAD">
        <w:rPr>
          <w:rStyle w:val="Emphasis"/>
        </w:rPr>
        <w:t>broader emancipatory politics</w:t>
      </w:r>
      <w:r w:rsidRPr="00DF151A">
        <w:rPr>
          <w:rStyle w:val="StyleUnderline"/>
        </w:rPr>
        <w:t xml:space="preserve"> of critique</w:t>
      </w:r>
      <w:r w:rsidRPr="004C35F6">
        <w:rPr>
          <w:sz w:val="14"/>
        </w:rPr>
        <w:t xml:space="preserve">.Footnote7 </w:t>
      </w:r>
      <w:r w:rsidRPr="00DF151A">
        <w:rPr>
          <w:rStyle w:val="StyleUnderline"/>
        </w:rPr>
        <w:t xml:space="preserve">Language serves as the </w:t>
      </w:r>
      <w:r w:rsidRPr="00473DAD">
        <w:rPr>
          <w:rStyle w:val="Emphasis"/>
        </w:rPr>
        <w:t>medium</w:t>
      </w:r>
      <w:r w:rsidRPr="00DF151A">
        <w:rPr>
          <w:rStyle w:val="StyleUnderline"/>
        </w:rPr>
        <w:t xml:space="preserve"> for non-local community-building and writing can thereby </w:t>
      </w:r>
      <w:r w:rsidRPr="00473DAD">
        <w:rPr>
          <w:rStyle w:val="Emphasis"/>
        </w:rPr>
        <w:t>directly support</w:t>
      </w:r>
      <w:r w:rsidRPr="00DF151A">
        <w:rPr>
          <w:rStyle w:val="StyleUnderline"/>
        </w:rPr>
        <w:t xml:space="preserve"> the pursuit of postcolonial political projects</w:t>
      </w:r>
      <w:r w:rsidRPr="004C35F6">
        <w:rPr>
          <w:sz w:val="14"/>
        </w:rPr>
        <w:t xml:space="preserve"> (Noxolo and Preziuso Citation2012, 133). Furthermore, ‘decolonial writing … reflects very acutely on these body-place entanglements, and the epistemic questions they raise in and for academic work’ (Noxolo Citation2018, 803). Just as Barad calls for the rejection of a binary between nature and culture, Noxolo similarly draws on quantum notions of entanglement to express the connectivity of body and place. We find, also, meaningful resonance of this account of decolonial writing within Zanotti’s (Citation2018, Citation2021) quantum IR, where agents are called to recognise their embeddedness in material/cultural phenomena and the radical, relational responsibility entailed by that entanglement.Footnote8 Finally, I would like to suggest that Karen O’Brien’s (Citation2021) account of transformational change becoming possible through a recognition of our entanglements helps us to understand the agential dimension of this decolonial project. While O’Brien’s empowering call that ‘</w:t>
      </w:r>
      <w:r w:rsidRPr="00DF151A">
        <w:rPr>
          <w:rStyle w:val="Emphasis"/>
        </w:rPr>
        <w:t>you matter more than you think</w:t>
      </w:r>
      <w:r w:rsidRPr="004C35F6">
        <w:rPr>
          <w:sz w:val="14"/>
        </w:rPr>
        <w:t>’ emerges in the context of an agent facing the existential threat of climate change and certainly resonates there, we find a new emancipation when we read O’Brien and Noxolo in a diffracted manner: decolonial quantum social theory asserts that the marginalised, colonised and displaced peoples matter; that their places in the world matter; and that their actions matter. Let us not underplay the emancipatory significance of this quantum move.</w:t>
      </w:r>
    </w:p>
    <w:p w14:paraId="1CA81824" w14:textId="77777777" w:rsidR="00985A96" w:rsidRPr="004C35F6" w:rsidRDefault="00985A96" w:rsidP="00985A96">
      <w:pPr>
        <w:rPr>
          <w:sz w:val="14"/>
        </w:rPr>
      </w:pPr>
      <w:r w:rsidRPr="004C35F6">
        <w:rPr>
          <w:sz w:val="14"/>
        </w:rPr>
        <w:t>Critical security studies and entangled observation: three insights on authorship</w:t>
      </w:r>
    </w:p>
    <w:p w14:paraId="77B2E681" w14:textId="77777777" w:rsidR="00985A96" w:rsidRPr="004C35F6" w:rsidRDefault="00985A96" w:rsidP="00985A96">
      <w:pPr>
        <w:rPr>
          <w:sz w:val="14"/>
        </w:rPr>
      </w:pPr>
      <w:r w:rsidRPr="00DF151A">
        <w:rPr>
          <w:rStyle w:val="StyleUnderline"/>
        </w:rPr>
        <w:t xml:space="preserve">The ways we </w:t>
      </w:r>
      <w:r w:rsidRPr="00473DAD">
        <w:rPr>
          <w:rStyle w:val="Emphasis"/>
        </w:rPr>
        <w:t>imagine</w:t>
      </w:r>
      <w:r w:rsidRPr="00DF151A">
        <w:rPr>
          <w:rStyle w:val="StyleUnderline"/>
        </w:rPr>
        <w:t xml:space="preserve"> how the world is made </w:t>
      </w:r>
      <w:r w:rsidRPr="00473DAD">
        <w:rPr>
          <w:rStyle w:val="Emphasis"/>
        </w:rPr>
        <w:t>shapes</w:t>
      </w:r>
      <w:r w:rsidRPr="00DF151A">
        <w:rPr>
          <w:rStyle w:val="StyleUnderline"/>
        </w:rPr>
        <w:t xml:space="preserve"> what we consider </w:t>
      </w:r>
      <w:r w:rsidRPr="00473DAD">
        <w:rPr>
          <w:rStyle w:val="Emphasis"/>
        </w:rPr>
        <w:t>politically possible</w:t>
      </w:r>
      <w:r w:rsidRPr="004C35F6">
        <w:rPr>
          <w:sz w:val="14"/>
        </w:rPr>
        <w:t xml:space="preserve">. </w:t>
      </w:r>
      <w:r w:rsidRPr="00DF151A">
        <w:rPr>
          <w:rStyle w:val="StyleUnderline"/>
        </w:rPr>
        <w:t xml:space="preserve">Knowledge and how we validate it are </w:t>
      </w:r>
      <w:r w:rsidRPr="00473DAD">
        <w:rPr>
          <w:rStyle w:val="Emphasis"/>
        </w:rPr>
        <w:t>political acts</w:t>
      </w:r>
      <w:r w:rsidRPr="004C35F6">
        <w:rPr>
          <w:sz w:val="14"/>
        </w:rPr>
        <w:t xml:space="preserve">. Quantum ontological imaginary repositions us vis-à-vis the universe. In engaging the world as agents, </w:t>
      </w:r>
      <w:r w:rsidRPr="00DF151A">
        <w:rPr>
          <w:rStyle w:val="StyleUnderline"/>
        </w:rPr>
        <w:t xml:space="preserve">we do not act </w:t>
      </w:r>
      <w:r w:rsidRPr="00473DAD">
        <w:rPr>
          <w:rStyle w:val="StyleUnderline"/>
        </w:rPr>
        <w:t xml:space="preserve">as </w:t>
      </w:r>
      <w:r w:rsidRPr="00473DAD">
        <w:rPr>
          <w:rStyle w:val="Emphasis"/>
        </w:rPr>
        <w:t>monadic</w:t>
      </w:r>
      <w:r w:rsidRPr="004C35F6">
        <w:rPr>
          <w:sz w:val="14"/>
        </w:rPr>
        <w:t xml:space="preserve">, perpetually </w:t>
      </w:r>
      <w:r w:rsidRPr="00473DAD">
        <w:rPr>
          <w:rStyle w:val="Emphasis"/>
        </w:rPr>
        <w:t>divided</w:t>
      </w:r>
      <w:r w:rsidRPr="00DF151A">
        <w:rPr>
          <w:rStyle w:val="StyleUnderline"/>
        </w:rPr>
        <w:t xml:space="preserve"> subjects endowed with a reason capable of </w:t>
      </w:r>
      <w:r w:rsidRPr="00473DAD">
        <w:rPr>
          <w:rStyle w:val="Emphasis"/>
        </w:rPr>
        <w:t>understanding God’s plan</w:t>
      </w:r>
      <w:r w:rsidRPr="004C35F6">
        <w:rPr>
          <w:sz w:val="14"/>
        </w:rPr>
        <w:t xml:space="preserve"> and elevating us closer to him, </w:t>
      </w:r>
      <w:r w:rsidRPr="00DF151A">
        <w:rPr>
          <w:rStyle w:val="StyleUnderline"/>
        </w:rPr>
        <w:t xml:space="preserve">but as </w:t>
      </w:r>
      <w:r w:rsidRPr="00473DAD">
        <w:rPr>
          <w:rStyle w:val="Emphasis"/>
        </w:rPr>
        <w:t>entangled</w:t>
      </w:r>
      <w:r w:rsidRPr="00DF151A">
        <w:rPr>
          <w:rStyle w:val="StyleUnderline"/>
        </w:rPr>
        <w:t xml:space="preserve"> phenomena that are part of what-is</w:t>
      </w:r>
      <w:r w:rsidRPr="004C35F6">
        <w:rPr>
          <w:sz w:val="14"/>
        </w:rPr>
        <w:t>. We do not act upon the world. Instead, we have agency as part of it. (Zanotti Citation2021, 458)</w:t>
      </w:r>
    </w:p>
    <w:p w14:paraId="2541E35E" w14:textId="77777777" w:rsidR="00985A96" w:rsidRPr="004C35F6" w:rsidRDefault="00985A96" w:rsidP="00985A96">
      <w:pPr>
        <w:rPr>
          <w:sz w:val="14"/>
        </w:rPr>
      </w:pPr>
      <w:r w:rsidRPr="004C35F6">
        <w:rPr>
          <w:sz w:val="14"/>
        </w:rPr>
        <w:t xml:space="preserve">Quantum IR is not the first new imaginary to be proposed in critical International Relations (e.g. Cohn Citation1987), though its particular path is novel. The new research community at the nexus of critical and quantum approaches describe the quantum world as offering a novel imaginary that challenges the positionality of the human, the researcher, and – most importantly for the topic of this special issue – the author vis-à-vis the social world, if not the entire universe (Zanotti Citation2018; Murphy Citation2021). </w:t>
      </w:r>
      <w:r w:rsidRPr="00DF151A">
        <w:rPr>
          <w:rStyle w:val="StyleUnderline"/>
        </w:rPr>
        <w:t>The inseparability of observers from their social relations</w:t>
      </w:r>
      <w:r w:rsidRPr="004C35F6">
        <w:rPr>
          <w:sz w:val="14"/>
        </w:rPr>
        <w:t xml:space="preserve">, </w:t>
      </w:r>
      <w:r w:rsidRPr="00DF151A">
        <w:rPr>
          <w:rStyle w:val="StyleUnderline"/>
        </w:rPr>
        <w:t>the experiment</w:t>
      </w:r>
      <w:r w:rsidRPr="004C35F6">
        <w:rPr>
          <w:sz w:val="14"/>
        </w:rPr>
        <w:t xml:space="preserve">, </w:t>
      </w:r>
      <w:r w:rsidRPr="00DF151A">
        <w:rPr>
          <w:rStyle w:val="StyleUnderline"/>
        </w:rPr>
        <w:t xml:space="preserve">and the observations </w:t>
      </w:r>
      <w:r w:rsidRPr="00473DAD">
        <w:rPr>
          <w:rStyle w:val="Emphasis"/>
        </w:rPr>
        <w:t>challenges fundamentally</w:t>
      </w:r>
      <w:r w:rsidRPr="00DF151A">
        <w:rPr>
          <w:rStyle w:val="StyleUnderline"/>
        </w:rPr>
        <w:t xml:space="preserve"> the positivist imaginary</w:t>
      </w:r>
      <w:r w:rsidRPr="004C35F6">
        <w:rPr>
          <w:sz w:val="14"/>
        </w:rPr>
        <w:t xml:space="preserve"> grounding much of mainstream social sciences. To this end, quantum social theory’s lessons for epistemology, methodology, ethics and politics should come as no surprise to many critical security studies scholars – but that, as they say, is a feature rather than a bug. Many of the arguments voiced in earlier moments of critical security studies (such as the broadening and deepening debate and the methods turn) are triangulated from the first principles of a quantum perspective. Therefore, in addition to providing a common language to describe the entanglement of the observer to the observed and the author to the text, there is also a freedom from Newtonian/positivist constraints that must first be fought back against in the earlier efforts within critical theory. This section discusses three conceptual intersections of critical and quantum thought to help address the question, ‘What is an Author?’</w:t>
      </w:r>
    </w:p>
    <w:p w14:paraId="6BBC5467" w14:textId="77777777" w:rsidR="00985A96" w:rsidRPr="004C35F6" w:rsidRDefault="00985A96" w:rsidP="00985A96">
      <w:pPr>
        <w:rPr>
          <w:sz w:val="14"/>
        </w:rPr>
      </w:pPr>
      <w:r w:rsidRPr="004C35F6">
        <w:rPr>
          <w:sz w:val="14"/>
        </w:rPr>
        <w:t>Full description of the apparatus includes the observerFootnote9</w:t>
      </w:r>
    </w:p>
    <w:p w14:paraId="32FEE9A8" w14:textId="77777777" w:rsidR="00985A96" w:rsidRPr="004C35F6" w:rsidRDefault="00985A96" w:rsidP="00985A96">
      <w:pPr>
        <w:rPr>
          <w:sz w:val="14"/>
        </w:rPr>
      </w:pPr>
      <w:r w:rsidRPr="00F64E0A">
        <w:rPr>
          <w:rStyle w:val="StyleUnderline"/>
        </w:rPr>
        <w:t xml:space="preserve">Authorship is an </w:t>
      </w:r>
      <w:r w:rsidRPr="00473DAD">
        <w:rPr>
          <w:rStyle w:val="Emphasis"/>
        </w:rPr>
        <w:t>essential</w:t>
      </w:r>
      <w:r w:rsidRPr="00F64E0A">
        <w:rPr>
          <w:rStyle w:val="StyleUnderline"/>
        </w:rPr>
        <w:t xml:space="preserve"> part of the research process</w:t>
      </w:r>
      <w:r w:rsidRPr="004C35F6">
        <w:rPr>
          <w:sz w:val="14"/>
        </w:rPr>
        <w:t xml:space="preserve">, just </w:t>
      </w:r>
      <w:r w:rsidRPr="00F64E0A">
        <w:rPr>
          <w:rStyle w:val="StyleUnderline"/>
        </w:rPr>
        <w:t xml:space="preserve">as the designer of the apparatus becomes </w:t>
      </w:r>
      <w:r w:rsidRPr="00473DAD">
        <w:rPr>
          <w:rStyle w:val="Emphasis"/>
        </w:rPr>
        <w:t>entangled</w:t>
      </w:r>
      <w:r w:rsidRPr="00F64E0A">
        <w:rPr>
          <w:rStyle w:val="StyleUnderline"/>
        </w:rPr>
        <w:t xml:space="preserve"> with its construction through the choices made</w:t>
      </w:r>
      <w:r w:rsidRPr="004C35F6">
        <w:rPr>
          <w:sz w:val="14"/>
        </w:rPr>
        <w:t xml:space="preserve"> and the observer effect entangles the observer with the ontological (and/or epistemological, depending upon the interpretation) status of the wavefunction. This is a concern expressed well in the language of the methods turn, from Mutlu’s repudiation of sanitised methods sections that erase researcher’s footsteps to Leander’s description of the embeddedness and embodiment of ethnographic observation. The conceptual discussion of Bohr and empirical discussion of the Stern–Gerlach experiment provide a clear argument from a quantum perspective for the necessity of including the researcher in the description of the experiment. And, given that the decisions continue far into the process of writing, </w:t>
      </w:r>
      <w:r w:rsidRPr="00F64E0A">
        <w:rPr>
          <w:rStyle w:val="StyleUnderline"/>
        </w:rPr>
        <w:t>entanglement of the researcher with knowledge-production continues well into the stage of authorship</w:t>
      </w:r>
      <w:r w:rsidRPr="004C35F6">
        <w:rPr>
          <w:sz w:val="14"/>
        </w:rPr>
        <w:t>.</w:t>
      </w:r>
    </w:p>
    <w:p w14:paraId="78569DC8" w14:textId="77777777" w:rsidR="00985A96" w:rsidRPr="004C35F6" w:rsidRDefault="00985A96" w:rsidP="00985A96">
      <w:pPr>
        <w:rPr>
          <w:sz w:val="14"/>
        </w:rPr>
      </w:pPr>
      <w:r w:rsidRPr="004C35F6">
        <w:rPr>
          <w:sz w:val="14"/>
        </w:rPr>
        <w:t>The social construction of knowledge extends into its social context</w:t>
      </w:r>
    </w:p>
    <w:p w14:paraId="2DEFF400" w14:textId="77777777" w:rsidR="00985A96" w:rsidRPr="004C35F6" w:rsidRDefault="00985A96" w:rsidP="00985A96">
      <w:pPr>
        <w:rPr>
          <w:sz w:val="14"/>
        </w:rPr>
      </w:pPr>
      <w:r w:rsidRPr="004C35F6">
        <w:rPr>
          <w:sz w:val="14"/>
        </w:rPr>
        <w:t xml:space="preserve">Barad’s deconstruction of the Stern–Gerlach apparatus points out how the conditions of possibility for the production of silver sulphide rely not merely on the materiality of a particular cigar, but also on the cultural influences of gender, class, social norms and myriad other factors that influence the scholar’s positionality in approaching the research process. Like Stern’s cheap cigar, </w:t>
      </w:r>
      <w:r w:rsidRPr="00F64E0A">
        <w:rPr>
          <w:rStyle w:val="StyleUnderline"/>
        </w:rPr>
        <w:t xml:space="preserve">we may not </w:t>
      </w:r>
      <w:r w:rsidRPr="00473DAD">
        <w:rPr>
          <w:rStyle w:val="Emphasis"/>
        </w:rPr>
        <w:t>expect</w:t>
      </w:r>
      <w:r w:rsidRPr="004C35F6">
        <w:rPr>
          <w:sz w:val="14"/>
        </w:rPr>
        <w:t xml:space="preserve"> (</w:t>
      </w:r>
      <w:r w:rsidRPr="00F64E0A">
        <w:rPr>
          <w:rStyle w:val="StyleUnderline"/>
        </w:rPr>
        <w:t>and</w:t>
      </w:r>
      <w:r w:rsidRPr="004C35F6">
        <w:rPr>
          <w:sz w:val="14"/>
        </w:rPr>
        <w:t xml:space="preserve"> post-hoc, we </w:t>
      </w:r>
      <w:r w:rsidRPr="00F64E0A">
        <w:rPr>
          <w:rStyle w:val="StyleUnderline"/>
        </w:rPr>
        <w:t xml:space="preserve">may </w:t>
      </w:r>
      <w:r w:rsidRPr="00473DAD">
        <w:rPr>
          <w:rStyle w:val="Emphasis"/>
        </w:rPr>
        <w:t>naively ignore</w:t>
      </w:r>
      <w:r w:rsidRPr="004C35F6">
        <w:rPr>
          <w:sz w:val="14"/>
        </w:rPr>
        <w:t xml:space="preserve">) </w:t>
      </w:r>
      <w:r w:rsidRPr="00F64E0A">
        <w:rPr>
          <w:rStyle w:val="StyleUnderline"/>
        </w:rPr>
        <w:t xml:space="preserve">the importance of social factors in contouring the </w:t>
      </w:r>
      <w:r w:rsidRPr="00473DAD">
        <w:rPr>
          <w:rStyle w:val="Emphasis"/>
        </w:rPr>
        <w:t>conditions of possibility</w:t>
      </w:r>
      <w:r w:rsidRPr="00F64E0A">
        <w:rPr>
          <w:rStyle w:val="StyleUnderline"/>
        </w:rPr>
        <w:t xml:space="preserve"> for the knowledge production in which we participate</w:t>
      </w:r>
      <w:r w:rsidRPr="004C35F6">
        <w:rPr>
          <w:sz w:val="14"/>
        </w:rPr>
        <w:t xml:space="preserve">, </w:t>
      </w:r>
      <w:r w:rsidRPr="00F64E0A">
        <w:rPr>
          <w:rStyle w:val="StyleUnderline"/>
        </w:rPr>
        <w:t xml:space="preserve">but recognising the entanglement of society into research is </w:t>
      </w:r>
      <w:r w:rsidRPr="00473DAD">
        <w:rPr>
          <w:rStyle w:val="Emphasis"/>
        </w:rPr>
        <w:t>paramount</w:t>
      </w:r>
      <w:r w:rsidRPr="00F64E0A">
        <w:rPr>
          <w:rStyle w:val="StyleUnderline"/>
        </w:rPr>
        <w:t xml:space="preserve"> to ensuring</w:t>
      </w:r>
      <w:r w:rsidRPr="004C35F6">
        <w:rPr>
          <w:sz w:val="14"/>
        </w:rPr>
        <w:t xml:space="preserve"> that the </w:t>
      </w:r>
      <w:r w:rsidRPr="00F64E0A">
        <w:rPr>
          <w:rStyle w:val="StyleUnderline"/>
        </w:rPr>
        <w:t>full description</w:t>
      </w:r>
      <w:r w:rsidRPr="004C35F6">
        <w:rPr>
          <w:sz w:val="14"/>
        </w:rPr>
        <w:t xml:space="preserve"> proposed so many decades ago by Bohr can be ensured. Here, too, we uncover the utility of quantum concepts, as Noxolo’s use of entanglement to expresses identity, continued historical influences and relationality in postcolonial, postdiasporic and Indigenous theories.</w:t>
      </w:r>
    </w:p>
    <w:p w14:paraId="69705EAB" w14:textId="77777777" w:rsidR="00985A96" w:rsidRPr="004C35F6" w:rsidRDefault="00985A96" w:rsidP="00985A96">
      <w:pPr>
        <w:rPr>
          <w:sz w:val="14"/>
        </w:rPr>
      </w:pPr>
      <w:r w:rsidRPr="004C35F6">
        <w:rPr>
          <w:sz w:val="14"/>
        </w:rPr>
        <w:t>Authorship enacts agential cuts into the broader socio-material context</w:t>
      </w:r>
    </w:p>
    <w:p w14:paraId="16ECA894" w14:textId="77777777" w:rsidR="00985A96" w:rsidRPr="004C35F6" w:rsidRDefault="00985A96" w:rsidP="00985A96">
      <w:pPr>
        <w:rPr>
          <w:sz w:val="14"/>
        </w:rPr>
      </w:pPr>
      <w:r w:rsidRPr="00F64E0A">
        <w:rPr>
          <w:rStyle w:val="StyleUnderline"/>
        </w:rPr>
        <w:t xml:space="preserve">The broader </w:t>
      </w:r>
      <w:r w:rsidRPr="00473DAD">
        <w:rPr>
          <w:rStyle w:val="Emphasis"/>
        </w:rPr>
        <w:t>political implications</w:t>
      </w:r>
      <w:r w:rsidRPr="00F64E0A">
        <w:rPr>
          <w:rStyle w:val="StyleUnderline"/>
        </w:rPr>
        <w:t xml:space="preserve"> of scholarship are</w:t>
      </w:r>
      <w:r w:rsidRPr="004C35F6">
        <w:rPr>
          <w:sz w:val="14"/>
        </w:rPr>
        <w:t xml:space="preserve"> already </w:t>
      </w:r>
      <w:r w:rsidRPr="00F64E0A">
        <w:rPr>
          <w:rStyle w:val="StyleUnderline"/>
        </w:rPr>
        <w:t>documented in the</w:t>
      </w:r>
      <w:r w:rsidRPr="004C35F6">
        <w:rPr>
          <w:sz w:val="14"/>
        </w:rPr>
        <w:t xml:space="preserve"> broadening debate and methods turn, with the Aberystwyth school arguing for the </w:t>
      </w:r>
      <w:r w:rsidRPr="00473DAD">
        <w:rPr>
          <w:rStyle w:val="Emphasis"/>
        </w:rPr>
        <w:t>inherent political stakes</w:t>
      </w:r>
      <w:r w:rsidRPr="00F64E0A">
        <w:rPr>
          <w:rStyle w:val="StyleUnderline"/>
        </w:rPr>
        <w:t xml:space="preserve"> of defining </w:t>
      </w:r>
      <w:r w:rsidRPr="00F64E0A">
        <w:rPr>
          <w:rStyle w:val="Emphasis"/>
        </w:rPr>
        <w:t>security</w:t>
      </w:r>
      <w:r w:rsidRPr="004C35F6">
        <w:rPr>
          <w:sz w:val="14"/>
        </w:rPr>
        <w:t xml:space="preserve"> and Mutlu highlighting the emancipatory power of openly shared knowledge. Quantum transforms this conversation both by expanding the scope of relevant agency while also raising the ethical stakes of responsibility in becoming entangled with the broader research context. The author does not have a monopoly on agency in the research process (nor even authorship). Material configurations of computers, servers and internet connections facilitate the recording and sharing of the written word, while </w:t>
      </w:r>
      <w:r w:rsidRPr="00F64E0A">
        <w:rPr>
          <w:rStyle w:val="StyleUnderline"/>
        </w:rPr>
        <w:t>social constellations</w:t>
      </w:r>
      <w:r w:rsidRPr="004C35F6">
        <w:rPr>
          <w:sz w:val="14"/>
        </w:rPr>
        <w:t xml:space="preserve"> support research financially, incentivise placement in prestigious venues and </w:t>
      </w:r>
      <w:r w:rsidRPr="00473DAD">
        <w:rPr>
          <w:rStyle w:val="Emphasis"/>
        </w:rPr>
        <w:t>discipline debates</w:t>
      </w:r>
      <w:r w:rsidRPr="00F64E0A">
        <w:rPr>
          <w:rStyle w:val="StyleUnderline"/>
        </w:rPr>
        <w:t xml:space="preserve"> to privilege </w:t>
      </w:r>
      <w:r w:rsidRPr="00473DAD">
        <w:rPr>
          <w:rStyle w:val="Emphasis"/>
        </w:rPr>
        <w:t>established</w:t>
      </w:r>
      <w:r w:rsidRPr="00F64E0A">
        <w:rPr>
          <w:rStyle w:val="StyleUnderline"/>
        </w:rPr>
        <w:t xml:space="preserve"> and </w:t>
      </w:r>
      <w:r w:rsidRPr="00473DAD">
        <w:rPr>
          <w:rStyle w:val="Emphasis"/>
        </w:rPr>
        <w:t>mainstream</w:t>
      </w:r>
      <w:r w:rsidRPr="00F64E0A">
        <w:rPr>
          <w:rStyle w:val="StyleUnderline"/>
        </w:rPr>
        <w:t xml:space="preserve"> perspectives</w:t>
      </w:r>
      <w:r w:rsidRPr="004C35F6">
        <w:rPr>
          <w:sz w:val="14"/>
        </w:rPr>
        <w:t xml:space="preserve">. But </w:t>
      </w:r>
      <w:r w:rsidRPr="00F64E0A">
        <w:rPr>
          <w:rStyle w:val="StyleUnderline"/>
        </w:rPr>
        <w:t>at the same time</w:t>
      </w:r>
      <w:r w:rsidRPr="004C35F6">
        <w:rPr>
          <w:sz w:val="14"/>
        </w:rPr>
        <w:t xml:space="preserve">, the agential cut that the author makes by participating in the production of knowledge cannot be effaced by the existence of agency beyond the self, and </w:t>
      </w:r>
      <w:r w:rsidRPr="00F64E0A">
        <w:rPr>
          <w:rStyle w:val="StyleUnderline"/>
        </w:rPr>
        <w:t xml:space="preserve">the author bears an </w:t>
      </w:r>
      <w:r w:rsidRPr="00473DAD">
        <w:rPr>
          <w:rStyle w:val="Emphasis"/>
        </w:rPr>
        <w:t>ethical responsibility</w:t>
      </w:r>
      <w:r w:rsidRPr="00F64E0A">
        <w:rPr>
          <w:rStyle w:val="StyleUnderline"/>
        </w:rPr>
        <w:t xml:space="preserve"> to their entanglements</w:t>
      </w:r>
      <w:r w:rsidRPr="004C35F6">
        <w:rPr>
          <w:sz w:val="14"/>
        </w:rPr>
        <w:t>. While this may seem to be a burden or a negative statement, Noxolo’s discussion of the ability of language to foster nonlocal community-building reveals that ethical entanglement can be as emancipatory as it is daunting.</w:t>
      </w:r>
    </w:p>
    <w:p w14:paraId="100C032B" w14:textId="77777777" w:rsidR="00985A96" w:rsidRPr="004C35F6" w:rsidRDefault="00985A96" w:rsidP="00985A96">
      <w:pPr>
        <w:rPr>
          <w:sz w:val="14"/>
        </w:rPr>
      </w:pPr>
      <w:r w:rsidRPr="004C35F6">
        <w:rPr>
          <w:sz w:val="14"/>
        </w:rPr>
        <w:t>Conclusion</w:t>
      </w:r>
    </w:p>
    <w:p w14:paraId="37E25473" w14:textId="77777777" w:rsidR="00985A96" w:rsidRPr="004C35F6" w:rsidRDefault="00985A96" w:rsidP="00985A96">
      <w:pPr>
        <w:rPr>
          <w:sz w:val="14"/>
        </w:rPr>
      </w:pPr>
      <w:r w:rsidRPr="004C35F6">
        <w:rPr>
          <w:sz w:val="14"/>
        </w:rPr>
        <w:t>Approaching entanglement through language allows us to consider that ‘</w:t>
      </w:r>
      <w:r w:rsidRPr="00F64E0A">
        <w:rPr>
          <w:rStyle w:val="Emphasis"/>
        </w:rPr>
        <w:t>meaningful</w:t>
      </w:r>
      <w:r w:rsidRPr="004C35F6">
        <w:rPr>
          <w:sz w:val="14"/>
        </w:rPr>
        <w:t xml:space="preserve">’ </w:t>
      </w:r>
      <w:r w:rsidRPr="00F64E0A">
        <w:rPr>
          <w:rStyle w:val="StyleUnderline"/>
        </w:rPr>
        <w:t xml:space="preserve">conversations can </w:t>
      </w:r>
      <w:r w:rsidRPr="00473DAD">
        <w:rPr>
          <w:rStyle w:val="Emphasis"/>
        </w:rPr>
        <w:t>influence</w:t>
      </w:r>
      <w:r w:rsidRPr="00F64E0A">
        <w:rPr>
          <w:rStyle w:val="StyleUnderline"/>
        </w:rPr>
        <w:t xml:space="preserve"> how we </w:t>
      </w:r>
      <w:r w:rsidRPr="00EC4304">
        <w:rPr>
          <w:rStyle w:val="Emphasis"/>
        </w:rPr>
        <w:t>engage with social change</w:t>
      </w:r>
      <w:r w:rsidRPr="004C35F6">
        <w:rPr>
          <w:sz w:val="14"/>
        </w:rPr>
        <w:t xml:space="preserve">: </w:t>
      </w:r>
      <w:r w:rsidRPr="00F64E0A">
        <w:rPr>
          <w:rStyle w:val="StyleUnderline"/>
        </w:rPr>
        <w:t xml:space="preserve">when we are </w:t>
      </w:r>
      <w:r w:rsidRPr="00EC4304">
        <w:rPr>
          <w:rStyle w:val="Emphasis"/>
        </w:rPr>
        <w:t>aware</w:t>
      </w:r>
      <w:r w:rsidRPr="00F64E0A">
        <w:rPr>
          <w:rStyle w:val="StyleUnderline"/>
        </w:rPr>
        <w:t xml:space="preserve"> that we are entangled within</w:t>
      </w:r>
      <w:r w:rsidRPr="004C35F6">
        <w:rPr>
          <w:sz w:val="14"/>
        </w:rPr>
        <w:t xml:space="preserve"> a quantum system and part of </w:t>
      </w:r>
      <w:r w:rsidRPr="00F64E0A">
        <w:rPr>
          <w:rStyle w:val="StyleUnderline"/>
        </w:rPr>
        <w:t>the phenomena that we are measuring</w:t>
      </w:r>
      <w:r w:rsidRPr="004C35F6">
        <w:rPr>
          <w:sz w:val="14"/>
        </w:rPr>
        <w:t xml:space="preserve">, </w:t>
      </w:r>
      <w:r w:rsidRPr="00F64E0A">
        <w:rPr>
          <w:rStyle w:val="StyleUnderline"/>
        </w:rPr>
        <w:t xml:space="preserve">we have </w:t>
      </w:r>
      <w:r w:rsidRPr="00EC4304">
        <w:rPr>
          <w:rStyle w:val="Emphasis"/>
        </w:rPr>
        <w:t>greater potential</w:t>
      </w:r>
      <w:r w:rsidRPr="00F64E0A">
        <w:rPr>
          <w:rStyle w:val="StyleUnderline"/>
        </w:rPr>
        <w:t xml:space="preserve"> to </w:t>
      </w:r>
      <w:r w:rsidRPr="00EC4304">
        <w:rPr>
          <w:rStyle w:val="Emphasis"/>
        </w:rPr>
        <w:t>open up inquiries</w:t>
      </w:r>
      <w:r w:rsidRPr="00F64E0A">
        <w:rPr>
          <w:rStyle w:val="StyleUnderline"/>
        </w:rPr>
        <w:t xml:space="preserve"> with others and </w:t>
      </w:r>
      <w:r w:rsidRPr="00EC4304">
        <w:rPr>
          <w:rStyle w:val="Emphasis"/>
        </w:rPr>
        <w:t>generate insights</w:t>
      </w:r>
      <w:r w:rsidRPr="00F64E0A">
        <w:rPr>
          <w:rStyle w:val="StyleUnderline"/>
        </w:rPr>
        <w:t xml:space="preserve"> that are </w:t>
      </w:r>
      <w:r w:rsidRPr="00EC4304">
        <w:rPr>
          <w:rStyle w:val="Emphasis"/>
        </w:rPr>
        <w:t>truly transformative</w:t>
      </w:r>
      <w:r w:rsidRPr="004C35F6">
        <w:rPr>
          <w:sz w:val="14"/>
        </w:rPr>
        <w:t>. (O’Brien Citation2021, 70)</w:t>
      </w:r>
    </w:p>
    <w:p w14:paraId="00CE92BA" w14:textId="77777777" w:rsidR="00985A96" w:rsidRPr="004C35F6" w:rsidRDefault="00985A96" w:rsidP="00985A96">
      <w:pPr>
        <w:rPr>
          <w:sz w:val="14"/>
        </w:rPr>
      </w:pPr>
      <w:r w:rsidRPr="004C35F6">
        <w:rPr>
          <w:sz w:val="14"/>
        </w:rPr>
        <w:t xml:space="preserve">In the end, then, what is an author </w:t>
      </w:r>
      <w:r w:rsidRPr="00F64E0A">
        <w:rPr>
          <w:rStyle w:val="StyleUnderline"/>
        </w:rPr>
        <w:t>in critical security studies</w:t>
      </w:r>
      <w:r w:rsidRPr="004C35F6">
        <w:rPr>
          <w:sz w:val="14"/>
        </w:rPr>
        <w:t xml:space="preserve">? Inspired by quantum social theory, I argue that </w:t>
      </w:r>
      <w:r w:rsidRPr="00F64E0A">
        <w:rPr>
          <w:rStyle w:val="StyleUnderline"/>
        </w:rPr>
        <w:t xml:space="preserve">the critical author is an </w:t>
      </w:r>
      <w:r w:rsidRPr="00EC4304">
        <w:rPr>
          <w:rStyle w:val="Emphasis"/>
        </w:rPr>
        <w:t>entangled observer</w:t>
      </w:r>
      <w:r w:rsidRPr="004C35F6">
        <w:rPr>
          <w:sz w:val="14"/>
        </w:rPr>
        <w:t xml:space="preserve">, </w:t>
      </w:r>
      <w:r w:rsidRPr="00F64E0A">
        <w:rPr>
          <w:rStyle w:val="StyleUnderline"/>
        </w:rPr>
        <w:t xml:space="preserve">an </w:t>
      </w:r>
      <w:r w:rsidRPr="00EC4304">
        <w:rPr>
          <w:rStyle w:val="Emphasis"/>
        </w:rPr>
        <w:t>intra-actor</w:t>
      </w:r>
      <w:r w:rsidRPr="00F64E0A">
        <w:rPr>
          <w:rStyle w:val="StyleUnderline"/>
        </w:rPr>
        <w:t xml:space="preserve"> who recognises the agency that emerges from the practices and processes of scholarship</w:t>
      </w:r>
      <w:r w:rsidRPr="004C35F6">
        <w:rPr>
          <w:sz w:val="14"/>
        </w:rPr>
        <w:t xml:space="preserve"> (beyond the self) </w:t>
      </w:r>
      <w:r w:rsidRPr="00140C49">
        <w:rPr>
          <w:rStyle w:val="StyleUnderline"/>
        </w:rPr>
        <w:t xml:space="preserve">and the </w:t>
      </w:r>
      <w:r w:rsidRPr="00EC4304">
        <w:rPr>
          <w:rStyle w:val="Emphasis"/>
        </w:rPr>
        <w:t>unerasable ethical responsibility</w:t>
      </w:r>
      <w:r w:rsidRPr="00140C49">
        <w:rPr>
          <w:rStyle w:val="StyleUnderline"/>
        </w:rPr>
        <w:t xml:space="preserve"> for the agential cuts that the author helps to enact</w:t>
      </w:r>
      <w:r w:rsidRPr="004C35F6">
        <w:rPr>
          <w:sz w:val="14"/>
        </w:rPr>
        <w:t xml:space="preserve">. </w:t>
      </w:r>
      <w:r w:rsidRPr="00A7026D">
        <w:rPr>
          <w:rStyle w:val="StyleUnderline"/>
        </w:rPr>
        <w:t xml:space="preserve">It is not only the definition of </w:t>
      </w:r>
      <w:r w:rsidRPr="00EC4304">
        <w:rPr>
          <w:rStyle w:val="Emphasis"/>
        </w:rPr>
        <w:t>what counts as security</w:t>
      </w:r>
      <w:r w:rsidRPr="00A7026D">
        <w:rPr>
          <w:rStyle w:val="StyleUnderline"/>
        </w:rPr>
        <w:t xml:space="preserve"> that has </w:t>
      </w:r>
      <w:r w:rsidRPr="00EC4304">
        <w:rPr>
          <w:rStyle w:val="Emphasis"/>
        </w:rPr>
        <w:t>ethico-political implications</w:t>
      </w:r>
      <w:r w:rsidRPr="00A7026D">
        <w:rPr>
          <w:rStyle w:val="StyleUnderline"/>
        </w:rPr>
        <w:t xml:space="preserve"> for authors and their contexts</w:t>
      </w:r>
      <w:r w:rsidRPr="004C35F6">
        <w:rPr>
          <w:sz w:val="14"/>
        </w:rPr>
        <w:t xml:space="preserve">. </w:t>
      </w:r>
      <w:r w:rsidRPr="004C35F6">
        <w:rPr>
          <w:rStyle w:val="StyleUnderline"/>
        </w:rPr>
        <w:t>Nor is</w:t>
      </w:r>
      <w:r w:rsidRPr="004C35F6">
        <w:rPr>
          <w:sz w:val="14"/>
        </w:rPr>
        <w:t xml:space="preserve"> the fulsome account of </w:t>
      </w:r>
      <w:r w:rsidRPr="004C35F6">
        <w:rPr>
          <w:rStyle w:val="StyleUnderline"/>
        </w:rPr>
        <w:t>methodology</w:t>
      </w:r>
      <w:r w:rsidRPr="004C35F6">
        <w:rPr>
          <w:sz w:val="14"/>
        </w:rPr>
        <w:t xml:space="preserve"> and social positionality of research </w:t>
      </w:r>
      <w:r w:rsidRPr="004C35F6">
        <w:rPr>
          <w:rStyle w:val="StyleUnderline"/>
        </w:rPr>
        <w:t xml:space="preserve">relevant </w:t>
      </w:r>
      <w:r w:rsidRPr="00EC4304">
        <w:rPr>
          <w:rStyle w:val="Emphasis"/>
        </w:rPr>
        <w:t>solely</w:t>
      </w:r>
      <w:r w:rsidRPr="004C35F6">
        <w:rPr>
          <w:rStyle w:val="StyleUnderline"/>
        </w:rPr>
        <w:t xml:space="preserve"> as a matter of</w:t>
      </w:r>
      <w:r w:rsidRPr="004C35F6">
        <w:rPr>
          <w:sz w:val="14"/>
        </w:rPr>
        <w:t xml:space="preserve"> transparency, rigour, or </w:t>
      </w:r>
      <w:r w:rsidRPr="004C35F6">
        <w:rPr>
          <w:rStyle w:val="StyleUnderline"/>
        </w:rPr>
        <w:t>research ethics</w:t>
      </w:r>
      <w:r w:rsidRPr="004C35F6">
        <w:rPr>
          <w:sz w:val="14"/>
        </w:rPr>
        <w:t xml:space="preserve">. Quantum social theory suggests that </w:t>
      </w:r>
      <w:r w:rsidRPr="004C35F6">
        <w:rPr>
          <w:rStyle w:val="StyleUnderline"/>
        </w:rPr>
        <w:t xml:space="preserve">these considerations are </w:t>
      </w:r>
      <w:r w:rsidRPr="00EC4304">
        <w:rPr>
          <w:rStyle w:val="Emphasis"/>
        </w:rPr>
        <w:t>woven together</w:t>
      </w:r>
      <w:r w:rsidRPr="004C35F6">
        <w:rPr>
          <w:sz w:val="14"/>
        </w:rPr>
        <w:t>, inseparably entangled and only fully understandable in relation to the other. Quantum IR places the broadening debate and the methods turn in superposition, challenging all to recognise responsibility, transparency and agency in the production of what Karen O’Brien calls truly transformative insights.</w:t>
      </w:r>
    </w:p>
    <w:p w14:paraId="0FDF9FF9" w14:textId="77777777" w:rsidR="00985A96" w:rsidRPr="004C35F6" w:rsidRDefault="00985A96" w:rsidP="00985A96">
      <w:pPr>
        <w:rPr>
          <w:sz w:val="14"/>
        </w:rPr>
      </w:pPr>
      <w:r w:rsidRPr="004C35F6">
        <w:rPr>
          <w:sz w:val="14"/>
        </w:rPr>
        <w:t xml:space="preserve">In an important way, this recognition of the ethical stakes of academic creativity brings our conversation on authorship back to the common root of authority. </w:t>
      </w:r>
      <w:r w:rsidRPr="004C35F6">
        <w:rPr>
          <w:rStyle w:val="StyleUnderline"/>
        </w:rPr>
        <w:t xml:space="preserve">When we take on the </w:t>
      </w:r>
      <w:r w:rsidRPr="00EC4304">
        <w:rPr>
          <w:rStyle w:val="Emphasis"/>
        </w:rPr>
        <w:t>authorial role</w:t>
      </w:r>
      <w:r w:rsidRPr="004C35F6">
        <w:rPr>
          <w:sz w:val="14"/>
        </w:rPr>
        <w:t xml:space="preserve">, </w:t>
      </w:r>
      <w:r w:rsidRPr="004C35F6">
        <w:rPr>
          <w:rStyle w:val="StyleUnderline"/>
        </w:rPr>
        <w:t>we enact our authority in the word and in the world</w:t>
      </w:r>
      <w:r w:rsidRPr="004C35F6">
        <w:rPr>
          <w:sz w:val="14"/>
        </w:rPr>
        <w:t xml:space="preserve">. </w:t>
      </w:r>
      <w:r w:rsidRPr="004C35F6">
        <w:rPr>
          <w:rStyle w:val="StyleUnderline"/>
        </w:rPr>
        <w:t>Recognising this connectivity of word to world demands</w:t>
      </w:r>
      <w:r w:rsidRPr="004C35F6">
        <w:rPr>
          <w:sz w:val="14"/>
        </w:rPr>
        <w:t xml:space="preserve">, in turn, </w:t>
      </w:r>
      <w:r w:rsidRPr="004C35F6">
        <w:rPr>
          <w:rStyle w:val="StyleUnderline"/>
        </w:rPr>
        <w:t xml:space="preserve">the </w:t>
      </w:r>
      <w:r w:rsidRPr="00EC4304">
        <w:rPr>
          <w:rStyle w:val="Emphasis"/>
        </w:rPr>
        <w:t>acknowledgement</w:t>
      </w:r>
      <w:r w:rsidRPr="004C35F6">
        <w:rPr>
          <w:rStyle w:val="StyleUnderline"/>
        </w:rPr>
        <w:t xml:space="preserve"> of our entanglement in our surroundings</w:t>
      </w:r>
      <w:r w:rsidRPr="004C35F6">
        <w:rPr>
          <w:sz w:val="14"/>
        </w:rPr>
        <w:t xml:space="preserve">. </w:t>
      </w:r>
      <w:r w:rsidRPr="004C35F6">
        <w:rPr>
          <w:rStyle w:val="StyleUnderline"/>
        </w:rPr>
        <w:t xml:space="preserve">This is true of our place in </w:t>
      </w:r>
      <w:r w:rsidRPr="00EC4304">
        <w:rPr>
          <w:rStyle w:val="Emphasis"/>
        </w:rPr>
        <w:t>institutions</w:t>
      </w:r>
      <w:r w:rsidRPr="004C35F6">
        <w:rPr>
          <w:sz w:val="14"/>
        </w:rPr>
        <w:t xml:space="preserve">, </w:t>
      </w:r>
      <w:r w:rsidRPr="004C35F6">
        <w:rPr>
          <w:rStyle w:val="StyleUnderline"/>
        </w:rPr>
        <w:t xml:space="preserve">our connectedness to our </w:t>
      </w:r>
      <w:r w:rsidRPr="00EC4304">
        <w:rPr>
          <w:rStyle w:val="Emphasis"/>
        </w:rPr>
        <w:t>subject matter</w:t>
      </w:r>
      <w:r w:rsidRPr="004C35F6">
        <w:rPr>
          <w:sz w:val="14"/>
        </w:rPr>
        <w:t xml:space="preserve">, </w:t>
      </w:r>
      <w:r w:rsidRPr="004C35F6">
        <w:rPr>
          <w:rStyle w:val="StyleUnderline"/>
        </w:rPr>
        <w:t xml:space="preserve">our embeddedness in the </w:t>
      </w:r>
      <w:r w:rsidRPr="00EC4304">
        <w:rPr>
          <w:rStyle w:val="Emphasis"/>
        </w:rPr>
        <w:t>research process</w:t>
      </w:r>
      <w:r w:rsidRPr="004C35F6">
        <w:rPr>
          <w:rStyle w:val="StyleUnderline"/>
        </w:rPr>
        <w:t xml:space="preserve"> and beyond</w:t>
      </w:r>
      <w:r w:rsidRPr="004C35F6">
        <w:rPr>
          <w:sz w:val="14"/>
        </w:rPr>
        <w:t xml:space="preserve">. And, </w:t>
      </w:r>
      <w:r w:rsidRPr="004C35F6">
        <w:rPr>
          <w:rStyle w:val="StyleUnderline"/>
        </w:rPr>
        <w:t xml:space="preserve">recognising the </w:t>
      </w:r>
      <w:r w:rsidRPr="00EC4304">
        <w:rPr>
          <w:rStyle w:val="Emphasis"/>
        </w:rPr>
        <w:t>ethical imperatives</w:t>
      </w:r>
      <w:r w:rsidRPr="004C35F6">
        <w:rPr>
          <w:rStyle w:val="StyleUnderline"/>
        </w:rPr>
        <w:t xml:space="preserve"> of entanglement</w:t>
      </w:r>
      <w:r w:rsidRPr="004C35F6">
        <w:rPr>
          <w:sz w:val="14"/>
        </w:rPr>
        <w:t xml:space="preserve"> in quantum social theory (Barad Citation2007; Zanotti Citation2018, Citation2021), it is precisely this recognition of the fundamental connectivity between authorship/authority that </w:t>
      </w:r>
      <w:r w:rsidRPr="004C35F6">
        <w:rPr>
          <w:rStyle w:val="StyleUnderline"/>
        </w:rPr>
        <w:t xml:space="preserve">infuses critique with a </w:t>
      </w:r>
      <w:r w:rsidRPr="00EC4304">
        <w:rPr>
          <w:rStyle w:val="Emphasis"/>
        </w:rPr>
        <w:t>transformational agency</w:t>
      </w:r>
      <w:r w:rsidRPr="004C35F6">
        <w:rPr>
          <w:sz w:val="14"/>
        </w:rPr>
        <w:t xml:space="preserve"> (O’Brien Citation2021). As scholarship continues to explore the quantum/critical nexus, authors will help to enact a variety of agential cuts, embedded and embodied in the research that they collaborate to produce.</w:t>
      </w:r>
    </w:p>
    <w:p w14:paraId="1108C1FE" w14:textId="77777777" w:rsidR="00985A96" w:rsidRPr="00C90EE8" w:rsidRDefault="00985A96" w:rsidP="00985A96">
      <w:pPr>
        <w:pStyle w:val="Heading4"/>
        <w:rPr>
          <w:b w:val="0"/>
          <w:bCs/>
        </w:rPr>
      </w:pPr>
      <w:r>
        <w:t xml:space="preserve">Representations are </w:t>
      </w:r>
      <w:r>
        <w:rPr>
          <w:u w:val="single"/>
        </w:rPr>
        <w:t>prescriptions</w:t>
      </w:r>
      <w:r>
        <w:t xml:space="preserve">, not just </w:t>
      </w:r>
      <w:r>
        <w:rPr>
          <w:u w:val="single"/>
        </w:rPr>
        <w:t>descriptions</w:t>
      </w:r>
      <w:r>
        <w:t xml:space="preserve">. Excluding the consequences of our </w:t>
      </w:r>
      <w:r>
        <w:rPr>
          <w:u w:val="single"/>
        </w:rPr>
        <w:t>discursive justifications</w:t>
      </w:r>
      <w:r>
        <w:t xml:space="preserve"> from Arctic debates </w:t>
      </w:r>
      <w:r>
        <w:rPr>
          <w:u w:val="single"/>
        </w:rPr>
        <w:t>internal link turns</w:t>
      </w:r>
      <w:r>
        <w:t xml:space="preserve"> any benefit to their framework</w:t>
      </w:r>
      <w:r w:rsidRPr="00C90EE8">
        <w:rPr>
          <w:b w:val="0"/>
          <w:bCs/>
        </w:rPr>
        <w:t xml:space="preserve">—it </w:t>
      </w:r>
      <w:r w:rsidRPr="00C90EE8">
        <w:rPr>
          <w:b w:val="0"/>
          <w:bCs/>
          <w:u w:val="single"/>
        </w:rPr>
        <w:t>distorts</w:t>
      </w:r>
      <w:r w:rsidRPr="00C90EE8">
        <w:rPr>
          <w:b w:val="0"/>
          <w:bCs/>
        </w:rPr>
        <w:t xml:space="preserve"> our </w:t>
      </w:r>
      <w:r>
        <w:rPr>
          <w:b w:val="0"/>
          <w:bCs/>
        </w:rPr>
        <w:t>research</w:t>
      </w:r>
      <w:r w:rsidRPr="00C90EE8">
        <w:rPr>
          <w:b w:val="0"/>
          <w:bCs/>
        </w:rPr>
        <w:t xml:space="preserve"> and </w:t>
      </w:r>
      <w:r w:rsidRPr="00C90EE8">
        <w:rPr>
          <w:b w:val="0"/>
          <w:bCs/>
          <w:u w:val="single"/>
        </w:rPr>
        <w:t>lowers</w:t>
      </w:r>
      <w:r w:rsidRPr="00C90EE8">
        <w:rPr>
          <w:b w:val="0"/>
          <w:bCs/>
        </w:rPr>
        <w:t xml:space="preserve"> the quality of your decisionmaking.</w:t>
      </w:r>
    </w:p>
    <w:p w14:paraId="1806E489" w14:textId="77777777" w:rsidR="00985A96" w:rsidRDefault="00985A96" w:rsidP="00985A96">
      <w:r w:rsidRPr="006D4E57">
        <w:rPr>
          <w:rStyle w:val="Style13ptBold"/>
        </w:rPr>
        <w:t>Nabok, 22</w:t>
      </w:r>
      <w:r>
        <w:t>—Senior Lecturer, Saint Petersburg State University (Sergey, “Main Theoretical Approaches in the Arctic Policy Studies,” Arctic and North, 2022, no. 47, pp. 119–135, dml)</w:t>
      </w:r>
    </w:p>
    <w:p w14:paraId="5B7A20E4" w14:textId="77777777" w:rsidR="00985A96" w:rsidRPr="00C90EE8" w:rsidRDefault="00985A96" w:rsidP="00985A96">
      <w:pPr>
        <w:rPr>
          <w:sz w:val="14"/>
        </w:rPr>
      </w:pPr>
      <w:r w:rsidRPr="00C90EE8">
        <w:rPr>
          <w:sz w:val="14"/>
        </w:rPr>
        <w:t xml:space="preserve">In the scientific study of international relations, international political processes and management systems, the role of theory is characterized by two specific features that distinguish it from other social disciplines. Firstly, the actual </w:t>
      </w:r>
      <w:r w:rsidRPr="006D4E57">
        <w:rPr>
          <w:rStyle w:val="StyleUnderline"/>
        </w:rPr>
        <w:t>political analysis used in the study of specific issues</w:t>
      </w:r>
      <w:r w:rsidRPr="00C90EE8">
        <w:rPr>
          <w:sz w:val="14"/>
        </w:rPr>
        <w:t xml:space="preserve">, </w:t>
      </w:r>
      <w:r w:rsidRPr="006D4E57">
        <w:rPr>
          <w:rStyle w:val="StyleUnderline"/>
        </w:rPr>
        <w:t>such as</w:t>
      </w:r>
      <w:r w:rsidRPr="00C90EE8">
        <w:rPr>
          <w:sz w:val="14"/>
        </w:rPr>
        <w:t xml:space="preserve"> state </w:t>
      </w:r>
      <w:r w:rsidRPr="006D4E57">
        <w:rPr>
          <w:rStyle w:val="Emphasis"/>
        </w:rPr>
        <w:t>policy</w:t>
      </w:r>
      <w:r w:rsidRPr="00C90EE8">
        <w:rPr>
          <w:sz w:val="14"/>
        </w:rPr>
        <w:t xml:space="preserve">, inter-state relations, or international institutions, </w:t>
      </w:r>
      <w:r w:rsidRPr="00C90EE8">
        <w:rPr>
          <w:rStyle w:val="Emphasis"/>
        </w:rPr>
        <w:t>rarely</w:t>
      </w:r>
      <w:r w:rsidRPr="006D4E57">
        <w:rPr>
          <w:rStyle w:val="StyleUnderline"/>
        </w:rPr>
        <w:t xml:space="preserve"> relies on a </w:t>
      </w:r>
      <w:r w:rsidRPr="00C90EE8">
        <w:rPr>
          <w:rStyle w:val="Emphasis"/>
        </w:rPr>
        <w:t>well-defined</w:t>
      </w:r>
      <w:r w:rsidRPr="006D4E57">
        <w:rPr>
          <w:rStyle w:val="StyleUnderline"/>
        </w:rPr>
        <w:t xml:space="preserve"> set of concepts and propositions that establish key relationships between the phenomena under study</w:t>
      </w:r>
      <w:r w:rsidRPr="00C90EE8">
        <w:rPr>
          <w:sz w:val="14"/>
        </w:rPr>
        <w:t xml:space="preserve">, </w:t>
      </w:r>
      <w:r w:rsidRPr="006D4E57">
        <w:rPr>
          <w:rStyle w:val="StyleUnderline"/>
        </w:rPr>
        <w:t xml:space="preserve">is </w:t>
      </w:r>
      <w:r w:rsidRPr="00C90EE8">
        <w:rPr>
          <w:rStyle w:val="Emphasis"/>
        </w:rPr>
        <w:t>ad hoc</w:t>
      </w:r>
      <w:r w:rsidRPr="006D4E57">
        <w:rPr>
          <w:rStyle w:val="StyleUnderline"/>
        </w:rPr>
        <w:t xml:space="preserve"> in nature</w:t>
      </w:r>
      <w:r w:rsidRPr="00C90EE8">
        <w:rPr>
          <w:sz w:val="14"/>
        </w:rPr>
        <w:t xml:space="preserve">, </w:t>
      </w:r>
      <w:r w:rsidRPr="006D4E57">
        <w:rPr>
          <w:rStyle w:val="StyleUnderline"/>
        </w:rPr>
        <w:t xml:space="preserve">and claims to </w:t>
      </w:r>
      <w:r w:rsidRPr="00C90EE8">
        <w:rPr>
          <w:rStyle w:val="Emphasis"/>
        </w:rPr>
        <w:t>generalize</w:t>
      </w:r>
      <w:r w:rsidRPr="006D4E57">
        <w:rPr>
          <w:rStyle w:val="StyleUnderline"/>
        </w:rPr>
        <w:t xml:space="preserve"> conclusions</w:t>
      </w:r>
      <w:r w:rsidRPr="00C90EE8">
        <w:rPr>
          <w:sz w:val="14"/>
        </w:rPr>
        <w:t xml:space="preserve">. Although theory is an indispensable element of scientific discourse, its factual usefulness in political analysis is insignificant, and </w:t>
      </w:r>
      <w:r w:rsidRPr="006D4E57">
        <w:rPr>
          <w:rStyle w:val="StyleUnderline"/>
        </w:rPr>
        <w:t>theoretical provisions</w:t>
      </w:r>
      <w:r w:rsidRPr="00C90EE8">
        <w:rPr>
          <w:sz w:val="14"/>
        </w:rPr>
        <w:t xml:space="preserve"> (which are hypotheses in the epistemological sense) </w:t>
      </w:r>
      <w:r w:rsidRPr="006D4E57">
        <w:rPr>
          <w:rStyle w:val="StyleUnderline"/>
        </w:rPr>
        <w:t xml:space="preserve">are often accepted as </w:t>
      </w:r>
      <w:r w:rsidRPr="00C90EE8">
        <w:rPr>
          <w:rStyle w:val="Emphasis"/>
        </w:rPr>
        <w:t>implicit suppositions</w:t>
      </w:r>
      <w:r w:rsidRPr="00C90EE8">
        <w:rPr>
          <w:sz w:val="14"/>
        </w:rPr>
        <w:t xml:space="preserve">, </w:t>
      </w:r>
      <w:r w:rsidRPr="00C90EE8">
        <w:rPr>
          <w:rStyle w:val="Emphasis"/>
        </w:rPr>
        <w:t>without</w:t>
      </w:r>
      <w:r w:rsidRPr="006D4E57">
        <w:rPr>
          <w:rStyle w:val="StyleUnderline"/>
        </w:rPr>
        <w:t xml:space="preserve"> reflection and critical analysis</w:t>
      </w:r>
      <w:r w:rsidRPr="00C90EE8">
        <w:rPr>
          <w:sz w:val="14"/>
        </w:rPr>
        <w:t>.</w:t>
      </w:r>
    </w:p>
    <w:p w14:paraId="774CA719" w14:textId="77777777" w:rsidR="00985A96" w:rsidRPr="00C90EE8" w:rsidRDefault="00985A96" w:rsidP="00985A96">
      <w:pPr>
        <w:rPr>
          <w:sz w:val="14"/>
        </w:rPr>
      </w:pPr>
      <w:r w:rsidRPr="00C90EE8">
        <w:rPr>
          <w:sz w:val="14"/>
        </w:rPr>
        <w:t xml:space="preserve">Secondly, as F. Chernoff notes, </w:t>
      </w:r>
      <w:r w:rsidRPr="006D4E57">
        <w:rPr>
          <w:rStyle w:val="StyleUnderline"/>
        </w:rPr>
        <w:t xml:space="preserve">the </w:t>
      </w:r>
      <w:r w:rsidRPr="00C90EE8">
        <w:rPr>
          <w:rStyle w:val="Emphasis"/>
        </w:rPr>
        <w:t>prescriptive</w:t>
      </w:r>
      <w:r w:rsidRPr="006D4E57">
        <w:rPr>
          <w:rStyle w:val="StyleUnderline"/>
        </w:rPr>
        <w:t xml:space="preserve"> component is </w:t>
      </w:r>
      <w:r w:rsidRPr="00C90EE8">
        <w:rPr>
          <w:rStyle w:val="Emphasis"/>
        </w:rPr>
        <w:t>extremely important</w:t>
      </w:r>
      <w:r w:rsidRPr="00C90EE8">
        <w:rPr>
          <w:sz w:val="14"/>
        </w:rPr>
        <w:t xml:space="preserve"> in the theory of international relations: </w:t>
      </w:r>
      <w:r w:rsidRPr="006D4E57">
        <w:rPr>
          <w:rStyle w:val="StyleUnderline"/>
        </w:rPr>
        <w:t>although some theories seek to describe only the interrelations of phenomena</w:t>
      </w:r>
      <w:r w:rsidRPr="00C90EE8">
        <w:rPr>
          <w:sz w:val="14"/>
        </w:rPr>
        <w:t xml:space="preserve">, </w:t>
      </w:r>
      <w:r w:rsidRPr="006D4E57">
        <w:rPr>
          <w:rStyle w:val="StyleUnderline"/>
        </w:rPr>
        <w:t xml:space="preserve">theoretical analysis often goes </w:t>
      </w:r>
      <w:r w:rsidRPr="00C90EE8">
        <w:rPr>
          <w:rStyle w:val="Emphasis"/>
        </w:rPr>
        <w:t>beyond</w:t>
      </w:r>
      <w:r w:rsidRPr="006D4E57">
        <w:rPr>
          <w:rStyle w:val="StyleUnderline"/>
        </w:rPr>
        <w:t xml:space="preserve"> a strict description and </w:t>
      </w:r>
      <w:r w:rsidRPr="00C90EE8">
        <w:rPr>
          <w:rStyle w:val="Emphasis"/>
        </w:rPr>
        <w:t>explicitly</w:t>
      </w:r>
      <w:r w:rsidRPr="006D4E57">
        <w:rPr>
          <w:rStyle w:val="StyleUnderline"/>
        </w:rPr>
        <w:t xml:space="preserve"> or </w:t>
      </w:r>
      <w:r w:rsidRPr="00C90EE8">
        <w:rPr>
          <w:rStyle w:val="Emphasis"/>
        </w:rPr>
        <w:t>implicitly</w:t>
      </w:r>
      <w:r w:rsidRPr="006D4E57">
        <w:rPr>
          <w:rStyle w:val="StyleUnderline"/>
        </w:rPr>
        <w:t xml:space="preserve"> formulates certain political goals and </w:t>
      </w:r>
      <w:r w:rsidRPr="00C90EE8">
        <w:rPr>
          <w:rStyle w:val="Emphasis"/>
        </w:rPr>
        <w:t>normative criteria</w:t>
      </w:r>
      <w:r w:rsidRPr="006D4E57">
        <w:rPr>
          <w:rStyle w:val="StyleUnderline"/>
        </w:rPr>
        <w:t xml:space="preserve"> used to </w:t>
      </w:r>
      <w:r w:rsidRPr="00C90EE8">
        <w:rPr>
          <w:rStyle w:val="Emphasis"/>
        </w:rPr>
        <w:t>evaluate</w:t>
      </w:r>
      <w:r w:rsidRPr="006D4E57">
        <w:rPr>
          <w:rStyle w:val="StyleUnderline"/>
        </w:rPr>
        <w:t xml:space="preserve"> a</w:t>
      </w:r>
      <w:r w:rsidRPr="00C90EE8">
        <w:rPr>
          <w:sz w:val="14"/>
        </w:rPr>
        <w:t xml:space="preserve"> certain actual or </w:t>
      </w:r>
      <w:r w:rsidRPr="00C90EE8">
        <w:rPr>
          <w:rStyle w:val="Emphasis"/>
        </w:rPr>
        <w:t>hypothetical course of action</w:t>
      </w:r>
      <w:r w:rsidRPr="00C90EE8">
        <w:rPr>
          <w:sz w:val="14"/>
        </w:rPr>
        <w:t xml:space="preserve"> [1, p. 3–4]. The latter leads to the fact that political </w:t>
      </w:r>
      <w:r w:rsidRPr="006D4E57">
        <w:rPr>
          <w:rStyle w:val="StyleUnderline"/>
        </w:rPr>
        <w:t xml:space="preserve">theory acts as a </w:t>
      </w:r>
      <w:r w:rsidRPr="00C90EE8">
        <w:rPr>
          <w:rStyle w:val="Emphasis"/>
        </w:rPr>
        <w:t xml:space="preserve">discursive justification </w:t>
      </w:r>
      <w:r w:rsidRPr="006D4E57">
        <w:rPr>
          <w:rStyle w:val="StyleUnderline"/>
        </w:rPr>
        <w:t xml:space="preserve">of a certain political model and as a </w:t>
      </w:r>
      <w:r w:rsidRPr="00C90EE8">
        <w:rPr>
          <w:rStyle w:val="Emphasis"/>
        </w:rPr>
        <w:t>basis</w:t>
      </w:r>
      <w:r w:rsidRPr="006D4E57">
        <w:rPr>
          <w:rStyle w:val="StyleUnderline"/>
        </w:rPr>
        <w:t xml:space="preserve"> for a political narrative that </w:t>
      </w:r>
      <w:r w:rsidRPr="00C90EE8">
        <w:rPr>
          <w:rStyle w:val="Emphasis"/>
        </w:rPr>
        <w:t>legitimizes</w:t>
      </w:r>
      <w:r w:rsidRPr="006D4E57">
        <w:rPr>
          <w:rStyle w:val="StyleUnderline"/>
        </w:rPr>
        <w:t xml:space="preserve"> a certain course of action</w:t>
      </w:r>
      <w:r w:rsidRPr="00C90EE8">
        <w:rPr>
          <w:sz w:val="14"/>
        </w:rPr>
        <w:t>.</w:t>
      </w:r>
    </w:p>
    <w:p w14:paraId="52B3718D" w14:textId="77777777" w:rsidR="00985A96" w:rsidRPr="00C90EE8" w:rsidRDefault="00985A96" w:rsidP="00985A96">
      <w:pPr>
        <w:rPr>
          <w:sz w:val="14"/>
        </w:rPr>
      </w:pPr>
      <w:r w:rsidRPr="00C90EE8">
        <w:rPr>
          <w:sz w:val="14"/>
        </w:rPr>
        <w:t xml:space="preserve">Let us </w:t>
      </w:r>
      <w:r w:rsidRPr="006D4E57">
        <w:rPr>
          <w:rStyle w:val="StyleUnderline"/>
        </w:rPr>
        <w:t>consider</w:t>
      </w:r>
      <w:r w:rsidRPr="00C90EE8">
        <w:rPr>
          <w:sz w:val="14"/>
        </w:rPr>
        <w:t xml:space="preserve">, for example, a simple theoretical statement, corresponding to the position of </w:t>
      </w:r>
      <w:r w:rsidRPr="006D4E57">
        <w:rPr>
          <w:rStyle w:val="StyleUnderline"/>
        </w:rPr>
        <w:t xml:space="preserve">the </w:t>
      </w:r>
      <w:r w:rsidRPr="00C90EE8">
        <w:rPr>
          <w:rStyle w:val="Emphasis"/>
        </w:rPr>
        <w:t>realist</w:t>
      </w:r>
      <w:r w:rsidRPr="006D4E57">
        <w:rPr>
          <w:rStyle w:val="StyleUnderline"/>
        </w:rPr>
        <w:t xml:space="preserve"> paradigm</w:t>
      </w:r>
      <w:r w:rsidRPr="00C90EE8">
        <w:rPr>
          <w:sz w:val="14"/>
        </w:rPr>
        <w:t>: “</w:t>
      </w:r>
      <w:r w:rsidRPr="006D4E57">
        <w:rPr>
          <w:rStyle w:val="StyleUnderline"/>
        </w:rPr>
        <w:t xml:space="preserve">The </w:t>
      </w:r>
      <w:r w:rsidRPr="00C90EE8">
        <w:rPr>
          <w:rStyle w:val="Emphasis"/>
        </w:rPr>
        <w:t>only</w:t>
      </w:r>
      <w:r w:rsidRPr="006D4E57">
        <w:rPr>
          <w:rStyle w:val="StyleUnderline"/>
        </w:rPr>
        <w:t xml:space="preserve"> type of actors whose actions </w:t>
      </w:r>
      <w:r w:rsidRPr="00C90EE8">
        <w:rPr>
          <w:rStyle w:val="Emphasis"/>
        </w:rPr>
        <w:t>matter</w:t>
      </w:r>
      <w:r w:rsidRPr="006D4E57">
        <w:rPr>
          <w:rStyle w:val="StyleUnderline"/>
        </w:rPr>
        <w:t xml:space="preserve"> for</w:t>
      </w:r>
      <w:r w:rsidRPr="00C90EE8">
        <w:rPr>
          <w:sz w:val="14"/>
        </w:rPr>
        <w:t xml:space="preserve"> </w:t>
      </w:r>
      <w:r w:rsidRPr="006D4E57">
        <w:rPr>
          <w:rStyle w:val="StyleUnderline"/>
        </w:rPr>
        <w:t>international politics and</w:t>
      </w:r>
      <w:r w:rsidRPr="00C90EE8">
        <w:rPr>
          <w:sz w:val="14"/>
        </w:rPr>
        <w:t xml:space="preserve"> international </w:t>
      </w:r>
      <w:r w:rsidRPr="00C90EE8">
        <w:rPr>
          <w:rStyle w:val="StyleUnderline"/>
        </w:rPr>
        <w:t>relations are</w:t>
      </w:r>
      <w:r w:rsidRPr="006D4E57">
        <w:rPr>
          <w:rStyle w:val="StyleUnderline"/>
        </w:rPr>
        <w:t xml:space="preserve"> </w:t>
      </w:r>
      <w:r w:rsidRPr="00C90EE8">
        <w:rPr>
          <w:rStyle w:val="Emphasis"/>
        </w:rPr>
        <w:t>states</w:t>
      </w:r>
      <w:r w:rsidRPr="00C90EE8">
        <w:rPr>
          <w:sz w:val="14"/>
        </w:rPr>
        <w:t xml:space="preserve">”. </w:t>
      </w:r>
      <w:r w:rsidRPr="006D4E57">
        <w:rPr>
          <w:rStyle w:val="StyleUnderline"/>
        </w:rPr>
        <w:t xml:space="preserve">Taking this statement as an </w:t>
      </w:r>
      <w:r w:rsidRPr="005E1A9A">
        <w:rPr>
          <w:rStyle w:val="Emphasis"/>
        </w:rPr>
        <w:t>implicit</w:t>
      </w:r>
      <w:r w:rsidRPr="006D4E57">
        <w:rPr>
          <w:rStyle w:val="StyleUnderline"/>
        </w:rPr>
        <w:t xml:space="preserve"> assumption focuses political analysis </w:t>
      </w:r>
      <w:r w:rsidRPr="005E1A9A">
        <w:rPr>
          <w:rStyle w:val="Emphasis"/>
        </w:rPr>
        <w:t>exclusively</w:t>
      </w:r>
      <w:r w:rsidRPr="006D4E57">
        <w:rPr>
          <w:rStyle w:val="StyleUnderline"/>
        </w:rPr>
        <w:t xml:space="preserve"> on the actions and decisions taken by the highest levels of state power</w:t>
      </w:r>
      <w:r w:rsidRPr="00C90EE8">
        <w:rPr>
          <w:sz w:val="14"/>
        </w:rPr>
        <w:t xml:space="preserve">, without even allowing the question of the possible role of non-state actors. </w:t>
      </w:r>
      <w:r w:rsidRPr="006D4E57">
        <w:rPr>
          <w:rStyle w:val="StyleUnderline"/>
        </w:rPr>
        <w:t xml:space="preserve">If such political analysis is faced with the need to explain the behavior of </w:t>
      </w:r>
      <w:r w:rsidRPr="005E1A9A">
        <w:rPr>
          <w:rStyle w:val="Emphasis"/>
        </w:rPr>
        <w:t>non-state</w:t>
      </w:r>
      <w:r w:rsidRPr="006D4E57">
        <w:rPr>
          <w:rStyle w:val="StyleUnderline"/>
        </w:rPr>
        <w:t xml:space="preserve"> actors</w:t>
      </w:r>
      <w:r w:rsidRPr="00C90EE8">
        <w:rPr>
          <w:sz w:val="14"/>
        </w:rPr>
        <w:t xml:space="preserve"> (for example, NPOs), </w:t>
      </w:r>
      <w:r w:rsidRPr="006D4E57">
        <w:rPr>
          <w:rStyle w:val="StyleUnderline"/>
        </w:rPr>
        <w:t xml:space="preserve">they will be interpreted either as </w:t>
      </w:r>
      <w:r w:rsidRPr="005E1A9A">
        <w:rPr>
          <w:rStyle w:val="Emphasis"/>
        </w:rPr>
        <w:t>insignificant</w:t>
      </w:r>
      <w:r w:rsidRPr="006D4E57">
        <w:rPr>
          <w:rStyle w:val="StyleUnderline"/>
        </w:rPr>
        <w:t xml:space="preserve"> or as </w:t>
      </w:r>
      <w:r w:rsidRPr="005E1A9A">
        <w:rPr>
          <w:rStyle w:val="Emphasis"/>
        </w:rPr>
        <w:t>instrumental</w:t>
      </w:r>
      <w:r w:rsidRPr="00C90EE8">
        <w:rPr>
          <w:sz w:val="14"/>
        </w:rPr>
        <w:t xml:space="preserve">, that is, as </w:t>
      </w:r>
      <w:r w:rsidRPr="005E1A9A">
        <w:rPr>
          <w:rStyle w:val="Emphasis"/>
        </w:rPr>
        <w:t>tools</w:t>
      </w:r>
      <w:r w:rsidRPr="006D4E57">
        <w:rPr>
          <w:rStyle w:val="StyleUnderline"/>
        </w:rPr>
        <w:t xml:space="preserve"> of state actors’ decisions</w:t>
      </w:r>
      <w:r w:rsidRPr="00C90EE8">
        <w:rPr>
          <w:sz w:val="14"/>
        </w:rPr>
        <w:t xml:space="preserve">. </w:t>
      </w:r>
      <w:r w:rsidRPr="006D4E57">
        <w:rPr>
          <w:rStyle w:val="StyleUnderline"/>
        </w:rPr>
        <w:t xml:space="preserve">If this theoretical premise becomes the </w:t>
      </w:r>
      <w:r w:rsidRPr="005E1A9A">
        <w:rPr>
          <w:rStyle w:val="Emphasis"/>
        </w:rPr>
        <w:t>basis for policy-making</w:t>
      </w:r>
      <w:r w:rsidRPr="00C90EE8">
        <w:rPr>
          <w:sz w:val="14"/>
        </w:rPr>
        <w:t xml:space="preserve">, </w:t>
      </w:r>
      <w:r w:rsidRPr="006D4E57">
        <w:rPr>
          <w:rStyle w:val="StyleUnderline"/>
        </w:rPr>
        <w:t xml:space="preserve">the consequence is that </w:t>
      </w:r>
      <w:r w:rsidRPr="005E1A9A">
        <w:rPr>
          <w:rStyle w:val="Emphasis"/>
        </w:rPr>
        <w:t>any meaningful processes</w:t>
      </w:r>
      <w:r w:rsidRPr="006D4E57">
        <w:rPr>
          <w:rStyle w:val="StyleUnderline"/>
        </w:rPr>
        <w:t xml:space="preserve"> in</w:t>
      </w:r>
      <w:r w:rsidRPr="00C90EE8">
        <w:rPr>
          <w:sz w:val="14"/>
        </w:rPr>
        <w:t xml:space="preserve"> </w:t>
      </w:r>
      <w:r w:rsidRPr="006D4E57">
        <w:rPr>
          <w:rStyle w:val="Emphasis"/>
        </w:rPr>
        <w:t>i</w:t>
      </w:r>
      <w:r w:rsidRPr="00C90EE8">
        <w:rPr>
          <w:sz w:val="14"/>
        </w:rPr>
        <w:t xml:space="preserve">nternational </w:t>
      </w:r>
      <w:r w:rsidRPr="006D4E57">
        <w:rPr>
          <w:rStyle w:val="Emphasis"/>
        </w:rPr>
        <w:t>r</w:t>
      </w:r>
      <w:r w:rsidRPr="00C90EE8">
        <w:rPr>
          <w:sz w:val="14"/>
        </w:rPr>
        <w:t xml:space="preserve">elations </w:t>
      </w:r>
      <w:r w:rsidRPr="006D4E57">
        <w:rPr>
          <w:rStyle w:val="StyleUnderline"/>
        </w:rPr>
        <w:t xml:space="preserve">have to be interpreted as resulting from the decisions of </w:t>
      </w:r>
      <w:r w:rsidRPr="005E1A9A">
        <w:rPr>
          <w:rStyle w:val="Emphasis"/>
        </w:rPr>
        <w:t>state</w:t>
      </w:r>
      <w:r w:rsidRPr="006D4E57">
        <w:rPr>
          <w:rStyle w:val="StyleUnderline"/>
        </w:rPr>
        <w:t xml:space="preserve"> actors</w:t>
      </w:r>
      <w:r w:rsidRPr="00C90EE8">
        <w:rPr>
          <w:sz w:val="14"/>
        </w:rPr>
        <w:t>. Any actions of non-state actors are construed as being inspired by the governments of other countries, and the actors themselves are deprived of subjectivity, including in a practical political sense.</w:t>
      </w:r>
    </w:p>
    <w:p w14:paraId="491817A6" w14:textId="77777777" w:rsidR="00985A96" w:rsidRPr="00C90EE8" w:rsidRDefault="00985A96" w:rsidP="00985A96">
      <w:pPr>
        <w:rPr>
          <w:sz w:val="14"/>
        </w:rPr>
      </w:pPr>
      <w:r w:rsidRPr="006D4E57">
        <w:rPr>
          <w:rStyle w:val="StyleUnderline"/>
        </w:rPr>
        <w:t xml:space="preserve">Such </w:t>
      </w:r>
      <w:r w:rsidRPr="005E1A9A">
        <w:rPr>
          <w:rStyle w:val="Emphasis"/>
        </w:rPr>
        <w:t>uncritical acceptance</w:t>
      </w:r>
      <w:r w:rsidRPr="006D4E57">
        <w:rPr>
          <w:rStyle w:val="StyleUnderline"/>
        </w:rPr>
        <w:t xml:space="preserve"> of theoretical propositions and the </w:t>
      </w:r>
      <w:r w:rsidRPr="005E1A9A">
        <w:rPr>
          <w:rStyle w:val="Emphasis"/>
        </w:rPr>
        <w:t>failure to distinguish</w:t>
      </w:r>
      <w:r w:rsidRPr="006D4E57">
        <w:rPr>
          <w:rStyle w:val="StyleUnderline"/>
        </w:rPr>
        <w:t xml:space="preserve"> between descriptive and prescriptive elements</w:t>
      </w:r>
      <w:r w:rsidRPr="00C90EE8">
        <w:rPr>
          <w:sz w:val="14"/>
        </w:rPr>
        <w:t xml:space="preserve"> of theory </w:t>
      </w:r>
      <w:r w:rsidRPr="006D4E57">
        <w:rPr>
          <w:rStyle w:val="StyleUnderline"/>
        </w:rPr>
        <w:t xml:space="preserve">have </w:t>
      </w:r>
      <w:r w:rsidRPr="005E1A9A">
        <w:rPr>
          <w:rStyle w:val="Emphasis"/>
        </w:rPr>
        <w:t>important negative consequences</w:t>
      </w:r>
      <w:r w:rsidRPr="006D4E57">
        <w:rPr>
          <w:rStyle w:val="StyleUnderline"/>
        </w:rPr>
        <w:t xml:space="preserve"> for both</w:t>
      </w:r>
      <w:r w:rsidRPr="00C90EE8">
        <w:rPr>
          <w:sz w:val="14"/>
        </w:rPr>
        <w:t xml:space="preserve"> the scientific </w:t>
      </w:r>
      <w:r w:rsidRPr="006D4E57">
        <w:rPr>
          <w:rStyle w:val="Emphasis"/>
        </w:rPr>
        <w:t>study</w:t>
      </w:r>
      <w:r w:rsidRPr="00C90EE8">
        <w:rPr>
          <w:sz w:val="14"/>
        </w:rPr>
        <w:t xml:space="preserve"> of political processes </w:t>
      </w:r>
      <w:r w:rsidRPr="006D4E57">
        <w:rPr>
          <w:rStyle w:val="StyleUnderline"/>
        </w:rPr>
        <w:t xml:space="preserve">and political </w:t>
      </w:r>
      <w:r w:rsidRPr="006D4E57">
        <w:rPr>
          <w:rStyle w:val="Emphasis"/>
        </w:rPr>
        <w:t>practice</w:t>
      </w:r>
      <w:r w:rsidRPr="00C90EE8">
        <w:rPr>
          <w:sz w:val="14"/>
        </w:rPr>
        <w:t xml:space="preserve">. In a practical sense, </w:t>
      </w:r>
      <w:r w:rsidRPr="006D4E57">
        <w:rPr>
          <w:rStyle w:val="StyleUnderline"/>
        </w:rPr>
        <w:t xml:space="preserve">this </w:t>
      </w:r>
      <w:r w:rsidRPr="005E1A9A">
        <w:rPr>
          <w:rStyle w:val="Emphasis"/>
        </w:rPr>
        <w:t>incorrectly evaluates</w:t>
      </w:r>
      <w:r w:rsidRPr="006D4E57">
        <w:rPr>
          <w:rStyle w:val="StyleUnderline"/>
        </w:rPr>
        <w:t xml:space="preserve"> information</w:t>
      </w:r>
      <w:r w:rsidRPr="00C90EE8">
        <w:rPr>
          <w:sz w:val="14"/>
        </w:rPr>
        <w:t xml:space="preserve">, </w:t>
      </w:r>
      <w:r w:rsidRPr="006D4E57">
        <w:rPr>
          <w:rStyle w:val="StyleUnderline"/>
        </w:rPr>
        <w:t xml:space="preserve">makes </w:t>
      </w:r>
      <w:r w:rsidRPr="005E1A9A">
        <w:rPr>
          <w:rStyle w:val="Emphasis"/>
        </w:rPr>
        <w:t>erroneous decisions</w:t>
      </w:r>
      <w:r w:rsidRPr="00C90EE8">
        <w:rPr>
          <w:sz w:val="14"/>
        </w:rPr>
        <w:t xml:space="preserve">, </w:t>
      </w:r>
      <w:r w:rsidRPr="006D4E57">
        <w:rPr>
          <w:rStyle w:val="StyleUnderline"/>
        </w:rPr>
        <w:t xml:space="preserve">and </w:t>
      </w:r>
      <w:r w:rsidRPr="005E1A9A">
        <w:rPr>
          <w:rStyle w:val="Emphasis"/>
        </w:rPr>
        <w:t>narrows the range</w:t>
      </w:r>
      <w:r w:rsidRPr="006D4E57">
        <w:rPr>
          <w:rStyle w:val="StyleUnderline"/>
        </w:rPr>
        <w:t xml:space="preserve"> of available behavioral strategies</w:t>
      </w:r>
      <w:r w:rsidRPr="00C90EE8">
        <w:rPr>
          <w:sz w:val="14"/>
        </w:rPr>
        <w:t xml:space="preserve">. In analytical terms, </w:t>
      </w:r>
      <w:r w:rsidRPr="006D4E57">
        <w:rPr>
          <w:rStyle w:val="StyleUnderline"/>
        </w:rPr>
        <w:t xml:space="preserve">the focus of attention is </w:t>
      </w:r>
      <w:r w:rsidRPr="005E1A9A">
        <w:rPr>
          <w:rStyle w:val="Emphasis"/>
        </w:rPr>
        <w:t>distorted</w:t>
      </w:r>
      <w:r w:rsidRPr="006D4E57">
        <w:rPr>
          <w:rStyle w:val="StyleUnderline"/>
        </w:rPr>
        <w:t xml:space="preserve"> and the risk of </w:t>
      </w:r>
      <w:r w:rsidRPr="005E1A9A">
        <w:rPr>
          <w:rStyle w:val="Emphasis"/>
        </w:rPr>
        <w:t>misinterpretation</w:t>
      </w:r>
      <w:r w:rsidRPr="006D4E57">
        <w:rPr>
          <w:rStyle w:val="StyleUnderline"/>
        </w:rPr>
        <w:t xml:space="preserve"> of the observed phenomena </w:t>
      </w:r>
      <w:r w:rsidRPr="005E1A9A">
        <w:rPr>
          <w:rStyle w:val="Emphasis"/>
        </w:rPr>
        <w:t>increases</w:t>
      </w:r>
      <w:r w:rsidRPr="00C90EE8">
        <w:rPr>
          <w:sz w:val="14"/>
        </w:rPr>
        <w:t>. For example, the systematic efforts of China to influence the regional policy in the United States [2, de La Bruyère D., Pikarsic N.] in case of uncritical acceptance of the postulate of the state as the only actor in the world political arena should be recognized as meaningless and not having rational justification.</w:t>
      </w:r>
    </w:p>
    <w:p w14:paraId="2EFAE239" w14:textId="69C5685D" w:rsidR="00286500" w:rsidRDefault="00985A96" w:rsidP="00985A96">
      <w:pPr>
        <w:rPr>
          <w:sz w:val="14"/>
        </w:rPr>
      </w:pPr>
      <w:r w:rsidRPr="006D4E57">
        <w:rPr>
          <w:rStyle w:val="StyleUnderline"/>
        </w:rPr>
        <w:t>These problems</w:t>
      </w:r>
      <w:r w:rsidRPr="00C90EE8">
        <w:rPr>
          <w:sz w:val="14"/>
        </w:rPr>
        <w:t xml:space="preserve"> of the theory of international relations </w:t>
      </w:r>
      <w:r w:rsidRPr="006D4E57">
        <w:rPr>
          <w:rStyle w:val="StyleUnderline"/>
        </w:rPr>
        <w:t>are</w:t>
      </w:r>
      <w:r w:rsidRPr="00C90EE8">
        <w:rPr>
          <w:sz w:val="14"/>
        </w:rPr>
        <w:t xml:space="preserve"> also </w:t>
      </w:r>
      <w:r w:rsidRPr="006D4E57">
        <w:rPr>
          <w:rStyle w:val="StyleUnderline"/>
        </w:rPr>
        <w:t xml:space="preserve">typical for the study of the </w:t>
      </w:r>
      <w:r w:rsidRPr="005E1A9A">
        <w:rPr>
          <w:rStyle w:val="Emphasis"/>
        </w:rPr>
        <w:t>Arctic</w:t>
      </w:r>
      <w:r w:rsidRPr="00C90EE8">
        <w:rPr>
          <w:sz w:val="14"/>
        </w:rPr>
        <w:t xml:space="preserve">. The </w:t>
      </w:r>
      <w:r w:rsidRPr="006D4E57">
        <w:rPr>
          <w:rStyle w:val="StyleUnderline"/>
        </w:rPr>
        <w:t>authors of publications citing</w:t>
      </w:r>
      <w:r w:rsidRPr="00C90EE8">
        <w:rPr>
          <w:sz w:val="14"/>
        </w:rPr>
        <w:t xml:space="preserve"> the results of </w:t>
      </w:r>
      <w:r w:rsidRPr="006D4E57">
        <w:rPr>
          <w:rStyle w:val="StyleUnderline"/>
        </w:rPr>
        <w:t xml:space="preserve">empirical research and political analysis do not always rely on </w:t>
      </w:r>
      <w:r w:rsidRPr="005E1A9A">
        <w:rPr>
          <w:rStyle w:val="Emphasis"/>
        </w:rPr>
        <w:t>clearly formulated</w:t>
      </w:r>
      <w:r w:rsidRPr="006D4E57">
        <w:rPr>
          <w:rStyle w:val="StyleUnderline"/>
        </w:rPr>
        <w:t xml:space="preserve"> theoretical positions and analytical models</w:t>
      </w:r>
      <w:r w:rsidRPr="00C90EE8">
        <w:rPr>
          <w:sz w:val="14"/>
        </w:rPr>
        <w:t xml:space="preserve">, </w:t>
      </w:r>
      <w:r w:rsidRPr="006D4E57">
        <w:rPr>
          <w:rStyle w:val="StyleUnderline"/>
        </w:rPr>
        <w:t>and the descriptive characteristics of the subject under study</w:t>
      </w:r>
      <w:r w:rsidRPr="00C90EE8">
        <w:rPr>
          <w:sz w:val="14"/>
        </w:rPr>
        <w:t xml:space="preserve"> (for example, the Arctic strategy of a particular state) </w:t>
      </w:r>
      <w:r w:rsidRPr="006D4E57">
        <w:rPr>
          <w:rStyle w:val="StyleUnderline"/>
        </w:rPr>
        <w:t xml:space="preserve">are </w:t>
      </w:r>
      <w:r w:rsidRPr="005E1A9A">
        <w:rPr>
          <w:rStyle w:val="Emphasis"/>
        </w:rPr>
        <w:t>explicitly</w:t>
      </w:r>
      <w:r w:rsidRPr="006D4E57">
        <w:rPr>
          <w:rStyle w:val="StyleUnderline"/>
        </w:rPr>
        <w:t xml:space="preserve"> or </w:t>
      </w:r>
      <w:r w:rsidRPr="005E1A9A">
        <w:rPr>
          <w:rStyle w:val="Emphasis"/>
        </w:rPr>
        <w:t>implicitly</w:t>
      </w:r>
      <w:r w:rsidRPr="006D4E57">
        <w:rPr>
          <w:rStyle w:val="StyleUnderline"/>
        </w:rPr>
        <w:t xml:space="preserve"> based on the adoption of certain political </w:t>
      </w:r>
      <w:r w:rsidRPr="005E1A9A">
        <w:rPr>
          <w:rStyle w:val="Emphasis"/>
        </w:rPr>
        <w:t>goals</w:t>
      </w:r>
      <w:r w:rsidRPr="00C90EE8">
        <w:rPr>
          <w:sz w:val="14"/>
        </w:rPr>
        <w:t xml:space="preserve">, in according to which the situation and decisions are evaluated. At the same time, </w:t>
      </w:r>
      <w:r w:rsidRPr="005E1A9A">
        <w:rPr>
          <w:rStyle w:val="Emphasis"/>
        </w:rPr>
        <w:t>explicitly formulated</w:t>
      </w:r>
      <w:r w:rsidRPr="006D4E57">
        <w:rPr>
          <w:rStyle w:val="StyleUnderline"/>
        </w:rPr>
        <w:t xml:space="preserve"> theoretical provisions play an </w:t>
      </w:r>
      <w:r w:rsidRPr="005E1A9A">
        <w:rPr>
          <w:rStyle w:val="Emphasis"/>
        </w:rPr>
        <w:t>important role</w:t>
      </w:r>
      <w:r w:rsidRPr="006D4E57">
        <w:rPr>
          <w:rStyle w:val="StyleUnderline"/>
        </w:rPr>
        <w:t xml:space="preserve"> both in</w:t>
      </w:r>
      <w:r w:rsidRPr="00C90EE8">
        <w:rPr>
          <w:sz w:val="14"/>
        </w:rPr>
        <w:t xml:space="preserve"> scientific </w:t>
      </w:r>
      <w:r w:rsidRPr="005E1A9A">
        <w:rPr>
          <w:rStyle w:val="Emphasis"/>
        </w:rPr>
        <w:t>research</w:t>
      </w:r>
      <w:r w:rsidRPr="006D4E57">
        <w:rPr>
          <w:rStyle w:val="StyleUnderline"/>
        </w:rPr>
        <w:t xml:space="preserve"> and in formulation of </w:t>
      </w:r>
      <w:r w:rsidRPr="005E1A9A">
        <w:rPr>
          <w:rStyle w:val="Emphasis"/>
        </w:rPr>
        <w:t>practical recommendations</w:t>
      </w:r>
      <w:r w:rsidRPr="00C90EE8">
        <w:rPr>
          <w:sz w:val="14"/>
        </w:rPr>
        <w:t xml:space="preserve">. </w:t>
      </w:r>
      <w:r w:rsidRPr="006D4E57">
        <w:rPr>
          <w:rStyle w:val="StyleUnderline"/>
        </w:rPr>
        <w:t>Theory performs several important functions</w:t>
      </w:r>
      <w:r w:rsidRPr="00C90EE8">
        <w:rPr>
          <w:sz w:val="14"/>
        </w:rPr>
        <w:t xml:space="preserve">: </w:t>
      </w:r>
      <w:r w:rsidRPr="006D4E57">
        <w:rPr>
          <w:rStyle w:val="StyleUnderline"/>
        </w:rPr>
        <w:t xml:space="preserve">defines the </w:t>
      </w:r>
      <w:r w:rsidRPr="005E1A9A">
        <w:rPr>
          <w:rStyle w:val="Emphasis"/>
        </w:rPr>
        <w:t>focus</w:t>
      </w:r>
      <w:r w:rsidRPr="006D4E57">
        <w:rPr>
          <w:rStyle w:val="StyleUnderline"/>
        </w:rPr>
        <w:t xml:space="preserve"> of research and the </w:t>
      </w:r>
      <w:r w:rsidRPr="005E1A9A">
        <w:rPr>
          <w:rStyle w:val="Emphasis"/>
        </w:rPr>
        <w:t>specific subjects</w:t>
      </w:r>
      <w:r w:rsidRPr="006D4E57">
        <w:rPr>
          <w:rStyle w:val="StyleUnderline"/>
        </w:rPr>
        <w:t xml:space="preserve"> to be studied and analyzed</w:t>
      </w:r>
      <w:r w:rsidRPr="00C90EE8">
        <w:rPr>
          <w:sz w:val="14"/>
        </w:rPr>
        <w:t xml:space="preserve">; </w:t>
      </w:r>
      <w:r w:rsidRPr="006D4E57">
        <w:rPr>
          <w:rStyle w:val="StyleUnderline"/>
        </w:rPr>
        <w:t xml:space="preserve">establishes the </w:t>
      </w:r>
      <w:r w:rsidRPr="005E1A9A">
        <w:rPr>
          <w:rStyle w:val="Emphasis"/>
        </w:rPr>
        <w:t>content</w:t>
      </w:r>
      <w:r w:rsidRPr="006D4E57">
        <w:rPr>
          <w:rStyle w:val="StyleUnderline"/>
        </w:rPr>
        <w:t xml:space="preserve"> and </w:t>
      </w:r>
      <w:r w:rsidRPr="005E1A9A">
        <w:rPr>
          <w:rStyle w:val="Emphasis"/>
        </w:rPr>
        <w:t>relationships</w:t>
      </w:r>
      <w:r w:rsidRPr="006D4E57">
        <w:rPr>
          <w:rStyle w:val="StyleUnderline"/>
        </w:rPr>
        <w:t xml:space="preserve"> between key variables used for explanation and prediction</w:t>
      </w:r>
      <w:r w:rsidRPr="00C90EE8">
        <w:rPr>
          <w:sz w:val="14"/>
        </w:rPr>
        <w:t xml:space="preserve">; </w:t>
      </w:r>
      <w:r w:rsidRPr="006D4E57">
        <w:rPr>
          <w:rStyle w:val="StyleUnderline"/>
        </w:rPr>
        <w:t xml:space="preserve">allows to </w:t>
      </w:r>
      <w:r w:rsidRPr="005E1A9A">
        <w:rPr>
          <w:rStyle w:val="Emphasis"/>
        </w:rPr>
        <w:t>evaluate alternative mechanisms</w:t>
      </w:r>
      <w:r w:rsidRPr="006D4E57">
        <w:rPr>
          <w:rStyle w:val="StyleUnderline"/>
        </w:rPr>
        <w:t xml:space="preserve"> for achieving political goals</w:t>
      </w:r>
      <w:r w:rsidRPr="00C90EE8">
        <w:rPr>
          <w:sz w:val="14"/>
        </w:rPr>
        <w:t xml:space="preserve"> (without a priori determination of these goals).</w:t>
      </w:r>
    </w:p>
    <w:p w14:paraId="21BB2602" w14:textId="7CF241E3" w:rsidR="00985A96" w:rsidRDefault="00985A96" w:rsidP="00985A96">
      <w:pPr>
        <w:pStyle w:val="Heading2"/>
      </w:pPr>
      <w:r>
        <w:t>Links</w:t>
      </w:r>
    </w:p>
    <w:p w14:paraId="2A707800" w14:textId="59077803" w:rsidR="00532F15" w:rsidRDefault="00532F15" w:rsidP="00532F15">
      <w:pPr>
        <w:pStyle w:val="Heading3"/>
      </w:pPr>
      <w:r>
        <w:t>Link—</w:t>
      </w:r>
      <w:r w:rsidR="007628A5">
        <w:t>Adaptation, Resilience, Sensing, Etc</w:t>
      </w:r>
      <w:r>
        <w:t>—2NC</w:t>
      </w:r>
    </w:p>
    <w:p w14:paraId="37B86540" w14:textId="420EA889" w:rsidR="00532F15" w:rsidRDefault="007628A5" w:rsidP="00532F15">
      <w:pPr>
        <w:pStyle w:val="Heading4"/>
      </w:pPr>
      <w:r>
        <w:t>The 1AC securitizes the Arctic as a region of “unknown unknowns” that can only be adapted to by biopolitical expansion of borders and sensing architectures.</w:t>
      </w:r>
    </w:p>
    <w:p w14:paraId="38112C81" w14:textId="77777777" w:rsidR="00532F15" w:rsidRDefault="00532F15" w:rsidP="00532F15">
      <w:r w:rsidRPr="00532F15">
        <w:rPr>
          <w:rStyle w:val="Style13ptBold"/>
        </w:rPr>
        <w:t>Johnson, 24</w:t>
      </w:r>
      <w:r>
        <w:t>—Assistant Professor of Humane Artificial Intelligence and International Relations in the department of International Relations and International Organizations at the University of Groningen (Benjamin, “This world of tomorrow: sociotechnical imaginaries of security in the Canadian Arctic,” Critical Studies on Security, 12(2), 187–208, dml)</w:t>
      </w:r>
    </w:p>
    <w:p w14:paraId="38DFF69B" w14:textId="77777777" w:rsidR="00532F15" w:rsidRPr="006F4E0A" w:rsidRDefault="00532F15" w:rsidP="00532F15">
      <w:pPr>
        <w:rPr>
          <w:sz w:val="14"/>
        </w:rPr>
      </w:pPr>
      <w:r w:rsidRPr="00BA5DBF">
        <w:rPr>
          <w:rStyle w:val="StyleUnderline"/>
        </w:rPr>
        <w:t>From a security perspective</w:t>
      </w:r>
      <w:r w:rsidRPr="006F4E0A">
        <w:rPr>
          <w:sz w:val="14"/>
        </w:rPr>
        <w:t xml:space="preserve">, </w:t>
      </w:r>
      <w:r w:rsidRPr="00EA2B81">
        <w:rPr>
          <w:rStyle w:val="Emphasis"/>
        </w:rPr>
        <w:t>climate change</w:t>
      </w:r>
      <w:r w:rsidRPr="00BA5DBF">
        <w:rPr>
          <w:rStyle w:val="StyleUnderline"/>
        </w:rPr>
        <w:t xml:space="preserve"> is presented as a </w:t>
      </w:r>
      <w:r w:rsidRPr="00EA2B81">
        <w:rPr>
          <w:rStyle w:val="Emphasis"/>
        </w:rPr>
        <w:t>threat multiplier</w:t>
      </w:r>
      <w:r w:rsidRPr="006F4E0A">
        <w:rPr>
          <w:sz w:val="14"/>
        </w:rPr>
        <w:t xml:space="preserve"> in a quantitative sense </w:t>
      </w:r>
      <w:r w:rsidRPr="00BA5DBF">
        <w:rPr>
          <w:rStyle w:val="StyleUnderline"/>
        </w:rPr>
        <w:t>as it increases the scale of potentialities for the Arctic’s exploitation</w:t>
      </w:r>
      <w:r w:rsidRPr="006F4E0A">
        <w:rPr>
          <w:sz w:val="14"/>
        </w:rPr>
        <w:t xml:space="preserve"> against Canada’s interests and sovereignty. Building on the New Arctic’s ontological foundation as a sociotechnical imaginary, </w:t>
      </w:r>
      <w:r w:rsidRPr="00BA5DBF">
        <w:rPr>
          <w:rStyle w:val="StyleUnderline"/>
        </w:rPr>
        <w:t xml:space="preserve">maritime </w:t>
      </w:r>
      <w:r w:rsidRPr="00EA2B81">
        <w:rPr>
          <w:rStyle w:val="Emphasis"/>
        </w:rPr>
        <w:t>surveillance</w:t>
      </w:r>
      <w:r w:rsidRPr="00BA5DBF">
        <w:rPr>
          <w:rStyle w:val="StyleUnderline"/>
        </w:rPr>
        <w:t xml:space="preserve"> of these actors and the expected increase in Arctic traffic is of</w:t>
      </w:r>
      <w:r w:rsidRPr="006F4E0A">
        <w:rPr>
          <w:sz w:val="14"/>
        </w:rPr>
        <w:t xml:space="preserve"> particular </w:t>
      </w:r>
      <w:r w:rsidRPr="00BA5DBF">
        <w:rPr>
          <w:rStyle w:val="StyleUnderline"/>
        </w:rPr>
        <w:t>concern</w:t>
      </w:r>
      <w:r w:rsidRPr="006F4E0A">
        <w:rPr>
          <w:sz w:val="14"/>
        </w:rPr>
        <w:t xml:space="preserve"> for Canada. From a defence standpoint, </w:t>
      </w:r>
      <w:r w:rsidRPr="00BA5DBF">
        <w:rPr>
          <w:rStyle w:val="StyleUnderline"/>
        </w:rPr>
        <w:t xml:space="preserve">one of the </w:t>
      </w:r>
      <w:r w:rsidRPr="00EA2B81">
        <w:rPr>
          <w:rStyle w:val="Emphasis"/>
        </w:rPr>
        <w:t>critical challenges</w:t>
      </w:r>
      <w:r w:rsidRPr="00BA5DBF">
        <w:rPr>
          <w:rStyle w:val="StyleUnderline"/>
        </w:rPr>
        <w:t xml:space="preserve"> currently facing the successful monitoring of this traffic is the lack of diversity in the </w:t>
      </w:r>
      <w:r w:rsidRPr="00EA2B81">
        <w:rPr>
          <w:rStyle w:val="Emphasis"/>
        </w:rPr>
        <w:t>number</w:t>
      </w:r>
      <w:r w:rsidRPr="00BA5DBF">
        <w:rPr>
          <w:rStyle w:val="StyleUnderline"/>
        </w:rPr>
        <w:t xml:space="preserve"> and </w:t>
      </w:r>
      <w:r w:rsidRPr="00EA2B81">
        <w:rPr>
          <w:rStyle w:val="Emphasis"/>
        </w:rPr>
        <w:t>types</w:t>
      </w:r>
      <w:r w:rsidRPr="00BA5DBF">
        <w:rPr>
          <w:rStyle w:val="StyleUnderline"/>
        </w:rPr>
        <w:t xml:space="preserve"> of sensors in the region</w:t>
      </w:r>
      <w:r w:rsidRPr="006F4E0A">
        <w:rPr>
          <w:sz w:val="14"/>
        </w:rPr>
        <w:t xml:space="preserve">. The automatic identification system (AIS) for monitoring marine vessels, coupled with radar and satellite linkage (Satlink), can monitor vessels that conform to broadcasting an AIS signature. However, there are several gaps in current surveillance capabilities. </w:t>
      </w:r>
      <w:r w:rsidRPr="00BA5DBF">
        <w:rPr>
          <w:rStyle w:val="StyleUnderline"/>
        </w:rPr>
        <w:t>Within this framework</w:t>
      </w:r>
      <w:r w:rsidRPr="006F4E0A">
        <w:rPr>
          <w:sz w:val="14"/>
        </w:rPr>
        <w:t>, ‘</w:t>
      </w:r>
      <w:r w:rsidRPr="00BA5DBF">
        <w:rPr>
          <w:rStyle w:val="Emphasis"/>
        </w:rPr>
        <w:t>dark targets</w:t>
      </w:r>
      <w:r w:rsidRPr="006F4E0A">
        <w:rPr>
          <w:sz w:val="14"/>
        </w:rPr>
        <w:t xml:space="preserve">’ </w:t>
      </w:r>
      <w:r w:rsidRPr="00BA5DBF">
        <w:rPr>
          <w:rStyle w:val="StyleUnderline"/>
        </w:rPr>
        <w:t xml:space="preserve">constitute the </w:t>
      </w:r>
      <w:r w:rsidRPr="00EA2B81">
        <w:rPr>
          <w:rStyle w:val="Emphasis"/>
        </w:rPr>
        <w:t>most urgent</w:t>
      </w:r>
      <w:r w:rsidRPr="00BA5DBF">
        <w:rPr>
          <w:rStyle w:val="StyleUnderline"/>
        </w:rPr>
        <w:t xml:space="preserve"> threat</w:t>
      </w:r>
      <w:r w:rsidRPr="006F4E0A">
        <w:rPr>
          <w:sz w:val="14"/>
        </w:rPr>
        <w:t xml:space="preserve"> to the DND and CAF in the region because they ‘are not picked up on sensors or cannot be identified’ (Lackenbauer and Kikkert Citation2018, 25).</w:t>
      </w:r>
    </w:p>
    <w:p w14:paraId="030462DE" w14:textId="77777777" w:rsidR="00532F15" w:rsidRPr="006F4E0A" w:rsidRDefault="00532F15" w:rsidP="00532F15">
      <w:pPr>
        <w:rPr>
          <w:sz w:val="14"/>
        </w:rPr>
      </w:pPr>
      <w:r w:rsidRPr="006F4E0A">
        <w:rPr>
          <w:sz w:val="14"/>
        </w:rPr>
        <w:t xml:space="preserve">Consequently, </w:t>
      </w:r>
      <w:r w:rsidRPr="00BA5DBF">
        <w:rPr>
          <w:rStyle w:val="StyleUnderline"/>
        </w:rPr>
        <w:t xml:space="preserve">defence specialists and practitioners argue that there is a clear need to develop </w:t>
      </w:r>
      <w:r w:rsidRPr="00EA2B81">
        <w:rPr>
          <w:rStyle w:val="Emphasis"/>
        </w:rPr>
        <w:t>new technologies</w:t>
      </w:r>
      <w:r w:rsidRPr="00BA5DBF">
        <w:rPr>
          <w:rStyle w:val="StyleUnderline"/>
        </w:rPr>
        <w:t xml:space="preserve"> and </w:t>
      </w:r>
      <w:r w:rsidRPr="00EA2B81">
        <w:rPr>
          <w:rStyle w:val="Emphasis"/>
        </w:rPr>
        <w:t>methods</w:t>
      </w:r>
      <w:r w:rsidRPr="00BA5DBF">
        <w:rPr>
          <w:rStyle w:val="StyleUnderline"/>
        </w:rPr>
        <w:t xml:space="preserve"> to locate and identify these objects</w:t>
      </w:r>
      <w:r w:rsidRPr="006F4E0A">
        <w:rPr>
          <w:sz w:val="14"/>
        </w:rPr>
        <w:t xml:space="preserve">, including combining sensor platforms through a system of systems approach into a ‘multi-sensor maritime domain awareness picture’ (Lackenbauer and Kikkert Citation2018, 25). </w:t>
      </w:r>
      <w:r w:rsidRPr="00BA5DBF">
        <w:rPr>
          <w:rStyle w:val="StyleUnderline"/>
        </w:rPr>
        <w:t>The threats associated with</w:t>
      </w:r>
      <w:r w:rsidRPr="006F4E0A">
        <w:rPr>
          <w:sz w:val="14"/>
        </w:rPr>
        <w:t xml:space="preserve"> ‘</w:t>
      </w:r>
      <w:r w:rsidRPr="00BA5DBF">
        <w:rPr>
          <w:rStyle w:val="Emphasis"/>
        </w:rPr>
        <w:t>unknown unknowns</w:t>
      </w:r>
      <w:r w:rsidRPr="006F4E0A">
        <w:rPr>
          <w:sz w:val="14"/>
        </w:rPr>
        <w:t xml:space="preserve">’ </w:t>
      </w:r>
      <w:r w:rsidRPr="00BA5DBF">
        <w:rPr>
          <w:rStyle w:val="StyleUnderline"/>
        </w:rPr>
        <w:t xml:space="preserve">invoke a methodological need for </w:t>
      </w:r>
      <w:r w:rsidRPr="00EA2B81">
        <w:rPr>
          <w:rStyle w:val="Emphasis"/>
        </w:rPr>
        <w:t>mapping</w:t>
      </w:r>
      <w:r w:rsidRPr="00BA5DBF">
        <w:rPr>
          <w:rStyle w:val="StyleUnderline"/>
        </w:rPr>
        <w:t xml:space="preserve"> behaviours in terms of an actor’s</w:t>
      </w:r>
      <w:r w:rsidRPr="006F4E0A">
        <w:rPr>
          <w:sz w:val="14"/>
        </w:rPr>
        <w:t xml:space="preserve"> ‘</w:t>
      </w:r>
      <w:r w:rsidRPr="00BA5DBF">
        <w:rPr>
          <w:rStyle w:val="Emphasis"/>
        </w:rPr>
        <w:t>patterns of life</w:t>
      </w:r>
      <w:r w:rsidRPr="006F4E0A">
        <w:rPr>
          <w:sz w:val="14"/>
        </w:rPr>
        <w:t xml:space="preserve">’ when individual events are disparate, unremarkable, and difficult to link with one another. This behaviour exists below the threshold of threat activity </w:t>
      </w:r>
      <w:r w:rsidRPr="007628A5">
        <w:rPr>
          <w:rStyle w:val="StyleUnderline"/>
        </w:rPr>
        <w:t>that</w:t>
      </w:r>
      <w:r w:rsidRPr="006F4E0A">
        <w:rPr>
          <w:sz w:val="14"/>
        </w:rPr>
        <w:t xml:space="preserve"> may be otherwise treated as discrete and unimportant. However, this series of behaviours </w:t>
      </w:r>
      <w:r w:rsidRPr="007628A5">
        <w:rPr>
          <w:rStyle w:val="StyleUnderline"/>
        </w:rPr>
        <w:t xml:space="preserve">may demonstrate an </w:t>
      </w:r>
      <w:r w:rsidRPr="007628A5">
        <w:rPr>
          <w:rStyle w:val="Emphasis"/>
        </w:rPr>
        <w:t>explicit security threat</w:t>
      </w:r>
      <w:r w:rsidRPr="006F4E0A">
        <w:rPr>
          <w:sz w:val="14"/>
        </w:rPr>
        <w:t xml:space="preserve"> when analysed holistically. An example presented in the proceedings of a defence roundtable on implementing Canada’s Arctic priorities under SSE illustrates this securitised logic: ‘</w:t>
      </w:r>
      <w:r w:rsidRPr="007628A5">
        <w:rPr>
          <w:rStyle w:val="StyleUnderline"/>
        </w:rPr>
        <w:t xml:space="preserve">a small </w:t>
      </w:r>
      <w:r w:rsidRPr="00EA2B81">
        <w:rPr>
          <w:rStyle w:val="Emphasis"/>
        </w:rPr>
        <w:t>fishing vessel</w:t>
      </w:r>
      <w:r w:rsidRPr="007628A5">
        <w:rPr>
          <w:rStyle w:val="StyleUnderline"/>
        </w:rPr>
        <w:t xml:space="preserve"> could be carrying a </w:t>
      </w:r>
      <w:r w:rsidRPr="00EA2B81">
        <w:rPr>
          <w:rStyle w:val="Emphasis"/>
        </w:rPr>
        <w:t>cruise missile</w:t>
      </w:r>
      <w:r w:rsidRPr="007628A5">
        <w:rPr>
          <w:rStyle w:val="StyleUnderline"/>
        </w:rPr>
        <w:t xml:space="preserve"> or bringing in illegal </w:t>
      </w:r>
      <w:r w:rsidRPr="00EA2B81">
        <w:rPr>
          <w:rStyle w:val="Emphasis"/>
        </w:rPr>
        <w:t>foreign fighters</w:t>
      </w:r>
      <w:r w:rsidRPr="006F4E0A">
        <w:rPr>
          <w:sz w:val="14"/>
        </w:rPr>
        <w:t xml:space="preserve">’ (Lackenbauer and Kikkert Citation2018, 25). </w:t>
      </w:r>
      <w:r w:rsidRPr="007628A5">
        <w:rPr>
          <w:rStyle w:val="StyleUnderline"/>
        </w:rPr>
        <w:t xml:space="preserve">The potential infiltration of overt security threats via these dark targets represents a </w:t>
      </w:r>
      <w:r w:rsidRPr="00EA2B81">
        <w:rPr>
          <w:rStyle w:val="Emphasis"/>
        </w:rPr>
        <w:t>Trojan Horse</w:t>
      </w:r>
      <w:r w:rsidRPr="007628A5">
        <w:rPr>
          <w:rStyle w:val="StyleUnderline"/>
        </w:rPr>
        <w:t xml:space="preserve"> analogue made more dangerous through its </w:t>
      </w:r>
      <w:r w:rsidRPr="00EA2B81">
        <w:rPr>
          <w:rStyle w:val="Emphasis"/>
        </w:rPr>
        <w:t>decentralisation</w:t>
      </w:r>
      <w:r w:rsidRPr="007628A5">
        <w:rPr>
          <w:rStyle w:val="StyleUnderline"/>
        </w:rPr>
        <w:t xml:space="preserve"> into networked sub-components</w:t>
      </w:r>
      <w:r w:rsidRPr="006F4E0A">
        <w:rPr>
          <w:sz w:val="14"/>
        </w:rPr>
        <w:t>, which can infiltrate the state’s sovereign space at different nodal points. Individual events may appear unexceptional when viewed independently but become more concerning from a risk-based perspective when examined holistically and relationally.</w:t>
      </w:r>
    </w:p>
    <w:p w14:paraId="5A5187DC" w14:textId="77777777" w:rsidR="00532F15" w:rsidRPr="006F4E0A" w:rsidRDefault="00532F15" w:rsidP="007628A5">
      <w:pPr>
        <w:rPr>
          <w:sz w:val="14"/>
        </w:rPr>
      </w:pPr>
      <w:r w:rsidRPr="006F4E0A">
        <w:rPr>
          <w:sz w:val="14"/>
        </w:rPr>
        <w:t xml:space="preserve">Strategically, </w:t>
      </w:r>
      <w:r w:rsidRPr="007628A5">
        <w:rPr>
          <w:rStyle w:val="StyleUnderline"/>
        </w:rPr>
        <w:t xml:space="preserve">extending </w:t>
      </w:r>
      <w:r w:rsidRPr="00EA2B81">
        <w:rPr>
          <w:rStyle w:val="Emphasis"/>
        </w:rPr>
        <w:t>border</w:t>
      </w:r>
      <w:r w:rsidRPr="007628A5">
        <w:rPr>
          <w:rStyle w:val="StyleUnderline"/>
        </w:rPr>
        <w:t xml:space="preserve"> practices</w:t>
      </w:r>
      <w:r w:rsidRPr="006F4E0A">
        <w:rPr>
          <w:sz w:val="14"/>
        </w:rPr>
        <w:t xml:space="preserve"> is crucial to achieving Canada’s Arctic goals identified within S.S.E. Lackenbauer and Kikkert state that Canada needs to be ‘pushing the borders outward’ and that ‘[d]efence, safety, and security requirements dictate that Canada and its allies must detect, track, and identify vessels when they leave a foreign port and operate in Canada’s [extended economic zone], not just when they enter into Canada’s territorial sea (12 nautical miles from the cost or our straight baselines)’ (Citation2018, 21, 24). The notion of pushing borders outward </w:t>
      </w:r>
      <w:r w:rsidRPr="007628A5">
        <w:rPr>
          <w:rStyle w:val="StyleUnderline"/>
        </w:rPr>
        <w:t xml:space="preserve">highlights the dual process of rationalisation by the state towards </w:t>
      </w:r>
      <w:r w:rsidRPr="00EA2B81">
        <w:rPr>
          <w:rStyle w:val="Emphasis"/>
        </w:rPr>
        <w:t>sovereign control</w:t>
      </w:r>
      <w:r w:rsidRPr="007628A5">
        <w:rPr>
          <w:rStyle w:val="StyleUnderline"/>
        </w:rPr>
        <w:t xml:space="preserve"> over its northern boundaries</w:t>
      </w:r>
      <w:r w:rsidRPr="006F4E0A">
        <w:rPr>
          <w:sz w:val="14"/>
        </w:rPr>
        <w:t xml:space="preserve">. DRDC emphasises a similar theme and the role of technological development in their S&amp;T strategy, which states that ‘the CAF also require additional time and space to react to threats, for example by extending sensor coverage as far away as possible from our forces and leveraging automation and stand-off capacity of CAF weapon systems’ (National Defence Citation2014, 15, my emphasis).In particular, ‘as globalization erased traditional concepts of time and space, making borders porous and encouraging continental integration, national sovereignty was reshaped and the power of national governments to control events reduced’ (Dean, Lackenbauer, and Lajeunesse Citation2014, 24 my emphasis). </w:t>
      </w:r>
      <w:r w:rsidRPr="007628A5">
        <w:rPr>
          <w:rStyle w:val="StyleUnderline"/>
        </w:rPr>
        <w:t xml:space="preserve">The </w:t>
      </w:r>
      <w:r w:rsidRPr="00EA2B81">
        <w:rPr>
          <w:rStyle w:val="Emphasis"/>
        </w:rPr>
        <w:t>growing porousness</w:t>
      </w:r>
      <w:r w:rsidRPr="007628A5">
        <w:rPr>
          <w:rStyle w:val="StyleUnderline"/>
        </w:rPr>
        <w:t xml:space="preserve"> of borders renders states </w:t>
      </w:r>
      <w:r w:rsidRPr="00EA2B81">
        <w:rPr>
          <w:rStyle w:val="Emphasis"/>
        </w:rPr>
        <w:t>vulnerable</w:t>
      </w:r>
      <w:r w:rsidRPr="007628A5">
        <w:rPr>
          <w:rStyle w:val="StyleUnderline"/>
        </w:rPr>
        <w:t xml:space="preserve"> to many emerging threats that are increasingly</w:t>
      </w:r>
      <w:r w:rsidRPr="006F4E0A">
        <w:rPr>
          <w:sz w:val="14"/>
        </w:rPr>
        <w:t xml:space="preserve"> international, if not </w:t>
      </w:r>
      <w:r w:rsidRPr="00EA2B81">
        <w:rPr>
          <w:rStyle w:val="Emphasis"/>
        </w:rPr>
        <w:t>global</w:t>
      </w:r>
      <w:r w:rsidRPr="006F4E0A">
        <w:rPr>
          <w:sz w:val="14"/>
        </w:rPr>
        <w:t xml:space="preserve">, </w:t>
      </w:r>
      <w:r w:rsidRPr="007628A5">
        <w:rPr>
          <w:rStyle w:val="StyleUnderline"/>
        </w:rPr>
        <w:t>in their orientation</w:t>
      </w:r>
      <w:r w:rsidRPr="006F4E0A">
        <w:rPr>
          <w:sz w:val="14"/>
        </w:rPr>
        <w:t>.</w:t>
      </w:r>
    </w:p>
    <w:p w14:paraId="04D5D905" w14:textId="77777777" w:rsidR="00532F15" w:rsidRPr="006F4E0A" w:rsidRDefault="00532F15" w:rsidP="00532F15">
      <w:pPr>
        <w:rPr>
          <w:sz w:val="14"/>
        </w:rPr>
      </w:pPr>
      <w:r w:rsidRPr="007628A5">
        <w:rPr>
          <w:rStyle w:val="StyleUnderline"/>
        </w:rPr>
        <w:t xml:space="preserve">Pushing sovereignty </w:t>
      </w:r>
      <w:r w:rsidRPr="00EA2B81">
        <w:rPr>
          <w:rStyle w:val="Emphasis"/>
        </w:rPr>
        <w:t>outward</w:t>
      </w:r>
      <w:r w:rsidRPr="006F4E0A">
        <w:rPr>
          <w:sz w:val="14"/>
        </w:rPr>
        <w:t xml:space="preserve">, therefore, </w:t>
      </w:r>
      <w:r w:rsidRPr="007628A5">
        <w:rPr>
          <w:rStyle w:val="StyleUnderline"/>
        </w:rPr>
        <w:t>embodies</w:t>
      </w:r>
      <w:r w:rsidRPr="006F4E0A">
        <w:rPr>
          <w:sz w:val="14"/>
        </w:rPr>
        <w:t xml:space="preserve"> both spatial and temporal characteristics via </w:t>
      </w:r>
      <w:r w:rsidRPr="007628A5">
        <w:rPr>
          <w:rStyle w:val="StyleUnderline"/>
        </w:rPr>
        <w:t xml:space="preserve">technologically mediated practices of </w:t>
      </w:r>
      <w:r w:rsidRPr="00EA2B81">
        <w:rPr>
          <w:rStyle w:val="Emphasis"/>
        </w:rPr>
        <w:t>surveillance</w:t>
      </w:r>
      <w:r w:rsidRPr="007628A5">
        <w:rPr>
          <w:rStyle w:val="StyleUnderline"/>
        </w:rPr>
        <w:t xml:space="preserve"> and </w:t>
      </w:r>
      <w:r w:rsidRPr="00EA2B81">
        <w:rPr>
          <w:rStyle w:val="Emphasis"/>
        </w:rPr>
        <w:t>intelligence</w:t>
      </w:r>
      <w:r w:rsidRPr="006F4E0A">
        <w:rPr>
          <w:sz w:val="14"/>
        </w:rPr>
        <w:t xml:space="preserve">, </w:t>
      </w:r>
      <w:r w:rsidRPr="007628A5">
        <w:rPr>
          <w:rStyle w:val="StyleUnderline"/>
        </w:rPr>
        <w:t xml:space="preserve">which are combined to form techniques of </w:t>
      </w:r>
      <w:r w:rsidRPr="00EA2B81">
        <w:rPr>
          <w:rStyle w:val="Emphasis"/>
        </w:rPr>
        <w:t>sensing</w:t>
      </w:r>
      <w:r w:rsidRPr="006F4E0A">
        <w:rPr>
          <w:sz w:val="14"/>
        </w:rPr>
        <w:t xml:space="preserve">. </w:t>
      </w:r>
      <w:r w:rsidRPr="007628A5">
        <w:rPr>
          <w:rStyle w:val="StyleUnderline"/>
        </w:rPr>
        <w:t xml:space="preserve">Sensing is a </w:t>
      </w:r>
      <w:r w:rsidRPr="00EA2B81">
        <w:rPr>
          <w:rStyle w:val="Emphasis"/>
        </w:rPr>
        <w:t>crucial</w:t>
      </w:r>
      <w:r w:rsidRPr="007628A5">
        <w:rPr>
          <w:rStyle w:val="StyleUnderline"/>
        </w:rPr>
        <w:t xml:space="preserve"> state-led technique of </w:t>
      </w:r>
      <w:r w:rsidRPr="00EA2B81">
        <w:rPr>
          <w:rStyle w:val="Emphasis"/>
        </w:rPr>
        <w:t>sovereign power</w:t>
      </w:r>
      <w:r w:rsidRPr="007628A5">
        <w:rPr>
          <w:rStyle w:val="StyleUnderline"/>
        </w:rPr>
        <w:t xml:space="preserve"> for providing </w:t>
      </w:r>
      <w:r w:rsidRPr="00EA2B81">
        <w:rPr>
          <w:rStyle w:val="Emphasis"/>
        </w:rPr>
        <w:t>situational awareness</w:t>
      </w:r>
      <w:r w:rsidRPr="006F4E0A">
        <w:rPr>
          <w:sz w:val="14"/>
        </w:rPr>
        <w:t xml:space="preserve"> (SA) </w:t>
      </w:r>
      <w:r w:rsidRPr="007628A5">
        <w:rPr>
          <w:rStyle w:val="StyleUnderline"/>
        </w:rPr>
        <w:t>that</w:t>
      </w:r>
      <w:r w:rsidRPr="006F4E0A">
        <w:rPr>
          <w:sz w:val="14"/>
        </w:rPr>
        <w:t xml:space="preserve"> ‘</w:t>
      </w:r>
      <w:r w:rsidRPr="007628A5">
        <w:rPr>
          <w:rStyle w:val="StyleUnderline"/>
        </w:rPr>
        <w:t>provides</w:t>
      </w:r>
      <w:r w:rsidRPr="006F4E0A">
        <w:rPr>
          <w:sz w:val="14"/>
        </w:rPr>
        <w:t xml:space="preserve"> the Government with </w:t>
      </w:r>
      <w:r w:rsidRPr="007628A5">
        <w:rPr>
          <w:rStyle w:val="StyleUnderline"/>
        </w:rPr>
        <w:t>the ability to perceive the physical</w:t>
      </w:r>
      <w:r w:rsidRPr="006F4E0A">
        <w:rPr>
          <w:sz w:val="14"/>
        </w:rPr>
        <w:t xml:space="preserve"> (maritime, land, air, and space) </w:t>
      </w:r>
      <w:r w:rsidRPr="007628A5">
        <w:rPr>
          <w:rStyle w:val="StyleUnderline"/>
        </w:rPr>
        <w:t>and non-physical</w:t>
      </w:r>
      <w:r w:rsidRPr="006F4E0A">
        <w:rPr>
          <w:sz w:val="14"/>
        </w:rPr>
        <w:t xml:space="preserve"> (cyber and human) </w:t>
      </w:r>
      <w:r w:rsidRPr="007628A5">
        <w:rPr>
          <w:rStyle w:val="StyleUnderline"/>
        </w:rPr>
        <w:t>domains</w:t>
      </w:r>
      <w:r w:rsidRPr="006F4E0A">
        <w:rPr>
          <w:sz w:val="14"/>
        </w:rPr>
        <w:t xml:space="preserve">’ while ‘allow[ing] for the fusion, evaluation, and dissemination of that information’ </w:t>
      </w:r>
      <w:r w:rsidRPr="007628A5">
        <w:rPr>
          <w:rStyle w:val="StyleUnderline"/>
        </w:rPr>
        <w:t>to create</w:t>
      </w:r>
      <w:r w:rsidRPr="006F4E0A">
        <w:rPr>
          <w:sz w:val="14"/>
        </w:rPr>
        <w:t xml:space="preserve"> ‘</w:t>
      </w:r>
      <w:r w:rsidRPr="007628A5">
        <w:rPr>
          <w:rStyle w:val="Emphasis"/>
        </w:rPr>
        <w:t>intelligence</w:t>
      </w:r>
      <w:r w:rsidRPr="006F4E0A">
        <w:rPr>
          <w:sz w:val="14"/>
        </w:rPr>
        <w:t xml:space="preserve">’ (Government of Canada Citation2010, 30). In brief, </w:t>
      </w:r>
      <w:r w:rsidRPr="007628A5">
        <w:rPr>
          <w:rStyle w:val="StyleUnderline"/>
        </w:rPr>
        <w:t xml:space="preserve">sensing is </w:t>
      </w:r>
      <w:r w:rsidRPr="00EA2B81">
        <w:rPr>
          <w:rStyle w:val="Emphasis"/>
        </w:rPr>
        <w:t>acutely biopolitical</w:t>
      </w:r>
      <w:r w:rsidRPr="007628A5">
        <w:rPr>
          <w:rStyle w:val="StyleUnderline"/>
        </w:rPr>
        <w:t xml:space="preserve"> in categorising</w:t>
      </w:r>
      <w:r w:rsidRPr="006F4E0A">
        <w:rPr>
          <w:sz w:val="14"/>
        </w:rPr>
        <w:t xml:space="preserve">, </w:t>
      </w:r>
      <w:r w:rsidRPr="007628A5">
        <w:rPr>
          <w:rStyle w:val="StyleUnderline"/>
        </w:rPr>
        <w:t>filtering</w:t>
      </w:r>
      <w:r w:rsidRPr="006F4E0A">
        <w:rPr>
          <w:sz w:val="14"/>
        </w:rPr>
        <w:t xml:space="preserve">, </w:t>
      </w:r>
      <w:r w:rsidRPr="007628A5">
        <w:rPr>
          <w:rStyle w:val="StyleUnderline"/>
        </w:rPr>
        <w:t xml:space="preserve">and reassembling surveillance data from multiple sensors and deploying that reorganised data as intelligence for </w:t>
      </w:r>
      <w:r w:rsidRPr="00EA2B81">
        <w:rPr>
          <w:rStyle w:val="Emphasis"/>
        </w:rPr>
        <w:t>state action</w:t>
      </w:r>
      <w:r w:rsidRPr="006F4E0A">
        <w:rPr>
          <w:sz w:val="14"/>
        </w:rPr>
        <w:t xml:space="preserve">. Thus, </w:t>
      </w:r>
      <w:r w:rsidRPr="007628A5">
        <w:rPr>
          <w:rStyle w:val="StyleUnderline"/>
        </w:rPr>
        <w:t xml:space="preserve">technology-enabled sensing is envisioned as a </w:t>
      </w:r>
      <w:r w:rsidRPr="00EA2B81">
        <w:rPr>
          <w:rStyle w:val="Emphasis"/>
        </w:rPr>
        <w:t>core</w:t>
      </w:r>
      <w:r w:rsidRPr="007628A5">
        <w:rPr>
          <w:rStyle w:val="StyleUnderline"/>
        </w:rPr>
        <w:t xml:space="preserve"> feature of </w:t>
      </w:r>
      <w:r w:rsidRPr="00EA2B81">
        <w:rPr>
          <w:rStyle w:val="Emphasis"/>
        </w:rPr>
        <w:t>expanding</w:t>
      </w:r>
      <w:r w:rsidRPr="007628A5">
        <w:rPr>
          <w:rStyle w:val="StyleUnderline"/>
        </w:rPr>
        <w:t xml:space="preserve"> and </w:t>
      </w:r>
      <w:r w:rsidRPr="00EA2B81">
        <w:rPr>
          <w:rStyle w:val="Emphasis"/>
        </w:rPr>
        <w:t>consolidating</w:t>
      </w:r>
      <w:r w:rsidRPr="007628A5">
        <w:rPr>
          <w:rStyle w:val="StyleUnderline"/>
        </w:rPr>
        <w:t xml:space="preserve"> the state’s sovereign power in the Arctic</w:t>
      </w:r>
      <w:r w:rsidRPr="006F4E0A">
        <w:rPr>
          <w:sz w:val="14"/>
        </w:rPr>
        <w:t>.</w:t>
      </w:r>
    </w:p>
    <w:p w14:paraId="1AF353FC" w14:textId="77777777" w:rsidR="00532F15" w:rsidRPr="006F4E0A" w:rsidRDefault="00532F15" w:rsidP="00532F15">
      <w:pPr>
        <w:rPr>
          <w:sz w:val="14"/>
        </w:rPr>
      </w:pPr>
      <w:r w:rsidRPr="00D71797">
        <w:rPr>
          <w:rStyle w:val="StyleUnderline"/>
        </w:rPr>
        <w:t xml:space="preserve">Projecting security through a risk framework socially creates the potential for a </w:t>
      </w:r>
      <w:r w:rsidRPr="00EA2B81">
        <w:rPr>
          <w:rStyle w:val="Emphasis"/>
        </w:rPr>
        <w:t>much more comprehensive</w:t>
      </w:r>
      <w:r w:rsidRPr="00D71797">
        <w:rPr>
          <w:rStyle w:val="StyleUnderline"/>
        </w:rPr>
        <w:t xml:space="preserve"> range and volume of threats in the form of potentialities</w:t>
      </w:r>
      <w:r w:rsidRPr="006F4E0A">
        <w:rPr>
          <w:sz w:val="14"/>
        </w:rPr>
        <w:t xml:space="preserve"> (Amoore Citation2013; Coker Citation2009).While Beck famously defines the risk society as one that is socially ‘preoccupied [with] the future’ (Beck Citation1992, 21), the increasing salience of risk as a framing mechanism for security practices is a more recent thematic turn and signals the influence of actuarial management and insurance schematics on security (Lobo-Guerrero Citation2011). </w:t>
      </w:r>
      <w:r w:rsidRPr="00D71797">
        <w:rPr>
          <w:rStyle w:val="StyleUnderline"/>
        </w:rPr>
        <w:t xml:space="preserve">These frameworks are specifically concerned with the </w:t>
      </w:r>
      <w:r w:rsidRPr="00EA2B81">
        <w:rPr>
          <w:rStyle w:val="Emphasis"/>
        </w:rPr>
        <w:t>unknown unknowns</w:t>
      </w:r>
      <w:r w:rsidRPr="00D71797">
        <w:rPr>
          <w:rStyle w:val="StyleUnderline"/>
        </w:rPr>
        <w:t xml:space="preserve"> of the more distant future</w:t>
      </w:r>
      <w:r w:rsidRPr="006F4E0A">
        <w:rPr>
          <w:sz w:val="14"/>
        </w:rPr>
        <w:t xml:space="preserve">, </w:t>
      </w:r>
      <w:r w:rsidRPr="00D71797">
        <w:rPr>
          <w:rStyle w:val="StyleUnderline"/>
        </w:rPr>
        <w:t>especially as the Arctic’s melting ice may lead to challenges for</w:t>
      </w:r>
      <w:r w:rsidRPr="006F4E0A">
        <w:rPr>
          <w:sz w:val="14"/>
        </w:rPr>
        <w:t xml:space="preserve"> Canada’s </w:t>
      </w:r>
      <w:r w:rsidRPr="00D71797">
        <w:rPr>
          <w:rStyle w:val="Emphasis"/>
        </w:rPr>
        <w:t>sovereignty</w:t>
      </w:r>
      <w:r w:rsidRPr="006F4E0A">
        <w:rPr>
          <w:sz w:val="14"/>
        </w:rPr>
        <w:t xml:space="preserve"> </w:t>
      </w:r>
      <w:r w:rsidRPr="00D71797">
        <w:rPr>
          <w:rStyle w:val="StyleUnderline"/>
        </w:rPr>
        <w:t>and</w:t>
      </w:r>
      <w:r w:rsidRPr="006F4E0A">
        <w:rPr>
          <w:sz w:val="14"/>
        </w:rPr>
        <w:t xml:space="preserve"> de facto control over its </w:t>
      </w:r>
      <w:r w:rsidRPr="00D71797">
        <w:rPr>
          <w:rStyle w:val="Emphasis"/>
        </w:rPr>
        <w:t>territorial borders</w:t>
      </w:r>
      <w:r w:rsidRPr="006F4E0A">
        <w:rPr>
          <w:sz w:val="14"/>
        </w:rPr>
        <w:t xml:space="preserve"> and adjacent waters (Grant Citation2016, 30; Lackenbauer Citation2011, 80).</w:t>
      </w:r>
    </w:p>
    <w:p w14:paraId="208DE3F1" w14:textId="0BC4B249" w:rsidR="00D71797" w:rsidRDefault="00D71797" w:rsidP="00D71797">
      <w:pPr>
        <w:pStyle w:val="Heading3"/>
      </w:pPr>
      <w:r>
        <w:t>Link—Arctic Science</w:t>
      </w:r>
      <w:r w:rsidR="005A11FD">
        <w:t xml:space="preserve">, </w:t>
      </w:r>
      <w:r>
        <w:t>Innovation</w:t>
      </w:r>
      <w:r w:rsidR="005A11FD">
        <w:t>, Tech, Etc</w:t>
      </w:r>
      <w:r>
        <w:t>—2NC</w:t>
      </w:r>
    </w:p>
    <w:p w14:paraId="1EBC7F0F" w14:textId="73F49A67" w:rsidR="00EA2B81" w:rsidRPr="00D71797" w:rsidRDefault="00EA2B81" w:rsidP="00EA2B81">
      <w:pPr>
        <w:pStyle w:val="Heading4"/>
      </w:pPr>
      <w:r>
        <w:t xml:space="preserve">The 1AC generates </w:t>
      </w:r>
      <w:r>
        <w:rPr>
          <w:u w:val="single"/>
        </w:rPr>
        <w:t>new vectors</w:t>
      </w:r>
      <w:r>
        <w:t xml:space="preserve"> of Arctic securitization </w:t>
      </w:r>
      <w:r w:rsidR="006827F1">
        <w:t xml:space="preserve">by demanding </w:t>
      </w:r>
      <w:r w:rsidR="006827F1" w:rsidRPr="006827F1">
        <w:rPr>
          <w:u w:val="single"/>
        </w:rPr>
        <w:t>immediate</w:t>
      </w:r>
      <w:r w:rsidR="006827F1">
        <w:t xml:space="preserve"> </w:t>
      </w:r>
      <w:r>
        <w:t xml:space="preserve">scientific and technological responses to complex future threats. </w:t>
      </w:r>
    </w:p>
    <w:p w14:paraId="40632283" w14:textId="77777777" w:rsidR="00EA2B81" w:rsidRPr="00D71797" w:rsidRDefault="00EA2B81" w:rsidP="00EA2B81">
      <w:r w:rsidRPr="00532F15">
        <w:rPr>
          <w:rStyle w:val="Style13ptBold"/>
        </w:rPr>
        <w:t>Johnson, 24</w:t>
      </w:r>
      <w:r>
        <w:t>—Assistant Professor of Humane Artificial Intelligence and International Relations in the department of International Relations and International Organizations at the University of Groningen (Benjamin, “This world of tomorrow: sociotechnical imaginaries of security in the Canadian Arctic,” Critical Studies on Security, 12(2), 187–208, dml)</w:t>
      </w:r>
    </w:p>
    <w:p w14:paraId="362FE10B" w14:textId="77777777" w:rsidR="00EA2B81" w:rsidRPr="00F84E94" w:rsidRDefault="00EA2B81" w:rsidP="00EA2B81">
      <w:pPr>
        <w:rPr>
          <w:sz w:val="14"/>
        </w:rPr>
      </w:pPr>
      <w:r w:rsidRPr="00D71797">
        <w:rPr>
          <w:rStyle w:val="StyleUnderline"/>
        </w:rPr>
        <w:t xml:space="preserve">Arctic security in the modern era is </w:t>
      </w:r>
      <w:r w:rsidRPr="00EA2B81">
        <w:rPr>
          <w:rStyle w:val="Emphasis"/>
        </w:rPr>
        <w:t>bound</w:t>
      </w:r>
      <w:r w:rsidRPr="00D71797">
        <w:rPr>
          <w:rStyle w:val="StyleUnderline"/>
        </w:rPr>
        <w:t xml:space="preserve"> with </w:t>
      </w:r>
      <w:r w:rsidRPr="006827F1">
        <w:rPr>
          <w:rStyle w:val="Emphasis"/>
        </w:rPr>
        <w:t>futurity</w:t>
      </w:r>
      <w:r w:rsidRPr="00D71797">
        <w:rPr>
          <w:rStyle w:val="StyleUnderline"/>
        </w:rPr>
        <w:t xml:space="preserve"> because threats that undermine the state’s sovereignty are considered </w:t>
      </w:r>
      <w:r w:rsidRPr="00EA2B81">
        <w:rPr>
          <w:rStyle w:val="Emphasis"/>
        </w:rPr>
        <w:t>potentialities</w:t>
      </w:r>
      <w:r w:rsidRPr="00D71797">
        <w:rPr>
          <w:rStyle w:val="StyleUnderline"/>
        </w:rPr>
        <w:t xml:space="preserve"> rather than clear and present dangers</w:t>
      </w:r>
      <w:r w:rsidRPr="00F84E94">
        <w:rPr>
          <w:sz w:val="14"/>
        </w:rPr>
        <w:t xml:space="preserve">. While the term ‘threat’ already implies what may happen rather than what will, </w:t>
      </w:r>
      <w:r w:rsidRPr="00D71797">
        <w:rPr>
          <w:rStyle w:val="StyleUnderline"/>
        </w:rPr>
        <w:t xml:space="preserve">the nature of those threats as potentialities is spatially and temporally </w:t>
      </w:r>
      <w:r w:rsidRPr="00EA2B81">
        <w:rPr>
          <w:rStyle w:val="Emphasis"/>
        </w:rPr>
        <w:t>expanded</w:t>
      </w:r>
      <w:r w:rsidRPr="00F84E94">
        <w:rPr>
          <w:sz w:val="14"/>
        </w:rPr>
        <w:t xml:space="preserve">. </w:t>
      </w:r>
      <w:r w:rsidRPr="00D71797">
        <w:rPr>
          <w:rStyle w:val="StyleUnderline"/>
        </w:rPr>
        <w:t xml:space="preserve">The risks associated with threats </w:t>
      </w:r>
      <w:r w:rsidRPr="00EA2B81">
        <w:rPr>
          <w:rStyle w:val="Emphasis"/>
        </w:rPr>
        <w:t>increase</w:t>
      </w:r>
      <w:r w:rsidRPr="00D71797">
        <w:rPr>
          <w:rStyle w:val="StyleUnderline"/>
        </w:rPr>
        <w:t xml:space="preserve"> as threats are </w:t>
      </w:r>
      <w:r w:rsidRPr="006827F1">
        <w:rPr>
          <w:rStyle w:val="Emphasis"/>
        </w:rPr>
        <w:t>projected farther</w:t>
      </w:r>
      <w:r w:rsidRPr="00D71797">
        <w:rPr>
          <w:rStyle w:val="StyleUnderline"/>
        </w:rPr>
        <w:t xml:space="preserve"> into the future</w:t>
      </w:r>
      <w:r w:rsidRPr="00F84E94">
        <w:rPr>
          <w:sz w:val="14"/>
        </w:rPr>
        <w:t xml:space="preserve">, </w:t>
      </w:r>
      <w:r w:rsidRPr="00D71797">
        <w:rPr>
          <w:rStyle w:val="StyleUnderline"/>
        </w:rPr>
        <w:t>especially concerning state sovereignty</w:t>
      </w:r>
      <w:r w:rsidRPr="00F84E94">
        <w:rPr>
          <w:sz w:val="14"/>
        </w:rPr>
        <w:t xml:space="preserve">, </w:t>
      </w:r>
      <w:r w:rsidRPr="00D71797">
        <w:rPr>
          <w:rStyle w:val="StyleUnderline"/>
        </w:rPr>
        <w:t xml:space="preserve">which offers a sense of </w:t>
      </w:r>
      <w:r w:rsidRPr="00EA2B81">
        <w:rPr>
          <w:rStyle w:val="Emphasis"/>
        </w:rPr>
        <w:t>immediacy</w:t>
      </w:r>
      <w:r w:rsidRPr="00D71797">
        <w:rPr>
          <w:rStyle w:val="StyleUnderline"/>
        </w:rPr>
        <w:t xml:space="preserve"> to the Arctic’s security in the present</w:t>
      </w:r>
      <w:r w:rsidRPr="00F84E94">
        <w:rPr>
          <w:sz w:val="14"/>
        </w:rPr>
        <w:t>. For instance, former Prime Minister Stephen Harper drew explicitly from this Arctic imaginary by insisting that, in an often-cited passage, Canadians in the 22nd – century demand action in the 21st and that Canada was at risk of ‘losing’ the Arctic if it did not ‘use’ it (Dodds Citation2012, 994).</w:t>
      </w:r>
    </w:p>
    <w:p w14:paraId="65D93A96" w14:textId="77777777" w:rsidR="00EA2B81" w:rsidRPr="00F84E94" w:rsidRDefault="00EA2B81" w:rsidP="00EA2B81">
      <w:pPr>
        <w:rPr>
          <w:sz w:val="14"/>
        </w:rPr>
      </w:pPr>
      <w:r w:rsidRPr="00D71797">
        <w:rPr>
          <w:rStyle w:val="StyleUnderline"/>
        </w:rPr>
        <w:t xml:space="preserve">There is a consistent thread that </w:t>
      </w:r>
      <w:r w:rsidRPr="006827F1">
        <w:rPr>
          <w:rStyle w:val="Emphasis"/>
        </w:rPr>
        <w:t>permeates</w:t>
      </w:r>
      <w:r w:rsidRPr="00D71797">
        <w:rPr>
          <w:rStyle w:val="StyleUnderline"/>
        </w:rPr>
        <w:t xml:space="preserve"> the various </w:t>
      </w:r>
      <w:r w:rsidRPr="006827F1">
        <w:rPr>
          <w:rStyle w:val="Emphasis"/>
        </w:rPr>
        <w:t>Arctic imaginaries</w:t>
      </w:r>
      <w:r w:rsidRPr="00D71797">
        <w:rPr>
          <w:rStyle w:val="StyleUnderline"/>
        </w:rPr>
        <w:t xml:space="preserve"> over time</w:t>
      </w:r>
      <w:r w:rsidRPr="00F84E94">
        <w:rPr>
          <w:sz w:val="14"/>
        </w:rPr>
        <w:t xml:space="preserve">, </w:t>
      </w:r>
      <w:r w:rsidRPr="00D71797">
        <w:rPr>
          <w:rStyle w:val="StyleUnderline"/>
        </w:rPr>
        <w:t xml:space="preserve">from efforts towards </w:t>
      </w:r>
      <w:r w:rsidRPr="006827F1">
        <w:rPr>
          <w:rStyle w:val="Emphasis"/>
        </w:rPr>
        <w:t>colonial expansion</w:t>
      </w:r>
      <w:r w:rsidRPr="00F84E94">
        <w:rPr>
          <w:sz w:val="14"/>
        </w:rPr>
        <w:t xml:space="preserve"> that rested on the themes of adventure, mystery, and taming the Arctic’s wildness as a frontier space </w:t>
      </w:r>
      <w:r w:rsidRPr="00D71797">
        <w:rPr>
          <w:rStyle w:val="StyleUnderline"/>
        </w:rPr>
        <w:t xml:space="preserve">through the mastery of </w:t>
      </w:r>
      <w:r w:rsidRPr="006827F1">
        <w:rPr>
          <w:rStyle w:val="Emphasis"/>
        </w:rPr>
        <w:t>marine navigation</w:t>
      </w:r>
      <w:r w:rsidRPr="00D71797">
        <w:rPr>
          <w:rStyle w:val="StyleUnderline"/>
        </w:rPr>
        <w:t xml:space="preserve"> to the equally colonised imaginaries of </w:t>
      </w:r>
      <w:r w:rsidRPr="006827F1">
        <w:rPr>
          <w:rStyle w:val="Emphasis"/>
        </w:rPr>
        <w:t>northward expansion</w:t>
      </w:r>
      <w:r w:rsidRPr="00D71797">
        <w:rPr>
          <w:rStyle w:val="StyleUnderline"/>
        </w:rPr>
        <w:t xml:space="preserve"> in service of</w:t>
      </w:r>
      <w:r w:rsidRPr="00F84E94">
        <w:rPr>
          <w:sz w:val="14"/>
        </w:rPr>
        <w:t xml:space="preserve"> Canada’s </w:t>
      </w:r>
      <w:r w:rsidRPr="00D71797">
        <w:rPr>
          <w:rStyle w:val="Emphasis"/>
        </w:rPr>
        <w:t>nation-building</w:t>
      </w:r>
      <w:r w:rsidRPr="00F84E94">
        <w:rPr>
          <w:sz w:val="14"/>
        </w:rPr>
        <w:t xml:space="preserve"> efforts </w:t>
      </w:r>
      <w:r w:rsidRPr="00D71797">
        <w:rPr>
          <w:rStyle w:val="StyleUnderline"/>
        </w:rPr>
        <w:t xml:space="preserve">and the defence of </w:t>
      </w:r>
      <w:r w:rsidRPr="00D71797">
        <w:rPr>
          <w:rStyle w:val="Emphasis"/>
        </w:rPr>
        <w:t>sovereignty</w:t>
      </w:r>
      <w:r w:rsidRPr="00F84E94">
        <w:rPr>
          <w:sz w:val="14"/>
        </w:rPr>
        <w:t xml:space="preserve"> throughout the Cold War and now. In all cases, </w:t>
      </w:r>
      <w:r w:rsidRPr="00D71797">
        <w:rPr>
          <w:rStyle w:val="StyleUnderline"/>
        </w:rPr>
        <w:t xml:space="preserve">the axes of sovereign control have rested </w:t>
      </w:r>
      <w:r w:rsidRPr="006827F1">
        <w:rPr>
          <w:rStyle w:val="Emphasis"/>
        </w:rPr>
        <w:t>principally</w:t>
      </w:r>
      <w:r w:rsidRPr="00D71797">
        <w:rPr>
          <w:rStyle w:val="StyleUnderline"/>
        </w:rPr>
        <w:t xml:space="preserve"> on notions of </w:t>
      </w:r>
      <w:r w:rsidRPr="006827F1">
        <w:rPr>
          <w:rStyle w:val="Emphasis"/>
        </w:rPr>
        <w:t>scientific progress</w:t>
      </w:r>
      <w:r w:rsidRPr="00D71797">
        <w:rPr>
          <w:rStyle w:val="StyleUnderline"/>
        </w:rPr>
        <w:t xml:space="preserve"> and </w:t>
      </w:r>
      <w:r w:rsidRPr="006827F1">
        <w:rPr>
          <w:rStyle w:val="Emphasis"/>
        </w:rPr>
        <w:t>technological innovation</w:t>
      </w:r>
      <w:r w:rsidRPr="00F84E94">
        <w:rPr>
          <w:sz w:val="14"/>
        </w:rPr>
        <w:t xml:space="preserve">. </w:t>
      </w:r>
      <w:r w:rsidRPr="00D71797">
        <w:rPr>
          <w:rStyle w:val="StyleUnderline"/>
        </w:rPr>
        <w:t xml:space="preserve">Science and technology are </w:t>
      </w:r>
      <w:r w:rsidRPr="006827F1">
        <w:rPr>
          <w:rStyle w:val="Emphasis"/>
        </w:rPr>
        <w:t>critical vectors</w:t>
      </w:r>
      <w:r w:rsidRPr="00D71797">
        <w:rPr>
          <w:rStyle w:val="StyleUnderline"/>
        </w:rPr>
        <w:t xml:space="preserve"> of modernisation as an </w:t>
      </w:r>
      <w:r w:rsidRPr="006827F1">
        <w:rPr>
          <w:rStyle w:val="Emphasis"/>
        </w:rPr>
        <w:t>idealised practice</w:t>
      </w:r>
      <w:r w:rsidRPr="00F84E94">
        <w:rPr>
          <w:sz w:val="14"/>
        </w:rPr>
        <w:t xml:space="preserve">, </w:t>
      </w:r>
      <w:r w:rsidRPr="00D71797">
        <w:rPr>
          <w:rStyle w:val="StyleUnderline"/>
        </w:rPr>
        <w:t xml:space="preserve">which have </w:t>
      </w:r>
      <w:r w:rsidRPr="006827F1">
        <w:rPr>
          <w:rStyle w:val="Emphasis"/>
        </w:rPr>
        <w:t>consistently underpinned</w:t>
      </w:r>
      <w:r w:rsidRPr="00D71797">
        <w:rPr>
          <w:rStyle w:val="StyleUnderline"/>
        </w:rPr>
        <w:t xml:space="preserve"> political efforts by the state to </w:t>
      </w:r>
      <w:r w:rsidRPr="006827F1">
        <w:rPr>
          <w:rStyle w:val="Emphasis"/>
        </w:rPr>
        <w:t>rationalise</w:t>
      </w:r>
      <w:r w:rsidRPr="00D71797">
        <w:rPr>
          <w:rStyle w:val="StyleUnderline"/>
        </w:rPr>
        <w:t xml:space="preserve"> and </w:t>
      </w:r>
      <w:r w:rsidRPr="006827F1">
        <w:rPr>
          <w:rStyle w:val="Emphasis"/>
        </w:rPr>
        <w:t>control</w:t>
      </w:r>
      <w:r w:rsidRPr="00D71797">
        <w:rPr>
          <w:rStyle w:val="StyleUnderline"/>
        </w:rPr>
        <w:t xml:space="preserve"> the Arctic</w:t>
      </w:r>
      <w:r w:rsidRPr="00F84E94">
        <w:rPr>
          <w:sz w:val="14"/>
        </w:rPr>
        <w:t xml:space="preserve">. Thus, </w:t>
      </w:r>
      <w:r w:rsidRPr="00D71797">
        <w:rPr>
          <w:rStyle w:val="StyleUnderline"/>
        </w:rPr>
        <w:t xml:space="preserve">the </w:t>
      </w:r>
      <w:r w:rsidRPr="006827F1">
        <w:rPr>
          <w:rStyle w:val="Emphasis"/>
        </w:rPr>
        <w:t>goal</w:t>
      </w:r>
      <w:r w:rsidRPr="00F84E94">
        <w:rPr>
          <w:sz w:val="14"/>
        </w:rPr>
        <w:t xml:space="preserve"> of rationalising the Arctic’s spatial and temporal vectors </w:t>
      </w:r>
      <w:r w:rsidRPr="00D71797">
        <w:rPr>
          <w:rStyle w:val="StyleUnderline"/>
        </w:rPr>
        <w:t>is not new</w:t>
      </w:r>
      <w:r w:rsidRPr="00F84E94">
        <w:rPr>
          <w:sz w:val="14"/>
        </w:rPr>
        <w:t xml:space="preserve">. </w:t>
      </w:r>
      <w:r w:rsidRPr="00D71797">
        <w:rPr>
          <w:rStyle w:val="StyleUnderline"/>
        </w:rPr>
        <w:t>However</w:t>
      </w:r>
      <w:r w:rsidRPr="00F84E94">
        <w:rPr>
          <w:sz w:val="14"/>
        </w:rPr>
        <w:t xml:space="preserve">, the specific characteristic of networked complexity and </w:t>
      </w:r>
      <w:r w:rsidRPr="00D71797">
        <w:rPr>
          <w:rStyle w:val="StyleUnderline"/>
        </w:rPr>
        <w:t xml:space="preserve">the </w:t>
      </w:r>
      <w:r w:rsidRPr="006827F1">
        <w:rPr>
          <w:rStyle w:val="Emphasis"/>
        </w:rPr>
        <w:t>intensity</w:t>
      </w:r>
      <w:r w:rsidRPr="00F84E94">
        <w:rPr>
          <w:rStyle w:val="StyleUnderline"/>
        </w:rPr>
        <w:t xml:space="preserve"> of the</w:t>
      </w:r>
      <w:r w:rsidRPr="00F84E94">
        <w:rPr>
          <w:sz w:val="14"/>
        </w:rPr>
        <w:t xml:space="preserve"> spatial and temporal </w:t>
      </w:r>
      <w:r w:rsidRPr="00F84E94">
        <w:rPr>
          <w:rStyle w:val="StyleUnderline"/>
        </w:rPr>
        <w:t>components</w:t>
      </w:r>
      <w:r w:rsidRPr="00F84E94">
        <w:rPr>
          <w:sz w:val="14"/>
        </w:rPr>
        <w:t xml:space="preserve"> (i.e. the degree to which time and space are collapsed as impediments to accessing and controlling the Arctic) </w:t>
      </w:r>
      <w:r w:rsidRPr="00F84E94">
        <w:rPr>
          <w:rStyle w:val="StyleUnderline"/>
        </w:rPr>
        <w:t xml:space="preserve">underlying the New Arctic implies a </w:t>
      </w:r>
      <w:r w:rsidRPr="006827F1">
        <w:rPr>
          <w:rStyle w:val="Emphasis"/>
        </w:rPr>
        <w:t>novelty</w:t>
      </w:r>
      <w:r w:rsidRPr="00F84E94">
        <w:rPr>
          <w:rStyle w:val="StyleUnderline"/>
        </w:rPr>
        <w:t xml:space="preserve"> in how the Arctic is understood concerning this complexity and how it should be secured</w:t>
      </w:r>
      <w:r w:rsidRPr="00F84E94">
        <w:rPr>
          <w:sz w:val="14"/>
        </w:rPr>
        <w:t>.</w:t>
      </w:r>
    </w:p>
    <w:p w14:paraId="5D74B2DC" w14:textId="77777777" w:rsidR="005A11FD" w:rsidRDefault="005A11FD" w:rsidP="005A11FD">
      <w:pPr>
        <w:pStyle w:val="Heading3"/>
      </w:pPr>
      <w:r>
        <w:t>Link—China, Russia—2NC*</w:t>
      </w:r>
    </w:p>
    <w:p w14:paraId="60FE8B6B" w14:textId="77777777" w:rsidR="005A11FD" w:rsidRPr="005A11FD" w:rsidRDefault="005A11FD" w:rsidP="005A11FD">
      <w:pPr>
        <w:pStyle w:val="Heading4"/>
      </w:pPr>
      <w:r>
        <w:t>*Note while prepping: Consider highlighting different versions of this card depending on whether the aff talks about Russia, China, or both!</w:t>
      </w:r>
    </w:p>
    <w:p w14:paraId="20377E7C" w14:textId="77777777" w:rsidR="005A11FD" w:rsidRPr="005A11FD" w:rsidRDefault="005A11FD" w:rsidP="005A11FD">
      <w:pPr>
        <w:pStyle w:val="Heading4"/>
      </w:pPr>
      <w:r>
        <w:t xml:space="preserve">Their depictions of [Chinese/Russian] threats in the Arctic are not neutral—they reflect American </w:t>
      </w:r>
      <w:r>
        <w:rPr>
          <w:u w:val="single"/>
        </w:rPr>
        <w:t>status anxiety</w:t>
      </w:r>
      <w:r>
        <w:t xml:space="preserve"> that empirically triggers </w:t>
      </w:r>
      <w:r>
        <w:rPr>
          <w:u w:val="single"/>
        </w:rPr>
        <w:t>aggressive militarization</w:t>
      </w:r>
      <w:r>
        <w:t>.</w:t>
      </w:r>
    </w:p>
    <w:p w14:paraId="0BFC2322" w14:textId="77777777" w:rsidR="005A11FD" w:rsidRDefault="005A11FD" w:rsidP="005A11FD">
      <w:r w:rsidRPr="005A11FD">
        <w:rPr>
          <w:rStyle w:val="Style13ptBold"/>
        </w:rPr>
        <w:t>Fakhoury, 25</w:t>
      </w:r>
      <w:r>
        <w:t xml:space="preserve">—Ph.D. candidate in Global Studies, University of Massachusetts Lowell (Renato, “Peoples, States, and the Arctic: Identity and Narratives in Arctic Security Dynamics,” </w:t>
      </w:r>
      <w:hyperlink r:id="rId11" w:history="1">
        <w:r w:rsidRPr="0037017B">
          <w:rPr>
            <w:rStyle w:val="Hyperlink"/>
          </w:rPr>
          <w:t>https://www.proquest.com/docview/3216782700</w:t>
        </w:r>
      </w:hyperlink>
      <w:r>
        <w:t>, dml)</w:t>
      </w:r>
    </w:p>
    <w:p w14:paraId="62DC78C9" w14:textId="77777777" w:rsidR="005A11FD" w:rsidRPr="0094779A" w:rsidRDefault="005A11FD" w:rsidP="005A11FD">
      <w:pPr>
        <w:rPr>
          <w:sz w:val="14"/>
        </w:rPr>
      </w:pPr>
      <w:r w:rsidRPr="0094779A">
        <w:rPr>
          <w:sz w:val="14"/>
        </w:rPr>
        <w:t xml:space="preserve">Traditionally, the United States is not considered a status-anxious state, since it possesses primacy over most hierarchies in the international system. Diverse composite indicators8 rank the U.S. as number 1 in regard to its military and capabilities, far from runner-ups, and its prestige - although an abstract concept - helped build and maintain the world order for the last century. American positioning in the Arctic, however, is more complex than that. </w:t>
      </w:r>
      <w:r w:rsidRPr="006827F1">
        <w:rPr>
          <w:rStyle w:val="StyleUnderline"/>
        </w:rPr>
        <w:t xml:space="preserve">The strategic significance of the Arctic as a frontier has </w:t>
      </w:r>
      <w:r w:rsidRPr="0094779A">
        <w:rPr>
          <w:rStyle w:val="Emphasis"/>
        </w:rPr>
        <w:t>increased</w:t>
      </w:r>
      <w:r w:rsidRPr="006827F1">
        <w:rPr>
          <w:rStyle w:val="StyleUnderline"/>
        </w:rPr>
        <w:t xml:space="preserve"> due to the region’s receding ice</w:t>
      </w:r>
      <w:r w:rsidRPr="0094779A">
        <w:rPr>
          <w:sz w:val="14"/>
        </w:rPr>
        <w:t xml:space="preserve">, </w:t>
      </w:r>
      <w:r w:rsidRPr="006827F1">
        <w:rPr>
          <w:rStyle w:val="StyleUnderline"/>
        </w:rPr>
        <w:t>opening up new sea routes and potential for resource extraction</w:t>
      </w:r>
      <w:r w:rsidRPr="0094779A">
        <w:rPr>
          <w:sz w:val="14"/>
        </w:rPr>
        <w:t xml:space="preserve">. </w:t>
      </w:r>
      <w:r w:rsidRPr="006827F1">
        <w:rPr>
          <w:rStyle w:val="StyleUnderline"/>
        </w:rPr>
        <w:t xml:space="preserve">This shift has made the Arctic a </w:t>
      </w:r>
      <w:r w:rsidRPr="0094779A">
        <w:rPr>
          <w:rStyle w:val="Emphasis"/>
        </w:rPr>
        <w:t>focal point</w:t>
      </w:r>
      <w:r w:rsidRPr="006827F1">
        <w:rPr>
          <w:rStyle w:val="StyleUnderline"/>
        </w:rPr>
        <w:t xml:space="preserve"> for geopolitical competition</w:t>
      </w:r>
      <w:r w:rsidRPr="0094779A">
        <w:rPr>
          <w:sz w:val="14"/>
        </w:rPr>
        <w:t xml:space="preserve">. </w:t>
      </w:r>
      <w:r w:rsidRPr="006827F1">
        <w:rPr>
          <w:rStyle w:val="StyleUnderline"/>
        </w:rPr>
        <w:t xml:space="preserve">The U.S. has been </w:t>
      </w:r>
      <w:r w:rsidRPr="0094779A">
        <w:rPr>
          <w:rStyle w:val="Emphasis"/>
        </w:rPr>
        <w:t>slow</w:t>
      </w:r>
      <w:r w:rsidRPr="006827F1">
        <w:rPr>
          <w:rStyle w:val="StyleUnderline"/>
        </w:rPr>
        <w:t xml:space="preserve"> to respond</w:t>
      </w:r>
      <w:r w:rsidRPr="0094779A">
        <w:rPr>
          <w:sz w:val="14"/>
        </w:rPr>
        <w:t xml:space="preserve">, </w:t>
      </w:r>
      <w:r w:rsidRPr="006827F1">
        <w:rPr>
          <w:rStyle w:val="StyleUnderline"/>
        </w:rPr>
        <w:t xml:space="preserve">especially compared to </w:t>
      </w:r>
      <w:r w:rsidRPr="0094779A">
        <w:rPr>
          <w:rStyle w:val="Emphasis"/>
        </w:rPr>
        <w:t>Russia</w:t>
      </w:r>
      <w:r w:rsidRPr="0094779A">
        <w:rPr>
          <w:sz w:val="14"/>
        </w:rPr>
        <w:t xml:space="preserve">, </w:t>
      </w:r>
      <w:r w:rsidRPr="006827F1">
        <w:rPr>
          <w:rStyle w:val="StyleUnderline"/>
        </w:rPr>
        <w:t>which has significantly advanced its capabilities in the region</w:t>
      </w:r>
      <w:r w:rsidRPr="0094779A">
        <w:rPr>
          <w:sz w:val="14"/>
        </w:rPr>
        <w:t xml:space="preserve">. Russia’s extensive icebreaker fleet, robust military presence, and infrastructural developments have positioned it as the leading power in the Arctic. </w:t>
      </w:r>
      <w:r w:rsidRPr="00AA19F1">
        <w:rPr>
          <w:rStyle w:val="Emphasis"/>
        </w:rPr>
        <w:t>China</w:t>
      </w:r>
      <w:r w:rsidRPr="0094779A">
        <w:rPr>
          <w:sz w:val="14"/>
        </w:rPr>
        <w:t xml:space="preserve">, too, </w:t>
      </w:r>
      <w:r w:rsidRPr="00AA19F1">
        <w:rPr>
          <w:rStyle w:val="StyleUnderline"/>
        </w:rPr>
        <w:t>has made substantial investments</w:t>
      </w:r>
      <w:r w:rsidRPr="0094779A">
        <w:rPr>
          <w:sz w:val="14"/>
        </w:rPr>
        <w:t xml:space="preserve">, viewing the Arctic as a critical area for expanding its influence. </w:t>
      </w:r>
      <w:r w:rsidRPr="00AA19F1">
        <w:rPr>
          <w:rStyle w:val="Emphasis"/>
        </w:rPr>
        <w:t>Status anxiety</w:t>
      </w:r>
      <w:r w:rsidRPr="0094779A">
        <w:rPr>
          <w:sz w:val="14"/>
        </w:rPr>
        <w:t xml:space="preserve">, in this context, </w:t>
      </w:r>
      <w:r w:rsidRPr="00AA19F1">
        <w:rPr>
          <w:rStyle w:val="StyleUnderline"/>
        </w:rPr>
        <w:t xml:space="preserve">refers to the </w:t>
      </w:r>
      <w:r w:rsidRPr="0094779A">
        <w:rPr>
          <w:rStyle w:val="Emphasis"/>
        </w:rPr>
        <w:t>fear</w:t>
      </w:r>
      <w:r w:rsidRPr="00AA19F1">
        <w:rPr>
          <w:rStyle w:val="StyleUnderline"/>
        </w:rPr>
        <w:t xml:space="preserve"> of further losing </w:t>
      </w:r>
      <w:r w:rsidRPr="0094779A">
        <w:rPr>
          <w:rStyle w:val="Emphasis"/>
        </w:rPr>
        <w:t>global dominance</w:t>
      </w:r>
      <w:r w:rsidRPr="00AA19F1">
        <w:rPr>
          <w:rStyle w:val="StyleUnderline"/>
        </w:rPr>
        <w:t xml:space="preserve"> and </w:t>
      </w:r>
      <w:r w:rsidRPr="0094779A">
        <w:rPr>
          <w:rStyle w:val="Emphasis"/>
        </w:rPr>
        <w:t>influence</w:t>
      </w:r>
      <w:r w:rsidRPr="0094779A">
        <w:rPr>
          <w:sz w:val="14"/>
        </w:rPr>
        <w:t xml:space="preserve">. </w:t>
      </w:r>
      <w:r w:rsidRPr="00AA19F1">
        <w:rPr>
          <w:rStyle w:val="StyleUnderline"/>
        </w:rPr>
        <w:t>For decades</w:t>
      </w:r>
      <w:r w:rsidRPr="0094779A">
        <w:rPr>
          <w:sz w:val="14"/>
        </w:rPr>
        <w:t xml:space="preserve">, </w:t>
      </w:r>
      <w:r w:rsidRPr="00AA19F1">
        <w:rPr>
          <w:rStyle w:val="StyleUnderline"/>
        </w:rPr>
        <w:t>the</w:t>
      </w:r>
      <w:r w:rsidRPr="0094779A">
        <w:rPr>
          <w:sz w:val="14"/>
        </w:rPr>
        <w:t xml:space="preserve"> </w:t>
      </w:r>
      <w:r w:rsidRPr="00AA19F1">
        <w:rPr>
          <w:rStyle w:val="Emphasis"/>
        </w:rPr>
        <w:t>U</w:t>
      </w:r>
      <w:r w:rsidRPr="0094779A">
        <w:rPr>
          <w:sz w:val="14"/>
        </w:rPr>
        <w:t xml:space="preserve">nited </w:t>
      </w:r>
      <w:r w:rsidRPr="00AA19F1">
        <w:rPr>
          <w:rStyle w:val="Emphasis"/>
        </w:rPr>
        <w:t>S</w:t>
      </w:r>
      <w:r w:rsidRPr="0094779A">
        <w:rPr>
          <w:sz w:val="14"/>
        </w:rPr>
        <w:t xml:space="preserve">tates </w:t>
      </w:r>
      <w:r w:rsidRPr="00AA19F1">
        <w:rPr>
          <w:rStyle w:val="StyleUnderline"/>
        </w:rPr>
        <w:t xml:space="preserve">has been accustomed to a position of </w:t>
      </w:r>
      <w:r w:rsidRPr="0094779A">
        <w:rPr>
          <w:rStyle w:val="Emphasis"/>
        </w:rPr>
        <w:t>unparalleled</w:t>
      </w:r>
      <w:r w:rsidRPr="00AA19F1">
        <w:rPr>
          <w:rStyle w:val="StyleUnderline"/>
        </w:rPr>
        <w:t xml:space="preserve"> geopolitical power</w:t>
      </w:r>
      <w:r w:rsidRPr="0094779A">
        <w:rPr>
          <w:sz w:val="14"/>
        </w:rPr>
        <w:t xml:space="preserve">, </w:t>
      </w:r>
      <w:r w:rsidRPr="00AA19F1">
        <w:rPr>
          <w:rStyle w:val="StyleUnderline"/>
        </w:rPr>
        <w:t xml:space="preserve">but the Arctic presents new challenges that </w:t>
      </w:r>
      <w:r w:rsidRPr="0094779A">
        <w:rPr>
          <w:rStyle w:val="Emphasis"/>
        </w:rPr>
        <w:t>threaten</w:t>
      </w:r>
      <w:r w:rsidRPr="00AA19F1">
        <w:rPr>
          <w:rStyle w:val="StyleUnderline"/>
        </w:rPr>
        <w:t xml:space="preserve"> this status</w:t>
      </w:r>
      <w:r w:rsidRPr="0094779A">
        <w:rPr>
          <w:sz w:val="14"/>
        </w:rPr>
        <w:t>.</w:t>
      </w:r>
    </w:p>
    <w:p w14:paraId="3F12A204" w14:textId="77777777" w:rsidR="005A11FD" w:rsidRPr="0094779A" w:rsidRDefault="005A11FD" w:rsidP="005A11FD">
      <w:pPr>
        <w:rPr>
          <w:sz w:val="14"/>
        </w:rPr>
      </w:pPr>
      <w:r w:rsidRPr="0094779A">
        <w:rPr>
          <w:rStyle w:val="Emphasis"/>
        </w:rPr>
        <w:t>Congressional hearings</w:t>
      </w:r>
      <w:r w:rsidRPr="00AA19F1">
        <w:rPr>
          <w:rStyle w:val="StyleUnderline"/>
        </w:rPr>
        <w:t xml:space="preserve"> on Arctic security </w:t>
      </w:r>
      <w:r w:rsidRPr="0094779A">
        <w:rPr>
          <w:rStyle w:val="Emphasis"/>
        </w:rPr>
        <w:t>repeatedly highlight</w:t>
      </w:r>
      <w:r w:rsidRPr="00AA19F1">
        <w:rPr>
          <w:rStyle w:val="StyleUnderline"/>
        </w:rPr>
        <w:t xml:space="preserve"> the anxiety underlying U.S. Arctic policy</w:t>
      </w:r>
      <w:r w:rsidRPr="0094779A">
        <w:rPr>
          <w:sz w:val="14"/>
        </w:rPr>
        <w:t xml:space="preserve">, </w:t>
      </w:r>
      <w:r w:rsidRPr="00AA19F1">
        <w:rPr>
          <w:rStyle w:val="StyleUnderline"/>
        </w:rPr>
        <w:t xml:space="preserve">particularly the fear of </w:t>
      </w:r>
      <w:r w:rsidRPr="0094779A">
        <w:rPr>
          <w:rStyle w:val="Emphasis"/>
        </w:rPr>
        <w:t>falling behind</w:t>
      </w:r>
      <w:r w:rsidRPr="00AA19F1">
        <w:rPr>
          <w:rStyle w:val="StyleUnderline"/>
        </w:rPr>
        <w:t xml:space="preserve"> key competitors</w:t>
      </w:r>
      <w:r w:rsidRPr="0094779A">
        <w:rPr>
          <w:sz w:val="14"/>
        </w:rPr>
        <w:t xml:space="preserve">. </w:t>
      </w:r>
      <w:r w:rsidRPr="00AA19F1">
        <w:rPr>
          <w:rStyle w:val="StyleUnderline"/>
        </w:rPr>
        <w:t xml:space="preserve">This sense of </w:t>
      </w:r>
      <w:r w:rsidRPr="0094779A">
        <w:rPr>
          <w:rStyle w:val="Emphasis"/>
        </w:rPr>
        <w:t>urgency</w:t>
      </w:r>
      <w:r w:rsidRPr="0094779A">
        <w:rPr>
          <w:sz w:val="14"/>
        </w:rPr>
        <w:t xml:space="preserve">, largely absent before the 2010s, </w:t>
      </w:r>
      <w:r w:rsidRPr="00AA19F1">
        <w:rPr>
          <w:rStyle w:val="StyleUnderline"/>
        </w:rPr>
        <w:t xml:space="preserve">has become </w:t>
      </w:r>
      <w:r w:rsidRPr="0094779A">
        <w:rPr>
          <w:rStyle w:val="Emphasis"/>
        </w:rPr>
        <w:t>increasingly pronounced</w:t>
      </w:r>
      <w:r w:rsidRPr="00AA19F1">
        <w:rPr>
          <w:rStyle w:val="StyleUnderline"/>
        </w:rPr>
        <w:t xml:space="preserve"> as lawmakers call for a </w:t>
      </w:r>
      <w:r w:rsidRPr="0094779A">
        <w:rPr>
          <w:rStyle w:val="Emphasis"/>
        </w:rPr>
        <w:t>more robust U.S. presence</w:t>
      </w:r>
      <w:r w:rsidRPr="00AA19F1">
        <w:rPr>
          <w:rStyle w:val="StyleUnderline"/>
        </w:rPr>
        <w:t xml:space="preserve"> to counteract the strategic advances of Russia and China</w:t>
      </w:r>
      <w:r w:rsidRPr="0094779A">
        <w:rPr>
          <w:sz w:val="14"/>
        </w:rPr>
        <w:t xml:space="preserve">. </w:t>
      </w:r>
      <w:r w:rsidRPr="00AA19F1">
        <w:rPr>
          <w:rStyle w:val="StyleUnderline"/>
        </w:rPr>
        <w:t xml:space="preserve">Records </w:t>
      </w:r>
      <w:r w:rsidRPr="0094779A">
        <w:rPr>
          <w:rStyle w:val="Emphasis"/>
        </w:rPr>
        <w:t>consistently emphasize</w:t>
      </w:r>
      <w:r w:rsidRPr="00AA19F1">
        <w:rPr>
          <w:rStyle w:val="StyleUnderline"/>
        </w:rPr>
        <w:t xml:space="preserve"> the stark disparity in capabilities</w:t>
      </w:r>
      <w:r w:rsidRPr="0094779A">
        <w:rPr>
          <w:sz w:val="14"/>
        </w:rPr>
        <w:t>, such as Russia’s fleet of over 30 icebreakers compared to the United States’ significantly smaller and less capable fleet, exemplifying a critical gap in Arctic readiness.</w:t>
      </w:r>
    </w:p>
    <w:p w14:paraId="48DE5BFA" w14:textId="77777777" w:rsidR="005A11FD" w:rsidRPr="0094779A" w:rsidRDefault="005A11FD" w:rsidP="005A11FD">
      <w:pPr>
        <w:rPr>
          <w:sz w:val="14"/>
        </w:rPr>
      </w:pPr>
      <w:r w:rsidRPr="00AA19F1">
        <w:rPr>
          <w:rStyle w:val="StyleUnderline"/>
        </w:rPr>
        <w:t xml:space="preserve">This anxiety is further reflected in U.S. </w:t>
      </w:r>
      <w:r w:rsidRPr="0094779A">
        <w:rPr>
          <w:rStyle w:val="Emphasis"/>
        </w:rPr>
        <w:t>Arctic Strategy documents</w:t>
      </w:r>
      <w:r w:rsidRPr="0094779A">
        <w:rPr>
          <w:sz w:val="14"/>
        </w:rPr>
        <w:t xml:space="preserve"> from 1994 to 2024, </w:t>
      </w:r>
      <w:r w:rsidRPr="00AA19F1">
        <w:rPr>
          <w:rStyle w:val="StyleUnderline"/>
        </w:rPr>
        <w:t xml:space="preserve">which reveal a </w:t>
      </w:r>
      <w:r w:rsidRPr="0094779A">
        <w:rPr>
          <w:rStyle w:val="Emphasis"/>
        </w:rPr>
        <w:t>dramatic increase</w:t>
      </w:r>
      <w:r w:rsidRPr="00AA19F1">
        <w:rPr>
          <w:rStyle w:val="StyleUnderline"/>
        </w:rPr>
        <w:t xml:space="preserve"> in references to Russia</w:t>
      </w:r>
      <w:r w:rsidRPr="0094779A">
        <w:rPr>
          <w:sz w:val="14"/>
        </w:rPr>
        <w:t xml:space="preserve">, </w:t>
      </w:r>
      <w:r w:rsidRPr="00AA19F1">
        <w:rPr>
          <w:rStyle w:val="StyleUnderline"/>
        </w:rPr>
        <w:t>China</w:t>
      </w:r>
      <w:r w:rsidRPr="0094779A">
        <w:rPr>
          <w:sz w:val="14"/>
        </w:rPr>
        <w:t xml:space="preserve">, </w:t>
      </w:r>
      <w:r w:rsidRPr="00AA19F1">
        <w:rPr>
          <w:rStyle w:val="StyleUnderline"/>
        </w:rPr>
        <w:t>security</w:t>
      </w:r>
      <w:r w:rsidRPr="0094779A">
        <w:rPr>
          <w:sz w:val="14"/>
        </w:rPr>
        <w:t xml:space="preserve">, </w:t>
      </w:r>
      <w:r w:rsidRPr="00AA19F1">
        <w:rPr>
          <w:rStyle w:val="StyleUnderline"/>
        </w:rPr>
        <w:t>and threats</w:t>
      </w:r>
      <w:r w:rsidRPr="0094779A">
        <w:rPr>
          <w:sz w:val="14"/>
        </w:rPr>
        <w:t xml:space="preserve">. Recent strategies underscore the Arctic’s transformation into a contested geopolitical arena, </w:t>
      </w:r>
      <w:r w:rsidRPr="0089554C">
        <w:rPr>
          <w:rStyle w:val="StyleUnderline"/>
        </w:rPr>
        <w:t>calling for enhanced U.S. capabilities and a heightened presence in response to intensifying competition</w:t>
      </w:r>
      <w:r w:rsidRPr="0094779A">
        <w:rPr>
          <w:sz w:val="14"/>
        </w:rPr>
        <w:t xml:space="preserve">. The shift from viewing the Arctic as a low-priority region to acknowledging its critical importance </w:t>
      </w:r>
      <w:r w:rsidRPr="0089554C">
        <w:rPr>
          <w:rStyle w:val="StyleUnderline"/>
        </w:rPr>
        <w:t xml:space="preserve">illustrates how anxiety about losing status and influence has </w:t>
      </w:r>
      <w:r w:rsidRPr="0094779A">
        <w:rPr>
          <w:rStyle w:val="Emphasis"/>
        </w:rPr>
        <w:t>driven a recalibration</w:t>
      </w:r>
      <w:r w:rsidRPr="0089554C">
        <w:rPr>
          <w:rStyle w:val="StyleUnderline"/>
        </w:rPr>
        <w:t xml:space="preserve"> of U.S. policy</w:t>
      </w:r>
      <w:r w:rsidRPr="0094779A">
        <w:rPr>
          <w:sz w:val="14"/>
        </w:rPr>
        <w:t xml:space="preserve">. </w:t>
      </w:r>
      <w:r w:rsidRPr="0089554C">
        <w:rPr>
          <w:rStyle w:val="StyleUnderline"/>
        </w:rPr>
        <w:t>These documents signal a recognition that the Arctic is</w:t>
      </w:r>
      <w:r w:rsidRPr="0094779A">
        <w:rPr>
          <w:sz w:val="14"/>
        </w:rPr>
        <w:t xml:space="preserve"> no longer a peripheral concern but </w:t>
      </w:r>
      <w:r w:rsidRPr="0089554C">
        <w:rPr>
          <w:rStyle w:val="StyleUnderline"/>
        </w:rPr>
        <w:t xml:space="preserve">a </w:t>
      </w:r>
      <w:r w:rsidRPr="0094779A">
        <w:rPr>
          <w:rStyle w:val="Emphasis"/>
        </w:rPr>
        <w:t>key battleground</w:t>
      </w:r>
      <w:r w:rsidRPr="0089554C">
        <w:rPr>
          <w:rStyle w:val="StyleUnderline"/>
        </w:rPr>
        <w:t xml:space="preserve"> for great power rivalry</w:t>
      </w:r>
      <w:r w:rsidRPr="0094779A">
        <w:rPr>
          <w:sz w:val="14"/>
        </w:rPr>
        <w:t xml:space="preserve">, </w:t>
      </w:r>
      <w:r w:rsidRPr="0094779A">
        <w:rPr>
          <w:rStyle w:val="StyleUnderline"/>
        </w:rPr>
        <w:t xml:space="preserve">necessitating a </w:t>
      </w:r>
      <w:r w:rsidRPr="0094779A">
        <w:rPr>
          <w:rStyle w:val="Emphasis"/>
        </w:rPr>
        <w:t>more militarized</w:t>
      </w:r>
      <w:r w:rsidRPr="0089554C">
        <w:rPr>
          <w:rStyle w:val="StyleUnderline"/>
        </w:rPr>
        <w:t xml:space="preserve"> and </w:t>
      </w:r>
      <w:r w:rsidRPr="0094779A">
        <w:rPr>
          <w:rStyle w:val="Emphasis"/>
        </w:rPr>
        <w:t>proactive</w:t>
      </w:r>
      <w:r w:rsidRPr="0089554C">
        <w:rPr>
          <w:rStyle w:val="StyleUnderline"/>
        </w:rPr>
        <w:t xml:space="preserve"> approach to protect American interests and sustain geopolitical standing</w:t>
      </w:r>
      <w:r w:rsidRPr="0094779A">
        <w:rPr>
          <w:sz w:val="14"/>
        </w:rPr>
        <w:t>.</w:t>
      </w:r>
    </w:p>
    <w:p w14:paraId="157B6E93" w14:textId="77777777" w:rsidR="005A11FD" w:rsidRPr="0094779A" w:rsidRDefault="005A11FD" w:rsidP="005A11FD">
      <w:pPr>
        <w:rPr>
          <w:sz w:val="14"/>
        </w:rPr>
      </w:pPr>
      <w:r w:rsidRPr="0094779A">
        <w:rPr>
          <w:sz w:val="14"/>
        </w:rPr>
        <w:t xml:space="preserve">Historically, the U.S.’s passive Arctic stance stemmed from its strategic focus on other regions and a perception of the Arctic as less immediately critical. However, the aggressive expansion of Russian and Chinese investments and activities in the region has forced a reevaluation. Now </w:t>
      </w:r>
      <w:r w:rsidRPr="0089554C">
        <w:rPr>
          <w:rStyle w:val="StyleUnderline"/>
        </w:rPr>
        <w:t>faced with catching up in a region where its competitors have gained significant footholds</w:t>
      </w:r>
      <w:r w:rsidRPr="0094779A">
        <w:rPr>
          <w:sz w:val="14"/>
        </w:rPr>
        <w:t xml:space="preserve">, </w:t>
      </w:r>
      <w:r w:rsidRPr="0089554C">
        <w:rPr>
          <w:rStyle w:val="StyleUnderline"/>
        </w:rPr>
        <w:t xml:space="preserve">the U.S. has embraced a </w:t>
      </w:r>
      <w:r w:rsidRPr="0094779A">
        <w:rPr>
          <w:rStyle w:val="Emphasis"/>
        </w:rPr>
        <w:t>more assertive</w:t>
      </w:r>
      <w:r w:rsidRPr="0089554C">
        <w:rPr>
          <w:rStyle w:val="StyleUnderline"/>
        </w:rPr>
        <w:t xml:space="preserve"> Arctic policy</w:t>
      </w:r>
      <w:r w:rsidRPr="0094779A">
        <w:rPr>
          <w:sz w:val="14"/>
        </w:rPr>
        <w:t xml:space="preserve">. </w:t>
      </w:r>
      <w:r w:rsidRPr="0089554C">
        <w:rPr>
          <w:rStyle w:val="StyleUnderline"/>
        </w:rPr>
        <w:t>This shift exemplifies how status anxiety</w:t>
      </w:r>
      <w:r w:rsidRPr="0094779A">
        <w:rPr>
          <w:sz w:val="14"/>
        </w:rPr>
        <w:t xml:space="preserve">, </w:t>
      </w:r>
      <w:r w:rsidRPr="0089554C">
        <w:rPr>
          <w:rStyle w:val="StyleUnderline"/>
        </w:rPr>
        <w:t>fueled by the rapid advancements of rivals</w:t>
      </w:r>
      <w:r w:rsidRPr="0094779A">
        <w:rPr>
          <w:sz w:val="14"/>
        </w:rPr>
        <w:t xml:space="preserve">, </w:t>
      </w:r>
      <w:r w:rsidRPr="0089554C">
        <w:rPr>
          <w:rStyle w:val="StyleUnderline"/>
        </w:rPr>
        <w:t xml:space="preserve">can </w:t>
      </w:r>
      <w:r w:rsidRPr="0094779A">
        <w:rPr>
          <w:rStyle w:val="Emphasis"/>
        </w:rPr>
        <w:t>catalyze strategic action</w:t>
      </w:r>
      <w:r w:rsidRPr="0094779A">
        <w:rPr>
          <w:sz w:val="14"/>
        </w:rPr>
        <w:t xml:space="preserve">. </w:t>
      </w:r>
      <w:r w:rsidRPr="0089554C">
        <w:rPr>
          <w:rStyle w:val="StyleUnderline"/>
        </w:rPr>
        <w:t xml:space="preserve">Congressional hearings and policy documents </w:t>
      </w:r>
      <w:r w:rsidRPr="0094779A">
        <w:rPr>
          <w:rStyle w:val="Emphasis"/>
        </w:rPr>
        <w:t>increasingly reflect</w:t>
      </w:r>
      <w:r w:rsidRPr="0089554C">
        <w:rPr>
          <w:rStyle w:val="StyleUnderline"/>
        </w:rPr>
        <w:t xml:space="preserve"> this anxiety</w:t>
      </w:r>
      <w:r w:rsidRPr="0094779A">
        <w:rPr>
          <w:sz w:val="14"/>
        </w:rPr>
        <w:t>, underscoring the pressing need for the U.S. to strengthen its Arctic capabilities to safeguard its geopolitical interests and maintain its global standing.</w:t>
      </w:r>
    </w:p>
    <w:p w14:paraId="3B4DAE55" w14:textId="77777777" w:rsidR="005A11FD" w:rsidRPr="0094779A" w:rsidRDefault="005A11FD" w:rsidP="005A11FD">
      <w:pPr>
        <w:rPr>
          <w:sz w:val="14"/>
        </w:rPr>
      </w:pPr>
      <w:r w:rsidRPr="0094779A">
        <w:rPr>
          <w:sz w:val="14"/>
        </w:rPr>
        <w:t>Conclusion</w:t>
      </w:r>
    </w:p>
    <w:p w14:paraId="2E25BDCF" w14:textId="77777777" w:rsidR="005A11FD" w:rsidRPr="0094779A" w:rsidRDefault="005A11FD" w:rsidP="005A11FD">
      <w:pPr>
        <w:rPr>
          <w:sz w:val="14"/>
        </w:rPr>
      </w:pPr>
      <w:r w:rsidRPr="0094779A">
        <w:rPr>
          <w:sz w:val="14"/>
        </w:rPr>
        <w:t xml:space="preserve">In this paper, I analyze how </w:t>
      </w:r>
      <w:r w:rsidRPr="0089554C">
        <w:rPr>
          <w:rStyle w:val="StyleUnderline"/>
        </w:rPr>
        <w:t xml:space="preserve">the evolution of U.S. Arctic policy reflects a </w:t>
      </w:r>
      <w:r w:rsidRPr="0094779A">
        <w:rPr>
          <w:rStyle w:val="Emphasis"/>
        </w:rPr>
        <w:t>broader narrative</w:t>
      </w:r>
      <w:r w:rsidRPr="0089554C">
        <w:rPr>
          <w:rStyle w:val="StyleUnderline"/>
        </w:rPr>
        <w:t xml:space="preserve"> of status anxiety</w:t>
      </w:r>
      <w:r w:rsidRPr="0094779A">
        <w:rPr>
          <w:sz w:val="14"/>
        </w:rPr>
        <w:t xml:space="preserve">, </w:t>
      </w:r>
      <w:r w:rsidRPr="0089554C">
        <w:rPr>
          <w:rStyle w:val="StyleUnderline"/>
        </w:rPr>
        <w:t>which has served</w:t>
      </w:r>
      <w:r w:rsidRPr="0094779A">
        <w:rPr>
          <w:sz w:val="14"/>
        </w:rPr>
        <w:t xml:space="preserve"> not as a paralyzing force but </w:t>
      </w:r>
      <w:r w:rsidRPr="0089554C">
        <w:rPr>
          <w:rStyle w:val="StyleUnderline"/>
        </w:rPr>
        <w:t xml:space="preserve">as a </w:t>
      </w:r>
      <w:r w:rsidRPr="0094779A">
        <w:rPr>
          <w:rStyle w:val="Emphasis"/>
        </w:rPr>
        <w:t>catalyst</w:t>
      </w:r>
      <w:r w:rsidRPr="0089554C">
        <w:rPr>
          <w:rStyle w:val="StyleUnderline"/>
        </w:rPr>
        <w:t xml:space="preserve"> for </w:t>
      </w:r>
      <w:r w:rsidRPr="0094779A">
        <w:rPr>
          <w:rStyle w:val="Emphasis"/>
        </w:rPr>
        <w:t>strategic recalibration</w:t>
      </w:r>
      <w:r w:rsidRPr="0094779A">
        <w:rPr>
          <w:sz w:val="14"/>
        </w:rPr>
        <w:t xml:space="preserve">. Historically, the Arctic was peripheral to U.S. foreign policy, viewed primarily through the domestic lens of Alaska and rarely integrated into the country’s global strategy. However, </w:t>
      </w:r>
      <w:r w:rsidRPr="0089554C">
        <w:rPr>
          <w:rStyle w:val="StyleUnderline"/>
        </w:rPr>
        <w:t>the changing geopolitical landscape</w:t>
      </w:r>
      <w:r w:rsidRPr="0094779A">
        <w:rPr>
          <w:sz w:val="14"/>
        </w:rPr>
        <w:t>—marked by the rise of Russia and China as key players in the region—</w:t>
      </w:r>
      <w:r w:rsidRPr="0094779A">
        <w:rPr>
          <w:rStyle w:val="StyleUnderline"/>
        </w:rPr>
        <w:t xml:space="preserve">has </w:t>
      </w:r>
      <w:r w:rsidRPr="0094779A">
        <w:rPr>
          <w:rStyle w:val="Emphasis"/>
        </w:rPr>
        <w:t>redefined</w:t>
      </w:r>
      <w:r w:rsidRPr="0094779A">
        <w:rPr>
          <w:rStyle w:val="StyleUnderline"/>
        </w:rPr>
        <w:t xml:space="preserve"> the Arctic as a critical frontier for great power competition</w:t>
      </w:r>
      <w:r w:rsidRPr="0094779A">
        <w:rPr>
          <w:sz w:val="14"/>
        </w:rPr>
        <w:t xml:space="preserve">. The </w:t>
      </w:r>
      <w:r w:rsidRPr="0094779A">
        <w:rPr>
          <w:rStyle w:val="StyleUnderline"/>
        </w:rPr>
        <w:t>analysis of U.S. Arctic policy</w:t>
      </w:r>
      <w:r w:rsidRPr="0094779A">
        <w:rPr>
          <w:sz w:val="14"/>
        </w:rPr>
        <w:t xml:space="preserve"> documents and Congressional hearings </w:t>
      </w:r>
      <w:r w:rsidRPr="0094779A">
        <w:rPr>
          <w:rStyle w:val="StyleUnderline"/>
        </w:rPr>
        <w:t xml:space="preserve">reveals a </w:t>
      </w:r>
      <w:r w:rsidRPr="0094779A">
        <w:rPr>
          <w:rStyle w:val="Emphasis"/>
        </w:rPr>
        <w:t>pattern</w:t>
      </w:r>
      <w:r w:rsidRPr="0094779A">
        <w:rPr>
          <w:sz w:val="14"/>
        </w:rPr>
        <w:t xml:space="preserve">: </w:t>
      </w:r>
      <w:r w:rsidRPr="0094779A">
        <w:rPr>
          <w:rStyle w:val="StyleUnderline"/>
        </w:rPr>
        <w:t xml:space="preserve">the </w:t>
      </w:r>
      <w:r w:rsidRPr="0094779A">
        <w:rPr>
          <w:rStyle w:val="Emphasis"/>
        </w:rPr>
        <w:t>increasing securitization</w:t>
      </w:r>
      <w:r w:rsidRPr="0094779A">
        <w:rPr>
          <w:rStyle w:val="StyleUnderline"/>
        </w:rPr>
        <w:t xml:space="preserve"> of Arctic discourse aligns with a growing recognition of the region’s strategic importance</w:t>
      </w:r>
      <w:r w:rsidRPr="0094779A">
        <w:rPr>
          <w:sz w:val="14"/>
        </w:rPr>
        <w:t xml:space="preserve">. </w:t>
      </w:r>
      <w:r w:rsidRPr="0094779A">
        <w:rPr>
          <w:rStyle w:val="StyleUnderline"/>
        </w:rPr>
        <w:t>Anxiety about losing influence in the Arctic has propelled the</w:t>
      </w:r>
      <w:r w:rsidRPr="0094779A">
        <w:rPr>
          <w:sz w:val="14"/>
        </w:rPr>
        <w:t xml:space="preserve"> </w:t>
      </w:r>
      <w:r w:rsidRPr="0094779A">
        <w:rPr>
          <w:rStyle w:val="Emphasis"/>
        </w:rPr>
        <w:t>U</w:t>
      </w:r>
      <w:r w:rsidRPr="0094779A">
        <w:rPr>
          <w:sz w:val="14"/>
        </w:rPr>
        <w:t xml:space="preserve">nited </w:t>
      </w:r>
      <w:r w:rsidRPr="0094779A">
        <w:rPr>
          <w:rStyle w:val="Emphasis"/>
        </w:rPr>
        <w:t>S</w:t>
      </w:r>
      <w:r w:rsidRPr="0094779A">
        <w:rPr>
          <w:sz w:val="14"/>
        </w:rPr>
        <w:t xml:space="preserve">tates </w:t>
      </w:r>
      <w:r w:rsidRPr="0094779A">
        <w:rPr>
          <w:rStyle w:val="StyleUnderline"/>
        </w:rPr>
        <w:t xml:space="preserve">toward </w:t>
      </w:r>
      <w:r w:rsidRPr="0094779A">
        <w:rPr>
          <w:rStyle w:val="Emphasis"/>
        </w:rPr>
        <w:t>more proactive</w:t>
      </w:r>
      <w:r w:rsidRPr="0094779A">
        <w:rPr>
          <w:rStyle w:val="StyleUnderline"/>
        </w:rPr>
        <w:t xml:space="preserve"> measures</w:t>
      </w:r>
      <w:r w:rsidRPr="0094779A">
        <w:rPr>
          <w:sz w:val="14"/>
        </w:rPr>
        <w:t xml:space="preserve">, </w:t>
      </w:r>
      <w:r w:rsidRPr="0094779A">
        <w:rPr>
          <w:rStyle w:val="StyleUnderline"/>
        </w:rPr>
        <w:t>including alliance-building</w:t>
      </w:r>
      <w:r w:rsidRPr="0094779A">
        <w:rPr>
          <w:sz w:val="14"/>
        </w:rPr>
        <w:t xml:space="preserve">, </w:t>
      </w:r>
      <w:r w:rsidRPr="0094779A">
        <w:rPr>
          <w:rStyle w:val="StyleUnderline"/>
        </w:rPr>
        <w:t>infrastructure investments</w:t>
      </w:r>
      <w:r w:rsidRPr="0094779A">
        <w:rPr>
          <w:sz w:val="14"/>
        </w:rPr>
        <w:t xml:space="preserve">, </w:t>
      </w:r>
      <w:r w:rsidRPr="0094779A">
        <w:rPr>
          <w:rStyle w:val="StyleUnderline"/>
        </w:rPr>
        <w:t>and heightened military engagement</w:t>
      </w:r>
      <w:r w:rsidRPr="0094779A">
        <w:rPr>
          <w:sz w:val="14"/>
        </w:rPr>
        <w:t>. This shift underscores the dual nature of anxiety: while it signals vulnerability, it also motivates states to adapt and innovate in the face of perceived challenges.</w:t>
      </w:r>
    </w:p>
    <w:p w14:paraId="78EF7A40" w14:textId="77777777" w:rsidR="005A11FD" w:rsidRPr="0094779A" w:rsidRDefault="005A11FD" w:rsidP="005A11FD">
      <w:pPr>
        <w:rPr>
          <w:sz w:val="14"/>
        </w:rPr>
      </w:pPr>
      <w:r w:rsidRPr="0094779A">
        <w:rPr>
          <w:sz w:val="14"/>
        </w:rPr>
        <w:t xml:space="preserve">By reframing anxiety as a constructive force, this paper contributes to a deeper understanding of the emotional drivers behind state behavior. </w:t>
      </w:r>
      <w:r w:rsidRPr="0094779A">
        <w:rPr>
          <w:rStyle w:val="StyleUnderline"/>
        </w:rPr>
        <w:t>Status anxiety</w:t>
      </w:r>
      <w:r w:rsidRPr="0094779A">
        <w:rPr>
          <w:sz w:val="14"/>
        </w:rPr>
        <w:t xml:space="preserve">, in particular, </w:t>
      </w:r>
      <w:r w:rsidRPr="0094779A">
        <w:rPr>
          <w:rStyle w:val="StyleUnderline"/>
        </w:rPr>
        <w:t xml:space="preserve">offers a </w:t>
      </w:r>
      <w:r w:rsidRPr="0094779A">
        <w:rPr>
          <w:rStyle w:val="Emphasis"/>
        </w:rPr>
        <w:t>compelling lens</w:t>
      </w:r>
      <w:r w:rsidRPr="0094779A">
        <w:rPr>
          <w:rStyle w:val="StyleUnderline"/>
        </w:rPr>
        <w:t xml:space="preserve"> for interpreting how hegemonic powers like the</w:t>
      </w:r>
      <w:r w:rsidRPr="0094779A">
        <w:rPr>
          <w:sz w:val="14"/>
        </w:rPr>
        <w:t xml:space="preserve"> </w:t>
      </w:r>
      <w:r w:rsidRPr="0094779A">
        <w:rPr>
          <w:rStyle w:val="Emphasis"/>
        </w:rPr>
        <w:t>U</w:t>
      </w:r>
      <w:r w:rsidRPr="0094779A">
        <w:rPr>
          <w:sz w:val="14"/>
        </w:rPr>
        <w:t xml:space="preserve">nited </w:t>
      </w:r>
      <w:r w:rsidRPr="0094779A">
        <w:rPr>
          <w:rStyle w:val="Emphasis"/>
        </w:rPr>
        <w:t>S</w:t>
      </w:r>
      <w:r w:rsidRPr="0094779A">
        <w:rPr>
          <w:sz w:val="14"/>
        </w:rPr>
        <w:t xml:space="preserve">tates </w:t>
      </w:r>
      <w:r w:rsidRPr="0094779A">
        <w:rPr>
          <w:rStyle w:val="StyleUnderline"/>
        </w:rPr>
        <w:t>respond to emerging threats</w:t>
      </w:r>
      <w:r w:rsidRPr="0094779A">
        <w:rPr>
          <w:sz w:val="14"/>
        </w:rPr>
        <w:t xml:space="preserve"> in contested regions. </w:t>
      </w:r>
      <w:r w:rsidRPr="0094779A">
        <w:rPr>
          <w:rStyle w:val="StyleUnderline"/>
        </w:rPr>
        <w:t xml:space="preserve">The Arctic’s </w:t>
      </w:r>
      <w:r w:rsidRPr="0094779A">
        <w:rPr>
          <w:rStyle w:val="Emphasis"/>
        </w:rPr>
        <w:t>transformation</w:t>
      </w:r>
      <w:r w:rsidRPr="0094779A">
        <w:rPr>
          <w:rStyle w:val="StyleUnderline"/>
        </w:rPr>
        <w:t xml:space="preserve"> from a zone of </w:t>
      </w:r>
      <w:r w:rsidRPr="0094779A">
        <w:rPr>
          <w:rStyle w:val="Emphasis"/>
        </w:rPr>
        <w:t>cooperation</w:t>
      </w:r>
      <w:r w:rsidRPr="0094779A">
        <w:rPr>
          <w:rStyle w:val="StyleUnderline"/>
        </w:rPr>
        <w:t xml:space="preserve"> and </w:t>
      </w:r>
      <w:r w:rsidRPr="0094779A">
        <w:rPr>
          <w:rStyle w:val="Emphasis"/>
        </w:rPr>
        <w:t>idealism</w:t>
      </w:r>
      <w:r w:rsidRPr="0094779A">
        <w:rPr>
          <w:rStyle w:val="StyleUnderline"/>
        </w:rPr>
        <w:t xml:space="preserve"> to a theater of </w:t>
      </w:r>
      <w:r w:rsidRPr="0094779A">
        <w:rPr>
          <w:rStyle w:val="Emphasis"/>
        </w:rPr>
        <w:t>competition</w:t>
      </w:r>
      <w:r w:rsidRPr="0094779A">
        <w:rPr>
          <w:rStyle w:val="StyleUnderline"/>
        </w:rPr>
        <w:t xml:space="preserve"> illustrates how anxiety can </w:t>
      </w:r>
      <w:r w:rsidRPr="0094779A">
        <w:rPr>
          <w:rStyle w:val="Emphasis"/>
        </w:rPr>
        <w:t>reshape</w:t>
      </w:r>
      <w:r w:rsidRPr="0094779A">
        <w:rPr>
          <w:rStyle w:val="StyleUnderline"/>
        </w:rPr>
        <w:t xml:space="preserve"> priorities</w:t>
      </w:r>
      <w:r w:rsidRPr="0094779A">
        <w:rPr>
          <w:sz w:val="14"/>
        </w:rPr>
        <w:t xml:space="preserve">, </w:t>
      </w:r>
      <w:r w:rsidRPr="0094779A">
        <w:rPr>
          <w:rStyle w:val="Emphasis"/>
        </w:rPr>
        <w:t>galvanize</w:t>
      </w:r>
      <w:r w:rsidRPr="0094779A">
        <w:rPr>
          <w:rStyle w:val="StyleUnderline"/>
        </w:rPr>
        <w:t xml:space="preserve"> action</w:t>
      </w:r>
      <w:r w:rsidRPr="0094779A">
        <w:rPr>
          <w:sz w:val="14"/>
        </w:rPr>
        <w:t xml:space="preserve">, </w:t>
      </w:r>
      <w:r w:rsidRPr="0094779A">
        <w:rPr>
          <w:rStyle w:val="StyleUnderline"/>
        </w:rPr>
        <w:t xml:space="preserve">and </w:t>
      </w:r>
      <w:r w:rsidRPr="0094779A">
        <w:rPr>
          <w:rStyle w:val="Emphasis"/>
        </w:rPr>
        <w:t>redefine</w:t>
      </w:r>
      <w:r w:rsidRPr="0094779A">
        <w:rPr>
          <w:rStyle w:val="StyleUnderline"/>
        </w:rPr>
        <w:t xml:space="preserve"> geopolitical landscapes</w:t>
      </w:r>
      <w:r w:rsidRPr="0094779A">
        <w:rPr>
          <w:sz w:val="14"/>
        </w:rPr>
        <w:t>.</w:t>
      </w:r>
    </w:p>
    <w:p w14:paraId="1631D11A" w14:textId="77777777" w:rsidR="005A11FD" w:rsidRPr="003773F8" w:rsidRDefault="005A11FD" w:rsidP="005A11FD"/>
    <w:p w14:paraId="17538F2D" w14:textId="77777777" w:rsidR="00F7332A" w:rsidRDefault="00F7332A" w:rsidP="00F7332A">
      <w:pPr>
        <w:pStyle w:val="Heading3"/>
      </w:pPr>
      <w:r>
        <w:t>Link—Climate—2NC—Arctic</w:t>
      </w:r>
    </w:p>
    <w:p w14:paraId="1E3FFD16" w14:textId="6DF89387" w:rsidR="00F7332A" w:rsidRPr="00757B17" w:rsidRDefault="00757B17" w:rsidP="00F7332A">
      <w:pPr>
        <w:pStyle w:val="Heading4"/>
      </w:pPr>
      <w:r>
        <w:t xml:space="preserve">The 1AC </w:t>
      </w:r>
      <w:r w:rsidRPr="00757B17">
        <w:rPr>
          <w:u w:val="single"/>
        </w:rPr>
        <w:t>disrupts</w:t>
      </w:r>
      <w:r>
        <w:t xml:space="preserve"> desecuritized Arctic cooperation by narratively connecting Arctic climate change to the fate of the planet.</w:t>
      </w:r>
    </w:p>
    <w:p w14:paraId="41C0CED8" w14:textId="1CCC07F1" w:rsidR="00757B17" w:rsidRPr="00757B17" w:rsidRDefault="00757B17" w:rsidP="00757B17">
      <w:r w:rsidRPr="00286500">
        <w:rPr>
          <w:rStyle w:val="Style13ptBold"/>
        </w:rPr>
        <w:t>Grassl, 22</w:t>
      </w:r>
      <w:r>
        <w:t xml:space="preserve">—Master’s Candidate, Development and International Relations, Aalborg University (Theresa, “Disrupting ‘Arctic Exceptionalism’? A Qualitative Discourse Analysis of the Securitization of Climate Change in the EU’s Arctic Policy,” </w:t>
      </w:r>
      <w:hyperlink r:id="rId12" w:history="1">
        <w:r w:rsidRPr="00BB0433">
          <w:rPr>
            <w:rStyle w:val="Hyperlink"/>
          </w:rPr>
          <w:t>https://projekter.aau.dk/projekter/files/472820096/Theresa_Grassl_Master_Thesis_final.pdf</w:t>
        </w:r>
      </w:hyperlink>
      <w:r>
        <w:t>, dml)</w:t>
      </w:r>
    </w:p>
    <w:p w14:paraId="17DD05FE" w14:textId="77777777" w:rsidR="00F7332A" w:rsidRPr="00757B17" w:rsidRDefault="00F7332A" w:rsidP="00F7332A">
      <w:pPr>
        <w:rPr>
          <w:sz w:val="14"/>
        </w:rPr>
      </w:pPr>
      <w:r w:rsidRPr="00757B17">
        <w:rPr>
          <w:sz w:val="14"/>
        </w:rPr>
        <w:t xml:space="preserve">Firstly, </w:t>
      </w:r>
      <w:r w:rsidRPr="00757B17">
        <w:rPr>
          <w:rStyle w:val="StyleUnderline"/>
        </w:rPr>
        <w:t>the macrosecuritization of climate change</w:t>
      </w:r>
      <w:r w:rsidRPr="00757B17">
        <w:rPr>
          <w:sz w:val="14"/>
        </w:rPr>
        <w:t xml:space="preserve"> can be considered what Buzan &amp; Wæver (2009:261) call a physical threat universalism that </w:t>
      </w:r>
      <w:r w:rsidRPr="00757B17">
        <w:rPr>
          <w:rStyle w:val="StyleUnderline"/>
        </w:rPr>
        <w:t xml:space="preserve">relates to the construction of a physical threat as a </w:t>
      </w:r>
      <w:r w:rsidRPr="008F4EF3">
        <w:rPr>
          <w:rStyle w:val="Emphasis"/>
        </w:rPr>
        <w:t>global danger</w:t>
      </w:r>
      <w:r w:rsidRPr="00757B17">
        <w:rPr>
          <w:sz w:val="14"/>
        </w:rPr>
        <w:t xml:space="preserve">. </w:t>
      </w:r>
      <w:r w:rsidRPr="00757B17">
        <w:rPr>
          <w:rStyle w:val="StyleUnderline"/>
        </w:rPr>
        <w:t>While this move has the</w:t>
      </w:r>
      <w:r w:rsidRPr="00757B17">
        <w:rPr>
          <w:sz w:val="14"/>
        </w:rPr>
        <w:t xml:space="preserve"> “</w:t>
      </w:r>
      <w:r w:rsidRPr="00757B17">
        <w:rPr>
          <w:rStyle w:val="StyleUnderline"/>
        </w:rPr>
        <w:t xml:space="preserve">physical </w:t>
      </w:r>
      <w:r w:rsidRPr="00757B17">
        <w:rPr>
          <w:rStyle w:val="Emphasis"/>
        </w:rPr>
        <w:t>fate of humankind</w:t>
      </w:r>
      <w:r w:rsidRPr="00757B17">
        <w:rPr>
          <w:sz w:val="14"/>
        </w:rPr>
        <w:t xml:space="preserve">” (ibid:261) </w:t>
      </w:r>
      <w:r w:rsidRPr="00757B17">
        <w:rPr>
          <w:rStyle w:val="StyleUnderline"/>
        </w:rPr>
        <w:t>as the referent object</w:t>
      </w:r>
      <w:r w:rsidRPr="00757B17">
        <w:rPr>
          <w:sz w:val="14"/>
        </w:rPr>
        <w:t xml:space="preserve">, </w:t>
      </w:r>
      <w:r w:rsidRPr="00757B17">
        <w:rPr>
          <w:rStyle w:val="StyleUnderline"/>
        </w:rPr>
        <w:t xml:space="preserve">it utilizes the physical changes that the </w:t>
      </w:r>
      <w:r w:rsidRPr="008F4EF3">
        <w:rPr>
          <w:rStyle w:val="Emphasis"/>
        </w:rPr>
        <w:t>Arctic</w:t>
      </w:r>
      <w:r w:rsidRPr="00757B17">
        <w:rPr>
          <w:rStyle w:val="StyleUnderline"/>
        </w:rPr>
        <w:t xml:space="preserve"> experiences due to climate change to </w:t>
      </w:r>
      <w:r w:rsidRPr="008F4EF3">
        <w:rPr>
          <w:rStyle w:val="Emphasis"/>
        </w:rPr>
        <w:t>exemplify</w:t>
      </w:r>
      <w:r w:rsidRPr="00757B17">
        <w:rPr>
          <w:rStyle w:val="StyleUnderline"/>
        </w:rPr>
        <w:t xml:space="preserve"> the dangers that arise</w:t>
      </w:r>
      <w:r w:rsidRPr="00757B17">
        <w:rPr>
          <w:sz w:val="14"/>
        </w:rPr>
        <w:t xml:space="preserve">. </w:t>
      </w:r>
      <w:r w:rsidRPr="00757B17">
        <w:rPr>
          <w:rStyle w:val="StyleUnderline"/>
        </w:rPr>
        <w:t xml:space="preserve">The </w:t>
      </w:r>
      <w:r w:rsidRPr="008F4EF3">
        <w:rPr>
          <w:rStyle w:val="Emphasis"/>
        </w:rPr>
        <w:t>securitizing move</w:t>
      </w:r>
      <w:r w:rsidRPr="00757B17">
        <w:rPr>
          <w:sz w:val="14"/>
        </w:rPr>
        <w:t xml:space="preserve"> therefore inevitably also </w:t>
      </w:r>
      <w:r w:rsidRPr="00757B17">
        <w:rPr>
          <w:rStyle w:val="StyleUnderline"/>
        </w:rPr>
        <w:t>contains a securitization of climate change in the Arctic</w:t>
      </w:r>
      <w:r w:rsidRPr="00757B17">
        <w:rPr>
          <w:sz w:val="14"/>
        </w:rPr>
        <w:t xml:space="preserve">, depicting a physical threat, which can be observed. The securitization of a threat depends on </w:t>
      </w:r>
      <w:r w:rsidRPr="00757B17">
        <w:rPr>
          <w:rStyle w:val="StyleUnderline"/>
        </w:rPr>
        <w:t xml:space="preserve">its </w:t>
      </w:r>
      <w:r w:rsidRPr="008F4EF3">
        <w:rPr>
          <w:rStyle w:val="Emphasis"/>
        </w:rPr>
        <w:t>acceptance</w:t>
      </w:r>
      <w:r w:rsidRPr="00757B17">
        <w:rPr>
          <w:rStyle w:val="StyleUnderline"/>
        </w:rPr>
        <w:t xml:space="preserve"> by the audience</w:t>
      </w:r>
      <w:r w:rsidRPr="00757B17">
        <w:rPr>
          <w:sz w:val="14"/>
        </w:rPr>
        <w:t xml:space="preserve">, which </w:t>
      </w:r>
      <w:r w:rsidRPr="00757B17">
        <w:rPr>
          <w:rStyle w:val="StyleUnderline"/>
        </w:rPr>
        <w:t xml:space="preserve">is </w:t>
      </w:r>
      <w:r w:rsidRPr="008F4EF3">
        <w:rPr>
          <w:rStyle w:val="Emphasis"/>
        </w:rPr>
        <w:t>required</w:t>
      </w:r>
      <w:r w:rsidRPr="00757B17">
        <w:rPr>
          <w:rStyle w:val="StyleUnderline"/>
        </w:rPr>
        <w:t xml:space="preserve"> to establish </w:t>
      </w:r>
      <w:r w:rsidRPr="008F4EF3">
        <w:rPr>
          <w:rStyle w:val="Emphasis"/>
        </w:rPr>
        <w:t>exceptional measures</w:t>
      </w:r>
      <w:r w:rsidRPr="00757B17">
        <w:rPr>
          <w:sz w:val="14"/>
        </w:rPr>
        <w:t xml:space="preserve">. </w:t>
      </w:r>
      <w:r w:rsidRPr="00757B17">
        <w:rPr>
          <w:rStyle w:val="StyleUnderline"/>
        </w:rPr>
        <w:t>If</w:t>
      </w:r>
      <w:r w:rsidRPr="00757B17">
        <w:rPr>
          <w:sz w:val="14"/>
        </w:rPr>
        <w:t xml:space="preserve"> the </w:t>
      </w:r>
      <w:r w:rsidRPr="00757B17">
        <w:rPr>
          <w:rStyle w:val="StyleUnderline"/>
        </w:rPr>
        <w:t xml:space="preserve">Arctic states </w:t>
      </w:r>
      <w:r w:rsidRPr="008F4EF3">
        <w:rPr>
          <w:rStyle w:val="Emphasis"/>
        </w:rPr>
        <w:t>accept</w:t>
      </w:r>
      <w:r w:rsidRPr="00757B17">
        <w:rPr>
          <w:rStyle w:val="StyleUnderline"/>
        </w:rPr>
        <w:t xml:space="preserve"> the necessity of exceptional measures to combat climate change</w:t>
      </w:r>
      <w:r w:rsidRPr="00757B17">
        <w:rPr>
          <w:sz w:val="14"/>
        </w:rPr>
        <w:t xml:space="preserve">, </w:t>
      </w:r>
      <w:r w:rsidRPr="00757B17">
        <w:rPr>
          <w:rStyle w:val="StyleUnderline"/>
        </w:rPr>
        <w:t xml:space="preserve">the issue is </w:t>
      </w:r>
      <w:r w:rsidRPr="008F4EF3">
        <w:rPr>
          <w:rStyle w:val="Emphasis"/>
        </w:rPr>
        <w:t>moved</w:t>
      </w:r>
      <w:r w:rsidRPr="00757B17">
        <w:rPr>
          <w:rStyle w:val="StyleUnderline"/>
        </w:rPr>
        <w:t xml:space="preserve"> from the stage of</w:t>
      </w:r>
      <w:r w:rsidRPr="00757B17">
        <w:rPr>
          <w:sz w:val="14"/>
        </w:rPr>
        <w:t xml:space="preserve"> politicization and its handling within </w:t>
      </w:r>
      <w:r w:rsidRPr="008F4EF3">
        <w:rPr>
          <w:rStyle w:val="Emphasis"/>
        </w:rPr>
        <w:t>normal politics</w:t>
      </w:r>
      <w:r w:rsidRPr="00757B17">
        <w:rPr>
          <w:rStyle w:val="StyleUnderline"/>
        </w:rPr>
        <w:t xml:space="preserve"> to an </w:t>
      </w:r>
      <w:r w:rsidRPr="008F4EF3">
        <w:rPr>
          <w:rStyle w:val="Emphasis"/>
        </w:rPr>
        <w:t>exceptional</w:t>
      </w:r>
      <w:r w:rsidRPr="00757B17">
        <w:rPr>
          <w:rStyle w:val="StyleUnderline"/>
        </w:rPr>
        <w:t xml:space="preserve"> space</w:t>
      </w:r>
      <w:r w:rsidRPr="00757B17">
        <w:rPr>
          <w:sz w:val="14"/>
        </w:rPr>
        <w:t xml:space="preserve">. </w:t>
      </w:r>
      <w:r w:rsidRPr="00757B17">
        <w:rPr>
          <w:rStyle w:val="StyleUnderline"/>
        </w:rPr>
        <w:t xml:space="preserve">This equals a move </w:t>
      </w:r>
      <w:r w:rsidRPr="008F4EF3">
        <w:rPr>
          <w:rStyle w:val="Emphasis"/>
        </w:rPr>
        <w:t>away</w:t>
      </w:r>
      <w:r w:rsidRPr="00757B17">
        <w:rPr>
          <w:rStyle w:val="StyleUnderline"/>
        </w:rPr>
        <w:t xml:space="preserve"> from the state of </w:t>
      </w:r>
      <w:r w:rsidRPr="008F4EF3">
        <w:rPr>
          <w:rStyle w:val="Emphasis"/>
        </w:rPr>
        <w:t>desecuritization</w:t>
      </w:r>
      <w:r w:rsidRPr="00757B17">
        <w:rPr>
          <w:rStyle w:val="StyleUnderline"/>
        </w:rPr>
        <w:t xml:space="preserve"> that is the </w:t>
      </w:r>
      <w:r w:rsidRPr="008F4EF3">
        <w:rPr>
          <w:rStyle w:val="Emphasis"/>
        </w:rPr>
        <w:t>foundation</w:t>
      </w:r>
      <w:r w:rsidRPr="00757B17">
        <w:rPr>
          <w:rStyle w:val="StyleUnderline"/>
        </w:rPr>
        <w:t xml:space="preserve"> for</w:t>
      </w:r>
      <w:r w:rsidRPr="00757B17">
        <w:rPr>
          <w:sz w:val="14"/>
        </w:rPr>
        <w:t xml:space="preserve"> the concept of </w:t>
      </w:r>
      <w:r w:rsidRPr="00757B17">
        <w:rPr>
          <w:rStyle w:val="StyleUnderline"/>
        </w:rPr>
        <w:t>Arctic exceptionalism</w:t>
      </w:r>
      <w:r w:rsidRPr="00757B17">
        <w:rPr>
          <w:sz w:val="14"/>
        </w:rPr>
        <w:t>. Looking at the EU’s Arctic policy, the Arctic states have rejected such an attempt as part of the push for “enhanced governance” (Damanaki 2011c:2f; European Commission 2008a:9f).</w:t>
      </w:r>
    </w:p>
    <w:p w14:paraId="153BA250" w14:textId="77777777" w:rsidR="00F7332A" w:rsidRPr="00757B17" w:rsidRDefault="00F7332A" w:rsidP="00F7332A">
      <w:pPr>
        <w:rPr>
          <w:sz w:val="14"/>
        </w:rPr>
      </w:pPr>
      <w:r w:rsidRPr="00757B17">
        <w:rPr>
          <w:sz w:val="14"/>
        </w:rPr>
        <w:t xml:space="preserve">Secondly, </w:t>
      </w:r>
      <w:r w:rsidRPr="00757B17">
        <w:rPr>
          <w:rStyle w:val="StyleUnderline"/>
        </w:rPr>
        <w:t>the</w:t>
      </w:r>
      <w:r w:rsidRPr="00757B17">
        <w:rPr>
          <w:sz w:val="14"/>
        </w:rPr>
        <w:t xml:space="preserve"> EU’s </w:t>
      </w:r>
      <w:r w:rsidRPr="00757B17">
        <w:rPr>
          <w:rStyle w:val="StyleUnderline"/>
        </w:rPr>
        <w:t xml:space="preserve">securitizing move serves as a source of insecurity </w:t>
      </w:r>
      <w:r w:rsidRPr="008F4EF3">
        <w:rPr>
          <w:rStyle w:val="Emphasis"/>
        </w:rPr>
        <w:t>even if</w:t>
      </w:r>
      <w:r w:rsidRPr="00757B17">
        <w:rPr>
          <w:rStyle w:val="StyleUnderline"/>
        </w:rPr>
        <w:t xml:space="preserve"> the securitization of climate change is </w:t>
      </w:r>
      <w:r w:rsidRPr="008F4EF3">
        <w:rPr>
          <w:rStyle w:val="Emphasis"/>
        </w:rPr>
        <w:t>not accepted</w:t>
      </w:r>
      <w:r w:rsidRPr="00757B17">
        <w:rPr>
          <w:sz w:val="14"/>
        </w:rPr>
        <w:t xml:space="preserve">, </w:t>
      </w:r>
      <w:r w:rsidRPr="00757B17">
        <w:rPr>
          <w:rStyle w:val="StyleUnderline"/>
        </w:rPr>
        <w:t xml:space="preserve">as it creates </w:t>
      </w:r>
      <w:r w:rsidRPr="008F4EF3">
        <w:rPr>
          <w:rStyle w:val="Emphasis"/>
        </w:rPr>
        <w:t>unpredictability</w:t>
      </w:r>
      <w:r w:rsidRPr="00757B17">
        <w:rPr>
          <w:rStyle w:val="StyleUnderline"/>
        </w:rPr>
        <w:t xml:space="preserve"> by </w:t>
      </w:r>
      <w:r w:rsidRPr="008F4EF3">
        <w:rPr>
          <w:rStyle w:val="Emphasis"/>
        </w:rPr>
        <w:t>deviating</w:t>
      </w:r>
      <w:r w:rsidRPr="00757B17">
        <w:rPr>
          <w:rStyle w:val="StyleUnderline"/>
        </w:rPr>
        <w:t xml:space="preserve"> from the rules that are established within the social arrangement in the Arctic</w:t>
      </w:r>
      <w:r w:rsidRPr="00757B17">
        <w:rPr>
          <w:sz w:val="14"/>
        </w:rPr>
        <w:t>. The integration of both the EU’s Climate Change Discourse and the concept of Arctic Exceptionalism into the relational ontological security framework is depicted in figure 7.</w:t>
      </w:r>
    </w:p>
    <w:p w14:paraId="2BCEA404" w14:textId="74408DDD" w:rsidR="00F7332A" w:rsidRPr="00757B17" w:rsidRDefault="00F7332A" w:rsidP="00F7332A">
      <w:pPr>
        <w:rPr>
          <w:sz w:val="14"/>
        </w:rPr>
      </w:pPr>
      <w:r w:rsidRPr="00757B17">
        <w:rPr>
          <w:rStyle w:val="StyleUnderline"/>
        </w:rPr>
        <w:t>Arctic Exceptionalism as a trust system traces back to the</w:t>
      </w:r>
      <w:r w:rsidRPr="00757B17">
        <w:rPr>
          <w:sz w:val="14"/>
        </w:rPr>
        <w:t xml:space="preserve"> cross-sectoral </w:t>
      </w:r>
      <w:r w:rsidRPr="008F4EF3">
        <w:rPr>
          <w:rStyle w:val="Emphasis"/>
        </w:rPr>
        <w:t>des</w:t>
      </w:r>
      <w:r w:rsidR="00757B17" w:rsidRPr="008F4EF3">
        <w:rPr>
          <w:rStyle w:val="Emphasis"/>
        </w:rPr>
        <w:t>e</w:t>
      </w:r>
      <w:r w:rsidRPr="008F4EF3">
        <w:rPr>
          <w:rStyle w:val="Emphasis"/>
        </w:rPr>
        <w:t>curitization</w:t>
      </w:r>
      <w:r w:rsidRPr="00757B17">
        <w:rPr>
          <w:rStyle w:val="StyleUnderline"/>
        </w:rPr>
        <w:t xml:space="preserve"> of Arctic relations that became </w:t>
      </w:r>
      <w:r w:rsidRPr="008F4EF3">
        <w:rPr>
          <w:rStyle w:val="Emphasis"/>
        </w:rPr>
        <w:t>institutionalized</w:t>
      </w:r>
      <w:r w:rsidRPr="00757B17">
        <w:rPr>
          <w:rStyle w:val="StyleUnderline"/>
        </w:rPr>
        <w:t xml:space="preserve"> in the Arctic Council</w:t>
      </w:r>
      <w:r w:rsidRPr="00757B17">
        <w:rPr>
          <w:sz w:val="14"/>
        </w:rPr>
        <w:t xml:space="preserve">. </w:t>
      </w:r>
      <w:r w:rsidRPr="00757B17">
        <w:rPr>
          <w:rStyle w:val="StyleUnderline"/>
        </w:rPr>
        <w:t>The</w:t>
      </w:r>
      <w:r w:rsidRPr="00757B17">
        <w:rPr>
          <w:sz w:val="14"/>
        </w:rPr>
        <w:t xml:space="preserve"> resulting </w:t>
      </w:r>
      <w:r w:rsidRPr="008F4EF3">
        <w:rPr>
          <w:rStyle w:val="Emphasis"/>
        </w:rPr>
        <w:t>silencing</w:t>
      </w:r>
      <w:r w:rsidRPr="00757B17">
        <w:rPr>
          <w:rStyle w:val="StyleUnderline"/>
        </w:rPr>
        <w:t xml:space="preserve"> of security matters and </w:t>
      </w:r>
      <w:r w:rsidRPr="008F4EF3">
        <w:rPr>
          <w:rStyle w:val="Emphasis"/>
        </w:rPr>
        <w:t>compartmentalization</w:t>
      </w:r>
      <w:r w:rsidRPr="00757B17">
        <w:rPr>
          <w:rStyle w:val="StyleUnderline"/>
        </w:rPr>
        <w:t xml:space="preserve"> of Arctic politics</w:t>
      </w:r>
      <w:r w:rsidRPr="008F4EF3">
        <w:t xml:space="preserve"> </w:t>
      </w:r>
      <w:r w:rsidRPr="00757B17">
        <w:rPr>
          <w:sz w:val="14"/>
        </w:rPr>
        <w:t>stand as routines within the</w:t>
      </w:r>
      <w:r w:rsidR="00757B17" w:rsidRPr="00757B17">
        <w:rPr>
          <w:sz w:val="14"/>
        </w:rPr>
        <w:t xml:space="preserve"> </w:t>
      </w:r>
      <w:r w:rsidRPr="00757B17">
        <w:rPr>
          <w:sz w:val="14"/>
        </w:rPr>
        <w:t xml:space="preserve">social arrangement that </w:t>
      </w:r>
      <w:r w:rsidRPr="00757B17">
        <w:rPr>
          <w:rStyle w:val="StyleUnderline"/>
        </w:rPr>
        <w:t xml:space="preserve">result in </w:t>
      </w:r>
      <w:r w:rsidRPr="008F4EF3">
        <w:rPr>
          <w:rStyle w:val="Emphasis"/>
        </w:rPr>
        <w:t>stability</w:t>
      </w:r>
      <w:r w:rsidRPr="00757B17">
        <w:rPr>
          <w:rStyle w:val="StyleUnderline"/>
        </w:rPr>
        <w:t xml:space="preserve"> and </w:t>
      </w:r>
      <w:r w:rsidRPr="008F4EF3">
        <w:rPr>
          <w:rStyle w:val="Emphasis"/>
        </w:rPr>
        <w:t>predictability</w:t>
      </w:r>
      <w:r w:rsidRPr="00757B17">
        <w:rPr>
          <w:rStyle w:val="StyleUnderline"/>
        </w:rPr>
        <w:t xml:space="preserve"> and enable </w:t>
      </w:r>
      <w:r w:rsidRPr="008F4EF3">
        <w:rPr>
          <w:rStyle w:val="Emphasis"/>
        </w:rPr>
        <w:t>peaceful cooperation</w:t>
      </w:r>
      <w:r w:rsidRPr="00757B17">
        <w:rPr>
          <w:sz w:val="14"/>
        </w:rPr>
        <w:t xml:space="preserve">. The EU’s </w:t>
      </w:r>
      <w:r w:rsidRPr="00757B17">
        <w:rPr>
          <w:rStyle w:val="StyleUnderline"/>
        </w:rPr>
        <w:t xml:space="preserve">climate change discourse has the potential to </w:t>
      </w:r>
      <w:r w:rsidRPr="008F4EF3">
        <w:rPr>
          <w:rStyle w:val="Emphasis"/>
        </w:rPr>
        <w:t>threaten</w:t>
      </w:r>
      <w:r w:rsidRPr="00757B17">
        <w:rPr>
          <w:sz w:val="14"/>
        </w:rPr>
        <w:t xml:space="preserve"> Arctic Exceptionalism, which is built upon </w:t>
      </w:r>
      <w:r w:rsidRPr="00757B17">
        <w:rPr>
          <w:rStyle w:val="StyleUnderline"/>
        </w:rPr>
        <w:t>these routines</w:t>
      </w:r>
      <w:r w:rsidRPr="00757B17">
        <w:rPr>
          <w:sz w:val="14"/>
        </w:rPr>
        <w:t>, and creates unpredictability. In reaction to this, Arctic states have three options on how to react, namely refereeing, performative deference, and obstructive resistance. The 2008 initiative to enhance governance in the Arctic was resisted and the EU referred to the upkeep of state sovereignty (Damanaki 2011c:2f; European Commission 2008a:9f), thus preserving social arrangement and the elements of Arctic exceptionalism.</w:t>
      </w:r>
    </w:p>
    <w:p w14:paraId="3176F5D6" w14:textId="77777777" w:rsidR="00F7332A" w:rsidRDefault="00F7332A" w:rsidP="00F7332A"/>
    <w:p w14:paraId="7C869E50" w14:textId="6A82F587" w:rsidR="00286500" w:rsidRDefault="00286500" w:rsidP="00286500">
      <w:pPr>
        <w:pStyle w:val="Heading3"/>
      </w:pPr>
      <w:r>
        <w:t>Link—Climate—2NC</w:t>
      </w:r>
      <w:r w:rsidR="00F7332A">
        <w:t>—Generic</w:t>
      </w:r>
    </w:p>
    <w:p w14:paraId="5D89D9A0" w14:textId="411A788D" w:rsidR="008F4EF3" w:rsidRPr="008F4EF3" w:rsidRDefault="008F4EF3" w:rsidP="008F4EF3">
      <w:pPr>
        <w:pStyle w:val="Heading4"/>
      </w:pPr>
      <w:r>
        <w:t xml:space="preserve">Climate emergency frames </w:t>
      </w:r>
      <w:r w:rsidRPr="008C2D1B">
        <w:rPr>
          <w:u w:val="single"/>
        </w:rPr>
        <w:t>empower</w:t>
      </w:r>
      <w:r>
        <w:t xml:space="preserve"> technocratic elites and provide </w:t>
      </w:r>
      <w:r w:rsidRPr="008C2D1B">
        <w:rPr>
          <w:u w:val="single"/>
        </w:rPr>
        <w:t>cover</w:t>
      </w:r>
      <w:r>
        <w:t xml:space="preserve"> for </w:t>
      </w:r>
      <w:r w:rsidR="008C2D1B">
        <w:t>exclusion and militarization</w:t>
      </w:r>
      <w:r>
        <w:t>.</w:t>
      </w:r>
    </w:p>
    <w:p w14:paraId="537458A0" w14:textId="77777777" w:rsidR="00286500" w:rsidRDefault="00286500" w:rsidP="00286500">
      <w:r w:rsidRPr="008C2D1B">
        <w:rPr>
          <w:rStyle w:val="Style13ptBold"/>
        </w:rPr>
        <w:t>Bernstein, 23</w:t>
      </w:r>
      <w:r>
        <w:t>—Distinguished Professor of Global Environmental and Sustainability Governance at University of Toronto (Steven, “Existential security and the governance challenge: Confronting the antinomies of securitization,” Global Policy: Next Generation, 2023 (14): 638–642, dml)</w:t>
      </w:r>
    </w:p>
    <w:p w14:paraId="6D098B45" w14:textId="77777777" w:rsidR="008F4EF3" w:rsidRPr="008C2D1B" w:rsidRDefault="00286500" w:rsidP="00286500">
      <w:pPr>
        <w:rPr>
          <w:sz w:val="14"/>
        </w:rPr>
      </w:pPr>
      <w:r w:rsidRPr="008F4EF3">
        <w:rPr>
          <w:rStyle w:val="StyleUnderline"/>
        </w:rPr>
        <w:t>The proliferation</w:t>
      </w:r>
      <w:r w:rsidRPr="008C2D1B">
        <w:rPr>
          <w:sz w:val="14"/>
        </w:rPr>
        <w:t xml:space="preserve"> in practice </w:t>
      </w:r>
      <w:r w:rsidRPr="008F4EF3">
        <w:rPr>
          <w:rStyle w:val="StyleUnderline"/>
        </w:rPr>
        <w:t>of</w:t>
      </w:r>
      <w:r w:rsidRPr="008C2D1B">
        <w:rPr>
          <w:sz w:val="14"/>
        </w:rPr>
        <w:t xml:space="preserve"> “</w:t>
      </w:r>
      <w:r w:rsidRPr="008F4EF3">
        <w:rPr>
          <w:rStyle w:val="Emphasis"/>
        </w:rPr>
        <w:t>emergency</w:t>
      </w:r>
      <w:r w:rsidRPr="008C2D1B">
        <w:rPr>
          <w:sz w:val="14"/>
        </w:rPr>
        <w:t xml:space="preserve">” </w:t>
      </w:r>
      <w:r w:rsidRPr="008F4EF3">
        <w:rPr>
          <w:rStyle w:val="StyleUnderline"/>
        </w:rPr>
        <w:t>frames in climate change discourse</w:t>
      </w:r>
      <w:r w:rsidRPr="008C2D1B">
        <w:rPr>
          <w:sz w:val="14"/>
        </w:rPr>
        <w:t xml:space="preserve"> illustrates this tension in a way that </w:t>
      </w:r>
      <w:r w:rsidRPr="008C2D1B">
        <w:rPr>
          <w:rStyle w:val="Emphasis"/>
        </w:rPr>
        <w:t>mirrors</w:t>
      </w:r>
      <w:r w:rsidRPr="008F4EF3">
        <w:rPr>
          <w:rStyle w:val="StyleUnderline"/>
        </w:rPr>
        <w:t xml:space="preserve"> the more general logic of securitisation moves</w:t>
      </w:r>
      <w:r w:rsidRPr="008C2D1B">
        <w:rPr>
          <w:sz w:val="14"/>
        </w:rPr>
        <w:t xml:space="preserve">. </w:t>
      </w:r>
      <w:r w:rsidRPr="008F4EF3">
        <w:rPr>
          <w:rStyle w:val="StyleUnderline"/>
        </w:rPr>
        <w:t>Who gets to</w:t>
      </w:r>
      <w:r w:rsidRPr="008C2D1B">
        <w:rPr>
          <w:sz w:val="14"/>
        </w:rPr>
        <w:t xml:space="preserve"> “</w:t>
      </w:r>
      <w:r w:rsidRPr="008F4EF3">
        <w:rPr>
          <w:rStyle w:val="Emphasis"/>
        </w:rPr>
        <w:t>speak</w:t>
      </w:r>
      <w:r w:rsidRPr="008C2D1B">
        <w:rPr>
          <w:sz w:val="14"/>
        </w:rPr>
        <w:t xml:space="preserve">” </w:t>
      </w:r>
      <w:r w:rsidRPr="008F4EF3">
        <w:rPr>
          <w:rStyle w:val="StyleUnderline"/>
        </w:rPr>
        <w:t>security is</w:t>
      </w:r>
      <w:r w:rsidRPr="008C2D1B">
        <w:rPr>
          <w:sz w:val="14"/>
        </w:rPr>
        <w:t xml:space="preserve"> often </w:t>
      </w:r>
      <w:r w:rsidRPr="008F4EF3">
        <w:rPr>
          <w:rStyle w:val="StyleUnderline"/>
        </w:rPr>
        <w:t>the very issue at stake</w:t>
      </w:r>
      <w:r w:rsidRPr="008C2D1B">
        <w:rPr>
          <w:sz w:val="14"/>
        </w:rPr>
        <w:t xml:space="preserve">, </w:t>
      </w:r>
      <w:r w:rsidRPr="008F4EF3">
        <w:rPr>
          <w:rStyle w:val="StyleUnderline"/>
        </w:rPr>
        <w:t xml:space="preserve">even when emergency narratives </w:t>
      </w:r>
      <w:r w:rsidRPr="008C2D1B">
        <w:rPr>
          <w:rStyle w:val="Emphasis"/>
        </w:rPr>
        <w:t>claim</w:t>
      </w:r>
      <w:r w:rsidRPr="008F4EF3">
        <w:rPr>
          <w:rStyle w:val="StyleUnderline"/>
        </w:rPr>
        <w:t xml:space="preserve"> to be in the service of</w:t>
      </w:r>
      <w:r w:rsidRPr="008C2D1B">
        <w:rPr>
          <w:sz w:val="14"/>
        </w:rPr>
        <w:t xml:space="preserve"> “</w:t>
      </w:r>
      <w:r w:rsidRPr="008F4EF3">
        <w:rPr>
          <w:rStyle w:val="Emphasis"/>
        </w:rPr>
        <w:t>humanity</w:t>
      </w:r>
      <w:r w:rsidRPr="008C2D1B">
        <w:rPr>
          <w:sz w:val="14"/>
        </w:rPr>
        <w:t>” and survival. As Patterson et al. (2021, 841) write:</w:t>
      </w:r>
    </w:p>
    <w:p w14:paraId="443A6207" w14:textId="77777777" w:rsidR="008F4EF3" w:rsidRPr="008C2D1B" w:rsidRDefault="00286500" w:rsidP="00286500">
      <w:pPr>
        <w:rPr>
          <w:sz w:val="14"/>
        </w:rPr>
      </w:pPr>
      <w:r w:rsidRPr="008F4EF3">
        <w:rPr>
          <w:rStyle w:val="StyleUnderline"/>
        </w:rPr>
        <w:t xml:space="preserve">Emergency frames may convey the </w:t>
      </w:r>
      <w:r w:rsidRPr="008C2D1B">
        <w:rPr>
          <w:rStyle w:val="Emphasis"/>
        </w:rPr>
        <w:t>urgency</w:t>
      </w:r>
      <w:r w:rsidRPr="008F4EF3">
        <w:rPr>
          <w:rStyle w:val="StyleUnderline"/>
        </w:rPr>
        <w:t xml:space="preserve"> necessary to avoid further destruction of the environment</w:t>
      </w:r>
      <w:r w:rsidRPr="008C2D1B">
        <w:rPr>
          <w:sz w:val="14"/>
        </w:rPr>
        <w:t xml:space="preserve"> … thereby opening up new political possibilities for consensual sustainability action … [</w:t>
      </w:r>
      <w:r w:rsidRPr="008F4EF3">
        <w:rPr>
          <w:rStyle w:val="StyleUnderline"/>
        </w:rPr>
        <w:t>They</w:t>
      </w:r>
      <w:r w:rsidRPr="008C2D1B">
        <w:rPr>
          <w:sz w:val="14"/>
        </w:rPr>
        <w:t xml:space="preserve">] </w:t>
      </w:r>
      <w:r w:rsidRPr="008F4EF3">
        <w:rPr>
          <w:rStyle w:val="StyleUnderline"/>
        </w:rPr>
        <w:t xml:space="preserve">may </w:t>
      </w:r>
      <w:r w:rsidRPr="008C2D1B">
        <w:rPr>
          <w:rStyle w:val="Emphasis"/>
        </w:rPr>
        <w:t>also</w:t>
      </w:r>
      <w:r w:rsidRPr="008F4EF3">
        <w:rPr>
          <w:rStyle w:val="StyleUnderline"/>
        </w:rPr>
        <w:t xml:space="preserve"> resonate with longer term patterns of </w:t>
      </w:r>
      <w:r w:rsidRPr="008C2D1B">
        <w:rPr>
          <w:rStyle w:val="Emphasis"/>
        </w:rPr>
        <w:t>inclusion</w:t>
      </w:r>
      <w:r w:rsidRPr="008F4EF3">
        <w:rPr>
          <w:rStyle w:val="StyleUnderline"/>
        </w:rPr>
        <w:t>/</w:t>
      </w:r>
      <w:r w:rsidRPr="008C2D1B">
        <w:rPr>
          <w:rStyle w:val="Emphasis"/>
        </w:rPr>
        <w:t>exclusion</w:t>
      </w:r>
      <w:r w:rsidRPr="008C2D1B">
        <w:rPr>
          <w:sz w:val="14"/>
        </w:rPr>
        <w:t xml:space="preserve">. </w:t>
      </w:r>
      <w:r w:rsidRPr="008F4EF3">
        <w:rPr>
          <w:rStyle w:val="StyleUnderline"/>
        </w:rPr>
        <w:t xml:space="preserve">Emergency frames demanding </w:t>
      </w:r>
      <w:r w:rsidRPr="008C2D1B">
        <w:rPr>
          <w:rStyle w:val="Emphasis"/>
        </w:rPr>
        <w:t>sweeping action</w:t>
      </w:r>
      <w:r w:rsidRPr="008F4EF3">
        <w:rPr>
          <w:rStyle w:val="StyleUnderline"/>
        </w:rPr>
        <w:t xml:space="preserve"> by the government could afford </w:t>
      </w:r>
      <w:r w:rsidRPr="008C2D1B">
        <w:rPr>
          <w:rStyle w:val="Emphasis"/>
        </w:rPr>
        <w:t>political coverage</w:t>
      </w:r>
      <w:r w:rsidRPr="008F4EF3">
        <w:rPr>
          <w:rStyle w:val="StyleUnderline"/>
        </w:rPr>
        <w:t xml:space="preserve"> for unpopular actions</w:t>
      </w:r>
      <w:r w:rsidRPr="008C2D1B">
        <w:rPr>
          <w:sz w:val="14"/>
        </w:rPr>
        <w:t xml:space="preserve"> … Yet, </w:t>
      </w:r>
      <w:r w:rsidRPr="008F4EF3">
        <w:rPr>
          <w:rStyle w:val="StyleUnderline"/>
        </w:rPr>
        <w:t xml:space="preserve">poor and/or minority communities may </w:t>
      </w:r>
      <w:r w:rsidRPr="008C2D1B">
        <w:rPr>
          <w:rStyle w:val="Emphasis"/>
        </w:rPr>
        <w:t>lose voice</w:t>
      </w:r>
      <w:r w:rsidRPr="008F4EF3">
        <w:rPr>
          <w:rStyle w:val="StyleUnderline"/>
        </w:rPr>
        <w:t xml:space="preserve"> if emergency frames are oriented towards </w:t>
      </w:r>
      <w:r w:rsidRPr="008C2D1B">
        <w:rPr>
          <w:rStyle w:val="Emphasis"/>
        </w:rPr>
        <w:t>quick fixes</w:t>
      </w:r>
      <w:r w:rsidRPr="008C2D1B">
        <w:rPr>
          <w:sz w:val="14"/>
        </w:rPr>
        <w:t>.</w:t>
      </w:r>
    </w:p>
    <w:p w14:paraId="4780382A" w14:textId="77777777" w:rsidR="008F4EF3" w:rsidRPr="008C2D1B" w:rsidRDefault="00286500" w:rsidP="00286500">
      <w:pPr>
        <w:rPr>
          <w:sz w:val="14"/>
        </w:rPr>
      </w:pPr>
      <w:r w:rsidRPr="008C2D1B">
        <w:rPr>
          <w:sz w:val="14"/>
        </w:rPr>
        <w:t xml:space="preserve">Specifically, </w:t>
      </w:r>
      <w:r w:rsidRPr="008F4EF3">
        <w:rPr>
          <w:rStyle w:val="StyleUnderline"/>
        </w:rPr>
        <w:t>the</w:t>
      </w:r>
      <w:r w:rsidRPr="008C2D1B">
        <w:rPr>
          <w:sz w:val="14"/>
        </w:rPr>
        <w:t xml:space="preserve"> “</w:t>
      </w:r>
      <w:r w:rsidRPr="008F4EF3">
        <w:rPr>
          <w:rStyle w:val="Emphasis"/>
        </w:rPr>
        <w:t>climate emergency</w:t>
      </w:r>
      <w:r w:rsidRPr="008C2D1B">
        <w:rPr>
          <w:sz w:val="14"/>
        </w:rPr>
        <w:t xml:space="preserve">” </w:t>
      </w:r>
      <w:r w:rsidRPr="008F4EF3">
        <w:rPr>
          <w:rStyle w:val="StyleUnderline"/>
        </w:rPr>
        <w:t>frame may</w:t>
      </w:r>
      <w:r w:rsidRPr="008C2D1B">
        <w:rPr>
          <w:sz w:val="14"/>
        </w:rPr>
        <w:t xml:space="preserve"> “</w:t>
      </w:r>
      <w:r w:rsidRPr="008C2D1B">
        <w:rPr>
          <w:rStyle w:val="Emphasis"/>
        </w:rPr>
        <w:t>empower</w:t>
      </w:r>
      <w:r w:rsidRPr="008F4EF3">
        <w:rPr>
          <w:rStyle w:val="StyleUnderline"/>
        </w:rPr>
        <w:t xml:space="preserve"> a </w:t>
      </w:r>
      <w:r w:rsidRPr="008C2D1B">
        <w:rPr>
          <w:rStyle w:val="Emphasis"/>
        </w:rPr>
        <w:t>technocratic elite</w:t>
      </w:r>
      <w:r w:rsidRPr="008F4EF3">
        <w:rPr>
          <w:rStyle w:val="StyleUnderline"/>
        </w:rPr>
        <w:t xml:space="preserve"> and </w:t>
      </w:r>
      <w:r w:rsidRPr="008C2D1B">
        <w:rPr>
          <w:rStyle w:val="Emphasis"/>
        </w:rPr>
        <w:t>undermine</w:t>
      </w:r>
      <w:r w:rsidRPr="008C2D1B">
        <w:rPr>
          <w:sz w:val="14"/>
        </w:rPr>
        <w:t xml:space="preserve"> a plurality of </w:t>
      </w:r>
      <w:r w:rsidRPr="008F4EF3">
        <w:rPr>
          <w:rStyle w:val="StyleUnderline"/>
        </w:rPr>
        <w:t>goals and</w:t>
      </w:r>
      <w:r w:rsidRPr="008C2D1B">
        <w:rPr>
          <w:sz w:val="14"/>
        </w:rPr>
        <w:t xml:space="preserve"> political </w:t>
      </w:r>
      <w:r w:rsidRPr="008F4EF3">
        <w:rPr>
          <w:rStyle w:val="StyleUnderline"/>
        </w:rPr>
        <w:t xml:space="preserve">creativity necessary to address </w:t>
      </w:r>
      <w:r w:rsidRPr="008C2D1B">
        <w:rPr>
          <w:rStyle w:val="Emphasis"/>
        </w:rPr>
        <w:t>justice</w:t>
      </w:r>
      <w:r w:rsidRPr="008F4EF3">
        <w:rPr>
          <w:rStyle w:val="StyleUnderline"/>
        </w:rPr>
        <w:t xml:space="preserve"> and </w:t>
      </w:r>
      <w:r w:rsidRPr="008C2D1B">
        <w:rPr>
          <w:rStyle w:val="Emphasis"/>
        </w:rPr>
        <w:t>well-being</w:t>
      </w:r>
      <w:r w:rsidRPr="008C2D1B">
        <w:rPr>
          <w:sz w:val="14"/>
        </w:rPr>
        <w:t xml:space="preserve"> concerns bound up in sustainability. </w:t>
      </w:r>
      <w:r w:rsidRPr="008F4EF3">
        <w:rPr>
          <w:rStyle w:val="StyleUnderline"/>
        </w:rPr>
        <w:t xml:space="preserve">Deploying emergency-as-strategy could </w:t>
      </w:r>
      <w:r w:rsidRPr="008C2D1B">
        <w:rPr>
          <w:rStyle w:val="Emphasis"/>
        </w:rPr>
        <w:t>normalise</w:t>
      </w:r>
      <w:r w:rsidRPr="008F4EF3">
        <w:rPr>
          <w:rStyle w:val="StyleUnderline"/>
        </w:rPr>
        <w:t xml:space="preserve"> a pre-emptive logic that could </w:t>
      </w:r>
      <w:r w:rsidRPr="008C2D1B">
        <w:rPr>
          <w:rStyle w:val="Emphasis"/>
        </w:rPr>
        <w:t>close down debate</w:t>
      </w:r>
      <w:r w:rsidRPr="008F4EF3">
        <w:rPr>
          <w:rStyle w:val="StyleUnderline"/>
        </w:rPr>
        <w:t xml:space="preserve"> and </w:t>
      </w:r>
      <w:r w:rsidRPr="008C2D1B">
        <w:rPr>
          <w:rStyle w:val="Emphasis"/>
        </w:rPr>
        <w:t>legitimise</w:t>
      </w:r>
      <w:r w:rsidRPr="008F4EF3">
        <w:rPr>
          <w:rStyle w:val="StyleUnderline"/>
        </w:rPr>
        <w:t xml:space="preserve"> otherwise </w:t>
      </w:r>
      <w:r w:rsidRPr="008C2D1B">
        <w:rPr>
          <w:rStyle w:val="Emphasis"/>
        </w:rPr>
        <w:t>unpalatable</w:t>
      </w:r>
      <w:r w:rsidRPr="008F4EF3">
        <w:rPr>
          <w:rStyle w:val="StyleUnderline"/>
        </w:rPr>
        <w:t xml:space="preserve"> options</w:t>
      </w:r>
      <w:r w:rsidRPr="008C2D1B">
        <w:rPr>
          <w:sz w:val="14"/>
        </w:rPr>
        <w:t>” (Patterson et al., 2021, 845).</w:t>
      </w:r>
    </w:p>
    <w:p w14:paraId="28388962" w14:textId="0ECF731F" w:rsidR="00286500" w:rsidRPr="008C2D1B" w:rsidRDefault="00286500" w:rsidP="00286500">
      <w:pPr>
        <w:rPr>
          <w:sz w:val="14"/>
        </w:rPr>
      </w:pPr>
      <w:r w:rsidRPr="008F4EF3">
        <w:rPr>
          <w:rStyle w:val="StyleUnderline"/>
        </w:rPr>
        <w:t xml:space="preserve">This is </w:t>
      </w:r>
      <w:r w:rsidRPr="008C2D1B">
        <w:rPr>
          <w:rStyle w:val="Emphasis"/>
        </w:rPr>
        <w:t>not</w:t>
      </w:r>
      <w:r w:rsidRPr="008F4EF3">
        <w:rPr>
          <w:rStyle w:val="StyleUnderline"/>
        </w:rPr>
        <w:t xml:space="preserve"> an </w:t>
      </w:r>
      <w:r w:rsidRPr="008C2D1B">
        <w:rPr>
          <w:rStyle w:val="Emphasis"/>
        </w:rPr>
        <w:t>abstract</w:t>
      </w:r>
      <w:r w:rsidRPr="008F4EF3">
        <w:rPr>
          <w:rStyle w:val="StyleUnderline"/>
        </w:rPr>
        <w:t xml:space="preserve"> debate</w:t>
      </w:r>
      <w:r w:rsidRPr="008C2D1B">
        <w:rPr>
          <w:sz w:val="14"/>
        </w:rPr>
        <w:t xml:space="preserve">. </w:t>
      </w:r>
      <w:r w:rsidRPr="008F4EF3">
        <w:rPr>
          <w:rStyle w:val="StyleUnderline"/>
        </w:rPr>
        <w:t>Concerns that macrosecuritisation will default to</w:t>
      </w:r>
      <w:r w:rsidRPr="008C2D1B">
        <w:rPr>
          <w:sz w:val="14"/>
        </w:rPr>
        <w:t xml:space="preserve"> planetary solar radiation management (a form of </w:t>
      </w:r>
      <w:r w:rsidRPr="008F4EF3">
        <w:rPr>
          <w:rStyle w:val="Emphasis"/>
        </w:rPr>
        <w:t>geoengineering</w:t>
      </w:r>
      <w:r w:rsidRPr="008C2D1B">
        <w:rPr>
          <w:sz w:val="14"/>
        </w:rPr>
        <w:t xml:space="preserve">) </w:t>
      </w:r>
      <w:r w:rsidRPr="008F4EF3">
        <w:rPr>
          <w:rStyle w:val="StyleUnderline"/>
        </w:rPr>
        <w:t xml:space="preserve">are playing out in </w:t>
      </w:r>
      <w:r w:rsidRPr="008C2D1B">
        <w:rPr>
          <w:rStyle w:val="Emphasis"/>
        </w:rPr>
        <w:t>real time</w:t>
      </w:r>
      <w:r w:rsidRPr="008C2D1B">
        <w:rPr>
          <w:sz w:val="14"/>
        </w:rPr>
        <w:t xml:space="preserve">. They reflect concern about solar geoengineering's uncertain, unequal or possibly self-undermining effects. But even more so, they attack the legitimacy of great powers – or worse, the US as the world's current leader in solar geoengineering acting unilaterally – to speak for humanity absent new governance arrangements that confront “problematic structures that may currently exist in some institutions and regions” (Táíwò &amp; Talati, 2022: 13). These debates are complex: </w:t>
      </w:r>
      <w:r w:rsidRPr="008C2D1B">
        <w:rPr>
          <w:rStyle w:val="StyleUnderline"/>
        </w:rPr>
        <w:t>some worry explicitly about increased</w:t>
      </w:r>
      <w:r w:rsidRPr="008C2D1B">
        <w:rPr>
          <w:sz w:val="14"/>
        </w:rPr>
        <w:t xml:space="preserve"> “</w:t>
      </w:r>
      <w:r w:rsidRPr="008C2D1B">
        <w:rPr>
          <w:rStyle w:val="StyleUnderline"/>
        </w:rPr>
        <w:t xml:space="preserve">risks of </w:t>
      </w:r>
      <w:r w:rsidRPr="008C2D1B">
        <w:rPr>
          <w:rStyle w:val="Emphasis"/>
        </w:rPr>
        <w:t>militarisation</w:t>
      </w:r>
      <w:r w:rsidRPr="008C2D1B">
        <w:rPr>
          <w:sz w:val="14"/>
        </w:rPr>
        <w:t xml:space="preserve"> or securitisation” (Stephens et al., 2021) </w:t>
      </w:r>
      <w:r w:rsidRPr="008C2D1B">
        <w:rPr>
          <w:rStyle w:val="StyleUnderline"/>
        </w:rPr>
        <w:t>while others worry more about incorporating relevant knowledge and voices</w:t>
      </w:r>
      <w:r w:rsidRPr="008C2D1B">
        <w:rPr>
          <w:sz w:val="14"/>
        </w:rPr>
        <w:t xml:space="preserve">, for example, from the global south, </w:t>
      </w:r>
      <w:r w:rsidRPr="008C2D1B">
        <w:rPr>
          <w:rStyle w:val="StyleUnderline"/>
        </w:rPr>
        <w:t>and more generally inclusive collective decision making</w:t>
      </w:r>
      <w:r w:rsidRPr="008C2D1B">
        <w:rPr>
          <w:sz w:val="14"/>
        </w:rPr>
        <w:t xml:space="preserve"> (Táíwò &amp; Talati, 2022). </w:t>
      </w:r>
      <w:r w:rsidRPr="008C2D1B">
        <w:rPr>
          <w:rStyle w:val="StyleUnderline"/>
        </w:rPr>
        <w:t>These are</w:t>
      </w:r>
      <w:r w:rsidRPr="008C2D1B">
        <w:rPr>
          <w:sz w:val="14"/>
        </w:rPr>
        <w:t xml:space="preserve"> not </w:t>
      </w:r>
      <w:r w:rsidRPr="008C2D1B">
        <w:rPr>
          <w:rStyle w:val="StyleUnderline"/>
        </w:rPr>
        <w:t>debates</w:t>
      </w:r>
      <w:r w:rsidRPr="008C2D1B">
        <w:rPr>
          <w:sz w:val="14"/>
        </w:rPr>
        <w:t xml:space="preserve"> “for” or “against” securitisation – those arguing for a plurality of voices assiduously avoid speaking securitisation or desecuritisation for others – but </w:t>
      </w:r>
      <w:r w:rsidRPr="008C2D1B">
        <w:rPr>
          <w:rStyle w:val="StyleUnderline"/>
        </w:rPr>
        <w:t xml:space="preserve">about the </w:t>
      </w:r>
      <w:r w:rsidRPr="008C2D1B">
        <w:rPr>
          <w:rStyle w:val="Emphasis"/>
        </w:rPr>
        <w:t>power dynamics</w:t>
      </w:r>
      <w:r w:rsidRPr="008C2D1B">
        <w:rPr>
          <w:rStyle w:val="StyleUnderline"/>
        </w:rPr>
        <w:t xml:space="preserve"> often undertheorised in such moves</w:t>
      </w:r>
      <w:r w:rsidRPr="008C2D1B">
        <w:rPr>
          <w:sz w:val="14"/>
        </w:rPr>
        <w:t>.</w:t>
      </w:r>
    </w:p>
    <w:p w14:paraId="5D8EB261" w14:textId="6C09153D" w:rsidR="00EA2B81" w:rsidRDefault="00EA2B81" w:rsidP="005A11FD">
      <w:pPr>
        <w:pStyle w:val="Heading3"/>
      </w:pPr>
      <w:r>
        <w:t>Link—Disease—2NC</w:t>
      </w:r>
    </w:p>
    <w:p w14:paraId="130F8FCC" w14:textId="7754F3E2" w:rsidR="00EA2B81" w:rsidRPr="00EA06FB" w:rsidRDefault="00EA2B81" w:rsidP="00EA2B81">
      <w:pPr>
        <w:pStyle w:val="Heading4"/>
      </w:pPr>
      <w:r>
        <w:t xml:space="preserve">Pandemic securitization is a </w:t>
      </w:r>
      <w:r>
        <w:rPr>
          <w:u w:val="single"/>
        </w:rPr>
        <w:t>Trojan horse</w:t>
      </w:r>
      <w:r>
        <w:t xml:space="preserve"> for the pharmaceutical industry. Their rhetoric </w:t>
      </w:r>
      <w:r>
        <w:t xml:space="preserve">causes </w:t>
      </w:r>
      <w:r>
        <w:rPr>
          <w:u w:val="single"/>
        </w:rPr>
        <w:t>structural violence</w:t>
      </w:r>
      <w:r>
        <w:t xml:space="preserve">, </w:t>
      </w:r>
      <w:r>
        <w:rPr>
          <w:u w:val="single"/>
        </w:rPr>
        <w:t>global imperial warfare</w:t>
      </w:r>
      <w:r>
        <w:t xml:space="preserve">, and makes disease and antibiotic resistance </w:t>
      </w:r>
      <w:r>
        <w:rPr>
          <w:u w:val="single"/>
        </w:rPr>
        <w:t>worse</w:t>
      </w:r>
      <w:r>
        <w:t>.</w:t>
      </w:r>
    </w:p>
    <w:p w14:paraId="570C3B6E" w14:textId="637E1096" w:rsidR="00EA2B81" w:rsidRDefault="00EA2B81" w:rsidP="00EA2B81">
      <w:r>
        <w:rPr>
          <w:rStyle w:val="Style13ptBold"/>
        </w:rPr>
        <w:t>Rawlinson, 17</w:t>
      </w:r>
      <w:r>
        <w:t xml:space="preserve">—Associate Professor in International Criminology, Western Sydney University (Paddy, “Pharmatechnologies and the ills of medical progress,” </w:t>
      </w:r>
      <w:r w:rsidRPr="00EA2B81">
        <w:rPr>
          <w:i/>
          <w:iCs/>
        </w:rPr>
        <w:t>The Routledge Handbook of Technology, Crime and Justice</w:t>
      </w:r>
      <w:r>
        <w:t xml:space="preserve">, Chapter 12, </w:t>
      </w:r>
      <w:r>
        <w:t>pp.</w:t>
      </w:r>
      <w:r>
        <w:t xml:space="preserve"> 221-225, dml)</w:t>
      </w:r>
    </w:p>
    <w:p w14:paraId="0B50DF41" w14:textId="77777777" w:rsidR="00EA2B81" w:rsidRPr="00EA2B81" w:rsidRDefault="00EA2B81" w:rsidP="00EA2B81">
      <w:pPr>
        <w:rPr>
          <w:sz w:val="16"/>
        </w:rPr>
      </w:pPr>
      <w:r w:rsidRPr="00EA2B81">
        <w:rPr>
          <w:rStyle w:val="StyleUnderline"/>
        </w:rPr>
        <w:t>In the</w:t>
      </w:r>
      <w:r w:rsidRPr="00EA2B81">
        <w:rPr>
          <w:sz w:val="16"/>
        </w:rPr>
        <w:t xml:space="preserve"> commercially driven </w:t>
      </w:r>
      <w:r w:rsidRPr="00EA2B81">
        <w:rPr>
          <w:rStyle w:val="StyleUnderline"/>
        </w:rPr>
        <w:t xml:space="preserve">process of securitizing health, knowledge production plays a </w:t>
      </w:r>
      <w:r w:rsidRPr="00EA2B81">
        <w:rPr>
          <w:rStyle w:val="Emphasis"/>
        </w:rPr>
        <w:t>crucial role</w:t>
      </w:r>
      <w:r w:rsidRPr="00EA2B81">
        <w:rPr>
          <w:sz w:val="16"/>
        </w:rPr>
        <w:t xml:space="preserve">, operating both as a tool and a good. </w:t>
      </w:r>
      <w:r w:rsidRPr="00EA2B81">
        <w:rPr>
          <w:rStyle w:val="StyleUnderline"/>
        </w:rPr>
        <w:t xml:space="preserve">Security as a commodity requires the consumer (here the public, the state and the medical profession) to </w:t>
      </w:r>
      <w:r w:rsidRPr="00EA2B81">
        <w:rPr>
          <w:rStyle w:val="Emphasis"/>
        </w:rPr>
        <w:t>buy</w:t>
      </w:r>
      <w:r w:rsidRPr="00EA2B81">
        <w:rPr>
          <w:rStyle w:val="StyleUnderline"/>
        </w:rPr>
        <w:t xml:space="preserve"> (</w:t>
      </w:r>
      <w:r w:rsidRPr="00EA2B81">
        <w:rPr>
          <w:rStyle w:val="Emphasis"/>
        </w:rPr>
        <w:t>literally</w:t>
      </w:r>
      <w:r w:rsidRPr="00EA2B81">
        <w:rPr>
          <w:rStyle w:val="StyleUnderline"/>
        </w:rPr>
        <w:t xml:space="preserve">) into a belief that the security products offered are effective in </w:t>
      </w:r>
      <w:r w:rsidRPr="00EA2B81">
        <w:rPr>
          <w:rStyle w:val="Emphasis"/>
        </w:rPr>
        <w:t>obviating</w:t>
      </w:r>
      <w:r w:rsidRPr="00EA2B81">
        <w:rPr>
          <w:rStyle w:val="StyleUnderline"/>
        </w:rPr>
        <w:t xml:space="preserve"> or at least </w:t>
      </w:r>
      <w:r w:rsidRPr="00EA2B81">
        <w:rPr>
          <w:rStyle w:val="Emphasis"/>
        </w:rPr>
        <w:t>weakening</w:t>
      </w:r>
      <w:r w:rsidRPr="00EA2B81">
        <w:rPr>
          <w:rStyle w:val="StyleUnderline"/>
        </w:rPr>
        <w:t xml:space="preserve"> the risk of disease or illness. This further involves ensuring that any risk involved in consuming the product</w:t>
      </w:r>
      <w:r w:rsidRPr="00EA2B81">
        <w:rPr>
          <w:sz w:val="16"/>
        </w:rPr>
        <w:t xml:space="preserve">, in this case the vaccine, </w:t>
      </w:r>
      <w:r w:rsidRPr="00EA2B81">
        <w:rPr>
          <w:rStyle w:val="StyleUnderline"/>
        </w:rPr>
        <w:t xml:space="preserve">is </w:t>
      </w:r>
      <w:r w:rsidRPr="00EA2B81">
        <w:rPr>
          <w:rStyle w:val="Emphasis"/>
        </w:rPr>
        <w:t>overridden</w:t>
      </w:r>
      <w:r w:rsidRPr="00EA2B81">
        <w:rPr>
          <w:rStyle w:val="StyleUnderline"/>
        </w:rPr>
        <w:t xml:space="preserve"> by the threat posed by the disease against which it is affording protection. Creating a </w:t>
      </w:r>
      <w:r w:rsidRPr="00EA2B81">
        <w:rPr>
          <w:rStyle w:val="Emphasis"/>
        </w:rPr>
        <w:t>vigorous market</w:t>
      </w:r>
      <w:r w:rsidRPr="00EA2B81">
        <w:rPr>
          <w:rStyle w:val="StyleUnderline"/>
        </w:rPr>
        <w:t xml:space="preserve"> for business in a </w:t>
      </w:r>
      <w:r w:rsidRPr="00EA2B81">
        <w:rPr>
          <w:rStyle w:val="Emphasis"/>
        </w:rPr>
        <w:t>competitive environment</w:t>
      </w:r>
      <w:r w:rsidRPr="00EA2B81">
        <w:rPr>
          <w:sz w:val="16"/>
        </w:rPr>
        <w:t xml:space="preserve">, as studies of corporate crime have consistently shown, </w:t>
      </w:r>
      <w:r w:rsidRPr="00EA2B81">
        <w:rPr>
          <w:rStyle w:val="StyleUnderline"/>
        </w:rPr>
        <w:t xml:space="preserve">can involve a </w:t>
      </w:r>
      <w:r w:rsidRPr="00EA2B81">
        <w:rPr>
          <w:rStyle w:val="Emphasis"/>
        </w:rPr>
        <w:t>range of deviant</w:t>
      </w:r>
      <w:r w:rsidRPr="00EA2B81">
        <w:rPr>
          <w:rStyle w:val="StyleUnderline"/>
        </w:rPr>
        <w:t xml:space="preserve"> and </w:t>
      </w:r>
      <w:r w:rsidRPr="00EA2B81">
        <w:rPr>
          <w:rStyle w:val="Emphasis"/>
        </w:rPr>
        <w:t>criminal strategies</w:t>
      </w:r>
      <w:r w:rsidRPr="00EA2B81">
        <w:rPr>
          <w:rStyle w:val="StyleUnderline"/>
        </w:rPr>
        <w:t xml:space="preserve"> and </w:t>
      </w:r>
      <w:r w:rsidRPr="00EA2B81">
        <w:rPr>
          <w:rStyle w:val="Emphasis"/>
        </w:rPr>
        <w:t>activities</w:t>
      </w:r>
      <w:r w:rsidRPr="00EA2B81">
        <w:rPr>
          <w:rStyle w:val="StyleUnderline"/>
        </w:rPr>
        <w:t xml:space="preserve">, including </w:t>
      </w:r>
      <w:r w:rsidRPr="00EA2B81">
        <w:rPr>
          <w:rStyle w:val="Emphasis"/>
        </w:rPr>
        <w:t>fraud</w:t>
      </w:r>
      <w:r w:rsidRPr="00EA2B81">
        <w:rPr>
          <w:rStyle w:val="StyleUnderline"/>
        </w:rPr>
        <w:t xml:space="preserve">, </w:t>
      </w:r>
      <w:r w:rsidRPr="00EA2B81">
        <w:rPr>
          <w:rStyle w:val="Emphasis"/>
        </w:rPr>
        <w:t>corruption</w:t>
      </w:r>
      <w:r w:rsidRPr="00EA2B81">
        <w:rPr>
          <w:rStyle w:val="StyleUnderline"/>
        </w:rPr>
        <w:t xml:space="preserve">, </w:t>
      </w:r>
      <w:r w:rsidRPr="00EA2B81">
        <w:rPr>
          <w:rStyle w:val="Emphasis"/>
        </w:rPr>
        <w:t>intimidation</w:t>
      </w:r>
      <w:r w:rsidRPr="00EA2B81">
        <w:rPr>
          <w:rStyle w:val="StyleUnderline"/>
        </w:rPr>
        <w:t xml:space="preserve"> and </w:t>
      </w:r>
      <w:r w:rsidRPr="00EA2B81">
        <w:rPr>
          <w:rStyle w:val="Emphasis"/>
        </w:rPr>
        <w:t>bribery</w:t>
      </w:r>
      <w:r w:rsidRPr="00EA2B81">
        <w:rPr>
          <w:rStyle w:val="StyleUnderline"/>
        </w:rPr>
        <w:t xml:space="preserve">, activities that are </w:t>
      </w:r>
      <w:r w:rsidRPr="00EA2B81">
        <w:rPr>
          <w:rStyle w:val="Emphasis"/>
        </w:rPr>
        <w:t>ubiquitous</w:t>
      </w:r>
      <w:r w:rsidRPr="00EA2B81">
        <w:rPr>
          <w:rStyle w:val="StyleUnderline"/>
        </w:rPr>
        <w:t xml:space="preserve"> and</w:t>
      </w:r>
      <w:r w:rsidRPr="00EA2B81">
        <w:rPr>
          <w:sz w:val="16"/>
        </w:rPr>
        <w:t xml:space="preserve">, in some cases, </w:t>
      </w:r>
      <w:r w:rsidRPr="00EA2B81">
        <w:rPr>
          <w:rStyle w:val="Emphasis"/>
        </w:rPr>
        <w:t>systemic</w:t>
      </w:r>
      <w:r w:rsidRPr="00EA2B81">
        <w:rPr>
          <w:rStyle w:val="StyleUnderline"/>
        </w:rPr>
        <w:t xml:space="preserve"> within industry. Historically ‘Big Pharma’ has a </w:t>
      </w:r>
      <w:r w:rsidRPr="00EA2B81">
        <w:rPr>
          <w:rStyle w:val="Emphasis"/>
        </w:rPr>
        <w:t>poor track record</w:t>
      </w:r>
      <w:r w:rsidRPr="00EA2B81">
        <w:rPr>
          <w:rStyle w:val="StyleUnderline"/>
        </w:rPr>
        <w:t xml:space="preserve"> for ethical behaviour</w:t>
      </w:r>
      <w:r w:rsidRPr="00EA2B81">
        <w:rPr>
          <w:sz w:val="16"/>
        </w:rPr>
        <w:t xml:space="preserve"> (Braithwaite 1984; Dukes et al. 2014; Gotzsche 2013; Griffin and Miller 2011). Healy observes that unlike other health-risk businesses such as tobacco and the chemicals industry, in which ‘the best studies systematically point to hazards where they exist’ and where company studies tend to be a small component of evidence-production, often viewed with suspicion as being partial, the same does not pertain to the pharmaceutical industry:</w:t>
      </w:r>
    </w:p>
    <w:p w14:paraId="3891707E" w14:textId="77777777" w:rsidR="00EA2B81" w:rsidRPr="00EA2B81" w:rsidRDefault="00EA2B81" w:rsidP="00EA2B81">
      <w:pPr>
        <w:rPr>
          <w:sz w:val="16"/>
        </w:rPr>
      </w:pPr>
      <w:r w:rsidRPr="00EA2B81">
        <w:rPr>
          <w:rStyle w:val="StyleUnderline"/>
        </w:rPr>
        <w:t xml:space="preserve">with pharmaceuticals often the </w:t>
      </w:r>
      <w:r w:rsidRPr="00EA2B81">
        <w:rPr>
          <w:rStyle w:val="Emphasis"/>
        </w:rPr>
        <w:t>only studies</w:t>
      </w:r>
      <w:r w:rsidRPr="00EA2B81">
        <w:rPr>
          <w:rStyle w:val="StyleUnderline"/>
        </w:rPr>
        <w:t xml:space="preserve"> are those of the </w:t>
      </w:r>
      <w:r w:rsidRPr="00EA2B81">
        <w:rPr>
          <w:rStyle w:val="Emphasis"/>
        </w:rPr>
        <w:t>drug companies themselves</w:t>
      </w:r>
      <w:r w:rsidRPr="00EA2B81">
        <w:rPr>
          <w:rStyle w:val="StyleUnderline"/>
        </w:rPr>
        <w:t>, and these studies</w:t>
      </w:r>
      <w:r w:rsidRPr="00EA2B81">
        <w:rPr>
          <w:sz w:val="16"/>
        </w:rPr>
        <w:t xml:space="preserve">, as one might expect, </w:t>
      </w:r>
      <w:r w:rsidRPr="00EA2B81">
        <w:rPr>
          <w:rStyle w:val="StyleUnderline"/>
        </w:rPr>
        <w:t xml:space="preserve">all seem to point to the beneﬁts of an </w:t>
      </w:r>
      <w:r w:rsidRPr="00EA2B81">
        <w:rPr>
          <w:rStyle w:val="Emphasis"/>
        </w:rPr>
        <w:t>ongoing use</w:t>
      </w:r>
      <w:r w:rsidRPr="00EA2B81">
        <w:rPr>
          <w:rStyle w:val="StyleUnderline"/>
        </w:rPr>
        <w:t xml:space="preserve"> of the </w:t>
      </w:r>
      <w:r w:rsidRPr="00EA2B81">
        <w:rPr>
          <w:rStyle w:val="Emphasis"/>
        </w:rPr>
        <w:t>very chemicals</w:t>
      </w:r>
      <w:r w:rsidRPr="00EA2B81">
        <w:rPr>
          <w:rStyle w:val="StyleUnderline"/>
        </w:rPr>
        <w:t xml:space="preserve"> that </w:t>
      </w:r>
      <w:r w:rsidRPr="00EA2B81">
        <w:rPr>
          <w:rStyle w:val="Emphasis"/>
        </w:rPr>
        <w:t>may in fact be causing the problem</w:t>
      </w:r>
      <w:r w:rsidRPr="00EA2B81">
        <w:rPr>
          <w:sz w:val="16"/>
        </w:rPr>
        <w:t xml:space="preserve">. (Healy 2012: 119) </w:t>
      </w:r>
    </w:p>
    <w:p w14:paraId="3E956E3C" w14:textId="77777777" w:rsidR="00EA2B81" w:rsidRPr="00EA2B81" w:rsidRDefault="00EA2B81" w:rsidP="00EA2B81">
      <w:pPr>
        <w:rPr>
          <w:sz w:val="16"/>
        </w:rPr>
      </w:pPr>
      <w:r w:rsidRPr="00EA2B81">
        <w:rPr>
          <w:sz w:val="16"/>
        </w:rPr>
        <w:t xml:space="preserve">Alongside vested-interest knowledge production, </w:t>
      </w:r>
      <w:r w:rsidRPr="00EA2B81">
        <w:rPr>
          <w:rStyle w:val="StyleUnderline"/>
        </w:rPr>
        <w:t xml:space="preserve">the pharmaceutical industry engages in other nefarious activities. These include </w:t>
      </w:r>
      <w:r w:rsidRPr="00EA2B81">
        <w:rPr>
          <w:rStyle w:val="Emphasis"/>
        </w:rPr>
        <w:t>obstructing the publication</w:t>
      </w:r>
      <w:r w:rsidRPr="00EA2B81">
        <w:rPr>
          <w:rStyle w:val="StyleUnderline"/>
        </w:rPr>
        <w:t xml:space="preserve"> of negative data</w:t>
      </w:r>
      <w:r w:rsidRPr="00EA2B81">
        <w:rPr>
          <w:sz w:val="16"/>
        </w:rPr>
        <w:t xml:space="preserve"> from clinical trials in medical journals, which are often ﬁnancially dependent on industry for advertising and the sale of reprints; </w:t>
      </w:r>
      <w:r w:rsidRPr="00EA2B81">
        <w:rPr>
          <w:rStyle w:val="Emphasis"/>
        </w:rPr>
        <w:t>intimidating whistle-blowers</w:t>
      </w:r>
      <w:r w:rsidRPr="00EA2B81">
        <w:rPr>
          <w:rStyle w:val="StyleUnderline"/>
        </w:rPr>
        <w:t xml:space="preserve"> amongst medical researchers and doctors</w:t>
      </w:r>
      <w:r w:rsidRPr="00EA2B81">
        <w:rPr>
          <w:sz w:val="16"/>
        </w:rPr>
        <w:t xml:space="preserve"> concerned about the safety of particular drugs; </w:t>
      </w:r>
      <w:r w:rsidRPr="00EA2B81">
        <w:rPr>
          <w:rStyle w:val="StyleUnderline"/>
        </w:rPr>
        <w:t xml:space="preserve">and the ubiquitous practice of </w:t>
      </w:r>
      <w:r w:rsidRPr="00EA2B81">
        <w:rPr>
          <w:rStyle w:val="Emphasis"/>
        </w:rPr>
        <w:t>aggressively promoting products</w:t>
      </w:r>
      <w:r w:rsidRPr="00EA2B81">
        <w:rPr>
          <w:rStyle w:val="StyleUnderline"/>
        </w:rPr>
        <w:t xml:space="preserve"> to the medical profession including providing </w:t>
      </w:r>
      <w:r w:rsidRPr="00EA2B81">
        <w:rPr>
          <w:rStyle w:val="Emphasis"/>
        </w:rPr>
        <w:t>ﬁnancial inducements</w:t>
      </w:r>
      <w:r w:rsidRPr="00EA2B81">
        <w:rPr>
          <w:rStyle w:val="StyleUnderline"/>
        </w:rPr>
        <w:t xml:space="preserve"> to win support</w:t>
      </w:r>
      <w:r w:rsidRPr="00EA2B81">
        <w:rPr>
          <w:sz w:val="16"/>
        </w:rPr>
        <w:t xml:space="preserve"> for a particular drug (Gotzsche 2013; Healy 2012; Moynihan 2001). </w:t>
      </w:r>
      <w:r w:rsidRPr="00EA2B81">
        <w:rPr>
          <w:rStyle w:val="StyleUnderline"/>
        </w:rPr>
        <w:t xml:space="preserve">Nor are these deviant and harmful practices occasional aberrations, but instead reﬂect recidivist behaviour </w:t>
      </w:r>
      <w:r w:rsidRPr="00EA2B81">
        <w:rPr>
          <w:rStyle w:val="Emphasis"/>
        </w:rPr>
        <w:t>embedded</w:t>
      </w:r>
      <w:r w:rsidRPr="00EA2B81">
        <w:rPr>
          <w:rStyle w:val="StyleUnderline"/>
        </w:rPr>
        <w:t xml:space="preserve"> within the industry</w:t>
      </w:r>
      <w:r w:rsidRPr="00EA2B81">
        <w:rPr>
          <w:sz w:val="16"/>
        </w:rPr>
        <w:t xml:space="preserve"> (Braithwaite 1984; Dukes et al. 2014). </w:t>
      </w:r>
    </w:p>
    <w:p w14:paraId="05B2D32F" w14:textId="77777777" w:rsidR="00EA2B81" w:rsidRPr="00EA2B81" w:rsidRDefault="00EA2B81" w:rsidP="00EA2B81">
      <w:pPr>
        <w:rPr>
          <w:sz w:val="16"/>
        </w:rPr>
      </w:pPr>
      <w:r w:rsidRPr="00EA2B81">
        <w:rPr>
          <w:rStyle w:val="StyleUnderline"/>
        </w:rPr>
        <w:t xml:space="preserve">Despite a </w:t>
      </w:r>
      <w:r w:rsidRPr="00EA2B81">
        <w:rPr>
          <w:rStyle w:val="Emphasis"/>
        </w:rPr>
        <w:t>long history</w:t>
      </w:r>
      <w:r w:rsidRPr="00EA2B81">
        <w:rPr>
          <w:rStyle w:val="StyleUnderline"/>
        </w:rPr>
        <w:t xml:space="preserve"> of insalubrious behaviour in the pharmaindustry, governments</w:t>
      </w:r>
      <w:r w:rsidRPr="00EA2B81">
        <w:rPr>
          <w:sz w:val="16"/>
        </w:rPr>
        <w:t xml:space="preserve"> and intergovernmental organizations such as the WHO </w:t>
      </w:r>
      <w:r w:rsidRPr="00EA2B81">
        <w:rPr>
          <w:rStyle w:val="StyleUnderline"/>
        </w:rPr>
        <w:t xml:space="preserve">continue to focus on </w:t>
      </w:r>
      <w:r w:rsidRPr="00EA2B81">
        <w:rPr>
          <w:rStyle w:val="Emphasis"/>
        </w:rPr>
        <w:t>pharmaceuticalized solutions</w:t>
      </w:r>
      <w:r w:rsidRPr="00EA2B81">
        <w:rPr>
          <w:rStyle w:val="StyleUnderline"/>
        </w:rPr>
        <w:t xml:space="preserve"> to what are arguably </w:t>
      </w:r>
      <w:r w:rsidRPr="00EA2B81">
        <w:rPr>
          <w:rStyle w:val="Emphasis"/>
        </w:rPr>
        <w:t>pharmaceutically constructed</w:t>
      </w:r>
      <w:r w:rsidRPr="00EA2B81">
        <w:rPr>
          <w:rStyle w:val="StyleUnderline"/>
        </w:rPr>
        <w:t xml:space="preserve"> health risks</w:t>
      </w:r>
      <w:r w:rsidRPr="00EA2B81">
        <w:rPr>
          <w:sz w:val="16"/>
        </w:rPr>
        <w:t xml:space="preserve">. </w:t>
      </w:r>
      <w:r w:rsidRPr="00EA2B81">
        <w:rPr>
          <w:rStyle w:val="StyleUnderline"/>
        </w:rPr>
        <w:t xml:space="preserve">While </w:t>
      </w:r>
      <w:r w:rsidRPr="00EA2B81">
        <w:rPr>
          <w:rStyle w:val="Emphasis"/>
        </w:rPr>
        <w:t>obfuscating</w:t>
      </w:r>
      <w:r w:rsidRPr="00EA2B81">
        <w:rPr>
          <w:rStyle w:val="StyleUnderline"/>
        </w:rPr>
        <w:t xml:space="preserve"> or </w:t>
      </w:r>
      <w:r w:rsidRPr="00EA2B81">
        <w:rPr>
          <w:rStyle w:val="Emphasis"/>
        </w:rPr>
        <w:t>down-playing</w:t>
      </w:r>
      <w:r w:rsidRPr="00EA2B81">
        <w:rPr>
          <w:rStyle w:val="StyleUnderline"/>
        </w:rPr>
        <w:t xml:space="preserve"> the safety issues around the escalating administration of medical interventions, the pharmaindustry’s intensified participation in research and policy-making enables it to </w:t>
      </w:r>
      <w:r w:rsidRPr="00EA2B81">
        <w:rPr>
          <w:rStyle w:val="Emphasis"/>
        </w:rPr>
        <w:t>construct narratives of high risk</w:t>
      </w:r>
      <w:r w:rsidRPr="00EA2B81">
        <w:rPr>
          <w:rStyle w:val="StyleUnderline"/>
        </w:rPr>
        <w:t xml:space="preserve"> around both the </w:t>
      </w:r>
      <w:r w:rsidRPr="00EA2B81">
        <w:rPr>
          <w:rStyle w:val="Emphasis"/>
        </w:rPr>
        <w:t>nature</w:t>
      </w:r>
      <w:r w:rsidRPr="00EA2B81">
        <w:rPr>
          <w:rStyle w:val="StyleUnderline"/>
        </w:rPr>
        <w:t xml:space="preserve"> of diseases and their </w:t>
      </w:r>
      <w:r w:rsidRPr="00EA2B81">
        <w:rPr>
          <w:rStyle w:val="Emphasis"/>
        </w:rPr>
        <w:t>prevalence</w:t>
      </w:r>
      <w:r w:rsidRPr="00EA2B81">
        <w:rPr>
          <w:rStyle w:val="StyleUnderline"/>
        </w:rPr>
        <w:t xml:space="preserve">, and </w:t>
      </w:r>
      <w:r w:rsidRPr="00EA2B81">
        <w:rPr>
          <w:rStyle w:val="Emphasis"/>
        </w:rPr>
        <w:t>exaggerate the efficacy</w:t>
      </w:r>
      <w:r w:rsidRPr="00EA2B81">
        <w:rPr>
          <w:rStyle w:val="StyleUnderline"/>
        </w:rPr>
        <w:t xml:space="preserve"> of its products, thereby creating an </w:t>
      </w:r>
      <w:r w:rsidRPr="00EA2B81">
        <w:rPr>
          <w:rStyle w:val="Emphasis"/>
        </w:rPr>
        <w:t>ever-expanding market</w:t>
      </w:r>
      <w:r w:rsidRPr="00EA2B81">
        <w:rPr>
          <w:sz w:val="16"/>
        </w:rPr>
        <w:t xml:space="preserve"> (Healy 2012; Gotzsche 2013). </w:t>
      </w:r>
      <w:r w:rsidRPr="00EA2B81">
        <w:rPr>
          <w:rStyle w:val="StyleUnderline"/>
        </w:rPr>
        <w:t>This is especially the case in a product that is administered to a population</w:t>
      </w:r>
      <w:r w:rsidRPr="00EA2B81">
        <w:rPr>
          <w:sz w:val="16"/>
        </w:rPr>
        <w:t xml:space="preserve">. The vaccine industry is highly proﬁtable not only because of its numerical reach but because, in an increasing range of jurisdictions, vaccines carry a mandatory status. </w:t>
      </w:r>
    </w:p>
    <w:p w14:paraId="385C6E51" w14:textId="77777777" w:rsidR="00EA2B81" w:rsidRPr="00EA2B81" w:rsidRDefault="00EA2B81" w:rsidP="00EA2B81">
      <w:pPr>
        <w:rPr>
          <w:rStyle w:val="StyleUnderline"/>
        </w:rPr>
      </w:pPr>
      <w:r w:rsidRPr="00EA2B81">
        <w:rPr>
          <w:rStyle w:val="StyleUnderline"/>
        </w:rPr>
        <w:t>These policies, which</w:t>
      </w:r>
      <w:r w:rsidRPr="00EA2B81">
        <w:rPr>
          <w:sz w:val="16"/>
        </w:rPr>
        <w:t xml:space="preserve"> for critics of mandatory medical intervention, </w:t>
      </w:r>
      <w:r w:rsidRPr="00EA2B81">
        <w:rPr>
          <w:rStyle w:val="StyleUnderline"/>
        </w:rPr>
        <w:t xml:space="preserve">are regarded as a </w:t>
      </w:r>
      <w:r w:rsidRPr="00EA2B81">
        <w:rPr>
          <w:rStyle w:val="Emphasis"/>
        </w:rPr>
        <w:t>blatant violation of human rights</w:t>
      </w:r>
      <w:r w:rsidRPr="00EA2B81">
        <w:rPr>
          <w:rStyle w:val="StyleUnderline"/>
        </w:rPr>
        <w:t xml:space="preserve">, have been </w:t>
      </w:r>
      <w:r w:rsidRPr="00EA2B81">
        <w:rPr>
          <w:rStyle w:val="Emphasis"/>
        </w:rPr>
        <w:t>legitimized</w:t>
      </w:r>
      <w:r w:rsidRPr="00EA2B81">
        <w:rPr>
          <w:rStyle w:val="StyleUnderline"/>
        </w:rPr>
        <w:t xml:space="preserve"> through the </w:t>
      </w:r>
      <w:r w:rsidRPr="00EA2B81">
        <w:rPr>
          <w:rStyle w:val="Emphasis"/>
        </w:rPr>
        <w:t>discursive modalities of securitization</w:t>
      </w:r>
      <w:r w:rsidRPr="00EA2B81">
        <w:rPr>
          <w:rStyle w:val="StyleUnderline"/>
        </w:rPr>
        <w:t xml:space="preserve">, in much the same way that </w:t>
      </w:r>
      <w:r w:rsidRPr="00EA2B81">
        <w:rPr>
          <w:rStyle w:val="Emphasis"/>
        </w:rPr>
        <w:t>torture</w:t>
      </w:r>
      <w:r w:rsidRPr="00EA2B81">
        <w:rPr>
          <w:rStyle w:val="StyleUnderline"/>
        </w:rPr>
        <w:t xml:space="preserve"> and </w:t>
      </w:r>
      <w:r w:rsidRPr="00EA2B81">
        <w:rPr>
          <w:rStyle w:val="Emphasis"/>
        </w:rPr>
        <w:t>extraordinary rendition</w:t>
      </w:r>
      <w:r w:rsidRPr="00EA2B81">
        <w:rPr>
          <w:rStyle w:val="StyleUnderline"/>
        </w:rPr>
        <w:t xml:space="preserve"> were </w:t>
      </w:r>
      <w:r w:rsidRPr="00EA2B81">
        <w:rPr>
          <w:rStyle w:val="Emphasis"/>
        </w:rPr>
        <w:t>reconstructed as necessary</w:t>
      </w:r>
      <w:r w:rsidRPr="00EA2B81">
        <w:rPr>
          <w:rStyle w:val="StyleUnderline"/>
        </w:rPr>
        <w:t xml:space="preserve"> for the protection of the very phenomena they were consistently eroding</w:t>
      </w:r>
      <w:r w:rsidRPr="00EA2B81">
        <w:rPr>
          <w:sz w:val="16"/>
        </w:rPr>
        <w:t xml:space="preserve"> (Chossudovsky 2005). </w:t>
      </w:r>
      <w:r w:rsidRPr="00EA2B81">
        <w:rPr>
          <w:rStyle w:val="StyleUnderline"/>
        </w:rPr>
        <w:t xml:space="preserve">In both cases, where the market operates as a </w:t>
      </w:r>
      <w:r w:rsidRPr="00EA2B81">
        <w:rPr>
          <w:rStyle w:val="Emphasis"/>
        </w:rPr>
        <w:t>crucial driver</w:t>
      </w:r>
      <w:r w:rsidRPr="00EA2B81">
        <w:rPr>
          <w:rStyle w:val="StyleUnderline"/>
        </w:rPr>
        <w:t xml:space="preserve">, in which </w:t>
      </w:r>
      <w:r w:rsidRPr="00EA2B81">
        <w:rPr>
          <w:rStyle w:val="Emphasis"/>
        </w:rPr>
        <w:t>defensive mechanisms are for sale</w:t>
      </w:r>
      <w:r w:rsidRPr="00EA2B81">
        <w:rPr>
          <w:rStyle w:val="StyleUnderline"/>
        </w:rPr>
        <w:t xml:space="preserve">, whether </w:t>
      </w:r>
      <w:r w:rsidRPr="00EA2B81">
        <w:rPr>
          <w:rStyle w:val="Emphasis"/>
        </w:rPr>
        <w:t>vaccines</w:t>
      </w:r>
      <w:r w:rsidRPr="00EA2B81">
        <w:rPr>
          <w:rStyle w:val="StyleUnderline"/>
        </w:rPr>
        <w:t xml:space="preserve"> or </w:t>
      </w:r>
      <w:r w:rsidRPr="00EA2B81">
        <w:rPr>
          <w:rStyle w:val="Emphasis"/>
        </w:rPr>
        <w:t>arms</w:t>
      </w:r>
      <w:r w:rsidRPr="00EA2B81">
        <w:rPr>
          <w:rStyle w:val="StyleUnderline"/>
        </w:rPr>
        <w:t xml:space="preserve">, there must be </w:t>
      </w:r>
      <w:r w:rsidRPr="00EA2B81">
        <w:rPr>
          <w:rStyle w:val="Emphasis"/>
        </w:rPr>
        <w:t>no limitation to demand</w:t>
      </w:r>
      <w:r w:rsidRPr="00EA2B81">
        <w:rPr>
          <w:rStyle w:val="StyleUnderline"/>
        </w:rPr>
        <w:t xml:space="preserve">. Creating demand through the security narrative and ensuring supply through mandate enables the </w:t>
      </w:r>
      <w:r w:rsidRPr="00EA2B81">
        <w:rPr>
          <w:rStyle w:val="Emphasis"/>
        </w:rPr>
        <w:t>constant proliferation</w:t>
      </w:r>
      <w:r w:rsidRPr="00EA2B81">
        <w:rPr>
          <w:rStyle w:val="StyleUnderline"/>
        </w:rPr>
        <w:t xml:space="preserve"> of an industry which </w:t>
      </w:r>
      <w:r w:rsidRPr="00EA2B81">
        <w:rPr>
          <w:rStyle w:val="Emphasis"/>
        </w:rPr>
        <w:t>simultaneously protects</w:t>
      </w:r>
      <w:r w:rsidRPr="00EA2B81">
        <w:rPr>
          <w:rStyle w:val="StyleUnderline"/>
        </w:rPr>
        <w:t xml:space="preserve"> and </w:t>
      </w:r>
      <w:r w:rsidRPr="00EA2B81">
        <w:rPr>
          <w:rStyle w:val="Emphasis"/>
        </w:rPr>
        <w:t>destroys</w:t>
      </w:r>
      <w:r w:rsidRPr="00EA2B81">
        <w:rPr>
          <w:rStyle w:val="StyleUnderline"/>
        </w:rPr>
        <w:t xml:space="preserve">. Excessive protection </w:t>
      </w:r>
      <w:r w:rsidRPr="00EA2B81">
        <w:rPr>
          <w:rStyle w:val="Emphasis"/>
        </w:rPr>
        <w:t>can only lead to destruction</w:t>
      </w:r>
      <w:r w:rsidRPr="00EA2B81">
        <w:rPr>
          <w:sz w:val="16"/>
        </w:rPr>
        <w:t xml:space="preserve"> (</w:t>
      </w:r>
      <w:r w:rsidRPr="00EA2B81">
        <w:rPr>
          <w:rStyle w:val="StyleUnderline"/>
        </w:rPr>
        <w:t xml:space="preserve">consider the </w:t>
      </w:r>
      <w:r w:rsidRPr="00EA2B81">
        <w:rPr>
          <w:rStyle w:val="Emphasis"/>
        </w:rPr>
        <w:t>proliferation of nuclear arms</w:t>
      </w:r>
      <w:r w:rsidRPr="00EA2B81">
        <w:rPr>
          <w:sz w:val="16"/>
        </w:rPr>
        <w:t xml:space="preserve"> during the Cold War in what was termed MAD — mutually assured destruction). Esposito captures this in his consideration of </w:t>
      </w:r>
      <w:r w:rsidRPr="00EA2B81">
        <w:rPr>
          <w:rStyle w:val="StyleUnderline"/>
        </w:rPr>
        <w:t xml:space="preserve">the process of </w:t>
      </w:r>
      <w:r w:rsidRPr="00EA2B81">
        <w:rPr>
          <w:rStyle w:val="Emphasis"/>
        </w:rPr>
        <w:t>over-immunization</w:t>
      </w:r>
      <w:r w:rsidRPr="00EA2B81">
        <w:rPr>
          <w:rStyle w:val="StyleUnderline"/>
        </w:rPr>
        <w:t xml:space="preserve"> as a political, juridical as well as bio-political phenomenon, whereby ‘the warring potential of the immune system is so great that at a certain point it </w:t>
      </w:r>
      <w:r w:rsidRPr="00EA2B81">
        <w:rPr>
          <w:rStyle w:val="Emphasis"/>
        </w:rPr>
        <w:t>turns against itself</w:t>
      </w:r>
      <w:r w:rsidRPr="00EA2B81">
        <w:rPr>
          <w:rStyle w:val="StyleUnderline"/>
        </w:rPr>
        <w:t xml:space="preserve"> as a </w:t>
      </w:r>
      <w:r w:rsidRPr="00EA2B81">
        <w:rPr>
          <w:rStyle w:val="Emphasis"/>
        </w:rPr>
        <w:t>real</w:t>
      </w:r>
      <w:r w:rsidRPr="00EA2B81">
        <w:rPr>
          <w:rStyle w:val="StyleUnderline"/>
        </w:rPr>
        <w:t xml:space="preserve"> and </w:t>
      </w:r>
      <w:r w:rsidRPr="00EA2B81">
        <w:rPr>
          <w:rStyle w:val="Emphasis"/>
        </w:rPr>
        <w:t>symbolic catastrophe</w:t>
      </w:r>
      <w:r w:rsidRPr="00EA2B81">
        <w:rPr>
          <w:rStyle w:val="StyleUnderline"/>
        </w:rPr>
        <w:t xml:space="preserve"> leading to the </w:t>
      </w:r>
      <w:r w:rsidRPr="00EA2B81">
        <w:rPr>
          <w:rStyle w:val="Emphasis"/>
        </w:rPr>
        <w:t>implosion of the whole organism</w:t>
      </w:r>
      <w:r w:rsidRPr="00EA2B81">
        <w:rPr>
          <w:sz w:val="16"/>
        </w:rPr>
        <w:t xml:space="preserve">’ (2011: 17). Yet, as has been made clear in the aftermath of the global financial crisis, </w:t>
      </w:r>
      <w:r w:rsidRPr="00EA2B81">
        <w:rPr>
          <w:rStyle w:val="StyleUnderline"/>
        </w:rPr>
        <w:t xml:space="preserve">the </w:t>
      </w:r>
      <w:r w:rsidRPr="00EA2B81">
        <w:rPr>
          <w:rStyle w:val="Emphasis"/>
        </w:rPr>
        <w:t>voracious appetite</w:t>
      </w:r>
      <w:r w:rsidRPr="00EA2B81">
        <w:rPr>
          <w:rStyle w:val="StyleUnderline"/>
        </w:rPr>
        <w:t xml:space="preserve"> of the market in its neoliberal manifestation </w:t>
      </w:r>
      <w:r w:rsidRPr="00EA2B81">
        <w:rPr>
          <w:rStyle w:val="Emphasis"/>
        </w:rPr>
        <w:t>continues apace</w:t>
      </w:r>
      <w:r w:rsidRPr="00EA2B81">
        <w:rPr>
          <w:rStyle w:val="StyleUnderline"/>
        </w:rPr>
        <w:t xml:space="preserve"> ignoring the social and economic cannibalism of excessive profit—seeking. For the pharmaindustry that involves the presence, </w:t>
      </w:r>
      <w:r w:rsidRPr="00EA2B81">
        <w:rPr>
          <w:rStyle w:val="Emphasis"/>
        </w:rPr>
        <w:t>real</w:t>
      </w:r>
      <w:r w:rsidRPr="00EA2B81">
        <w:rPr>
          <w:rStyle w:val="StyleUnderline"/>
        </w:rPr>
        <w:t xml:space="preserve"> or </w:t>
      </w:r>
      <w:r w:rsidRPr="00EA2B81">
        <w:rPr>
          <w:rStyle w:val="Emphasis"/>
        </w:rPr>
        <w:t>imaginary</w:t>
      </w:r>
      <w:r w:rsidRPr="00EA2B81">
        <w:rPr>
          <w:rStyle w:val="StyleUnderline"/>
        </w:rPr>
        <w:t xml:space="preserve">, of a </w:t>
      </w:r>
      <w:r w:rsidRPr="00EA2B81">
        <w:rPr>
          <w:rStyle w:val="Emphasis"/>
        </w:rPr>
        <w:t>constant threat</w:t>
      </w:r>
      <w:r w:rsidRPr="00EA2B81">
        <w:rPr>
          <w:rStyle w:val="StyleUnderline"/>
        </w:rPr>
        <w:t xml:space="preserve"> of </w:t>
      </w:r>
      <w:r w:rsidRPr="00EA2B81">
        <w:rPr>
          <w:rStyle w:val="Emphasis"/>
        </w:rPr>
        <w:t>disease</w:t>
      </w:r>
      <w:r w:rsidRPr="00EA2B81">
        <w:rPr>
          <w:rStyle w:val="StyleUnderline"/>
        </w:rPr>
        <w:t xml:space="preserve"> and </w:t>
      </w:r>
      <w:r w:rsidRPr="00EA2B81">
        <w:rPr>
          <w:rStyle w:val="Emphasis"/>
        </w:rPr>
        <w:t>infection</w:t>
      </w:r>
      <w:r w:rsidRPr="00EA2B81">
        <w:rPr>
          <w:rStyle w:val="StyleUnderline"/>
        </w:rPr>
        <w:t xml:space="preserve">. </w:t>
      </w:r>
    </w:p>
    <w:p w14:paraId="4D00F4C3" w14:textId="77777777" w:rsidR="00EA2B81" w:rsidRPr="00EA2B81" w:rsidRDefault="00EA2B81" w:rsidP="00EA2B81">
      <w:pPr>
        <w:rPr>
          <w:sz w:val="16"/>
          <w:szCs w:val="16"/>
        </w:rPr>
      </w:pPr>
      <w:r w:rsidRPr="00EA2B81">
        <w:rPr>
          <w:sz w:val="16"/>
          <w:szCs w:val="16"/>
        </w:rPr>
        <w:t>State of infection</w:t>
      </w:r>
    </w:p>
    <w:p w14:paraId="38BAC6CA" w14:textId="77777777" w:rsidR="00EA2B81" w:rsidRPr="00EA2B81" w:rsidRDefault="00EA2B81" w:rsidP="00EA2B81">
      <w:pPr>
        <w:rPr>
          <w:sz w:val="16"/>
          <w:szCs w:val="16"/>
        </w:rPr>
      </w:pPr>
      <w:r w:rsidRPr="00EA2B81">
        <w:rPr>
          <w:sz w:val="16"/>
          <w:szCs w:val="16"/>
        </w:rPr>
        <w:t xml:space="preserve">In its 2006 action plan to ‘increase vaccine supply’ the WHO informs us that ‘Inﬂuenza vaccine development and employment are critical elements of pandemic inﬂuenza preparedness’. In explaining how serious this risk of a pandemic actually is, and the consequent justification for spending billions of dollars on ﬂu vaccines globally, the WHO slips into ‘Rumsfeldian discourse’ describing the ‘the global burden of seasonal inﬂuenza’ as an ‘unknown’ (WHO 2006). We are now familiar with unknowns in their both knowable and unknowable states as being crucial to the extension of state power with its affiliate abuses. The ‘unknown burden’ of seasonal ﬂu has occasioned not only the mass manufacture of a vaccine that, in its current stage of development has proven to be less than effective (Gallagher 2015), but also the introduction of mandatory policies around the inﬂuenza vaccine for health workers and other professionals (Babcock et al. 2010). Indeed, mandating a range of vaccines has now become established practice in a number of countries including the US, Australia, France and Canada, with the UK being a notable exception. </w:t>
      </w:r>
    </w:p>
    <w:p w14:paraId="70690713" w14:textId="77777777" w:rsidR="00EA2B81" w:rsidRPr="00EA2B81" w:rsidRDefault="00EA2B81" w:rsidP="00EA2B81">
      <w:pPr>
        <w:rPr>
          <w:sz w:val="16"/>
          <w:szCs w:val="16"/>
        </w:rPr>
      </w:pPr>
      <w:r w:rsidRPr="00EA2B81">
        <w:rPr>
          <w:sz w:val="16"/>
          <w:szCs w:val="16"/>
        </w:rPr>
        <w:t>Mandatory creep has been occurring over the past few decades, overriding the hitherto right to abstain from vaccination programmes on the basis of religious or ‘conscientious objection’ (a term originally used for nineteenth-century vaccine objectors</w:t>
      </w:r>
      <w:r w:rsidRPr="00EA2B81">
        <w:rPr>
          <w:sz w:val="16"/>
        </w:rPr>
        <w:t xml:space="preserve"> and subsequently adopted by the military for those who refused compulsory conscription on similar grounds) in many cases leaving medical exemption the only acceptable criterion for refusal. Vaccine programmes involve mass immunization or herd immunity in which a large percentage of the population is required to be vaccinated against a disease to ensure its control and hopefully gradual eradication, thereby protecting those who cannot be vaccinated against possible infection. Unlike other medical interventions, </w:t>
      </w:r>
      <w:r w:rsidRPr="00EA2B81">
        <w:rPr>
          <w:rStyle w:val="StyleUnderline"/>
        </w:rPr>
        <w:t xml:space="preserve">the focus here lies on the protection of the </w:t>
      </w:r>
      <w:r w:rsidRPr="00EA2B81">
        <w:rPr>
          <w:rStyle w:val="Emphasis"/>
        </w:rPr>
        <w:t>population</w:t>
      </w:r>
      <w:r w:rsidRPr="00EA2B81">
        <w:rPr>
          <w:rStyle w:val="StyleUnderline"/>
        </w:rPr>
        <w:t xml:space="preserve"> rather than an </w:t>
      </w:r>
      <w:r w:rsidRPr="00EA2B81">
        <w:rPr>
          <w:rStyle w:val="Emphasis"/>
        </w:rPr>
        <w:t>individual</w:t>
      </w:r>
      <w:r w:rsidRPr="00EA2B81">
        <w:rPr>
          <w:sz w:val="16"/>
        </w:rPr>
        <w:t xml:space="preserve">. For Foucault, immunization represents a distinctive break from other medical relationships which seek to heal the individual, but operates as ‘a way of individualizing the collective phenomenon of the disease, or of collectivizing the phenomena, integrating individual phenomena within a collective field, but in the form of the rational and identiﬁable’ (2004: 60). </w:t>
      </w:r>
      <w:r w:rsidRPr="00EA2B81">
        <w:rPr>
          <w:rStyle w:val="StyleUnderline"/>
        </w:rPr>
        <w:t xml:space="preserve">This brings another dimension to the philosophy of reponsibilization that dominates the neoliberal concept of health, a paradoxical position that transforms individual accountability into </w:t>
      </w:r>
      <w:r w:rsidRPr="00EA2B81">
        <w:rPr>
          <w:rStyle w:val="Emphasis"/>
        </w:rPr>
        <w:t>sacrifice</w:t>
      </w:r>
      <w:r w:rsidRPr="00EA2B81">
        <w:rPr>
          <w:sz w:val="16"/>
        </w:rPr>
        <w:t xml:space="preserve"> (for even the strongest advocates of mandatory vaccination admit there is no such thing as one hundred per cent safety). </w:t>
      </w:r>
      <w:r w:rsidRPr="00EA2B81">
        <w:rPr>
          <w:rStyle w:val="StyleUnderline"/>
        </w:rPr>
        <w:t xml:space="preserve">It is a </w:t>
      </w:r>
      <w:r w:rsidRPr="00EA2B81">
        <w:rPr>
          <w:rStyle w:val="Emphasis"/>
        </w:rPr>
        <w:t>subtly crafted moral sleight of hand</w:t>
      </w:r>
      <w:r w:rsidRPr="00EA2B81">
        <w:rPr>
          <w:rStyle w:val="StyleUnderline"/>
        </w:rPr>
        <w:t xml:space="preserve"> that turns adherence to the market of and for pharmatechnologies into an </w:t>
      </w:r>
      <w:r w:rsidRPr="00EA2B81">
        <w:rPr>
          <w:rStyle w:val="Emphasis"/>
        </w:rPr>
        <w:t>abnegation of self</w:t>
      </w:r>
      <w:r w:rsidRPr="00EA2B81">
        <w:rPr>
          <w:rStyle w:val="StyleUnderline"/>
        </w:rPr>
        <w:t xml:space="preserve">, where the self operates not simply as </w:t>
      </w:r>
      <w:r w:rsidRPr="00EA2B81">
        <w:rPr>
          <w:rStyle w:val="Emphasis"/>
        </w:rPr>
        <w:t>part</w:t>
      </w:r>
      <w:r w:rsidRPr="00EA2B81">
        <w:rPr>
          <w:rStyle w:val="StyleUnderline"/>
        </w:rPr>
        <w:t xml:space="preserve"> of the collective but as </w:t>
      </w:r>
      <w:r w:rsidRPr="00EA2B81">
        <w:rPr>
          <w:rStyle w:val="Emphasis"/>
        </w:rPr>
        <w:t>subservient</w:t>
      </w:r>
      <w:r w:rsidRPr="00EA2B81">
        <w:rPr>
          <w:rStyle w:val="StyleUnderline"/>
        </w:rPr>
        <w:t xml:space="preserve"> to it</w:t>
      </w:r>
      <w:r w:rsidRPr="00EA2B81">
        <w:rPr>
          <w:sz w:val="16"/>
        </w:rPr>
        <w:t xml:space="preserve">: capitalism functioning through a ‘communist’ guise. </w:t>
      </w:r>
      <w:r w:rsidRPr="00EA2B81">
        <w:rPr>
          <w:sz w:val="16"/>
          <w:szCs w:val="16"/>
        </w:rPr>
        <w:t>Human rights can thus be dismissed as ‘nonsense upon stilts’ or perhaps worse still, as the greatest threat to human rights itself.</w:t>
      </w:r>
    </w:p>
    <w:p w14:paraId="08415FFD" w14:textId="77777777" w:rsidR="00EA2B81" w:rsidRPr="00EA2B81" w:rsidRDefault="00EA2B81" w:rsidP="00EA2B81">
      <w:pPr>
        <w:rPr>
          <w:sz w:val="16"/>
          <w:szCs w:val="16"/>
        </w:rPr>
      </w:pPr>
      <w:r w:rsidRPr="00EA2B81">
        <w:rPr>
          <w:sz w:val="16"/>
          <w:szCs w:val="16"/>
        </w:rPr>
        <w:t xml:space="preserve">Given that the 1948 Declaration of Human Rights emerged from inter alia some of the most horriﬁc medical abuses ever recorded it is even more ironic that the policy of mandatory vaccination is proliferating. It contravenes human rights contained within a number of conventions which establish individual autonomy regarding medical intervention. This includes Article 8 of the European Convention of Human Rights on the respect for one’s private life, that is ‘the right not to be physically interfered with’ (Liberty 2015) and more speciﬁcally, the International Covenant on Political and Civil Rights protection against ‘torture or to cruel, inhuman or degrading treatment or punishment. In particular, no one shall be subjected without his free consent to medical or scientific experimentation’ (International Covenant on Civil and Political Rights 1966). </w:t>
      </w:r>
    </w:p>
    <w:p w14:paraId="4F0C1898" w14:textId="77777777" w:rsidR="00EA2B81" w:rsidRPr="00EA2B81" w:rsidRDefault="00EA2B81" w:rsidP="00EA2B81">
      <w:pPr>
        <w:rPr>
          <w:sz w:val="16"/>
          <w:szCs w:val="16"/>
        </w:rPr>
      </w:pPr>
      <w:r w:rsidRPr="00EA2B81">
        <w:rPr>
          <w:rStyle w:val="StyleUnderline"/>
        </w:rPr>
        <w:t xml:space="preserve">The combined rhetoric of security and science, </w:t>
      </w:r>
      <w:r w:rsidRPr="00EA2B81">
        <w:rPr>
          <w:rStyle w:val="Emphasis"/>
        </w:rPr>
        <w:t>fundamental</w:t>
      </w:r>
      <w:r w:rsidRPr="00EA2B81">
        <w:rPr>
          <w:rStyle w:val="StyleUnderline"/>
        </w:rPr>
        <w:t xml:space="preserve"> to the </w:t>
      </w:r>
      <w:r w:rsidRPr="00EA2B81">
        <w:rPr>
          <w:rStyle w:val="Emphasis"/>
        </w:rPr>
        <w:t>justification</w:t>
      </w:r>
      <w:r w:rsidRPr="00EA2B81">
        <w:rPr>
          <w:rStyle w:val="StyleUnderline"/>
        </w:rPr>
        <w:t xml:space="preserve"> and </w:t>
      </w:r>
      <w:r w:rsidRPr="00EA2B81">
        <w:rPr>
          <w:rStyle w:val="Emphasis"/>
        </w:rPr>
        <w:t>waging of war</w:t>
      </w:r>
      <w:r w:rsidRPr="00EA2B81">
        <w:rPr>
          <w:rStyle w:val="StyleUnderline"/>
        </w:rPr>
        <w:t xml:space="preserve">, not only </w:t>
      </w:r>
      <w:r w:rsidRPr="00EA2B81">
        <w:rPr>
          <w:rStyle w:val="Emphasis"/>
        </w:rPr>
        <w:t>assuages</w:t>
      </w:r>
      <w:r w:rsidRPr="00EA2B81">
        <w:rPr>
          <w:rStyle w:val="StyleUnderline"/>
        </w:rPr>
        <w:t xml:space="preserve"> the retraction of human rights obligations by the state but can render these rights themselves as </w:t>
      </w:r>
      <w:r w:rsidRPr="00EA2B81">
        <w:rPr>
          <w:rStyle w:val="Emphasis"/>
        </w:rPr>
        <w:t>presenting a threat</w:t>
      </w:r>
      <w:r w:rsidRPr="00EA2B81">
        <w:rPr>
          <w:rStyle w:val="StyleUnderline"/>
        </w:rPr>
        <w:t>. As the war on disease</w:t>
      </w:r>
      <w:r w:rsidRPr="00EA2B81">
        <w:rPr>
          <w:sz w:val="16"/>
        </w:rPr>
        <w:t xml:space="preserve">, together with that on terror, </w:t>
      </w:r>
      <w:r w:rsidRPr="00EA2B81">
        <w:rPr>
          <w:rStyle w:val="StyleUnderline"/>
        </w:rPr>
        <w:t xml:space="preserve">has </w:t>
      </w:r>
      <w:r w:rsidRPr="00EA2B81">
        <w:rPr>
          <w:rStyle w:val="Emphasis"/>
        </w:rPr>
        <w:t>no defined end</w:t>
      </w:r>
      <w:r w:rsidRPr="00EA2B81">
        <w:rPr>
          <w:rStyle w:val="StyleUnderline"/>
        </w:rPr>
        <w:t xml:space="preserve">, </w:t>
      </w:r>
      <w:r w:rsidRPr="00EA2B81">
        <w:rPr>
          <w:rStyle w:val="Emphasis"/>
        </w:rPr>
        <w:t>no clear moment of victory</w:t>
      </w:r>
      <w:r w:rsidRPr="00EA2B81">
        <w:rPr>
          <w:rStyle w:val="StyleUnderline"/>
        </w:rPr>
        <w:t xml:space="preserve">, being </w:t>
      </w:r>
      <w:r w:rsidRPr="00EA2B81">
        <w:rPr>
          <w:rStyle w:val="Emphasis"/>
        </w:rPr>
        <w:t>non-territorial</w:t>
      </w:r>
      <w:r w:rsidRPr="00EA2B81">
        <w:rPr>
          <w:rStyle w:val="StyleUnderline"/>
        </w:rPr>
        <w:t xml:space="preserve"> insofar as it has no physical jurisdiction</w:t>
      </w:r>
      <w:r w:rsidRPr="00EA2B81">
        <w:rPr>
          <w:sz w:val="16"/>
        </w:rPr>
        <w:t xml:space="preserve">, the suspension or weakening of human rights will continue and further entrench the ‘paradigm of security as the normal technique of government’ (Agamben 2005: 14). In this environment vaccine </w:t>
      </w:r>
      <w:r w:rsidRPr="00EA2B81">
        <w:rPr>
          <w:rStyle w:val="StyleUnderline"/>
        </w:rPr>
        <w:t xml:space="preserve">objection </w:t>
      </w:r>
      <w:r w:rsidRPr="00EA2B81">
        <w:rPr>
          <w:rStyle w:val="Emphasis"/>
        </w:rPr>
        <w:t>easily slips into criminalized activity</w:t>
      </w:r>
      <w:r w:rsidRPr="00EA2B81">
        <w:rPr>
          <w:rStyle w:val="StyleUnderline"/>
        </w:rPr>
        <w:t xml:space="preserve"> and criticism </w:t>
      </w:r>
      <w:r w:rsidRPr="00EA2B81">
        <w:rPr>
          <w:rStyle w:val="Emphasis"/>
        </w:rPr>
        <w:t>appears as unpatriotic</w:t>
      </w:r>
      <w:r w:rsidRPr="00EA2B81">
        <w:rPr>
          <w:rStyle w:val="StyleUnderline"/>
        </w:rPr>
        <w:t xml:space="preserve">. Concerns over conﬂict of interest, data manipulation, bribery and intimidation are turned into </w:t>
      </w:r>
      <w:r w:rsidRPr="00EA2B81">
        <w:rPr>
          <w:rStyle w:val="Emphasis"/>
        </w:rPr>
        <w:t>politicized opposition</w:t>
      </w:r>
      <w:r w:rsidRPr="00EA2B81">
        <w:rPr>
          <w:rStyle w:val="StyleUnderline"/>
        </w:rPr>
        <w:t xml:space="preserve"> and those who voice these concerns become </w:t>
      </w:r>
      <w:r w:rsidRPr="00EA2B81">
        <w:rPr>
          <w:rStyle w:val="Emphasis"/>
        </w:rPr>
        <w:t>enemies of the people</w:t>
      </w:r>
      <w:r w:rsidRPr="00EA2B81">
        <w:rPr>
          <w:rStyle w:val="StyleUnderline"/>
        </w:rPr>
        <w:t xml:space="preserve">, a </w:t>
      </w:r>
      <w:r w:rsidRPr="00EA2B81">
        <w:rPr>
          <w:rStyle w:val="Emphasis"/>
        </w:rPr>
        <w:t>security threat</w:t>
      </w:r>
      <w:r w:rsidRPr="00EA2B81">
        <w:rPr>
          <w:rStyle w:val="StyleUnderline"/>
        </w:rPr>
        <w:t xml:space="preserve">, </w:t>
      </w:r>
      <w:r w:rsidRPr="00EA2B81">
        <w:rPr>
          <w:rStyle w:val="Emphasis"/>
        </w:rPr>
        <w:t>health terrorists</w:t>
      </w:r>
      <w:r w:rsidRPr="00EA2B81">
        <w:rPr>
          <w:sz w:val="16"/>
        </w:rPr>
        <w:t xml:space="preserve">. In this context, </w:t>
      </w:r>
      <w:r w:rsidRPr="00EA2B81">
        <w:rPr>
          <w:rStyle w:val="Emphasis"/>
        </w:rPr>
        <w:t>punitive measures</w:t>
      </w:r>
      <w:r w:rsidRPr="00EA2B81">
        <w:rPr>
          <w:rStyle w:val="StyleUnderline"/>
        </w:rPr>
        <w:t xml:space="preserve"> against those who refuse, both for themselves or on behalf of those under their guardianship, are also becoming </w:t>
      </w:r>
      <w:r w:rsidRPr="00EA2B81">
        <w:rPr>
          <w:rStyle w:val="Emphasis"/>
        </w:rPr>
        <w:t>more draconian</w:t>
      </w:r>
      <w:r w:rsidRPr="00EA2B81">
        <w:rPr>
          <w:rStyle w:val="StyleUnderline"/>
        </w:rPr>
        <w:t xml:space="preserve"> and can range from financial penalties, the exclusion of children from day care centres, loss of jobs</w:t>
      </w:r>
      <w:r w:rsidRPr="00EA2B81">
        <w:rPr>
          <w:sz w:val="16"/>
        </w:rPr>
        <w:t xml:space="preserve"> </w:t>
      </w:r>
      <w:r w:rsidRPr="00EA2B81">
        <w:rPr>
          <w:sz w:val="16"/>
          <w:szCs w:val="16"/>
        </w:rPr>
        <w:t xml:space="preserve">(within the medical profession) </w:t>
      </w:r>
      <w:r w:rsidRPr="00EA2B81">
        <w:rPr>
          <w:rStyle w:val="StyleUnderline"/>
        </w:rPr>
        <w:t>or even prison</w:t>
      </w:r>
      <w:r w:rsidRPr="00EA2B81">
        <w:rPr>
          <w:sz w:val="16"/>
          <w:szCs w:val="16"/>
        </w:rPr>
        <w:t xml:space="preserve"> (Willsher 2014). </w:t>
      </w:r>
    </w:p>
    <w:p w14:paraId="1E185517" w14:textId="77777777" w:rsidR="00EA2B81" w:rsidRPr="00EA2B81" w:rsidRDefault="00EA2B81" w:rsidP="00EA2B81">
      <w:pPr>
        <w:rPr>
          <w:sz w:val="16"/>
          <w:szCs w:val="16"/>
        </w:rPr>
      </w:pPr>
      <w:r w:rsidRPr="00EA2B81">
        <w:rPr>
          <w:sz w:val="16"/>
          <w:szCs w:val="16"/>
        </w:rPr>
        <w:t xml:space="preserve">Informed consent lies at the heart of the numerous instruments for the protection of the human body; the notion of bodily integrity underpins a series of rights that have been allocated to citizens in democratic states, including the right to abortion. When the information aspect of informed is either denied or contains negative data concerning safety it is rational to assume that consent might not be always forthcoming. Collusion between industry and politics is a major concern, as Eisenhower warned. Mary Holland’s critique of mandatory vaccination lays out the extent of these collusive relationships in the US, which were even admitted by politicians themselves: </w:t>
      </w:r>
    </w:p>
    <w:p w14:paraId="26850CFA" w14:textId="77777777" w:rsidR="00EA2B81" w:rsidRPr="00EA2B81" w:rsidRDefault="00EA2B81" w:rsidP="00EA2B81">
      <w:pPr>
        <w:rPr>
          <w:sz w:val="16"/>
          <w:szCs w:val="16"/>
        </w:rPr>
      </w:pPr>
      <w:r w:rsidRPr="00EA2B81">
        <w:rPr>
          <w:sz w:val="16"/>
          <w:szCs w:val="16"/>
        </w:rPr>
        <w:t xml:space="preserve">In 2000, a Congressional report on Conﬂicts of Interest in Vaccine Policy Making identiﬁed notable conﬂicts of interests in the FDA [Federal] and CDC [Center for Disease Control] advisory bodies that make national vaccine policy. These include ‘advisers’ ﬁnancial ties to vaccine manufacturers’ as well as ‘advisers’ permitted stock ownership in companies affected by their decisions’. (Holland 2012:77) </w:t>
      </w:r>
    </w:p>
    <w:p w14:paraId="594FA072" w14:textId="77777777" w:rsidR="00EA2B81" w:rsidRPr="00EA2B81" w:rsidRDefault="00EA2B81" w:rsidP="00EA2B81">
      <w:pPr>
        <w:rPr>
          <w:sz w:val="16"/>
          <w:szCs w:val="16"/>
        </w:rPr>
      </w:pPr>
      <w:r w:rsidRPr="00EA2B81">
        <w:rPr>
          <w:sz w:val="16"/>
          <w:szCs w:val="16"/>
        </w:rPr>
        <w:t>Declaring these activities in Congress has not deterred their occurrence. In 2007, an attempt was made by the erstwhile Governor of Texas, Rick Perry, to mandate the HPV vaccine in his state’s schools, a decision he was subsequently forced to overturn when it was revealed that Merck, the company that produced the Gardasil vaccine, had given donations towards his nomination (Eggen 2011). Nor will this be the last cosy relationship between politics and industry as mandatory vaccination policy continues to be applied to an increasing number of vaccines.</w:t>
      </w:r>
    </w:p>
    <w:p w14:paraId="5ECB1625" w14:textId="77777777" w:rsidR="00EA2B81" w:rsidRPr="00EA2B81" w:rsidRDefault="00EA2B81" w:rsidP="00EA2B81">
      <w:pPr>
        <w:rPr>
          <w:sz w:val="16"/>
          <w:szCs w:val="16"/>
        </w:rPr>
      </w:pPr>
      <w:r w:rsidRPr="00EA2B81">
        <w:rPr>
          <w:sz w:val="16"/>
          <w:szCs w:val="16"/>
        </w:rPr>
        <w:t>Conclusion</w:t>
      </w:r>
    </w:p>
    <w:p w14:paraId="301D7663" w14:textId="77777777" w:rsidR="00EA2B81" w:rsidRPr="00EA2B81" w:rsidRDefault="00EA2B81" w:rsidP="00EA2B81">
      <w:pPr>
        <w:rPr>
          <w:rStyle w:val="StyleUnderline"/>
        </w:rPr>
      </w:pPr>
      <w:r w:rsidRPr="00EA2B81">
        <w:rPr>
          <w:rStyle w:val="StyleUnderline"/>
        </w:rPr>
        <w:t>Pharmatechnologies manifesting as</w:t>
      </w:r>
      <w:r w:rsidRPr="00EA2B81">
        <w:rPr>
          <w:sz w:val="16"/>
        </w:rPr>
        <w:t xml:space="preserve"> medical research, drug production and distribution, </w:t>
      </w:r>
      <w:r w:rsidRPr="00EA2B81">
        <w:rPr>
          <w:rStyle w:val="StyleUnderline"/>
        </w:rPr>
        <w:t xml:space="preserve">epistemological paradigms determining how health, disease and risk are to be conceptualized and negotiated, have now become a mode of governance in an </w:t>
      </w:r>
      <w:r w:rsidRPr="00EA2B81">
        <w:rPr>
          <w:rStyle w:val="Emphasis"/>
        </w:rPr>
        <w:t>increasingly authoritarian environment</w:t>
      </w:r>
      <w:r w:rsidRPr="00EA2B81">
        <w:rPr>
          <w:rStyle w:val="StyleUnderline"/>
        </w:rPr>
        <w:t xml:space="preserve">. This is </w:t>
      </w:r>
      <w:r w:rsidRPr="00EA2B81">
        <w:rPr>
          <w:rStyle w:val="Emphasis"/>
        </w:rPr>
        <w:t>not to detract</w:t>
      </w:r>
      <w:r w:rsidRPr="00EA2B81">
        <w:rPr>
          <w:rStyle w:val="StyleUnderline"/>
        </w:rPr>
        <w:t xml:space="preserve"> from the benefits accrued from medical progress through pharmaceuticals and the important role played by vaccines in alleviating potential suffering. Yet, the </w:t>
      </w:r>
      <w:r w:rsidRPr="00EA2B81">
        <w:rPr>
          <w:rStyle w:val="Emphasis"/>
        </w:rPr>
        <w:t>benign discourses</w:t>
      </w:r>
      <w:r w:rsidRPr="00EA2B81">
        <w:rPr>
          <w:rStyle w:val="StyleUnderline"/>
        </w:rPr>
        <w:t xml:space="preserve"> within which they operate can often </w:t>
      </w:r>
      <w:r w:rsidRPr="00EA2B81">
        <w:rPr>
          <w:rStyle w:val="Emphasis"/>
        </w:rPr>
        <w:t>obscure harmful outcomes</w:t>
      </w:r>
      <w:r w:rsidRPr="00EA2B81">
        <w:rPr>
          <w:rStyle w:val="StyleUnderline"/>
        </w:rPr>
        <w:t xml:space="preserve">, harms imposed as </w:t>
      </w:r>
      <w:r w:rsidRPr="00EA2B81">
        <w:rPr>
          <w:rStyle w:val="Emphasis"/>
        </w:rPr>
        <w:t>structural violence</w:t>
      </w:r>
      <w:r w:rsidRPr="00EA2B81">
        <w:rPr>
          <w:rStyle w:val="StyleUnderline"/>
        </w:rPr>
        <w:t xml:space="preserve">: </w:t>
      </w:r>
      <w:r w:rsidRPr="00EA2B81">
        <w:rPr>
          <w:rStyle w:val="Emphasis"/>
        </w:rPr>
        <w:t>opaque</w:t>
      </w:r>
      <w:r w:rsidRPr="00EA2B81">
        <w:rPr>
          <w:rStyle w:val="StyleUnderline"/>
        </w:rPr>
        <w:t xml:space="preserve">, </w:t>
      </w:r>
      <w:r w:rsidRPr="00EA2B81">
        <w:rPr>
          <w:rStyle w:val="Emphasis"/>
        </w:rPr>
        <w:t>unidentiﬁable</w:t>
      </w:r>
      <w:r w:rsidRPr="00EA2B81">
        <w:rPr>
          <w:rStyle w:val="StyleUnderline"/>
        </w:rPr>
        <w:t xml:space="preserve"> and </w:t>
      </w:r>
      <w:r w:rsidRPr="00EA2B81">
        <w:rPr>
          <w:rStyle w:val="Emphasis"/>
        </w:rPr>
        <w:t>normalized</w:t>
      </w:r>
      <w:r w:rsidRPr="00EA2B81">
        <w:rPr>
          <w:sz w:val="16"/>
        </w:rPr>
        <w:t xml:space="preserve"> (Zizek 2009). </w:t>
      </w:r>
      <w:r w:rsidRPr="00EA2B81">
        <w:rPr>
          <w:rStyle w:val="StyleUnderline"/>
        </w:rPr>
        <w:t xml:space="preserve">Victimization remains </w:t>
      </w:r>
      <w:r w:rsidRPr="00EA2B81">
        <w:rPr>
          <w:rStyle w:val="Emphasis"/>
        </w:rPr>
        <w:t>unseen</w:t>
      </w:r>
      <w:r w:rsidRPr="00EA2B81">
        <w:rPr>
          <w:rStyle w:val="StyleUnderline"/>
        </w:rPr>
        <w:t xml:space="preserve"> or as a </w:t>
      </w:r>
      <w:r w:rsidRPr="00EA2B81">
        <w:rPr>
          <w:rStyle w:val="Emphasis"/>
        </w:rPr>
        <w:t>necessary price to pay</w:t>
      </w:r>
      <w:r w:rsidRPr="00EA2B81">
        <w:rPr>
          <w:rStyle w:val="StyleUnderline"/>
        </w:rPr>
        <w:t xml:space="preserve"> for the </w:t>
      </w:r>
      <w:r w:rsidRPr="00EA2B81">
        <w:rPr>
          <w:rStyle w:val="Emphasis"/>
        </w:rPr>
        <w:t>greater good</w:t>
      </w:r>
      <w:r w:rsidRPr="00EA2B81">
        <w:rPr>
          <w:sz w:val="16"/>
        </w:rPr>
        <w:t xml:space="preserve">. In medical terms aspects of these harms are referred to as iatrogenesis, the unintended, often injurious, consequences of medical intervention. In this latter context it is akin to what military circles euphemistically term ‘collateral damage’, generally applied to the killing and maiming of non- combatants. However, some scholars who study state and corporate harms are less inclined to semantic generosity, not least when </w:t>
      </w:r>
      <w:r w:rsidRPr="00EA2B81">
        <w:rPr>
          <w:rStyle w:val="StyleUnderline"/>
        </w:rPr>
        <w:t xml:space="preserve">the </w:t>
      </w:r>
      <w:r w:rsidRPr="00EA2B81">
        <w:rPr>
          <w:rStyle w:val="Emphasis"/>
        </w:rPr>
        <w:t>majority</w:t>
      </w:r>
      <w:r w:rsidRPr="00EA2B81">
        <w:rPr>
          <w:rStyle w:val="StyleUnderline"/>
        </w:rPr>
        <w:t xml:space="preserve"> of damage and injury inﬂicted falls on the same targets, the </w:t>
      </w:r>
      <w:r w:rsidRPr="00EA2B81">
        <w:rPr>
          <w:rStyle w:val="Emphasis"/>
        </w:rPr>
        <w:t>socio-economically vulnerable</w:t>
      </w:r>
      <w:r w:rsidRPr="00EA2B81">
        <w:rPr>
          <w:rStyle w:val="StyleUnderline"/>
        </w:rPr>
        <w:t xml:space="preserve">, </w:t>
      </w:r>
      <w:r w:rsidRPr="00EA2B81">
        <w:rPr>
          <w:rStyle w:val="Emphasis"/>
        </w:rPr>
        <w:t>gendered</w:t>
      </w:r>
      <w:r w:rsidRPr="00EA2B81">
        <w:rPr>
          <w:rStyle w:val="StyleUnderline"/>
        </w:rPr>
        <w:t xml:space="preserve">, </w:t>
      </w:r>
      <w:r w:rsidRPr="00EA2B81">
        <w:rPr>
          <w:rStyle w:val="Emphasis"/>
        </w:rPr>
        <w:t>racial</w:t>
      </w:r>
      <w:r w:rsidRPr="00EA2B81">
        <w:rPr>
          <w:rStyle w:val="StyleUnderline"/>
        </w:rPr>
        <w:t xml:space="preserve">, </w:t>
      </w:r>
      <w:r w:rsidRPr="00EA2B81">
        <w:rPr>
          <w:rStyle w:val="Emphasis"/>
        </w:rPr>
        <w:t>ethnic</w:t>
      </w:r>
      <w:r w:rsidRPr="00EA2B81">
        <w:rPr>
          <w:rStyle w:val="StyleUnderline"/>
        </w:rPr>
        <w:t xml:space="preserve"> or </w:t>
      </w:r>
      <w:r w:rsidRPr="00EA2B81">
        <w:rPr>
          <w:rStyle w:val="Emphasis"/>
        </w:rPr>
        <w:t>other minorities</w:t>
      </w:r>
      <w:r w:rsidRPr="00EA2B81">
        <w:rPr>
          <w:rStyle w:val="StyleUnderline"/>
        </w:rPr>
        <w:t xml:space="preserve"> whose lot it is to comprise the </w:t>
      </w:r>
      <w:r w:rsidRPr="00EA2B81">
        <w:rPr>
          <w:rStyle w:val="Emphasis"/>
        </w:rPr>
        <w:t>ﬂotsam</w:t>
      </w:r>
      <w:r w:rsidRPr="00EA2B81">
        <w:rPr>
          <w:rStyle w:val="StyleUnderline"/>
        </w:rPr>
        <w:t xml:space="preserve"> and </w:t>
      </w:r>
      <w:r w:rsidRPr="00EA2B81">
        <w:rPr>
          <w:rStyle w:val="Emphasis"/>
        </w:rPr>
        <w:t>jetsam</w:t>
      </w:r>
      <w:r w:rsidRPr="00EA2B81">
        <w:rPr>
          <w:rStyle w:val="StyleUnderline"/>
        </w:rPr>
        <w:t xml:space="preserve"> of </w:t>
      </w:r>
      <w:r w:rsidRPr="00EA2B81">
        <w:rPr>
          <w:rStyle w:val="Emphasis"/>
        </w:rPr>
        <w:t>ruthless markets</w:t>
      </w:r>
      <w:r w:rsidRPr="00EA2B81">
        <w:rPr>
          <w:rStyle w:val="StyleUnderline"/>
        </w:rPr>
        <w:t xml:space="preserve"> and the </w:t>
      </w:r>
      <w:r w:rsidRPr="00EA2B81">
        <w:rPr>
          <w:rStyle w:val="Emphasis"/>
        </w:rPr>
        <w:t>politics of indifference</w:t>
      </w:r>
      <w:r w:rsidRPr="00EA2B81">
        <w:rPr>
          <w:rStyle w:val="StyleUnderline"/>
        </w:rPr>
        <w:t>. Intention, or lack of</w:t>
      </w:r>
      <w:r w:rsidRPr="00EA2B81">
        <w:rPr>
          <w:sz w:val="16"/>
        </w:rPr>
        <w:t xml:space="preserve">, as they argue, </w:t>
      </w:r>
      <w:r w:rsidRPr="00EA2B81">
        <w:rPr>
          <w:rStyle w:val="Emphasis"/>
        </w:rPr>
        <w:t>cannot disguise</w:t>
      </w:r>
      <w:r w:rsidRPr="00EA2B81">
        <w:rPr>
          <w:rStyle w:val="StyleUnderline"/>
        </w:rPr>
        <w:t xml:space="preserve"> the power relations at play as the </w:t>
      </w:r>
      <w:r w:rsidRPr="00EA2B81">
        <w:rPr>
          <w:rStyle w:val="Emphasis"/>
        </w:rPr>
        <w:t>usual suspects</w:t>
      </w:r>
      <w:r w:rsidRPr="00EA2B81">
        <w:rPr>
          <w:rStyle w:val="StyleUnderline"/>
        </w:rPr>
        <w:t xml:space="preserve"> emerge as </w:t>
      </w:r>
      <w:r w:rsidRPr="00EA2B81">
        <w:rPr>
          <w:rStyle w:val="Emphasis"/>
        </w:rPr>
        <w:t>perpetrators</w:t>
      </w:r>
      <w:r w:rsidRPr="00EA2B81">
        <w:rPr>
          <w:rStyle w:val="StyleUnderline"/>
        </w:rPr>
        <w:t xml:space="preserve"> and </w:t>
      </w:r>
      <w:r w:rsidRPr="00EA2B81">
        <w:rPr>
          <w:rStyle w:val="Emphasis"/>
        </w:rPr>
        <w:t>beneficiaries of systemic abuses</w:t>
      </w:r>
      <w:r w:rsidRPr="00EA2B81">
        <w:rPr>
          <w:rStyle w:val="StyleUnderline"/>
        </w:rPr>
        <w:t xml:space="preserve">. </w:t>
      </w:r>
    </w:p>
    <w:p w14:paraId="755391D9" w14:textId="77777777" w:rsidR="00EA2B81" w:rsidRDefault="00EA2B81" w:rsidP="00EA2B81">
      <w:pPr>
        <w:rPr>
          <w:sz w:val="16"/>
        </w:rPr>
      </w:pPr>
      <w:r w:rsidRPr="00EA2B81">
        <w:rPr>
          <w:rStyle w:val="StyleUnderline"/>
        </w:rPr>
        <w:t>If</w:t>
      </w:r>
      <w:r w:rsidRPr="00EA2B81">
        <w:rPr>
          <w:sz w:val="16"/>
        </w:rPr>
        <w:t xml:space="preserve"> we are to accept the argument put forward by Tombs and Whyte that ‘</w:t>
      </w:r>
      <w:r w:rsidRPr="00EA2B81">
        <w:rPr>
          <w:rStyle w:val="StyleUnderline"/>
        </w:rPr>
        <w:t xml:space="preserve">The problems caused by corporations — which </w:t>
      </w:r>
      <w:r w:rsidRPr="00EA2B81">
        <w:rPr>
          <w:rStyle w:val="Emphasis"/>
        </w:rPr>
        <w:t>seriously threaten</w:t>
      </w:r>
      <w:r w:rsidRPr="00EA2B81">
        <w:rPr>
          <w:rStyle w:val="StyleUnderline"/>
        </w:rPr>
        <w:t xml:space="preserve"> the </w:t>
      </w:r>
      <w:r w:rsidRPr="00EA2B81">
        <w:rPr>
          <w:rStyle w:val="Emphasis"/>
        </w:rPr>
        <w:t>stability of our lives</w:t>
      </w:r>
      <w:r w:rsidRPr="00EA2B81">
        <w:rPr>
          <w:rStyle w:val="StyleUnderline"/>
        </w:rPr>
        <w:t xml:space="preserve"> — are </w:t>
      </w:r>
      <w:r w:rsidRPr="00EA2B81">
        <w:rPr>
          <w:rStyle w:val="Emphasis"/>
        </w:rPr>
        <w:t>enduring</w:t>
      </w:r>
      <w:r w:rsidRPr="00EA2B81">
        <w:rPr>
          <w:rStyle w:val="StyleUnderline"/>
        </w:rPr>
        <w:t xml:space="preserve"> and </w:t>
      </w:r>
      <w:r w:rsidRPr="00EA2B81">
        <w:rPr>
          <w:rStyle w:val="Emphasis"/>
        </w:rPr>
        <w:t>necessary functions</w:t>
      </w:r>
      <w:r w:rsidRPr="00EA2B81">
        <w:rPr>
          <w:rStyle w:val="StyleUnderline"/>
        </w:rPr>
        <w:t xml:space="preserve"> of the corporation</w:t>
      </w:r>
      <w:r w:rsidRPr="00EA2B81">
        <w:rPr>
          <w:sz w:val="16"/>
        </w:rPr>
        <w:t xml:space="preserve">’ (2015: 4), </w:t>
      </w:r>
      <w:r w:rsidRPr="00EA2B81">
        <w:rPr>
          <w:rStyle w:val="StyleUnderline"/>
        </w:rPr>
        <w:t xml:space="preserve">a position supported by a plethora of cases, then </w:t>
      </w:r>
      <w:r w:rsidRPr="00EA2B81">
        <w:rPr>
          <w:rStyle w:val="Emphasis"/>
          <w:szCs w:val="30"/>
        </w:rPr>
        <w:t>all industry operating within a capitalist framework is intrinsically pathological</w:t>
      </w:r>
      <w:r w:rsidRPr="00EA2B81">
        <w:rPr>
          <w:rStyle w:val="StyleUnderline"/>
        </w:rPr>
        <w:t xml:space="preserve">. It is essentially a </w:t>
      </w:r>
      <w:r w:rsidRPr="00EA2B81">
        <w:rPr>
          <w:rStyle w:val="Emphasis"/>
        </w:rPr>
        <w:t>diseased entity</w:t>
      </w:r>
      <w:r w:rsidRPr="00EA2B81">
        <w:rPr>
          <w:rStyle w:val="StyleUnderline"/>
        </w:rPr>
        <w:t xml:space="preserve">, </w:t>
      </w:r>
      <w:r w:rsidRPr="00EA2B81">
        <w:rPr>
          <w:rStyle w:val="Emphasis"/>
        </w:rPr>
        <w:t>irrespective</w:t>
      </w:r>
      <w:r w:rsidRPr="00EA2B81">
        <w:rPr>
          <w:rStyle w:val="StyleUnderline"/>
        </w:rPr>
        <w:t xml:space="preserve"> of the </w:t>
      </w:r>
      <w:r w:rsidRPr="00EA2B81">
        <w:rPr>
          <w:rStyle w:val="Emphasis"/>
        </w:rPr>
        <w:t>nature</w:t>
      </w:r>
      <w:r w:rsidRPr="00EA2B81">
        <w:rPr>
          <w:rStyle w:val="StyleUnderline"/>
        </w:rPr>
        <w:t xml:space="preserve"> of goods and services produced or the </w:t>
      </w:r>
      <w:r w:rsidRPr="00EA2B81">
        <w:rPr>
          <w:rStyle w:val="Emphasis"/>
        </w:rPr>
        <w:t>rhetoric</w:t>
      </w:r>
      <w:r w:rsidRPr="00EA2B81">
        <w:rPr>
          <w:rStyle w:val="StyleUnderline"/>
        </w:rPr>
        <w:t xml:space="preserve"> that designates it as benign</w:t>
      </w:r>
      <w:r w:rsidRPr="00EA2B81">
        <w:rPr>
          <w:sz w:val="16"/>
        </w:rPr>
        <w:t xml:space="preserve">. Ironically, </w:t>
      </w:r>
      <w:r w:rsidRPr="00EA2B81">
        <w:rPr>
          <w:rStyle w:val="StyleUnderline"/>
        </w:rPr>
        <w:t xml:space="preserve">this diseased entity in combination with an increasingly diseased political system, proclaims and even persists that it has both the authority and ability to produce and sell health. Yet, so strong is the belief in pharmaceuticalized health that so many literally buy into the ‘truths’ of pharmatechnologies </w:t>
      </w:r>
      <w:r w:rsidRPr="00EA2B81">
        <w:rPr>
          <w:rStyle w:val="Emphasis"/>
        </w:rPr>
        <w:t>failing miserably</w:t>
      </w:r>
      <w:r w:rsidRPr="00EA2B81">
        <w:rPr>
          <w:rStyle w:val="StyleUnderline"/>
        </w:rPr>
        <w:t xml:space="preserve"> to discern how the </w:t>
      </w:r>
      <w:r w:rsidRPr="00EA2B81">
        <w:rPr>
          <w:rStyle w:val="Emphasis"/>
        </w:rPr>
        <w:t>contagion-riddled commodification</w:t>
      </w:r>
      <w:r w:rsidRPr="00EA2B81">
        <w:rPr>
          <w:rStyle w:val="StyleUnderline"/>
        </w:rPr>
        <w:t xml:space="preserve"> of health is </w:t>
      </w:r>
      <w:r w:rsidRPr="00EA2B81">
        <w:rPr>
          <w:rStyle w:val="Emphasis"/>
        </w:rPr>
        <w:t>actually</w:t>
      </w:r>
      <w:r>
        <w:rPr>
          <w:rStyle w:val="Emphasis"/>
        </w:rPr>
        <w:t xml:space="preserve"> the greatest danger</w:t>
      </w:r>
      <w:r w:rsidRPr="00C95693">
        <w:rPr>
          <w:rStyle w:val="StyleUnderline"/>
        </w:rPr>
        <w:t xml:space="preserve"> to health</w:t>
      </w:r>
      <w:r>
        <w:rPr>
          <w:sz w:val="16"/>
        </w:rPr>
        <w:t xml:space="preserve">. </w:t>
      </w:r>
    </w:p>
    <w:p w14:paraId="220F2287" w14:textId="77777777" w:rsidR="00EA2B81" w:rsidRDefault="00EA2B81" w:rsidP="00EA2B81">
      <w:pPr>
        <w:rPr>
          <w:rStyle w:val="StyleUnderline"/>
        </w:rPr>
      </w:pPr>
      <w:r w:rsidRPr="00C95693">
        <w:rPr>
          <w:rStyle w:val="StyleUnderline"/>
        </w:rPr>
        <w:t>No business thrives on</w:t>
      </w:r>
      <w:r>
        <w:rPr>
          <w:rStyle w:val="StyleUnderline"/>
        </w:rPr>
        <w:t xml:space="preserve"> the </w:t>
      </w:r>
      <w:r>
        <w:rPr>
          <w:rStyle w:val="Emphasis"/>
        </w:rPr>
        <w:t>elimination of demand</w:t>
      </w:r>
      <w:r w:rsidRPr="00C95693">
        <w:rPr>
          <w:rStyle w:val="StyleUnderline"/>
        </w:rPr>
        <w:t xml:space="preserve"> for its goods. The </w:t>
      </w:r>
      <w:r>
        <w:rPr>
          <w:rStyle w:val="Emphasis"/>
        </w:rPr>
        <w:t>technologies of war</w:t>
      </w:r>
      <w:r>
        <w:rPr>
          <w:rStyle w:val="StyleUnderline"/>
        </w:rPr>
        <w:t xml:space="preserve"> were justiﬁed through the eventual establishment of peace; so too the pharmaindustry </w:t>
      </w:r>
      <w:r>
        <w:rPr>
          <w:rStyle w:val="Emphasis"/>
        </w:rPr>
        <w:t>legitimizes its existence</w:t>
      </w:r>
      <w:r>
        <w:rPr>
          <w:rStyle w:val="StyleUnderline"/>
        </w:rPr>
        <w:t xml:space="preserve"> through </w:t>
      </w:r>
      <w:r>
        <w:rPr>
          <w:rStyle w:val="Emphasis"/>
        </w:rPr>
        <w:t>claims to health</w:t>
      </w:r>
      <w:r>
        <w:rPr>
          <w:rStyle w:val="StyleUnderline"/>
        </w:rPr>
        <w:t xml:space="preserve"> and </w:t>
      </w:r>
      <w:r>
        <w:rPr>
          <w:rStyle w:val="Emphasis"/>
        </w:rPr>
        <w:t>healing</w:t>
      </w:r>
      <w:r>
        <w:rPr>
          <w:rStyle w:val="StyleUnderline"/>
        </w:rPr>
        <w:t xml:space="preserve">. The existence of both is </w:t>
      </w:r>
      <w:r>
        <w:rPr>
          <w:rStyle w:val="Emphasis"/>
        </w:rPr>
        <w:t>dependent</w:t>
      </w:r>
      <w:r>
        <w:rPr>
          <w:rStyle w:val="StyleUnderline"/>
        </w:rPr>
        <w:t xml:space="preserve"> on </w:t>
      </w:r>
      <w:r w:rsidRPr="00C95693">
        <w:rPr>
          <w:rStyle w:val="StyleUnderline"/>
        </w:rPr>
        <w:t xml:space="preserve">the perpetuation of the </w:t>
      </w:r>
      <w:r>
        <w:rPr>
          <w:rStyle w:val="Emphasis"/>
        </w:rPr>
        <w:t>very phenomena they claim to defend us from</w:t>
      </w:r>
      <w:r>
        <w:rPr>
          <w:rStyle w:val="StyleUnderline"/>
        </w:rPr>
        <w:t xml:space="preserve">, and in this they </w:t>
      </w:r>
      <w:r>
        <w:rPr>
          <w:rStyle w:val="Emphasis"/>
        </w:rPr>
        <w:t>must continue to be producers of war</w:t>
      </w:r>
      <w:r>
        <w:rPr>
          <w:rStyle w:val="StyleUnderline"/>
        </w:rPr>
        <w:t xml:space="preserve"> and </w:t>
      </w:r>
      <w:r>
        <w:rPr>
          <w:rStyle w:val="Emphasis"/>
        </w:rPr>
        <w:t>sickness</w:t>
      </w:r>
      <w:r>
        <w:rPr>
          <w:rStyle w:val="StyleUnderline"/>
        </w:rPr>
        <w:t>. No longer does the potential for the disastrous rise of misplaced power exist</w:t>
      </w:r>
      <w:r>
        <w:rPr>
          <w:sz w:val="16"/>
        </w:rPr>
        <w:t xml:space="preserve">, as Eisenhower warned, </w:t>
      </w:r>
      <w:r>
        <w:rPr>
          <w:rStyle w:val="StyleUnderline"/>
        </w:rPr>
        <w:t xml:space="preserve">it has become </w:t>
      </w:r>
      <w:r>
        <w:rPr>
          <w:rStyle w:val="Emphasis"/>
        </w:rPr>
        <w:t>fundamental</w:t>
      </w:r>
      <w:r>
        <w:rPr>
          <w:rStyle w:val="StyleUnderline"/>
        </w:rPr>
        <w:t xml:space="preserve"> to the industries of war and disease, to war on disease.</w:t>
      </w:r>
    </w:p>
    <w:p w14:paraId="6A351FBD" w14:textId="77777777" w:rsidR="00EA2B81" w:rsidRPr="00EA2B81" w:rsidRDefault="00EA2B81" w:rsidP="00EA2B81"/>
    <w:p w14:paraId="65A12381" w14:textId="25D73403" w:rsidR="005A11FD" w:rsidRDefault="005A11FD" w:rsidP="005A11FD">
      <w:pPr>
        <w:pStyle w:val="Heading3"/>
      </w:pPr>
      <w:r>
        <w:t>Link—Domain Awareness, Situational Awareness, Etc—2NC</w:t>
      </w:r>
    </w:p>
    <w:p w14:paraId="33F5285F" w14:textId="0800CF28" w:rsidR="008C2D1B" w:rsidRPr="008C2D1B" w:rsidRDefault="008C2D1B" w:rsidP="008C2D1B">
      <w:pPr>
        <w:pStyle w:val="Heading4"/>
      </w:pPr>
      <w:r>
        <w:t xml:space="preserve">Demands for domain awareness reproduce </w:t>
      </w:r>
      <w:r w:rsidRPr="00CE5C55">
        <w:rPr>
          <w:u w:val="single"/>
        </w:rPr>
        <w:t>colonial power dynamics</w:t>
      </w:r>
      <w:r>
        <w:t xml:space="preserve"> and </w:t>
      </w:r>
      <w:r w:rsidR="00CE5C55">
        <w:t xml:space="preserve">justify </w:t>
      </w:r>
      <w:r w:rsidR="00CE5C55" w:rsidRPr="00CE5C55">
        <w:rPr>
          <w:u w:val="single"/>
        </w:rPr>
        <w:t>sovereign intervention</w:t>
      </w:r>
      <w:r>
        <w:t xml:space="preserve"> in the name of </w:t>
      </w:r>
      <w:r>
        <w:rPr>
          <w:u w:val="single"/>
        </w:rPr>
        <w:t>global security</w:t>
      </w:r>
      <w:r>
        <w:t>.</w:t>
      </w:r>
    </w:p>
    <w:p w14:paraId="71DBF91B" w14:textId="77777777" w:rsidR="005A11FD" w:rsidRPr="00532F15" w:rsidRDefault="005A11FD" w:rsidP="005A11FD">
      <w:pPr>
        <w:rPr>
          <w:b/>
          <w:bCs/>
        </w:rPr>
      </w:pPr>
      <w:r w:rsidRPr="00532F15">
        <w:rPr>
          <w:rStyle w:val="Style13ptBold"/>
        </w:rPr>
        <w:t>Johnson, 24</w:t>
      </w:r>
      <w:r>
        <w:t>—Assistant Professor of Humane Artificial Intelligence and International Relations in the department of International Relations and International Organizations at the University of Groningen (Benjamin, “This world of tomorrow: sociotechnical imaginaries of security in the Canadian Arctic,” Critical Studies on Security, 12(2), 187–208, dml)</w:t>
      </w:r>
    </w:p>
    <w:p w14:paraId="1EF07A92" w14:textId="77777777" w:rsidR="005A11FD" w:rsidRPr="00CE5C55" w:rsidRDefault="005A11FD" w:rsidP="005A11FD">
      <w:pPr>
        <w:rPr>
          <w:sz w:val="14"/>
        </w:rPr>
      </w:pPr>
      <w:r w:rsidRPr="00CE5C55">
        <w:rPr>
          <w:sz w:val="14"/>
        </w:rPr>
        <w:t xml:space="preserve">Local and regional </w:t>
      </w:r>
      <w:r w:rsidRPr="008C2D1B">
        <w:rPr>
          <w:rStyle w:val="StyleUnderline"/>
        </w:rPr>
        <w:t xml:space="preserve">dynamics in the Arctic increasingly embrace a </w:t>
      </w:r>
      <w:r w:rsidRPr="00CE5C55">
        <w:rPr>
          <w:rStyle w:val="Emphasis"/>
        </w:rPr>
        <w:t>global security imaginary</w:t>
      </w:r>
      <w:r w:rsidRPr="008C2D1B">
        <w:rPr>
          <w:rStyle w:val="StyleUnderline"/>
        </w:rPr>
        <w:t xml:space="preserve"> as the </w:t>
      </w:r>
      <w:r w:rsidRPr="00CE5C55">
        <w:rPr>
          <w:rStyle w:val="Emphasis"/>
        </w:rPr>
        <w:t>ontological root</w:t>
      </w:r>
      <w:r w:rsidRPr="008C2D1B">
        <w:rPr>
          <w:rStyle w:val="StyleUnderline"/>
        </w:rPr>
        <w:t xml:space="preserve"> of contemporary threats</w:t>
      </w:r>
      <w:r w:rsidRPr="00CE5C55">
        <w:rPr>
          <w:sz w:val="14"/>
        </w:rPr>
        <w:t xml:space="preserve">. </w:t>
      </w:r>
      <w:r w:rsidRPr="008C2D1B">
        <w:rPr>
          <w:rStyle w:val="StyleUnderline"/>
        </w:rPr>
        <w:t xml:space="preserve">The Arctic security imaginary can be understood as a </w:t>
      </w:r>
      <w:r w:rsidRPr="00CE5C55">
        <w:rPr>
          <w:rStyle w:val="Emphasis"/>
        </w:rPr>
        <w:t>securitised understanding</w:t>
      </w:r>
      <w:r w:rsidRPr="008C2D1B">
        <w:rPr>
          <w:rStyle w:val="StyleUnderline"/>
        </w:rPr>
        <w:t xml:space="preserve"> of the world mediated by</w:t>
      </w:r>
      <w:r w:rsidRPr="00CE5C55">
        <w:rPr>
          <w:sz w:val="14"/>
        </w:rPr>
        <w:t xml:space="preserve"> ‘</w:t>
      </w:r>
      <w:r w:rsidRPr="008C2D1B">
        <w:rPr>
          <w:rStyle w:val="Emphasis"/>
        </w:rPr>
        <w:t>endemic</w:t>
      </w:r>
      <w:r w:rsidRPr="00CE5C55">
        <w:rPr>
          <w:sz w:val="14"/>
        </w:rPr>
        <w:t xml:space="preserve">’ or ‘environmental’ </w:t>
      </w:r>
      <w:r w:rsidRPr="008C2D1B">
        <w:rPr>
          <w:rStyle w:val="StyleUnderline"/>
        </w:rPr>
        <w:t>threat</w:t>
      </w:r>
      <w:r w:rsidRPr="00CE5C55">
        <w:rPr>
          <w:sz w:val="14"/>
        </w:rPr>
        <w:t xml:space="preserve"> (in the sense that threat is omnipresent, spatially and temporally) (Massumi Citation2015, 27) </w:t>
      </w:r>
      <w:r w:rsidRPr="008C2D1B">
        <w:rPr>
          <w:rStyle w:val="StyleUnderline"/>
        </w:rPr>
        <w:t xml:space="preserve">legitimating </w:t>
      </w:r>
      <w:r w:rsidRPr="00CE5C55">
        <w:rPr>
          <w:rStyle w:val="Emphasis"/>
        </w:rPr>
        <w:t>pre-emptive action</w:t>
      </w:r>
      <w:r w:rsidRPr="00CE5C55">
        <w:rPr>
          <w:sz w:val="14"/>
        </w:rPr>
        <w:t xml:space="preserve"> ‘premised to a significant degree upon the exercise of the imagination’ (Stockdale Citation2013, 146). The Arctic is often invoked as a site of significant interest given its potential for future transportation routes and generating many of the planet’s remaining extractive resources (though that potential may be overstated). Further, the Arctic invokes a sense of wonder through its natural and atmospheric distinctiveness. Indeed, </w:t>
      </w:r>
      <w:r w:rsidRPr="008C2D1B">
        <w:rPr>
          <w:rStyle w:val="StyleUnderline"/>
        </w:rPr>
        <w:t xml:space="preserve">the Arctic is often portrayed as </w:t>
      </w:r>
      <w:r w:rsidRPr="00CE5C55">
        <w:rPr>
          <w:rStyle w:val="Emphasis"/>
        </w:rPr>
        <w:t>terra nullius</w:t>
      </w:r>
      <w:r w:rsidRPr="008C2D1B">
        <w:rPr>
          <w:rStyle w:val="StyleUnderline"/>
        </w:rPr>
        <w:t xml:space="preserve"> primed for human exploration</w:t>
      </w:r>
      <w:r w:rsidRPr="00CE5C55">
        <w:rPr>
          <w:sz w:val="14"/>
        </w:rPr>
        <w:t xml:space="preserve">, which has long been captured in adventure stories and has served as a metaphor to illustrate the struggles of the human condition. Likewise, the Arctic is often presented as </w:t>
      </w:r>
      <w:r w:rsidRPr="008C2D1B">
        <w:rPr>
          <w:rStyle w:val="StyleUnderline"/>
        </w:rPr>
        <w:t xml:space="preserve">a </w:t>
      </w:r>
      <w:r w:rsidRPr="00CE5C55">
        <w:rPr>
          <w:rStyle w:val="Emphasis"/>
        </w:rPr>
        <w:t>homogenised</w:t>
      </w:r>
      <w:r w:rsidRPr="008C2D1B">
        <w:rPr>
          <w:rStyle w:val="StyleUnderline"/>
        </w:rPr>
        <w:t xml:space="preserve"> space divorced from history and the lived experiences of those who call the North home</w:t>
      </w:r>
      <w:r w:rsidRPr="00CE5C55">
        <w:rPr>
          <w:sz w:val="14"/>
        </w:rPr>
        <w:t>. This reductionist understanding of the Arctic is captured by Daniel Chartier’s concept of the ‘imagined North’. The imagined North</w:t>
      </w:r>
    </w:p>
    <w:p w14:paraId="0A9AECF6" w14:textId="77777777" w:rsidR="005A11FD" w:rsidRPr="00CE5C55" w:rsidRDefault="005A11FD" w:rsidP="005A11FD">
      <w:pPr>
        <w:rPr>
          <w:sz w:val="14"/>
        </w:rPr>
      </w:pPr>
      <w:r w:rsidRPr="00CE5C55">
        <w:rPr>
          <w:sz w:val="14"/>
        </w:rPr>
        <w:t>falls into differentiated imaginaries – the ‘North’, Scandinavia, Greenland, the Arctic, the poles, even the winter – that are often presented as an amalgam supported by a simplification of forms – horizontality – and colours – white, pale blue, pink hues –, by the presence of ice, snow, and the complete range of cold, by moral and ethical values – solidarity –, but also, by its connection with a ‘beyond’ where the Arctic begins, at the end of the European ecumene and the beginning of a ‘natural’, unknown, empty, uninhabited, and remote world: the Far North. The entirety of these representations forms a system of signs, what I call here out of convenience ‘the imagined North’. (Chartier Citation2018, 9–10)</w:t>
      </w:r>
    </w:p>
    <w:p w14:paraId="74815C80" w14:textId="77777777" w:rsidR="005A11FD" w:rsidRPr="00CE5C55" w:rsidRDefault="005A11FD" w:rsidP="00CE5C55">
      <w:pPr>
        <w:rPr>
          <w:sz w:val="14"/>
        </w:rPr>
      </w:pPr>
      <w:r w:rsidRPr="00CE5C55">
        <w:rPr>
          <w:sz w:val="14"/>
        </w:rPr>
        <w:t xml:space="preserve">For Chartier, the two dominant forces shaping the imagined North are Indigenous colonialism and the Arctic’s administration by governments with capitals in the ‘South, who administrate according to their knowledge (seldom based on experience) and the circumstances of their own needs’ (Chartier Citation2018, 11). While the imagined North is de-historicised and defined through the intersection of ‘emptiness, immensity, and whiteness’ that strips ‘the human experience of the territory’ (Chartier Citation2018, 15), </w:t>
      </w:r>
      <w:r w:rsidRPr="008C2D1B">
        <w:rPr>
          <w:rStyle w:val="StyleUnderline"/>
        </w:rPr>
        <w:t>the Arctic</w:t>
      </w:r>
      <w:r w:rsidRPr="00CE5C55">
        <w:rPr>
          <w:sz w:val="14"/>
        </w:rPr>
        <w:t xml:space="preserve">, in particular, </w:t>
      </w:r>
      <w:r w:rsidRPr="00CE5C55">
        <w:rPr>
          <w:rStyle w:val="StyleUnderline"/>
        </w:rPr>
        <w:t>is</w:t>
      </w:r>
      <w:r w:rsidRPr="00CE5C55">
        <w:rPr>
          <w:sz w:val="14"/>
        </w:rPr>
        <w:t xml:space="preserve"> also </w:t>
      </w:r>
      <w:r w:rsidRPr="00CE5C55">
        <w:rPr>
          <w:rStyle w:val="Emphasis"/>
        </w:rPr>
        <w:t>securitized</w:t>
      </w:r>
      <w:r w:rsidRPr="008C2D1B">
        <w:rPr>
          <w:rStyle w:val="StyleUnderline"/>
        </w:rPr>
        <w:t xml:space="preserve"> and </w:t>
      </w:r>
      <w:r w:rsidRPr="00CE5C55">
        <w:rPr>
          <w:rStyle w:val="Emphasis"/>
        </w:rPr>
        <w:t>futurized</w:t>
      </w:r>
      <w:r w:rsidRPr="00CE5C55">
        <w:rPr>
          <w:sz w:val="14"/>
        </w:rPr>
        <w:t xml:space="preserve"> (</w:t>
      </w:r>
      <w:r w:rsidRPr="008C2D1B">
        <w:rPr>
          <w:rStyle w:val="StyleUnderline"/>
        </w:rPr>
        <w:t xml:space="preserve">in the sense that our dominant conceptualisation of the Arctic is in terms of its </w:t>
      </w:r>
      <w:r w:rsidRPr="00CE5C55">
        <w:rPr>
          <w:rStyle w:val="Emphasis"/>
        </w:rPr>
        <w:t>expected future</w:t>
      </w:r>
      <w:r w:rsidRPr="00CE5C55">
        <w:rPr>
          <w:sz w:val="14"/>
        </w:rPr>
        <w:t xml:space="preserve">) </w:t>
      </w:r>
      <w:r w:rsidRPr="008C2D1B">
        <w:rPr>
          <w:rStyle w:val="StyleUnderline"/>
        </w:rPr>
        <w:t>through</w:t>
      </w:r>
      <w:r w:rsidRPr="00CE5C55">
        <w:rPr>
          <w:sz w:val="14"/>
        </w:rPr>
        <w:t xml:space="preserve"> the fusion of these characteristics with vulnerability, specifically to the proliferation of global forces, including climate change (Dittmer et al. Citation2011). Similar to the Anthropocene imaginary described by Harrington (Citation2022), the New Arctic draws on some of the familiar tropes of bareness and elemental life while simultaneously alluding to the destruction of those qualities through Anthropocene politics, which rest on </w:t>
      </w:r>
      <w:r w:rsidRPr="008C2D1B">
        <w:rPr>
          <w:rStyle w:val="StyleUnderline"/>
        </w:rPr>
        <w:t xml:space="preserve">a cache of </w:t>
      </w:r>
      <w:r w:rsidRPr="00CE5C55">
        <w:rPr>
          <w:rStyle w:val="Emphasis"/>
        </w:rPr>
        <w:t>spectacularized representations</w:t>
      </w:r>
      <w:r w:rsidRPr="008C2D1B">
        <w:rPr>
          <w:rStyle w:val="StyleUnderline"/>
        </w:rPr>
        <w:t xml:space="preserve"> of</w:t>
      </w:r>
      <w:r w:rsidRPr="00CE5C55">
        <w:rPr>
          <w:sz w:val="14"/>
        </w:rPr>
        <w:t xml:space="preserve"> what climate change means for </w:t>
      </w:r>
      <w:r w:rsidRPr="008C2D1B">
        <w:rPr>
          <w:rStyle w:val="StyleUnderline"/>
        </w:rPr>
        <w:t xml:space="preserve">the </w:t>
      </w:r>
      <w:r w:rsidRPr="00CE5C55">
        <w:rPr>
          <w:rStyle w:val="StyleUnderline"/>
        </w:rPr>
        <w:t>future</w:t>
      </w:r>
      <w:r w:rsidRPr="008C2D1B">
        <w:rPr>
          <w:rStyle w:val="StyleUnderline"/>
        </w:rPr>
        <w:t xml:space="preserve"> of the Arctic and</w:t>
      </w:r>
      <w:r w:rsidRPr="00CE5C55">
        <w:rPr>
          <w:sz w:val="14"/>
        </w:rPr>
        <w:t xml:space="preserve"> its representation </w:t>
      </w:r>
      <w:r w:rsidRPr="008C2D1B">
        <w:rPr>
          <w:rStyle w:val="StyleUnderline"/>
        </w:rPr>
        <w:t xml:space="preserve">of a </w:t>
      </w:r>
      <w:r w:rsidRPr="00CE5C55">
        <w:rPr>
          <w:rStyle w:val="Emphasis"/>
        </w:rPr>
        <w:t>dying world</w:t>
      </w:r>
      <w:r w:rsidRPr="008C2D1B">
        <w:rPr>
          <w:rStyle w:val="StyleUnderline"/>
        </w:rPr>
        <w:t xml:space="preserve"> writ large</w:t>
      </w:r>
      <w:r w:rsidRPr="00CE5C55">
        <w:rPr>
          <w:sz w:val="14"/>
        </w:rPr>
        <w:t>.</w:t>
      </w:r>
    </w:p>
    <w:p w14:paraId="21C6911D" w14:textId="77777777" w:rsidR="005A11FD" w:rsidRPr="00CE5C55" w:rsidRDefault="005A11FD" w:rsidP="005A11FD">
      <w:pPr>
        <w:rPr>
          <w:sz w:val="14"/>
        </w:rPr>
      </w:pPr>
      <w:r w:rsidRPr="00CE5C55">
        <w:rPr>
          <w:sz w:val="14"/>
        </w:rPr>
        <w:t xml:space="preserve">Futurizing the Arctic as a social and political imaginary is not entirely new, as colonialist adventure and resource exploitation narratives have fuelled the settler imagination since at least the late 19th and 20th centuries. Security was not the core feature of the imaginary at this time, but </w:t>
      </w:r>
      <w:r w:rsidRPr="008C2D1B">
        <w:rPr>
          <w:rStyle w:val="StyleUnderline"/>
        </w:rPr>
        <w:t>science and technology</w:t>
      </w:r>
      <w:r w:rsidRPr="00CE5C55">
        <w:rPr>
          <w:sz w:val="14"/>
        </w:rPr>
        <w:t xml:space="preserve"> were and </w:t>
      </w:r>
      <w:r w:rsidRPr="008C2D1B">
        <w:rPr>
          <w:rStyle w:val="StyleUnderline"/>
        </w:rPr>
        <w:t xml:space="preserve">continue to be </w:t>
      </w:r>
      <w:r w:rsidRPr="00CE5C55">
        <w:rPr>
          <w:rStyle w:val="Emphasis"/>
        </w:rPr>
        <w:t>critical narrative vectors</w:t>
      </w:r>
      <w:r w:rsidRPr="008C2D1B">
        <w:rPr>
          <w:rStyle w:val="StyleUnderline"/>
        </w:rPr>
        <w:t xml:space="preserve"> of this sociotechnical imaginary</w:t>
      </w:r>
      <w:r w:rsidRPr="00CE5C55">
        <w:rPr>
          <w:sz w:val="14"/>
        </w:rPr>
        <w:t xml:space="preserve">. </w:t>
      </w:r>
      <w:r w:rsidRPr="008C2D1B">
        <w:rPr>
          <w:rStyle w:val="StyleUnderline"/>
        </w:rPr>
        <w:t xml:space="preserve">Science and technology are understood to be the tools of </w:t>
      </w:r>
      <w:r w:rsidRPr="00CE5C55">
        <w:rPr>
          <w:rStyle w:val="Emphasis"/>
        </w:rPr>
        <w:t>conquest</w:t>
      </w:r>
      <w:r w:rsidRPr="008C2D1B">
        <w:rPr>
          <w:rStyle w:val="StyleUnderline"/>
        </w:rPr>
        <w:t xml:space="preserve"> and </w:t>
      </w:r>
      <w:r w:rsidRPr="00CE5C55">
        <w:rPr>
          <w:rStyle w:val="Emphasis"/>
        </w:rPr>
        <w:t>modernisation</w:t>
      </w:r>
      <w:r w:rsidRPr="00CE5C55">
        <w:rPr>
          <w:sz w:val="14"/>
        </w:rPr>
        <w:t xml:space="preserve"> while deploying epistemic actors (e.g. scientists) as voices of authority who (re)shape sociotechnical imaginaries through that authority.For instance, science was often positioned as a core trait of modernisation and valued in its potential to support northern expansionism for Canada’s nation-building endeavours. The Canadian Arctic and the Indigenous people that inhabit it were often portrayed as inferior and southerners as civilising colonial agents. A Globe and Mail article from 1937 illustrates this portrayal, stating, ‘Eskimos of the Arctic coast have benefited by invasion of the white man’ who ‘taught Eskimos how to trap and have improved the Arctic natives’ standard of living’ (Globe and Mail Citation1937). The Arctic was imagined as an empty space, similar to the way that colonialism imagined the ‘New World’ into existence. The colonial-future imaginary was deployed more bluntly in another Globe and Mail article published in the same year (Citation1937b). As that piece argued,</w:t>
      </w:r>
    </w:p>
    <w:p w14:paraId="59B9CDB1" w14:textId="77777777" w:rsidR="005A11FD" w:rsidRPr="00CE5C55" w:rsidRDefault="005A11FD" w:rsidP="005A11FD">
      <w:pPr>
        <w:rPr>
          <w:sz w:val="14"/>
        </w:rPr>
      </w:pPr>
      <w:r w:rsidRPr="00CE5C55">
        <w:rPr>
          <w:sz w:val="14"/>
        </w:rPr>
        <w:t>Millions of the white race some day will find an invigorating home in the Far North, a scientist about to embark on his fourth Arctic research trip predicted today[…] The vast expanse of the Arctic can and will in the future be occupied by millions of white people living in health and comfort.</w:t>
      </w:r>
    </w:p>
    <w:p w14:paraId="4814D611" w14:textId="77777777" w:rsidR="005A11FD" w:rsidRPr="00CE5C55" w:rsidRDefault="005A11FD" w:rsidP="005A11FD">
      <w:pPr>
        <w:rPr>
          <w:sz w:val="14"/>
        </w:rPr>
      </w:pPr>
      <w:r w:rsidRPr="00CE5C55">
        <w:rPr>
          <w:sz w:val="14"/>
        </w:rPr>
        <w:t>Likewise, the Arctic was principally framed through this colonial imaginary towards the end of World War II as the source of Canada’s future wealth and expansion as a nation; an Arctic Eldorado that was mischaracterised as a ‘“frozen waste” [and] useless and conquerable’ (Davies Citation1944, 79). As Davies further argued, ‘that the Arctic is difficult to win is granted. But not impossible’ (1944, 79). The reification of science and technology for northward expansion was especially apparent during and the years after World War II as communications and aviation technology improved dramatically and positioned Canada’s Arctic territory at the centre of a future global aviation regime linking Toronto to the world’s other major cities (see Globe and Mail Citation1937, Citation1943a, Citation1943b, 1944). As the Globe and Mail stated in 1944, “[p]lanes flying from Chicago to Moscow would pass over [the] North Magnetic Pole and [the] North Pole, while those bound for Bombay would cross Northern Quebec” (Globe and Mail Citation1944).</w:t>
      </w:r>
    </w:p>
    <w:p w14:paraId="6265310D" w14:textId="77777777" w:rsidR="005A11FD" w:rsidRPr="00CE5C55" w:rsidRDefault="005A11FD" w:rsidP="005A11FD">
      <w:pPr>
        <w:rPr>
          <w:sz w:val="14"/>
        </w:rPr>
      </w:pPr>
      <w:r w:rsidRPr="007F2FA1">
        <w:rPr>
          <w:rStyle w:val="StyleUnderline"/>
        </w:rPr>
        <w:t xml:space="preserve">Technology as a </w:t>
      </w:r>
      <w:r w:rsidRPr="00CE5C55">
        <w:rPr>
          <w:rStyle w:val="Emphasis"/>
        </w:rPr>
        <w:t>product</w:t>
      </w:r>
      <w:r w:rsidRPr="007F2FA1">
        <w:rPr>
          <w:rStyle w:val="StyleUnderline"/>
        </w:rPr>
        <w:t xml:space="preserve"> of and </w:t>
      </w:r>
      <w:r w:rsidRPr="00CE5C55">
        <w:rPr>
          <w:rStyle w:val="Emphasis"/>
        </w:rPr>
        <w:t>tool</w:t>
      </w:r>
      <w:r w:rsidRPr="007F2FA1">
        <w:rPr>
          <w:rStyle w:val="StyleUnderline"/>
        </w:rPr>
        <w:t xml:space="preserve"> in service of Arctic modernisation and nation-building was </w:t>
      </w:r>
      <w:r w:rsidRPr="00CE5C55">
        <w:rPr>
          <w:rStyle w:val="Emphasis"/>
        </w:rPr>
        <w:t>routinely mobilised</w:t>
      </w:r>
      <w:r w:rsidRPr="00CE5C55">
        <w:rPr>
          <w:sz w:val="14"/>
        </w:rPr>
        <w:t xml:space="preserve"> in the media. As with other examples, the Globe and Mail illustrated this tendency in an early commentary on how technology is ‘opening up’ the Arctic:</w:t>
      </w:r>
    </w:p>
    <w:p w14:paraId="5F17A89F" w14:textId="77777777" w:rsidR="005A11FD" w:rsidRPr="00CE5C55" w:rsidRDefault="005A11FD" w:rsidP="005A11FD">
      <w:pPr>
        <w:rPr>
          <w:sz w:val="14"/>
        </w:rPr>
      </w:pPr>
      <w:r w:rsidRPr="00CE5C55">
        <w:rPr>
          <w:sz w:val="14"/>
        </w:rPr>
        <w:t>In 1782 the French fleet entered a desolate region, where fur trading was the only activity. The British sloop steamed into a modern harbor, in which, during the season of navigation, vessels from many countries cast anchor […] This is an amazing change also from the earlier period when Sir John Franklin and his crew of 129 disappeared while searching in Arctic waters for the northwest passage.Radio keeps navigators informed of conditions on Hudson Bay; airships hover above, and the peril of its icy waters is greatly minimized. The Arctic is opening up. Northward also the course of Empire takes its way. (Globe and Mail Citation1937)</w:t>
      </w:r>
    </w:p>
    <w:p w14:paraId="29ACC0FE" w14:textId="77777777" w:rsidR="005A11FD" w:rsidRPr="00CE5C55" w:rsidRDefault="005A11FD" w:rsidP="005A11FD">
      <w:pPr>
        <w:rPr>
          <w:sz w:val="14"/>
        </w:rPr>
      </w:pPr>
      <w:r w:rsidRPr="007F2FA1">
        <w:rPr>
          <w:rStyle w:val="StyleUnderline"/>
        </w:rPr>
        <w:t>The</w:t>
      </w:r>
      <w:r w:rsidRPr="00CE5C55">
        <w:rPr>
          <w:sz w:val="14"/>
        </w:rPr>
        <w:t xml:space="preserve"> post-war </w:t>
      </w:r>
      <w:r w:rsidRPr="007F2FA1">
        <w:rPr>
          <w:rStyle w:val="StyleUnderline"/>
        </w:rPr>
        <w:t xml:space="preserve">dream of the Arctic’s centrality to a </w:t>
      </w:r>
      <w:r w:rsidRPr="00CE5C55">
        <w:rPr>
          <w:rStyle w:val="Emphasis"/>
        </w:rPr>
        <w:t>modern global network</w:t>
      </w:r>
      <w:r w:rsidRPr="007F2FA1">
        <w:rPr>
          <w:rStyle w:val="StyleUnderline"/>
        </w:rPr>
        <w:t xml:space="preserve"> of metropoles is</w:t>
      </w:r>
      <w:r w:rsidRPr="00CE5C55">
        <w:rPr>
          <w:sz w:val="14"/>
        </w:rPr>
        <w:t xml:space="preserve"> of the liberal-modernist vein, where aviation and communications technology represented part of what Miller describes as the ‘post-war rise of globalism as </w:t>
      </w:r>
      <w:r w:rsidRPr="007F2FA1">
        <w:rPr>
          <w:rStyle w:val="StyleUnderline"/>
        </w:rPr>
        <w:t xml:space="preserve">a </w:t>
      </w:r>
      <w:r w:rsidRPr="007F2FA1">
        <w:rPr>
          <w:rStyle w:val="Emphasis"/>
        </w:rPr>
        <w:t>technoscientific ideal</w:t>
      </w:r>
      <w:r w:rsidRPr="00CE5C55">
        <w:rPr>
          <w:sz w:val="14"/>
        </w:rPr>
        <w:t xml:space="preserve">’ (Citation2015, 278). Indeed, this technoscientific ideal was likewise </w:t>
      </w:r>
      <w:r w:rsidRPr="007F2FA1">
        <w:rPr>
          <w:rStyle w:val="StyleUnderline"/>
        </w:rPr>
        <w:t xml:space="preserve">deployed as an image of </w:t>
      </w:r>
      <w:r w:rsidRPr="00CE5C55">
        <w:rPr>
          <w:rStyle w:val="Emphasis"/>
        </w:rPr>
        <w:t>control</w:t>
      </w:r>
      <w:r w:rsidRPr="007F2FA1">
        <w:rPr>
          <w:rStyle w:val="StyleUnderline"/>
        </w:rPr>
        <w:t xml:space="preserve"> and </w:t>
      </w:r>
      <w:r w:rsidRPr="00CE5C55">
        <w:rPr>
          <w:rStyle w:val="Emphasis"/>
        </w:rPr>
        <w:t>mastery</w:t>
      </w:r>
      <w:r w:rsidRPr="007F2FA1">
        <w:rPr>
          <w:rStyle w:val="StyleUnderline"/>
        </w:rPr>
        <w:t xml:space="preserve"> over the Arctic’s frontier</w:t>
      </w:r>
      <w:r w:rsidRPr="00CE5C55">
        <w:rPr>
          <w:sz w:val="14"/>
        </w:rPr>
        <w:t xml:space="preserve"> quality as part of the same nation-building efforts. On this point, Davies argued </w:t>
      </w:r>
      <w:r w:rsidRPr="007F2FA1">
        <w:rPr>
          <w:rStyle w:val="StyleUnderline"/>
        </w:rPr>
        <w:t>that</w:t>
      </w:r>
      <w:r w:rsidRPr="00CE5C55">
        <w:rPr>
          <w:sz w:val="14"/>
        </w:rPr>
        <w:t xml:space="preserve"> ‘Science must be called upon to uncover the secrets of the Arctic. There is no financial profit here for individuals. But there is a challenge to the explorer, the scientist. Canada must stand the expense. The Northwest Passage will only be opened by science’ (1944, 81). The potential for global air travel </w:t>
      </w:r>
      <w:r w:rsidRPr="007F2FA1">
        <w:rPr>
          <w:rStyle w:val="StyleUnderline"/>
        </w:rPr>
        <w:t>signalled the Arctic’s transformation</w:t>
      </w:r>
      <w:r w:rsidRPr="00CE5C55">
        <w:rPr>
          <w:sz w:val="14"/>
        </w:rPr>
        <w:t xml:space="preserve"> from a cultural imaginary infused with symbolic layers of mystery, adventure, and elemental bareness </w:t>
      </w:r>
      <w:r w:rsidRPr="007F2FA1">
        <w:rPr>
          <w:rStyle w:val="StyleUnderline"/>
        </w:rPr>
        <w:t xml:space="preserve">into a </w:t>
      </w:r>
      <w:r w:rsidRPr="00CE5C55">
        <w:rPr>
          <w:rStyle w:val="Emphasis"/>
        </w:rPr>
        <w:t>sociotechnical imaginary</w:t>
      </w:r>
      <w:r w:rsidRPr="007F2FA1">
        <w:rPr>
          <w:rStyle w:val="StyleUnderline"/>
        </w:rPr>
        <w:t xml:space="preserve"> of modernity and a space that could finally be </w:t>
      </w:r>
      <w:r w:rsidRPr="00CE5C55">
        <w:rPr>
          <w:rStyle w:val="Emphasis"/>
        </w:rPr>
        <w:t>mastered</w:t>
      </w:r>
      <w:r w:rsidRPr="007F2FA1">
        <w:rPr>
          <w:rStyle w:val="StyleUnderline"/>
        </w:rPr>
        <w:t xml:space="preserve"> through technological progress</w:t>
      </w:r>
      <w:r w:rsidRPr="00CE5C55">
        <w:rPr>
          <w:sz w:val="14"/>
        </w:rPr>
        <w:t>, a 20th-century conquest of nature.</w:t>
      </w:r>
    </w:p>
    <w:p w14:paraId="637492F5" w14:textId="77777777" w:rsidR="005A11FD" w:rsidRPr="00CE5C55" w:rsidRDefault="005A11FD" w:rsidP="007F2FA1">
      <w:pPr>
        <w:rPr>
          <w:sz w:val="14"/>
        </w:rPr>
      </w:pPr>
      <w:r w:rsidRPr="00CE5C55">
        <w:rPr>
          <w:sz w:val="14"/>
        </w:rPr>
        <w:t xml:space="preserve">The Arctic as a frontier for nation-building continued to excite the post-war imagination, epitomised by Prime Minister John Diefenbaker’s ‘Canada of the North’ speech in 1958 (Harrington and Lecavalier Citation2014, 108), a vision that never materialised. However, the Arctic’s centrality as a potential aviation hub was also a critical threat in the post-war years.The Arctic’s transformation into a geostrategic theatre became more pronounced after 1945, and the Cold War broadly transformed east-west relations such that it provoked additional calls for scientific research and technological development for North American defence (Verrall and Heard Citation2022; Wiseman Citation2015, Citation2022). </w:t>
      </w:r>
      <w:r w:rsidRPr="007F2FA1">
        <w:rPr>
          <w:rStyle w:val="StyleUnderline"/>
        </w:rPr>
        <w:t xml:space="preserve">The </w:t>
      </w:r>
      <w:r w:rsidRPr="00CE5C55">
        <w:rPr>
          <w:rStyle w:val="Emphasis"/>
        </w:rPr>
        <w:t>strategic reality</w:t>
      </w:r>
      <w:r w:rsidRPr="007F2FA1">
        <w:rPr>
          <w:rStyle w:val="StyleUnderline"/>
        </w:rPr>
        <w:t xml:space="preserve"> created by long-range bombers capable of </w:t>
      </w:r>
      <w:r w:rsidRPr="00CE5C55">
        <w:rPr>
          <w:rStyle w:val="Emphasis"/>
        </w:rPr>
        <w:t>nuclear payloads</w:t>
      </w:r>
      <w:r w:rsidRPr="007F2FA1">
        <w:rPr>
          <w:rStyle w:val="StyleUnderline"/>
        </w:rPr>
        <w:t xml:space="preserve"> required </w:t>
      </w:r>
      <w:r w:rsidRPr="00CE5C55">
        <w:rPr>
          <w:rStyle w:val="Emphasis"/>
        </w:rPr>
        <w:t>early warning</w:t>
      </w:r>
      <w:r w:rsidRPr="007F2FA1">
        <w:rPr>
          <w:rStyle w:val="StyleUnderline"/>
        </w:rPr>
        <w:t xml:space="preserve"> capabilities in the Arctic</w:t>
      </w:r>
      <w:r w:rsidRPr="00CE5C55">
        <w:rPr>
          <w:sz w:val="14"/>
        </w:rPr>
        <w:t xml:space="preserve"> to protect and defend southern targets in Canada and the United States.</w:t>
      </w:r>
    </w:p>
    <w:p w14:paraId="0A36B42C" w14:textId="77777777" w:rsidR="005A11FD" w:rsidRPr="00CE5C55" w:rsidRDefault="005A11FD" w:rsidP="007F2FA1">
      <w:pPr>
        <w:rPr>
          <w:sz w:val="14"/>
        </w:rPr>
      </w:pPr>
      <w:r w:rsidRPr="00CE5C55">
        <w:rPr>
          <w:sz w:val="14"/>
        </w:rPr>
        <w:t xml:space="preserve">This environment resulted in Canada’s joint efforts with the United States to build the Distant Early Warning (DEW) Line, </w:t>
      </w:r>
      <w:r w:rsidRPr="007F2FA1">
        <w:rPr>
          <w:rStyle w:val="StyleUnderline"/>
        </w:rPr>
        <w:t xml:space="preserve">which required new developments in </w:t>
      </w:r>
      <w:r w:rsidRPr="00CE5C55">
        <w:rPr>
          <w:rStyle w:val="Emphasis"/>
        </w:rPr>
        <w:t>automatic detection</w:t>
      </w:r>
      <w:r w:rsidRPr="00CE5C55">
        <w:rPr>
          <w:sz w:val="14"/>
        </w:rPr>
        <w:t xml:space="preserve"> (Lajeunesse Citation2007; Naka and Ward Citation2000).</w:t>
      </w:r>
      <w:r w:rsidRPr="007F2FA1">
        <w:rPr>
          <w:rStyle w:val="StyleUnderline"/>
        </w:rPr>
        <w:t>Within this new strategic calculus</w:t>
      </w:r>
      <w:r w:rsidRPr="00CE5C55">
        <w:rPr>
          <w:sz w:val="14"/>
        </w:rPr>
        <w:t xml:space="preserve">, </w:t>
      </w:r>
      <w:r w:rsidRPr="007F2FA1">
        <w:rPr>
          <w:rStyle w:val="StyleUnderline"/>
        </w:rPr>
        <w:t>the Arctic occupied a pre-eminent position within</w:t>
      </w:r>
      <w:r w:rsidRPr="00CE5C55">
        <w:rPr>
          <w:sz w:val="14"/>
        </w:rPr>
        <w:t xml:space="preserve"> what Matthew Farish (Citation2010) calls </w:t>
      </w:r>
      <w:r w:rsidRPr="007F2FA1">
        <w:rPr>
          <w:rStyle w:val="StyleUnderline"/>
        </w:rPr>
        <w:t>the</w:t>
      </w:r>
      <w:r w:rsidRPr="00CE5C55">
        <w:rPr>
          <w:sz w:val="14"/>
        </w:rPr>
        <w:t xml:space="preserve"> ‘</w:t>
      </w:r>
      <w:r w:rsidRPr="007F2FA1">
        <w:rPr>
          <w:rStyle w:val="Emphasis"/>
        </w:rPr>
        <w:t>cybernetic continent</w:t>
      </w:r>
      <w:r w:rsidRPr="00CE5C55">
        <w:rPr>
          <w:sz w:val="14"/>
        </w:rPr>
        <w:t xml:space="preserve">’. According to Farish, the Arctic was regarded as a frontier zone populated by the intersection of military and scientific interests and actors supporting the ‘production of a cybernetic continent’, which was a ‘task of projects that drew from physics, strategy, and much else, but did so at the specific behest of Cold War imperatives’ (Farish Citation2010, 150). The Arctic was conceived as one strategic centre in a globalised world that served to amplify science and technology as the primary solution to this strategic reality. Notably, these Cold War efforts demonstrate an important line of consistency with contemporary strategic thinking in the Arctic as they rest on particular </w:t>
      </w:r>
      <w:r w:rsidRPr="007F2FA1">
        <w:rPr>
          <w:rStyle w:val="StyleUnderline"/>
        </w:rPr>
        <w:t>sociotechnical imaginaries of</w:t>
      </w:r>
      <w:r w:rsidRPr="00CE5C55">
        <w:rPr>
          <w:sz w:val="14"/>
        </w:rPr>
        <w:t xml:space="preserve"> ‘</w:t>
      </w:r>
      <w:r w:rsidRPr="007F2FA1">
        <w:rPr>
          <w:rStyle w:val="Emphasis"/>
        </w:rPr>
        <w:t>presumed emptiness</w:t>
      </w:r>
      <w:r w:rsidRPr="00CE5C55">
        <w:rPr>
          <w:sz w:val="14"/>
        </w:rPr>
        <w:t xml:space="preserve">’ (Farish Citation2010, 179) that </w:t>
      </w:r>
      <w:r w:rsidRPr="00CE5C55">
        <w:rPr>
          <w:rStyle w:val="Emphasis"/>
        </w:rPr>
        <w:t>underpin</w:t>
      </w:r>
      <w:r w:rsidRPr="007F2FA1">
        <w:rPr>
          <w:rStyle w:val="StyleUnderline"/>
        </w:rPr>
        <w:t xml:space="preserve"> the materialisation of </w:t>
      </w:r>
      <w:r w:rsidRPr="00CE5C55">
        <w:rPr>
          <w:rStyle w:val="Emphasis"/>
        </w:rPr>
        <w:t>sovereign control</w:t>
      </w:r>
      <w:r w:rsidRPr="007F2FA1">
        <w:rPr>
          <w:rStyle w:val="StyleUnderline"/>
        </w:rPr>
        <w:t xml:space="preserve"> through science and technology</w:t>
      </w:r>
      <w:r w:rsidRPr="00CE5C55">
        <w:rPr>
          <w:sz w:val="14"/>
        </w:rPr>
        <w:t xml:space="preserve">. </w:t>
      </w:r>
      <w:r w:rsidRPr="007F2FA1">
        <w:rPr>
          <w:rStyle w:val="StyleUnderline"/>
        </w:rPr>
        <w:t xml:space="preserve">Sensing was a </w:t>
      </w:r>
      <w:r w:rsidRPr="00CE5C55">
        <w:rPr>
          <w:rStyle w:val="Emphasis"/>
        </w:rPr>
        <w:t>critical aspect</w:t>
      </w:r>
      <w:r w:rsidRPr="007F2FA1">
        <w:rPr>
          <w:rStyle w:val="StyleUnderline"/>
        </w:rPr>
        <w:t xml:space="preserve"> of this materialisation</w:t>
      </w:r>
      <w:r w:rsidRPr="00CE5C55">
        <w:rPr>
          <w:sz w:val="14"/>
        </w:rPr>
        <w:t xml:space="preserve"> as technological capabilities evolved on both sides of the Atlantic and was represented by continental defence efforts, including the DEW line, and developments in naval sensing technology supporting undersea surveillance apparatuses to detect submarines (e.g. the Arctic Sound Surveillance System project in the Greenland-Iceland-UK (GIUK) gap and project Spinnaker in Canada) (Dean, Lackenbauer, and Lajeunesse Citation2014, 9; Tamnes and Holtsmark Citation2014, 28; Weir Citation2006).</w:t>
      </w:r>
    </w:p>
    <w:p w14:paraId="6FAAB66D" w14:textId="77777777" w:rsidR="005A11FD" w:rsidRPr="00CE5C55" w:rsidRDefault="005A11FD" w:rsidP="005A11FD">
      <w:pPr>
        <w:rPr>
          <w:sz w:val="14"/>
        </w:rPr>
      </w:pPr>
      <w:r w:rsidRPr="00CE5C55">
        <w:rPr>
          <w:sz w:val="14"/>
        </w:rPr>
        <w:t>Following the end of the Cold War and a brief lull in interest by Canada and other states after the 11 September 2001, terrorist attacks, the Canadian federal government signalled its continued interest in Arctic defence research in the early to mid-2000s. This phase began as Conservative Prime Minister Stephen Harper routinely spoke of the Arctic as a core frontier of Canada’s national boundaries (Dodds Citation2011). Within the political zeitgeist of this time, the Arctic was (and at times continues to be) routinely framed as a space ripe for capitalist exploitation and interstate conflict over resources and transport routes in the near-to-distant future. Such discourses have likened recent geopolitical interest in the Arctic to the late 19th century’s surge of colonial expansion in Africa as European imperialism reached a crescendo (Borgerson Citation2008; Huggan Citation2015; Steinberg and Dodds Citation2015). While such comparisons have been challenged as analytically ill-conceived for several reasons (see Claes and Moe Citation2014), there are certain regional similarities in that both Africa and the Arctic are represented through sets of overlapping and often competing imaginaries that are historically contoured as othered spaces.</w:t>
      </w:r>
    </w:p>
    <w:p w14:paraId="03256784" w14:textId="77777777" w:rsidR="005A11FD" w:rsidRPr="00CE5C55" w:rsidRDefault="005A11FD" w:rsidP="005A11FD">
      <w:pPr>
        <w:rPr>
          <w:sz w:val="14"/>
        </w:rPr>
      </w:pPr>
      <w:r w:rsidRPr="00CE5C55">
        <w:rPr>
          <w:sz w:val="14"/>
        </w:rPr>
        <w:t xml:space="preserve">Importantly, in this era, </w:t>
      </w:r>
      <w:r w:rsidRPr="007F2FA1">
        <w:rPr>
          <w:rStyle w:val="StyleUnderline"/>
        </w:rPr>
        <w:t>the issue of</w:t>
      </w:r>
      <w:r w:rsidRPr="00CE5C55">
        <w:rPr>
          <w:sz w:val="14"/>
        </w:rPr>
        <w:t xml:space="preserve"> ‘</w:t>
      </w:r>
      <w:r w:rsidRPr="007F2FA1">
        <w:rPr>
          <w:rStyle w:val="Emphasis"/>
        </w:rPr>
        <w:t>situational awareness</w:t>
      </w:r>
      <w:r w:rsidRPr="00CE5C55">
        <w:rPr>
          <w:sz w:val="14"/>
        </w:rPr>
        <w:t xml:space="preserve">’ </w:t>
      </w:r>
      <w:r w:rsidRPr="007F2FA1">
        <w:rPr>
          <w:rStyle w:val="StyleUnderline"/>
        </w:rPr>
        <w:t>found a more emphatic connection to Arctic security and governance</w:t>
      </w:r>
      <w:r w:rsidRPr="00CE5C55">
        <w:rPr>
          <w:sz w:val="14"/>
        </w:rPr>
        <w:t xml:space="preserve">. There is also a clear continuity between the Harper era and current Arctic surveillance initiatives being pursued by the Trudeau Liberals, for instance, through the recent All </w:t>
      </w:r>
      <w:r w:rsidRPr="007F2FA1">
        <w:rPr>
          <w:rStyle w:val="Emphasis"/>
        </w:rPr>
        <w:t>Domain</w:t>
      </w:r>
      <w:r w:rsidRPr="00CE5C55">
        <w:rPr>
          <w:sz w:val="14"/>
        </w:rPr>
        <w:t xml:space="preserve"> Situational </w:t>
      </w:r>
      <w:r w:rsidRPr="007F2FA1">
        <w:rPr>
          <w:rStyle w:val="Emphasis"/>
        </w:rPr>
        <w:t>Awareness</w:t>
      </w:r>
      <w:r w:rsidRPr="00CE5C55">
        <w:rPr>
          <w:sz w:val="14"/>
        </w:rPr>
        <w:t xml:space="preserve"> (ADSA) programme (National Defence Citation2017a; National Defence Citation2018), particularly as technological innovation relates to intelligence products that contribute towards the visualisation and rationalisation of Canada’s Arctic territory. Sensing </w:t>
      </w:r>
      <w:r w:rsidRPr="007F2FA1">
        <w:rPr>
          <w:rStyle w:val="StyleUnderline"/>
        </w:rPr>
        <w:t xml:space="preserve">practices are designed to </w:t>
      </w:r>
      <w:r w:rsidRPr="00CE5C55">
        <w:rPr>
          <w:rStyle w:val="Emphasis"/>
        </w:rPr>
        <w:t>illuminate</w:t>
      </w:r>
      <w:r w:rsidRPr="007F2FA1">
        <w:rPr>
          <w:rStyle w:val="StyleUnderline"/>
        </w:rPr>
        <w:t xml:space="preserve"> the Arctic using</w:t>
      </w:r>
      <w:r w:rsidRPr="00CE5C55">
        <w:rPr>
          <w:sz w:val="14"/>
        </w:rPr>
        <w:t xml:space="preserve"> a range of spectrum and sub-spectrum </w:t>
      </w:r>
      <w:r w:rsidRPr="007F2FA1">
        <w:rPr>
          <w:rStyle w:val="StyleUnderline"/>
        </w:rPr>
        <w:t>imaging techniques</w:t>
      </w:r>
      <w:r w:rsidRPr="00CE5C55">
        <w:rPr>
          <w:sz w:val="14"/>
        </w:rPr>
        <w:t xml:space="preserve">, </w:t>
      </w:r>
      <w:r w:rsidRPr="007F2FA1">
        <w:rPr>
          <w:rStyle w:val="StyleUnderline"/>
        </w:rPr>
        <w:t xml:space="preserve">which are also productive in delineating the state’s </w:t>
      </w:r>
      <w:r w:rsidRPr="00CE5C55">
        <w:rPr>
          <w:rStyle w:val="Emphasis"/>
        </w:rPr>
        <w:t>territorial boundaries</w:t>
      </w:r>
      <w:r w:rsidRPr="00CE5C55">
        <w:rPr>
          <w:sz w:val="14"/>
        </w:rPr>
        <w:t xml:space="preserve"> through these products.</w:t>
      </w:r>
    </w:p>
    <w:p w14:paraId="4D00E66E" w14:textId="77777777" w:rsidR="005A11FD" w:rsidRPr="00CE5C55" w:rsidRDefault="005A11FD" w:rsidP="005A11FD">
      <w:pPr>
        <w:rPr>
          <w:sz w:val="14"/>
        </w:rPr>
      </w:pPr>
      <w:r w:rsidRPr="007F2FA1">
        <w:rPr>
          <w:rStyle w:val="StyleUnderline"/>
        </w:rPr>
        <w:t>Within the</w:t>
      </w:r>
      <w:r w:rsidRPr="00CE5C55">
        <w:rPr>
          <w:sz w:val="14"/>
        </w:rPr>
        <w:t xml:space="preserve"> logic of the </w:t>
      </w:r>
      <w:r w:rsidRPr="007F2FA1">
        <w:rPr>
          <w:rStyle w:val="StyleUnderline"/>
        </w:rPr>
        <w:t>Arctic security imaginary</w:t>
      </w:r>
      <w:r w:rsidRPr="00CE5C55">
        <w:rPr>
          <w:sz w:val="14"/>
        </w:rPr>
        <w:t xml:space="preserve">, </w:t>
      </w:r>
      <w:r w:rsidRPr="007F2FA1">
        <w:rPr>
          <w:rStyle w:val="StyleUnderline"/>
        </w:rPr>
        <w:t>visualising the boundaries and dynamic activities</w:t>
      </w:r>
      <w:r w:rsidRPr="00CE5C55">
        <w:rPr>
          <w:sz w:val="14"/>
        </w:rPr>
        <w:t xml:space="preserve"> (including environmental patterns) </w:t>
      </w:r>
      <w:r w:rsidRPr="007F2FA1">
        <w:rPr>
          <w:rStyle w:val="StyleUnderline"/>
        </w:rPr>
        <w:t xml:space="preserve">is </w:t>
      </w:r>
      <w:r w:rsidRPr="00CE5C55">
        <w:rPr>
          <w:rStyle w:val="Emphasis"/>
        </w:rPr>
        <w:t>critical</w:t>
      </w:r>
      <w:r w:rsidRPr="007F2FA1">
        <w:rPr>
          <w:rStyle w:val="StyleUnderline"/>
        </w:rPr>
        <w:t xml:space="preserve"> to achieving </w:t>
      </w:r>
      <w:r w:rsidRPr="00CE5C55">
        <w:rPr>
          <w:rStyle w:val="Emphasis"/>
        </w:rPr>
        <w:t>all-domain awareness</w:t>
      </w:r>
      <w:r w:rsidRPr="007F2FA1">
        <w:rPr>
          <w:rStyle w:val="StyleUnderline"/>
        </w:rPr>
        <w:t xml:space="preserve"> and defending against a </w:t>
      </w:r>
      <w:r w:rsidRPr="00CE5C55">
        <w:rPr>
          <w:rStyle w:val="Emphasis"/>
        </w:rPr>
        <w:t>spectrum</w:t>
      </w:r>
      <w:r w:rsidRPr="007F2FA1">
        <w:rPr>
          <w:rStyle w:val="StyleUnderline"/>
        </w:rPr>
        <w:t xml:space="preserve"> of future threats</w:t>
      </w:r>
      <w:r w:rsidRPr="00CE5C55">
        <w:rPr>
          <w:sz w:val="14"/>
        </w:rPr>
        <w:t xml:space="preserve">. Within a security lens, </w:t>
      </w:r>
      <w:r w:rsidRPr="007F2FA1">
        <w:rPr>
          <w:rStyle w:val="StyleUnderline"/>
        </w:rPr>
        <w:t xml:space="preserve">this </w:t>
      </w:r>
      <w:r w:rsidRPr="00CE5C55">
        <w:rPr>
          <w:rStyle w:val="Emphasis"/>
        </w:rPr>
        <w:t>futurized imaginary</w:t>
      </w:r>
      <w:r w:rsidRPr="007F2FA1">
        <w:rPr>
          <w:rStyle w:val="StyleUnderline"/>
        </w:rPr>
        <w:t xml:space="preserve"> is defined by overlapping discourses</w:t>
      </w:r>
      <w:r w:rsidRPr="00CE5C55">
        <w:rPr>
          <w:sz w:val="14"/>
        </w:rPr>
        <w:t xml:space="preserve"> and semiotic layers </w:t>
      </w:r>
      <w:r w:rsidRPr="007F2FA1">
        <w:rPr>
          <w:rStyle w:val="StyleUnderline"/>
        </w:rPr>
        <w:t xml:space="preserve">that produce the Arctic as a space requiring </w:t>
      </w:r>
      <w:r w:rsidRPr="00CE5C55">
        <w:rPr>
          <w:rStyle w:val="Emphasis"/>
        </w:rPr>
        <w:t>securitised</w:t>
      </w:r>
      <w:r w:rsidRPr="007F2FA1">
        <w:rPr>
          <w:rStyle w:val="StyleUnderline"/>
        </w:rPr>
        <w:t xml:space="preserve"> forms of intervention and</w:t>
      </w:r>
      <w:r w:rsidRPr="00CE5C55">
        <w:rPr>
          <w:sz w:val="14"/>
        </w:rPr>
        <w:t xml:space="preserve"> ‘</w:t>
      </w:r>
      <w:r w:rsidRPr="007F2FA1">
        <w:rPr>
          <w:rStyle w:val="StyleUnderline"/>
        </w:rPr>
        <w:t xml:space="preserve">structure the </w:t>
      </w:r>
      <w:r w:rsidRPr="00CE5C55">
        <w:rPr>
          <w:rStyle w:val="Emphasis"/>
        </w:rPr>
        <w:t>conditions of possibility</w:t>
      </w:r>
      <w:r w:rsidRPr="007F2FA1">
        <w:rPr>
          <w:rStyle w:val="StyleUnderline"/>
        </w:rPr>
        <w:t xml:space="preserve"> for the management of future uncertain events</w:t>
      </w:r>
      <w:r w:rsidRPr="00CE5C55">
        <w:rPr>
          <w:sz w:val="14"/>
        </w:rPr>
        <w:t>, and the limits of potential intervention in the alleviation of future threats and dangers’ (Salter Citation2019, 4–5). The Arctic’s natural, unknown, and empty qualities as the imagined North lend themselves to a securitised understanding of space by which the Canadian state must respond, given that its de facto sovereignty is threatened (i.e. the state’s material control of the Arctic). Security practices represent one form of that response. They are performances of sovereignty similar to that described by Wood-Donnelly, who argues that states are materialised as political actors ‘through the repetition of rules, or norms, that the community of states recognizes as legitimate behaviour. To do this, they borrow from a toolkit of recognized symbols ranging from the spectacular to the mundane’ (such as postage stamps) (Wood-Donnelly Citation2019, 13). Drawing on the symbols that underpin the imagined North constitutes one (although not total) avenue of understanding the Arctic and shapes the dominant forms of governance (including security practices), which are likewise representative of the state’s symbolic and material authority across its territory.</w:t>
      </w:r>
    </w:p>
    <w:p w14:paraId="3694DBA3" w14:textId="77777777" w:rsidR="005A11FD" w:rsidRPr="00CE5C55" w:rsidRDefault="005A11FD" w:rsidP="005A11FD">
      <w:pPr>
        <w:rPr>
          <w:sz w:val="14"/>
        </w:rPr>
      </w:pPr>
      <w:r w:rsidRPr="00CE5C55">
        <w:rPr>
          <w:rStyle w:val="StyleUnderline"/>
        </w:rPr>
        <w:t>The sociotechnical imaginary is</w:t>
      </w:r>
      <w:r w:rsidRPr="00CE5C55">
        <w:rPr>
          <w:sz w:val="14"/>
        </w:rPr>
        <w:t xml:space="preserve">, therefore, </w:t>
      </w:r>
      <w:r w:rsidRPr="00CE5C55">
        <w:rPr>
          <w:rStyle w:val="Emphasis"/>
        </w:rPr>
        <w:t>more</w:t>
      </w:r>
      <w:r w:rsidRPr="00CE5C55">
        <w:rPr>
          <w:rStyle w:val="StyleUnderline"/>
        </w:rPr>
        <w:t xml:space="preserve"> than imaginative</w:t>
      </w:r>
      <w:r w:rsidRPr="00CE5C55">
        <w:rPr>
          <w:sz w:val="14"/>
        </w:rPr>
        <w:t xml:space="preserve"> in a figurative sense; </w:t>
      </w:r>
      <w:r w:rsidRPr="00CE5C55">
        <w:rPr>
          <w:rStyle w:val="StyleUnderline"/>
        </w:rPr>
        <w:t xml:space="preserve">it is a </w:t>
      </w:r>
      <w:r w:rsidRPr="00CE5C55">
        <w:rPr>
          <w:rStyle w:val="Emphasis"/>
        </w:rPr>
        <w:t>knowledge matrix</w:t>
      </w:r>
      <w:r w:rsidRPr="00CE5C55">
        <w:rPr>
          <w:rStyle w:val="StyleUnderline"/>
        </w:rPr>
        <w:t xml:space="preserve"> that forms a </w:t>
      </w:r>
      <w:r w:rsidRPr="00CE5C55">
        <w:rPr>
          <w:rStyle w:val="Emphasis"/>
        </w:rPr>
        <w:t>system of meaning</w:t>
      </w:r>
      <w:r w:rsidRPr="00CE5C55">
        <w:rPr>
          <w:rStyle w:val="StyleUnderline"/>
        </w:rPr>
        <w:t xml:space="preserve"> that contours the parameters of </w:t>
      </w:r>
      <w:r w:rsidRPr="00CE5C55">
        <w:rPr>
          <w:rStyle w:val="Emphasis"/>
        </w:rPr>
        <w:t>sovereign control</w:t>
      </w:r>
      <w:r w:rsidRPr="00CE5C55">
        <w:rPr>
          <w:rStyle w:val="StyleUnderline"/>
        </w:rPr>
        <w:t xml:space="preserve"> and </w:t>
      </w:r>
      <w:r w:rsidRPr="00CE5C55">
        <w:rPr>
          <w:rStyle w:val="Emphasis"/>
        </w:rPr>
        <w:t>intervention</w:t>
      </w:r>
      <w:r w:rsidRPr="00CE5C55">
        <w:rPr>
          <w:sz w:val="14"/>
        </w:rPr>
        <w:t xml:space="preserve"> (Latham and Williams Citation2013, 13, 27). Thus, while multiple semiotic systems of representation mobilise a core set of symbols towards different imaginaries, </w:t>
      </w:r>
      <w:r w:rsidRPr="00CE5C55">
        <w:rPr>
          <w:rStyle w:val="Emphasis"/>
        </w:rPr>
        <w:t>not all imaginaries are equal</w:t>
      </w:r>
      <w:r w:rsidRPr="00CE5C55">
        <w:rPr>
          <w:sz w:val="14"/>
        </w:rPr>
        <w:t xml:space="preserve">. </w:t>
      </w:r>
      <w:r w:rsidRPr="00CE5C55">
        <w:rPr>
          <w:rStyle w:val="StyleUnderline"/>
        </w:rPr>
        <w:t xml:space="preserve">Because these representations are invested with and through </w:t>
      </w:r>
      <w:r w:rsidRPr="00CE5C55">
        <w:rPr>
          <w:rStyle w:val="Emphasis"/>
        </w:rPr>
        <w:t>relations of power</w:t>
      </w:r>
      <w:r w:rsidRPr="00CE5C55">
        <w:rPr>
          <w:sz w:val="14"/>
        </w:rPr>
        <w:t xml:space="preserve">, imaginaries embody that power. Within a securitised sociotechnical imaginary, </w:t>
      </w:r>
      <w:r w:rsidRPr="00CE5C55">
        <w:rPr>
          <w:rStyle w:val="StyleUnderline"/>
        </w:rPr>
        <w:t>threats are constructed and mobilised through</w:t>
      </w:r>
      <w:r w:rsidRPr="00CE5C55">
        <w:rPr>
          <w:sz w:val="14"/>
        </w:rPr>
        <w:t xml:space="preserve"> core thematic drivers of </w:t>
      </w:r>
      <w:r w:rsidRPr="00CE5C55">
        <w:rPr>
          <w:rStyle w:val="Emphasis"/>
        </w:rPr>
        <w:t>representation</w:t>
      </w:r>
      <w:r w:rsidRPr="00CE5C55">
        <w:rPr>
          <w:sz w:val="14"/>
        </w:rPr>
        <w:t xml:space="preserve"> and understanding, where space is rendered in terms of vulnerability. In turn, </w:t>
      </w:r>
      <w:r w:rsidRPr="00CE5C55">
        <w:rPr>
          <w:rStyle w:val="StyleUnderline"/>
        </w:rPr>
        <w:t xml:space="preserve">the future is </w:t>
      </w:r>
      <w:r w:rsidRPr="00CE5C55">
        <w:rPr>
          <w:rStyle w:val="Emphasis"/>
        </w:rPr>
        <w:t>made insecure</w:t>
      </w:r>
      <w:r w:rsidRPr="00CE5C55">
        <w:rPr>
          <w:rStyle w:val="StyleUnderline"/>
        </w:rPr>
        <w:t xml:space="preserve"> through specific systems of meaning that </w:t>
      </w:r>
      <w:r w:rsidRPr="00CE5C55">
        <w:rPr>
          <w:rStyle w:val="Emphasis"/>
        </w:rPr>
        <w:t>directly condition</w:t>
      </w:r>
      <w:r w:rsidRPr="00CE5C55">
        <w:rPr>
          <w:rStyle w:val="StyleUnderline"/>
        </w:rPr>
        <w:t xml:space="preserve"> the logic of sovereign intervention</w:t>
      </w:r>
      <w:r w:rsidRPr="00CE5C55">
        <w:rPr>
          <w:sz w:val="14"/>
        </w:rPr>
        <w:t>.</w:t>
      </w:r>
    </w:p>
    <w:p w14:paraId="2EB4251E" w14:textId="77777777" w:rsidR="00985A96" w:rsidRDefault="00985A96" w:rsidP="00985A96"/>
    <w:p w14:paraId="6A27C787" w14:textId="77777777" w:rsidR="00985A96" w:rsidRPr="00985A96" w:rsidRDefault="00985A96" w:rsidP="00985A96"/>
    <w:p w14:paraId="17926FFD" w14:textId="77777777" w:rsidR="00985A96" w:rsidRPr="00985A96" w:rsidRDefault="00985A96" w:rsidP="00985A96"/>
    <w:p w14:paraId="1E244E57" w14:textId="77777777" w:rsidR="005A11FD" w:rsidRDefault="005A11FD" w:rsidP="005A11FD">
      <w:pPr>
        <w:pStyle w:val="Heading3"/>
      </w:pPr>
      <w:r>
        <w:t>Link—Hegemony, Leadership, Etc—2NC</w:t>
      </w:r>
    </w:p>
    <w:p w14:paraId="71DE1314" w14:textId="3EA6B6A4" w:rsidR="005A11FD" w:rsidRDefault="00CE5C55" w:rsidP="005A11FD">
      <w:pPr>
        <w:pStyle w:val="Heading4"/>
      </w:pPr>
      <w:r>
        <w:t>T</w:t>
      </w:r>
      <w:r w:rsidR="005A11FD">
        <w:t xml:space="preserve">he 1AC securitizes the threat of US decline, creating a </w:t>
      </w:r>
      <w:r w:rsidR="005A11FD" w:rsidRPr="0019262B">
        <w:rPr>
          <w:u w:val="single"/>
        </w:rPr>
        <w:t>self-fulfilling prophecy</w:t>
      </w:r>
      <w:r w:rsidR="005A11FD">
        <w:t xml:space="preserve"> of status anxiety among great powers</w:t>
      </w:r>
      <w:r>
        <w:t>.</w:t>
      </w:r>
    </w:p>
    <w:p w14:paraId="6F8EDE4C" w14:textId="77777777" w:rsidR="005A11FD" w:rsidRDefault="005A11FD" w:rsidP="005A11FD">
      <w:r w:rsidRPr="005A11FD">
        <w:rPr>
          <w:rStyle w:val="Style13ptBold"/>
        </w:rPr>
        <w:t>Fakhoury, 25</w:t>
      </w:r>
      <w:r>
        <w:t xml:space="preserve">—Ph.D. candidate in Global Studies, University of Massachusetts Lowell (Renato, “Peoples, States, and the Arctic: Identity and Narratives in Arctic Security Dynamics,” </w:t>
      </w:r>
      <w:hyperlink r:id="rId13" w:history="1">
        <w:r w:rsidRPr="0037017B">
          <w:rPr>
            <w:rStyle w:val="Hyperlink"/>
          </w:rPr>
          <w:t>https://www.proquest.com/docview/3216782700</w:t>
        </w:r>
      </w:hyperlink>
      <w:r>
        <w:t>, dml)</w:t>
      </w:r>
    </w:p>
    <w:p w14:paraId="56F30983" w14:textId="77777777" w:rsidR="005A11FD" w:rsidRPr="00052112" w:rsidRDefault="005A11FD" w:rsidP="005A11FD">
      <w:pPr>
        <w:rPr>
          <w:sz w:val="14"/>
        </w:rPr>
      </w:pPr>
      <w:r w:rsidRPr="00052112">
        <w:rPr>
          <w:sz w:val="14"/>
        </w:rPr>
        <w:t xml:space="preserve">Conversely, </w:t>
      </w:r>
      <w:r w:rsidRPr="0019262B">
        <w:rPr>
          <w:rStyle w:val="Emphasis"/>
        </w:rPr>
        <w:t>status anxiety</w:t>
      </w:r>
      <w:r w:rsidRPr="00CE5C55">
        <w:rPr>
          <w:rStyle w:val="StyleUnderline"/>
        </w:rPr>
        <w:t xml:space="preserve"> affects higher-ranked actors witnessing a </w:t>
      </w:r>
      <w:r w:rsidRPr="0019262B">
        <w:rPr>
          <w:rStyle w:val="Emphasis"/>
        </w:rPr>
        <w:t>decline</w:t>
      </w:r>
      <w:r w:rsidRPr="00CE5C55">
        <w:rPr>
          <w:rStyle w:val="StyleUnderline"/>
        </w:rPr>
        <w:t xml:space="preserve"> in</w:t>
      </w:r>
      <w:r w:rsidRPr="00052112">
        <w:rPr>
          <w:sz w:val="14"/>
        </w:rPr>
        <w:t xml:space="preserve"> one or more dimensions conferring </w:t>
      </w:r>
      <w:r w:rsidRPr="00CE5C55">
        <w:rPr>
          <w:rStyle w:val="StyleUnderline"/>
        </w:rPr>
        <w:t>status compared to a rising competitor</w:t>
      </w:r>
      <w:r w:rsidRPr="00052112">
        <w:rPr>
          <w:sz w:val="14"/>
        </w:rPr>
        <w:t xml:space="preserve"> – in this case, the United States and its perceptions of Russia and China. In such instances, these actors perceive a threat to their overall rank, instigating a fear of demotion or status anxiety. While ontological anxiety concerns internal coherence and narrative disruption, status anxiety reflects fear of diminished external recognition. In this paper, both are entangled: </w:t>
      </w:r>
      <w:r w:rsidRPr="00CE5C55">
        <w:rPr>
          <w:rStyle w:val="StyleUnderline"/>
        </w:rPr>
        <w:t xml:space="preserve">the U.S. fears losing not only </w:t>
      </w:r>
      <w:r w:rsidRPr="0019262B">
        <w:rPr>
          <w:rStyle w:val="Emphasis"/>
        </w:rPr>
        <w:t>strategic influence</w:t>
      </w:r>
      <w:r w:rsidRPr="00052112">
        <w:rPr>
          <w:sz w:val="14"/>
        </w:rPr>
        <w:t xml:space="preserve">, </w:t>
      </w:r>
      <w:r w:rsidRPr="00CE5C55">
        <w:rPr>
          <w:rStyle w:val="StyleUnderline"/>
        </w:rPr>
        <w:t xml:space="preserve">but also its identity as </w:t>
      </w:r>
      <w:r w:rsidRPr="0019262B">
        <w:rPr>
          <w:rStyle w:val="Emphasis"/>
        </w:rPr>
        <w:t>Arctic leader</w:t>
      </w:r>
      <w:r w:rsidRPr="00052112">
        <w:rPr>
          <w:sz w:val="14"/>
        </w:rPr>
        <w:t xml:space="preserve">. It is crucial to note that </w:t>
      </w:r>
      <w:r w:rsidRPr="00052112">
        <w:rPr>
          <w:rStyle w:val="StyleUnderline"/>
        </w:rPr>
        <w:t xml:space="preserve">status anxiety is not merely </w:t>
      </w:r>
      <w:r w:rsidRPr="0019262B">
        <w:rPr>
          <w:rStyle w:val="Emphasis"/>
        </w:rPr>
        <w:t>any</w:t>
      </w:r>
      <w:r w:rsidRPr="00052112">
        <w:rPr>
          <w:rStyle w:val="StyleUnderline"/>
        </w:rPr>
        <w:t xml:space="preserve"> incongruity in</w:t>
      </w:r>
      <w:r w:rsidRPr="00052112">
        <w:rPr>
          <w:sz w:val="14"/>
        </w:rPr>
        <w:t xml:space="preserve"> the </w:t>
      </w:r>
      <w:r w:rsidRPr="00052112">
        <w:rPr>
          <w:rStyle w:val="StyleUnderline"/>
        </w:rPr>
        <w:t>statuses</w:t>
      </w:r>
      <w:r w:rsidRPr="00052112">
        <w:rPr>
          <w:sz w:val="14"/>
        </w:rPr>
        <w:t xml:space="preserve"> of a high-ranked actor, as even dominant actors seldom rank uniformly high across all dimensions. Instead, </w:t>
      </w:r>
      <w:r w:rsidRPr="00052112">
        <w:rPr>
          <w:rStyle w:val="StyleUnderline"/>
        </w:rPr>
        <w:t xml:space="preserve">status anxiety pertains to a </w:t>
      </w:r>
      <w:r w:rsidRPr="0019262B">
        <w:rPr>
          <w:rStyle w:val="Emphasis"/>
        </w:rPr>
        <w:t>specific</w:t>
      </w:r>
      <w:r w:rsidRPr="00052112">
        <w:rPr>
          <w:rStyle w:val="StyleUnderline"/>
        </w:rPr>
        <w:t xml:space="preserve"> incongruity arising from the </w:t>
      </w:r>
      <w:r w:rsidRPr="0019262B">
        <w:rPr>
          <w:rStyle w:val="Emphasis"/>
        </w:rPr>
        <w:t>perceived competition</w:t>
      </w:r>
      <w:r w:rsidRPr="00052112">
        <w:rPr>
          <w:rStyle w:val="StyleUnderline"/>
        </w:rPr>
        <w:t xml:space="preserve"> of an actor poised to surpass them in one or more areas</w:t>
      </w:r>
      <w:r w:rsidRPr="00052112">
        <w:rPr>
          <w:sz w:val="14"/>
        </w:rPr>
        <w:t xml:space="preserve"> (Onea, 2014). For example, the post-Cold War dominance of the United States is more pronounced in military capabilities than in economics or prestige, without instigating status anxiety. However, if the U.S. appears on the brink of being overtaken by another state in any of these dimensions, status anxiety ensues. Consequently, status inconsistency in one actor is likely to trigger status anxiety in another, as an improvement in one dimension for the former implies a simultaneous reduction in available status for the latter, leading to perceived threats to self- esteem. In line with Tajfel and Turner’s (2010) argument, even </w:t>
      </w:r>
      <w:r w:rsidRPr="00052112">
        <w:rPr>
          <w:rStyle w:val="StyleUnderline"/>
        </w:rPr>
        <w:t>the dominant</w:t>
      </w:r>
      <w:r w:rsidRPr="00052112">
        <w:rPr>
          <w:sz w:val="14"/>
        </w:rPr>
        <w:t xml:space="preserve"> or high-status </w:t>
      </w:r>
      <w:r w:rsidRPr="00052112">
        <w:rPr>
          <w:rStyle w:val="StyleUnderline"/>
        </w:rPr>
        <w:t>group may experience insecure social identity</w:t>
      </w:r>
      <w:r w:rsidRPr="00052112">
        <w:rPr>
          <w:sz w:val="14"/>
        </w:rPr>
        <w:t xml:space="preserve">, </w:t>
      </w:r>
      <w:r w:rsidRPr="00052112">
        <w:rPr>
          <w:rStyle w:val="StyleUnderline"/>
        </w:rPr>
        <w:t xml:space="preserve">prompting them to </w:t>
      </w:r>
      <w:r w:rsidRPr="0019262B">
        <w:rPr>
          <w:rStyle w:val="Emphasis"/>
        </w:rPr>
        <w:t>resist</w:t>
      </w:r>
      <w:r w:rsidRPr="00052112">
        <w:rPr>
          <w:rStyle w:val="StyleUnderline"/>
        </w:rPr>
        <w:t xml:space="preserve"> perceived threats and </w:t>
      </w:r>
      <w:r w:rsidRPr="0019262B">
        <w:rPr>
          <w:rStyle w:val="Emphasis"/>
        </w:rPr>
        <w:t>uphold</w:t>
      </w:r>
      <w:r w:rsidRPr="00052112">
        <w:rPr>
          <w:rStyle w:val="StyleUnderline"/>
        </w:rPr>
        <w:t xml:space="preserve"> their superior position</w:t>
      </w:r>
      <w:r w:rsidRPr="00052112">
        <w:rPr>
          <w:sz w:val="14"/>
        </w:rPr>
        <w:t xml:space="preserve">. Therefore, </w:t>
      </w:r>
      <w:r w:rsidRPr="00052112">
        <w:rPr>
          <w:rStyle w:val="StyleUnderline"/>
        </w:rPr>
        <w:t xml:space="preserve">status anxiety serves as a </w:t>
      </w:r>
      <w:r w:rsidRPr="0019262B">
        <w:rPr>
          <w:rStyle w:val="Emphasis"/>
        </w:rPr>
        <w:t>motivating factor</w:t>
      </w:r>
      <w:r w:rsidRPr="00052112">
        <w:rPr>
          <w:rStyle w:val="StyleUnderline"/>
        </w:rPr>
        <w:t xml:space="preserve"> for dominant actors to </w:t>
      </w:r>
      <w:r w:rsidRPr="0019262B">
        <w:rPr>
          <w:rStyle w:val="Emphasis"/>
        </w:rPr>
        <w:t>impede</w:t>
      </w:r>
      <w:r w:rsidRPr="00052112">
        <w:rPr>
          <w:rStyle w:val="StyleUnderline"/>
        </w:rPr>
        <w:t xml:space="preserve"> the progress of new entrants</w:t>
      </w:r>
      <w:r w:rsidRPr="00052112">
        <w:rPr>
          <w:sz w:val="14"/>
        </w:rPr>
        <w:t xml:space="preserve">, </w:t>
      </w:r>
      <w:r w:rsidRPr="0019262B">
        <w:rPr>
          <w:rStyle w:val="Emphasis"/>
        </w:rPr>
        <w:t>maintain</w:t>
      </w:r>
      <w:r w:rsidRPr="00052112">
        <w:rPr>
          <w:rStyle w:val="StyleUnderline"/>
        </w:rPr>
        <w:t xml:space="preserve"> superiority</w:t>
      </w:r>
      <w:r w:rsidRPr="00052112">
        <w:rPr>
          <w:sz w:val="14"/>
        </w:rPr>
        <w:t xml:space="preserve"> in areas where they excel, </w:t>
      </w:r>
      <w:r w:rsidRPr="00052112">
        <w:rPr>
          <w:rStyle w:val="StyleUnderline"/>
        </w:rPr>
        <w:t xml:space="preserve">and </w:t>
      </w:r>
      <w:r w:rsidRPr="0019262B">
        <w:rPr>
          <w:rStyle w:val="Emphasis"/>
        </w:rPr>
        <w:t>recuperate</w:t>
      </w:r>
      <w:r w:rsidRPr="00052112">
        <w:rPr>
          <w:rStyle w:val="StyleUnderline"/>
        </w:rPr>
        <w:t xml:space="preserve"> losses</w:t>
      </w:r>
      <w:r w:rsidRPr="00052112">
        <w:rPr>
          <w:sz w:val="14"/>
        </w:rPr>
        <w:t xml:space="preserve"> in those where they have fallen behind.</w:t>
      </w:r>
    </w:p>
    <w:p w14:paraId="44C0C2D4" w14:textId="77777777" w:rsidR="005A11FD" w:rsidRPr="00052112" w:rsidRDefault="005A11FD" w:rsidP="005A11FD">
      <w:pPr>
        <w:rPr>
          <w:sz w:val="14"/>
        </w:rPr>
      </w:pPr>
      <w:r w:rsidRPr="00052112">
        <w:rPr>
          <w:sz w:val="14"/>
        </w:rPr>
        <w:t xml:space="preserve">Onea (2014) describes that three major hierarchies confer a polity international status, and, in order for a state to dominate the others, it would need to excel in all of them: military capabilities, economic capabilities, and prestige. Whenever a state experiences a change in rankings under these three aforementioned hierarchies, a discrepancy of status and will to balance or rebalance them would occur. Additionally, should a dominant state perceive a threat to its standing in any of those three dimensions due to the ascent of a competitor, it would experience </w:t>
      </w:r>
      <w:r w:rsidRPr="00052112">
        <w:rPr>
          <w:rStyle w:val="StyleUnderline"/>
        </w:rPr>
        <w:t>status anxiety</w:t>
      </w:r>
      <w:r w:rsidRPr="00052112">
        <w:rPr>
          <w:sz w:val="14"/>
        </w:rPr>
        <w:t xml:space="preserve">. Consequently, this anxiety </w:t>
      </w:r>
      <w:r w:rsidRPr="00052112">
        <w:rPr>
          <w:rStyle w:val="StyleUnderline"/>
        </w:rPr>
        <w:t xml:space="preserve">propels dominant states to </w:t>
      </w:r>
      <w:r w:rsidRPr="0019262B">
        <w:rPr>
          <w:rStyle w:val="Emphasis"/>
        </w:rPr>
        <w:t>resist</w:t>
      </w:r>
      <w:r w:rsidRPr="00052112">
        <w:rPr>
          <w:rStyle w:val="StyleUnderline"/>
        </w:rPr>
        <w:t xml:space="preserve"> assertions of equality or superiority from emerging powers</w:t>
      </w:r>
      <w:r w:rsidRPr="00052112">
        <w:rPr>
          <w:sz w:val="14"/>
        </w:rPr>
        <w:t xml:space="preserve">. This resistance can be elucidated by the principles of prospect theory, which posit that status anxiety is more keenly felt than status inconsistency. This is attributable to the psychological tendency to resent losses more intensely than gains, implying that a decline in status holds greater significance for an actor than further advancement. Consequently, </w:t>
      </w:r>
      <w:r w:rsidRPr="00052112">
        <w:rPr>
          <w:rStyle w:val="StyleUnderline"/>
        </w:rPr>
        <w:t xml:space="preserve">dominant powers are inclined to adopt a </w:t>
      </w:r>
      <w:r w:rsidRPr="0019262B">
        <w:rPr>
          <w:rStyle w:val="Emphasis"/>
        </w:rPr>
        <w:t>more risk-acceptant</w:t>
      </w:r>
      <w:r w:rsidRPr="00052112">
        <w:rPr>
          <w:rStyle w:val="StyleUnderline"/>
        </w:rPr>
        <w:t xml:space="preserve"> stance compared to rising powers</w:t>
      </w:r>
      <w:r w:rsidRPr="00052112">
        <w:rPr>
          <w:sz w:val="14"/>
        </w:rPr>
        <w:t xml:space="preserve">, </w:t>
      </w:r>
      <w:r w:rsidRPr="00052112">
        <w:rPr>
          <w:rStyle w:val="StyleUnderline"/>
        </w:rPr>
        <w:t xml:space="preserve">as they strive to </w:t>
      </w:r>
      <w:r w:rsidRPr="0019262B">
        <w:rPr>
          <w:rStyle w:val="Emphasis"/>
        </w:rPr>
        <w:t>safeguard</w:t>
      </w:r>
      <w:r w:rsidRPr="00052112">
        <w:rPr>
          <w:rStyle w:val="StyleUnderline"/>
        </w:rPr>
        <w:t xml:space="preserve"> their established status</w:t>
      </w:r>
      <w:r w:rsidRPr="00052112">
        <w:rPr>
          <w:sz w:val="14"/>
        </w:rPr>
        <w:t>. Conversely, rising powers tend to be more risk-averse and, therefore, more inclined toward conciliation.</w:t>
      </w:r>
    </w:p>
    <w:p w14:paraId="31FF097F" w14:textId="77777777" w:rsidR="005A11FD" w:rsidRPr="00052112" w:rsidRDefault="005A11FD" w:rsidP="005A11FD">
      <w:pPr>
        <w:rPr>
          <w:sz w:val="14"/>
        </w:rPr>
      </w:pPr>
      <w:r w:rsidRPr="00052112">
        <w:rPr>
          <w:sz w:val="14"/>
        </w:rPr>
        <w:t xml:space="preserve">Besides the conceptualization of status anxiety, Onea (2014) also describes the methods through which to identify it in international relations through a three-step process. First, one should "encounter evidence that it was the dominant state’s intransigence that affected the initiation and the continuation of rivalry" (Onea, 2014, p. 138). Second, one should monitor primary sources from decision-makers, such as official statements, speeches, correspondence, and memoirs. </w:t>
      </w:r>
      <w:r w:rsidRPr="00052112">
        <w:rPr>
          <w:rStyle w:val="StyleUnderline"/>
        </w:rPr>
        <w:t xml:space="preserve">The </w:t>
      </w:r>
      <w:r w:rsidRPr="0019262B">
        <w:rPr>
          <w:rStyle w:val="Emphasis"/>
        </w:rPr>
        <w:t>confirmation</w:t>
      </w:r>
      <w:r w:rsidRPr="00052112">
        <w:rPr>
          <w:rStyle w:val="StyleUnderline"/>
        </w:rPr>
        <w:t xml:space="preserve"> of status anxiety is evident when decision-makers express </w:t>
      </w:r>
      <w:r w:rsidRPr="0019262B">
        <w:rPr>
          <w:rStyle w:val="Emphasis"/>
        </w:rPr>
        <w:t>apprehension</w:t>
      </w:r>
      <w:r w:rsidRPr="00052112">
        <w:rPr>
          <w:rStyle w:val="StyleUnderline"/>
        </w:rPr>
        <w:t xml:space="preserve"> about</w:t>
      </w:r>
      <w:r w:rsidRPr="00052112">
        <w:rPr>
          <w:sz w:val="14"/>
        </w:rPr>
        <w:t xml:space="preserve"> the </w:t>
      </w:r>
      <w:r w:rsidRPr="00052112">
        <w:rPr>
          <w:rStyle w:val="StyleUnderline"/>
        </w:rPr>
        <w:t>decline</w:t>
      </w:r>
      <w:r w:rsidRPr="00052112">
        <w:rPr>
          <w:sz w:val="14"/>
        </w:rPr>
        <w:t xml:space="preserve"> in their state’s standing compared to a competitor and harbor concerns about the potential displacement by the emerging power. Third, there should be policies reflective of a heightened sense of physical threat, indicating that the </w:t>
      </w:r>
      <w:r w:rsidRPr="0019262B">
        <w:rPr>
          <w:rStyle w:val="Emphasis"/>
        </w:rPr>
        <w:t>security language</w:t>
      </w:r>
      <w:r w:rsidRPr="00052112">
        <w:rPr>
          <w:sz w:val="14"/>
        </w:rPr>
        <w:t xml:space="preserve"> employed by policymakers was </w:t>
      </w:r>
      <w:r w:rsidRPr="0019262B">
        <w:rPr>
          <w:rStyle w:val="Emphasis"/>
        </w:rPr>
        <w:t>actually translated</w:t>
      </w:r>
      <w:r w:rsidRPr="00052112">
        <w:rPr>
          <w:rStyle w:val="StyleUnderline"/>
        </w:rPr>
        <w:t xml:space="preserve"> into </w:t>
      </w:r>
      <w:r w:rsidRPr="0019262B">
        <w:rPr>
          <w:rStyle w:val="Emphasis"/>
        </w:rPr>
        <w:t>material action</w:t>
      </w:r>
      <w:r w:rsidRPr="00052112">
        <w:rPr>
          <w:sz w:val="14"/>
        </w:rPr>
        <w:t>.</w:t>
      </w:r>
    </w:p>
    <w:p w14:paraId="67E10B13" w14:textId="3ECC943B" w:rsidR="00286500" w:rsidRDefault="00286500" w:rsidP="00985A96">
      <w:pPr>
        <w:pStyle w:val="Heading2"/>
      </w:pPr>
      <w:r>
        <w:t>Blocks</w:t>
      </w:r>
    </w:p>
    <w:p w14:paraId="651504C4" w14:textId="77777777" w:rsidR="0019262B" w:rsidRDefault="0019262B" w:rsidP="0019262B">
      <w:pPr>
        <w:pStyle w:val="Heading3"/>
      </w:pPr>
      <w:r>
        <w:t>AT: Alt Causes/Can’t Undo Securitization</w:t>
      </w:r>
    </w:p>
    <w:p w14:paraId="7264C16B" w14:textId="079A49A9" w:rsidR="0019262B" w:rsidRPr="00804485" w:rsidRDefault="00804485" w:rsidP="0019262B">
      <w:pPr>
        <w:pStyle w:val="Heading4"/>
      </w:pPr>
      <w:r>
        <w:t xml:space="preserve">Voting neg generates </w:t>
      </w:r>
      <w:r>
        <w:rPr>
          <w:u w:val="single"/>
        </w:rPr>
        <w:t>uniqueness</w:t>
      </w:r>
      <w:r>
        <w:t>. As</w:t>
      </w:r>
      <w:r w:rsidR="0019262B">
        <w:t xml:space="preserve"> the audience of the </w:t>
      </w:r>
      <w:r>
        <w:t xml:space="preserve">1AC’s </w:t>
      </w:r>
      <w:r w:rsidR="0019262B">
        <w:t>security narrative</w:t>
      </w:r>
      <w:r>
        <w:t>, your choice</w:t>
      </w:r>
      <w:r w:rsidR="0019262B">
        <w:t xml:space="preserve"> choice to accept or deny it </w:t>
      </w:r>
      <w:r>
        <w:t xml:space="preserve">has </w:t>
      </w:r>
      <w:r>
        <w:rPr>
          <w:u w:val="single"/>
        </w:rPr>
        <w:t>material significance</w:t>
      </w:r>
      <w:r>
        <w:t>.</w:t>
      </w:r>
    </w:p>
    <w:p w14:paraId="1E5D2D7E" w14:textId="60856A3B" w:rsidR="0019262B" w:rsidRDefault="0019262B" w:rsidP="0019262B">
      <w:r w:rsidRPr="0019262B">
        <w:rPr>
          <w:rStyle w:val="Style13ptBold"/>
        </w:rPr>
        <w:t>Jacobsen, et al, 24</w:t>
      </w:r>
      <w:r>
        <w:t xml:space="preserve">—Assistant Professor at the Royal Danish Defence College’s Centre for Arctic Security Studies (Marc, with Ole Wæver and Ulrik Pram Gad, “Introduction: Analyzing Greenland in Arctic Security,” </w:t>
      </w:r>
      <w:r w:rsidRPr="00EA2B81">
        <w:rPr>
          <w:i/>
          <w:iCs/>
        </w:rPr>
        <w:t>Greenland in Arctic Security: (De)securitization Dynamics under Climatic Thaw and Geopolitical Freeze</w:t>
      </w:r>
      <w:r>
        <w:t>, Introduction, pp. 8-10,</w:t>
      </w:r>
      <w:r>
        <w:t xml:space="preserve"> ST=security theory, CSS=critical security studies,</w:t>
      </w:r>
      <w:r>
        <w:t xml:space="preserve"> dml)</w:t>
      </w:r>
    </w:p>
    <w:p w14:paraId="77A70BEB" w14:textId="77777777" w:rsidR="0019262B" w:rsidRPr="00804485" w:rsidRDefault="0019262B" w:rsidP="0019262B">
      <w:pPr>
        <w:rPr>
          <w:sz w:val="14"/>
        </w:rPr>
      </w:pPr>
      <w:r w:rsidRPr="00804485">
        <w:rPr>
          <w:sz w:val="14"/>
        </w:rPr>
        <w:t>ST was born during the 1980s’ polarized debate between traditional security studies and various scholars arguing a ‘widening’ of what counts as security, spearheaded by critical security studies (CSS) (Wæver 2003). On the one hand, ST joined CSS in criticizing the traditionalists for their understanding of security as only taking place within military affairs and only involving states. Both agreed in widening the concept to encompass things going on in spheres traditionally seen as distinct from security, such as the economy, the environment, and identity (Buzan 1983). On the other hand, the explicit ambition of ST was to discipline this extension of what could count as security, seeking “</w:t>
      </w:r>
      <w:r w:rsidRPr="00804485">
        <w:rPr>
          <w:rStyle w:val="StyleUnderline"/>
        </w:rPr>
        <w:t xml:space="preserve">to </w:t>
      </w:r>
      <w:r w:rsidRPr="00804485">
        <w:rPr>
          <w:rStyle w:val="Emphasis"/>
        </w:rPr>
        <w:t>avoid</w:t>
      </w:r>
      <w:r w:rsidRPr="00804485">
        <w:rPr>
          <w:rStyle w:val="StyleUnderline"/>
        </w:rPr>
        <w:t xml:space="preserve"> the slippery slope of</w:t>
      </w:r>
      <w:r w:rsidRPr="00804485">
        <w:rPr>
          <w:sz w:val="14"/>
        </w:rPr>
        <w:t xml:space="preserve"> ‘</w:t>
      </w:r>
      <w:r w:rsidRPr="00804485">
        <w:rPr>
          <w:rStyle w:val="Emphasis"/>
        </w:rPr>
        <w:t>everything is security</w:t>
      </w:r>
      <w:r w:rsidRPr="00804485">
        <w:rPr>
          <w:sz w:val="14"/>
        </w:rPr>
        <w:t xml:space="preserve">,’” by formulating a precise criterion delimiting when things happening outside traditional security domains nevertheless qualified as having a security quality (Buzan and Wæver 2003, 71). As part of a wider constructivist movement, </w:t>
      </w:r>
      <w:r w:rsidRPr="00804485">
        <w:rPr>
          <w:rStyle w:val="StyleUnderline"/>
        </w:rPr>
        <w:t>ST saw security as being discursively and intersubjectively constructed</w:t>
      </w:r>
      <w:r w:rsidRPr="00804485">
        <w:rPr>
          <w:sz w:val="14"/>
        </w:rPr>
        <w:t xml:space="preserve"> (Wæver 1995, 55) </w:t>
      </w:r>
      <w:r w:rsidRPr="00804485">
        <w:rPr>
          <w:rStyle w:val="StyleUnderline"/>
        </w:rPr>
        <w:t xml:space="preserve">in a self-referential and contingent process </w:t>
      </w:r>
      <w:r w:rsidRPr="00804485">
        <w:rPr>
          <w:rStyle w:val="Emphasis"/>
        </w:rPr>
        <w:t>constantly open</w:t>
      </w:r>
      <w:r w:rsidRPr="00804485">
        <w:rPr>
          <w:rStyle w:val="StyleUnderline"/>
        </w:rPr>
        <w:t xml:space="preserve"> for restructuration</w:t>
      </w:r>
      <w:r w:rsidRPr="00804485">
        <w:rPr>
          <w:sz w:val="14"/>
        </w:rPr>
        <w:t xml:space="preserve"> (Buzan, Wæver, and de Wilde 1998, 204). Specifically, </w:t>
      </w:r>
      <w:r w:rsidRPr="00804485">
        <w:rPr>
          <w:rStyle w:val="StyleUnderline"/>
        </w:rPr>
        <w:t xml:space="preserve">ST defined security as the result of </w:t>
      </w:r>
      <w:r w:rsidRPr="00804485">
        <w:rPr>
          <w:rStyle w:val="Emphasis"/>
        </w:rPr>
        <w:t>speech acts</w:t>
      </w:r>
      <w:r w:rsidRPr="00804485">
        <w:rPr>
          <w:sz w:val="14"/>
        </w:rPr>
        <w:t xml:space="preserve">: </w:t>
      </w:r>
      <w:r w:rsidRPr="00804485">
        <w:rPr>
          <w:rStyle w:val="StyleUnderline"/>
        </w:rPr>
        <w:t xml:space="preserve">something becomes a security issue not by virtue of its inherent nature but through the interplay between securitizing </w:t>
      </w:r>
      <w:r w:rsidRPr="00804485">
        <w:rPr>
          <w:rStyle w:val="Emphasis"/>
        </w:rPr>
        <w:t>actors</w:t>
      </w:r>
      <w:r w:rsidRPr="00804485">
        <w:rPr>
          <w:rStyle w:val="StyleUnderline"/>
        </w:rPr>
        <w:t xml:space="preserve"> and </w:t>
      </w:r>
      <w:r w:rsidRPr="00804485">
        <w:rPr>
          <w:rStyle w:val="Emphasis"/>
        </w:rPr>
        <w:t>audiences</w:t>
      </w:r>
      <w:r w:rsidRPr="00804485">
        <w:rPr>
          <w:sz w:val="14"/>
        </w:rPr>
        <w:t xml:space="preserve"> (Wæver 1989, 1995).</w:t>
      </w:r>
    </w:p>
    <w:p w14:paraId="5E812BB5" w14:textId="77777777" w:rsidR="0019262B" w:rsidRPr="00804485" w:rsidRDefault="0019262B" w:rsidP="0019262B">
      <w:pPr>
        <w:rPr>
          <w:sz w:val="14"/>
        </w:rPr>
      </w:pPr>
      <w:r w:rsidRPr="00804485">
        <w:rPr>
          <w:sz w:val="14"/>
        </w:rPr>
        <w:t xml:space="preserve">Until then, critics of traditional security studies, such as CSS or today ‘human security’, tended to base their case for change on pointing to new threats—environmental, economic—as being more important to actual human beings, and thus motivating a change beyond an order based on traditional state security. But they thereby repeated the operation of the analytical observer enacting ‘threat measurement’ and telling people what were the ‘real’ security urgencies. As illustrated in figure 1.1 (adapted from Buzan, Wæver, and de Wilde 1998, 205), traditional and critical security studies disagree fundamentally about whether social relations in broad generality are given or constructed. These two main opponents in IR theory, however, are alike in embracing a substantial idea about what objectively constitutes ‘security,’ even if they disagree about what that substance is. In contrast, ST posed a radical constructivism regarding the substance of security: </w:t>
      </w:r>
      <w:r w:rsidRPr="00804485">
        <w:rPr>
          <w:rStyle w:val="StyleUnderline"/>
        </w:rPr>
        <w:t xml:space="preserve">Security pertains to whatever an actor can </w:t>
      </w:r>
      <w:r w:rsidRPr="00804485">
        <w:rPr>
          <w:rStyle w:val="Emphasis"/>
        </w:rPr>
        <w:t>convince its audience</w:t>
      </w:r>
      <w:r w:rsidRPr="00804485">
        <w:rPr>
          <w:rStyle w:val="StyleUnderline"/>
        </w:rPr>
        <w:t xml:space="preserve"> of</w:t>
      </w:r>
      <w:r w:rsidRPr="00804485">
        <w:rPr>
          <w:sz w:val="14"/>
        </w:rPr>
        <w:t xml:space="preserve">. The political import of </w:t>
      </w:r>
      <w:r w:rsidRPr="00804485">
        <w:rPr>
          <w:rStyle w:val="StyleUnderline"/>
        </w:rPr>
        <w:t>this approach</w:t>
      </w:r>
      <w:r w:rsidRPr="00804485">
        <w:rPr>
          <w:sz w:val="14"/>
        </w:rPr>
        <w:t xml:space="preserve"> was to </w:t>
      </w:r>
      <w:r w:rsidRPr="00804485">
        <w:rPr>
          <w:rStyle w:val="Emphasis"/>
        </w:rPr>
        <w:t>raise awareness</w:t>
      </w:r>
      <w:r w:rsidRPr="00804485">
        <w:rPr>
          <w:rStyle w:val="StyleUnderline"/>
        </w:rPr>
        <w:t xml:space="preserve"> of </w:t>
      </w:r>
      <w:r w:rsidRPr="00804485">
        <w:rPr>
          <w:rStyle w:val="Emphasis"/>
        </w:rPr>
        <w:t>all</w:t>
      </w:r>
      <w:r w:rsidRPr="00804485">
        <w:rPr>
          <w:rStyle w:val="StyleUnderline"/>
        </w:rPr>
        <w:t xml:space="preserve"> participants</w:t>
      </w:r>
      <w:r w:rsidRPr="00804485">
        <w:rPr>
          <w:sz w:val="14"/>
        </w:rPr>
        <w:t xml:space="preserve"> in the security field, practitioners and analysts, </w:t>
      </w:r>
      <w:r w:rsidRPr="00804485">
        <w:rPr>
          <w:rStyle w:val="StyleUnderline"/>
        </w:rPr>
        <w:t xml:space="preserve">to be aware of their </w:t>
      </w:r>
      <w:r w:rsidRPr="00804485">
        <w:rPr>
          <w:rStyle w:val="Emphasis"/>
        </w:rPr>
        <w:t>responsibility</w:t>
      </w:r>
      <w:r w:rsidRPr="00804485">
        <w:rPr>
          <w:rStyle w:val="StyleUnderline"/>
        </w:rPr>
        <w:t xml:space="preserve"> in deploying the </w:t>
      </w:r>
      <w:r w:rsidRPr="00804485">
        <w:rPr>
          <w:rStyle w:val="Emphasis"/>
        </w:rPr>
        <w:t>powerful tool</w:t>
      </w:r>
      <w:r w:rsidRPr="00804485">
        <w:rPr>
          <w:rStyle w:val="StyleUnderline"/>
        </w:rPr>
        <w:t xml:space="preserve"> of security talk</w:t>
      </w:r>
      <w:r w:rsidRPr="00804485">
        <w:rPr>
          <w:sz w:val="14"/>
        </w:rPr>
        <w:t xml:space="preserve">, </w:t>
      </w:r>
      <w:r w:rsidRPr="00804485">
        <w:rPr>
          <w:rStyle w:val="StyleUnderline"/>
        </w:rPr>
        <w:t xml:space="preserve">rather than assuming that they were just </w:t>
      </w:r>
      <w:r w:rsidRPr="00804485">
        <w:rPr>
          <w:rStyle w:val="Emphasis"/>
        </w:rPr>
        <w:t>reporting</w:t>
      </w:r>
      <w:r w:rsidRPr="00804485">
        <w:rPr>
          <w:rStyle w:val="StyleUnderline"/>
        </w:rPr>
        <w:t xml:space="preserve"> on</w:t>
      </w:r>
      <w:r w:rsidRPr="00804485">
        <w:rPr>
          <w:sz w:val="14"/>
        </w:rPr>
        <w:t xml:space="preserve"> ‘</w:t>
      </w:r>
      <w:r w:rsidRPr="00804485">
        <w:rPr>
          <w:rStyle w:val="Emphasis"/>
        </w:rPr>
        <w:t>threats</w:t>
      </w:r>
      <w:r w:rsidRPr="00804485">
        <w:rPr>
          <w:sz w:val="14"/>
        </w:rPr>
        <w:t>’ (Wæver 1999).</w:t>
      </w:r>
    </w:p>
    <w:p w14:paraId="1C76A9FB" w14:textId="77777777" w:rsidR="0019262B" w:rsidRPr="00804485" w:rsidRDefault="0019262B" w:rsidP="0019262B">
      <w:pPr>
        <w:rPr>
          <w:sz w:val="14"/>
        </w:rPr>
      </w:pPr>
      <w:r w:rsidRPr="00804485">
        <w:rPr>
          <w:sz w:val="14"/>
        </w:rPr>
        <w:t>Speech Acts of Security, and Desecuritization</w:t>
      </w:r>
    </w:p>
    <w:p w14:paraId="0F63B2E4" w14:textId="77777777" w:rsidR="0019262B" w:rsidRPr="00804485" w:rsidRDefault="0019262B" w:rsidP="00804485">
      <w:pPr>
        <w:rPr>
          <w:sz w:val="14"/>
        </w:rPr>
      </w:pPr>
      <w:r w:rsidRPr="00804485">
        <w:rPr>
          <w:sz w:val="14"/>
        </w:rPr>
        <w:t xml:space="preserve">ST operates with a continuum for how a given society may deal with an issue, ranging from nonpoliticized (when something is not an issue for public policy or collective action) to overpoliticized (normal) to securitized (allowing exceptional measures) (Buzan, Wæver, and de Wilde 1998, 23– 24). Specifically, according to ST, a </w:t>
      </w:r>
      <w:r w:rsidRPr="00804485">
        <w:rPr>
          <w:rStyle w:val="StyleUnderline"/>
        </w:rPr>
        <w:t>securitization happens when a securitizing actor</w:t>
      </w:r>
      <w:r w:rsidRPr="00804485">
        <w:rPr>
          <w:sz w:val="14"/>
        </w:rPr>
        <w:t xml:space="preserve"> with a significant ethos </w:t>
      </w:r>
      <w:r w:rsidRPr="00804485">
        <w:rPr>
          <w:rStyle w:val="StyleUnderline"/>
        </w:rPr>
        <w:t xml:space="preserve">declares a valued referent object to be </w:t>
      </w:r>
      <w:r w:rsidRPr="00804485">
        <w:rPr>
          <w:rStyle w:val="Emphasis"/>
        </w:rPr>
        <w:t>existentially threatened</w:t>
      </w:r>
      <w:r w:rsidRPr="00804485">
        <w:rPr>
          <w:sz w:val="14"/>
        </w:rPr>
        <w:t xml:space="preserve">, </w:t>
      </w:r>
      <w:r w:rsidRPr="00804485">
        <w:rPr>
          <w:rStyle w:val="StyleUnderline"/>
        </w:rPr>
        <w:t xml:space="preserve">and a </w:t>
      </w:r>
      <w:r w:rsidRPr="00804485">
        <w:rPr>
          <w:rStyle w:val="Emphasis"/>
        </w:rPr>
        <w:t>relevant audience</w:t>
      </w:r>
      <w:r w:rsidRPr="00804485">
        <w:rPr>
          <w:rStyle w:val="StyleUnderline"/>
        </w:rPr>
        <w:t xml:space="preserve"> accepts the possible use of extraordinary means to avert the threat</w:t>
      </w:r>
      <w:r w:rsidRPr="00804485">
        <w:rPr>
          <w:sz w:val="14"/>
        </w:rPr>
        <w:t xml:space="preserve"> (Buzan, Wæver, and de Wilde 1998, 36). In a standard, Western setting, with a liberal self-understanding, typical </w:t>
      </w:r>
      <w:r w:rsidRPr="00804485">
        <w:rPr>
          <w:rStyle w:val="StyleUnderline"/>
        </w:rPr>
        <w:t>extraordinary means</w:t>
      </w:r>
      <w:r w:rsidRPr="00804485">
        <w:rPr>
          <w:sz w:val="14"/>
        </w:rPr>
        <w:t xml:space="preserve"> to avert existential threats to the standard referent object—the sovereign nationstate— include secrecy, surveillance, border closings, deployment of violent force, and suspension of democratic debate as well as civil and liberal rights that would have been respected if the issue had remained on the lower discursive level of normal politics (Buzan, Wæver, and de Wilde 1998, 23–24). These measures </w:t>
      </w:r>
      <w:r w:rsidRPr="00804485">
        <w:rPr>
          <w:rStyle w:val="StyleUnderline"/>
        </w:rPr>
        <w:t xml:space="preserve">are always in play to </w:t>
      </w:r>
      <w:r w:rsidRPr="00804485">
        <w:rPr>
          <w:rStyle w:val="Emphasis"/>
        </w:rPr>
        <w:t>some extent</w:t>
      </w:r>
      <w:r w:rsidRPr="00804485">
        <w:rPr>
          <w:rStyle w:val="StyleUnderline"/>
        </w:rPr>
        <w:t xml:space="preserve"> already</w:t>
      </w:r>
      <w:r w:rsidRPr="00804485">
        <w:rPr>
          <w:sz w:val="14"/>
        </w:rPr>
        <w:t xml:space="preserve">, and in some societies to a high degree, </w:t>
      </w:r>
      <w:r w:rsidRPr="00804485">
        <w:rPr>
          <w:rStyle w:val="StyleUnderline"/>
        </w:rPr>
        <w:t xml:space="preserve">so the point about securitization is that a securitizing actor creates an opening for measures that otherwise </w:t>
      </w:r>
      <w:r w:rsidRPr="00804485">
        <w:rPr>
          <w:rStyle w:val="Emphasis"/>
        </w:rPr>
        <w:t>would not have been possible</w:t>
      </w:r>
      <w:r w:rsidRPr="00804485">
        <w:rPr>
          <w:rStyle w:val="StyleUnderline"/>
        </w:rPr>
        <w:t xml:space="preserve"> and that this shift of the boundary of possibility is enacted with a reference to </w:t>
      </w:r>
      <w:r w:rsidRPr="00804485">
        <w:rPr>
          <w:rStyle w:val="Emphasis"/>
        </w:rPr>
        <w:t>threat</w:t>
      </w:r>
      <w:r w:rsidRPr="00804485">
        <w:rPr>
          <w:rStyle w:val="StyleUnderline"/>
        </w:rPr>
        <w:t xml:space="preserve"> and </w:t>
      </w:r>
      <w:r w:rsidRPr="00804485">
        <w:rPr>
          <w:rStyle w:val="Emphasis"/>
        </w:rPr>
        <w:t>necessity</w:t>
      </w:r>
      <w:r w:rsidRPr="00804485">
        <w:rPr>
          <w:sz w:val="14"/>
        </w:rPr>
        <w:t xml:space="preserve">. </w:t>
      </w:r>
      <w:r w:rsidRPr="00804485">
        <w:rPr>
          <w:rStyle w:val="StyleUnderline"/>
        </w:rPr>
        <w:t xml:space="preserve">Even the </w:t>
      </w:r>
      <w:r w:rsidRPr="00804485">
        <w:rPr>
          <w:rStyle w:val="Emphasis"/>
        </w:rPr>
        <w:t>most powerful</w:t>
      </w:r>
      <w:r w:rsidRPr="00804485">
        <w:rPr>
          <w:rStyle w:val="StyleUnderline"/>
        </w:rPr>
        <w:t xml:space="preserve"> actor declaring an emergency situation </w:t>
      </w:r>
      <w:r w:rsidRPr="00804485">
        <w:rPr>
          <w:rStyle w:val="Emphasis"/>
          <w:sz w:val="30"/>
          <w:szCs w:val="30"/>
        </w:rPr>
        <w:t>cannot be sure</w:t>
      </w:r>
      <w:r w:rsidRPr="00804485">
        <w:rPr>
          <w:rStyle w:val="StyleUnderline"/>
        </w:rPr>
        <w:t xml:space="preserve"> that it </w:t>
      </w:r>
      <w:r w:rsidRPr="00804485">
        <w:rPr>
          <w:rStyle w:val="Emphasis"/>
        </w:rPr>
        <w:t>gets away with it</w:t>
      </w:r>
      <w:r w:rsidRPr="00804485">
        <w:rPr>
          <w:sz w:val="14"/>
        </w:rPr>
        <w:t xml:space="preserve">; </w:t>
      </w:r>
      <w:r w:rsidRPr="00804485">
        <w:rPr>
          <w:rStyle w:val="StyleUnderline"/>
        </w:rPr>
        <w:t xml:space="preserve">authority is </w:t>
      </w:r>
      <w:r w:rsidRPr="00804485">
        <w:rPr>
          <w:rStyle w:val="Emphasis"/>
          <w:sz w:val="30"/>
          <w:szCs w:val="30"/>
        </w:rPr>
        <w:t>always put at stake</w:t>
      </w:r>
      <w:r w:rsidRPr="00804485">
        <w:rPr>
          <w:rStyle w:val="StyleUnderline"/>
        </w:rPr>
        <w:t xml:space="preserve"> in securitizing attempts</w:t>
      </w:r>
      <w:r w:rsidRPr="00804485">
        <w:rPr>
          <w:sz w:val="14"/>
        </w:rPr>
        <w:t xml:space="preserve">. In this way, </w:t>
      </w:r>
      <w:r w:rsidRPr="00804485">
        <w:rPr>
          <w:rStyle w:val="StyleUnderline"/>
        </w:rPr>
        <w:t xml:space="preserve">the audience is both </w:t>
      </w:r>
      <w:r w:rsidRPr="00804485">
        <w:rPr>
          <w:rStyle w:val="Emphasis"/>
        </w:rPr>
        <w:t>decisive</w:t>
      </w:r>
      <w:r w:rsidRPr="00804485">
        <w:rPr>
          <w:sz w:val="14"/>
        </w:rPr>
        <w:t xml:space="preserve"> (Wæver 2003, 11) </w:t>
      </w:r>
      <w:r w:rsidRPr="00804485">
        <w:rPr>
          <w:rStyle w:val="StyleUnderline"/>
        </w:rPr>
        <w:t xml:space="preserve">and </w:t>
      </w:r>
      <w:r w:rsidRPr="00804485">
        <w:rPr>
          <w:rStyle w:val="Emphasis"/>
        </w:rPr>
        <w:t>passive</w:t>
      </w:r>
      <w:r w:rsidRPr="00804485">
        <w:rPr>
          <w:rStyle w:val="StyleUnderline"/>
        </w:rPr>
        <w:t xml:space="preserve"> since </w:t>
      </w:r>
      <w:r w:rsidRPr="00804485">
        <w:rPr>
          <w:rStyle w:val="Emphasis"/>
        </w:rPr>
        <w:t>only</w:t>
      </w:r>
      <w:r w:rsidRPr="00804485">
        <w:rPr>
          <w:rStyle w:val="StyleUnderline"/>
        </w:rPr>
        <w:t xml:space="preserve"> if the audience </w:t>
      </w:r>
      <w:r w:rsidRPr="00804485">
        <w:rPr>
          <w:rStyle w:val="Emphasis"/>
        </w:rPr>
        <w:t>explicitly denies</w:t>
      </w:r>
      <w:r w:rsidRPr="00804485">
        <w:rPr>
          <w:rStyle w:val="StyleUnderline"/>
        </w:rPr>
        <w:t xml:space="preserve"> the securitization act</w:t>
      </w:r>
      <w:r w:rsidRPr="00804485">
        <w:rPr>
          <w:sz w:val="14"/>
        </w:rPr>
        <w:t xml:space="preserve">, </w:t>
      </w:r>
      <w:r w:rsidRPr="00804485">
        <w:rPr>
          <w:rStyle w:val="StyleUnderline"/>
        </w:rPr>
        <w:t xml:space="preserve">it can be concluded that the attempt at securitization was </w:t>
      </w:r>
      <w:r w:rsidRPr="00804485">
        <w:rPr>
          <w:rStyle w:val="Emphasis"/>
        </w:rPr>
        <w:t>unsuccessful</w:t>
      </w:r>
      <w:r w:rsidRPr="00804485">
        <w:rPr>
          <w:sz w:val="14"/>
        </w:rPr>
        <w:t xml:space="preserve"> (Buzan, Wæver, and de Wilde 1998, 26). The audience’s receptiveness to the securitization attempt is related to a series of facilitating conditions2 like the authority of the securitizing actor, the historical precursors of the articulated threat, and logics internal to the rhetoric of securitization (Wæver 2003, 14– 15).3</w:t>
      </w:r>
    </w:p>
    <w:p w14:paraId="7ED28AD9" w14:textId="77777777" w:rsidR="0019262B" w:rsidRPr="005D388F" w:rsidRDefault="0019262B" w:rsidP="0019262B"/>
    <w:p w14:paraId="4F4DF0FE" w14:textId="2CC7AE5C" w:rsidR="00F84E94" w:rsidRDefault="00F84E94" w:rsidP="00F84E94">
      <w:pPr>
        <w:pStyle w:val="Heading3"/>
      </w:pPr>
      <w:r>
        <w:t>AT</w:t>
      </w:r>
      <w:r>
        <w:t>: Debate Doesn’t Spill Out</w:t>
      </w:r>
    </w:p>
    <w:p w14:paraId="6A9F7942" w14:textId="1F1A22B3" w:rsidR="000B4967" w:rsidRPr="000B4967" w:rsidRDefault="000B4967" w:rsidP="000B4967">
      <w:pPr>
        <w:pStyle w:val="Heading4"/>
      </w:pPr>
      <w:r>
        <w:t xml:space="preserve">Debate is </w:t>
      </w:r>
      <w:r>
        <w:rPr>
          <w:u w:val="single"/>
        </w:rPr>
        <w:t>co-constitutive</w:t>
      </w:r>
      <w:r>
        <w:t xml:space="preserve"> with the realities we discuss. “No spill-out” arguments are </w:t>
      </w:r>
      <w:r>
        <w:rPr>
          <w:u w:val="single"/>
        </w:rPr>
        <w:t>depoliticizing</w:t>
      </w:r>
      <w:r>
        <w:t>.</w:t>
      </w:r>
    </w:p>
    <w:p w14:paraId="7C2317DC" w14:textId="1163E09F" w:rsidR="00F84E94" w:rsidRDefault="00F84E94" w:rsidP="00F84E94">
      <w:r w:rsidRPr="00F84E94">
        <w:rPr>
          <w:rStyle w:val="Style13ptBold"/>
        </w:rPr>
        <w:t>Greaves, 16</w:t>
      </w:r>
      <w:r>
        <w:t xml:space="preserve">—Ph.D. candidate, Department of Political Science, University of Toronto (Wilfrid, “Constructing In/Security in the Arctic: Polar Politics, Indigenous Peoples, and Environmental Change in Canada and Norway,” </w:t>
      </w:r>
      <w:hyperlink r:id="rId14" w:history="1">
        <w:r w:rsidRPr="0037017B">
          <w:rPr>
            <w:rStyle w:val="Hyperlink"/>
          </w:rPr>
          <w:t>https://utoronto.scholaris.ca/items/e0790f25-319a-401b-a8c2-3149989fbc22</w:t>
        </w:r>
      </w:hyperlink>
      <w:r>
        <w:t xml:space="preserve">, </w:t>
      </w:r>
      <w:r w:rsidR="000B4967">
        <w:t xml:space="preserve">CS=Copenhagen School, </w:t>
      </w:r>
      <w:r>
        <w:t>dml)</w:t>
      </w:r>
    </w:p>
    <w:p w14:paraId="69576016" w14:textId="77777777" w:rsidR="00F84E94" w:rsidRPr="000B4967" w:rsidRDefault="00F84E94" w:rsidP="00F84E94">
      <w:pPr>
        <w:rPr>
          <w:sz w:val="14"/>
        </w:rPr>
      </w:pPr>
      <w:r w:rsidRPr="000B4967">
        <w:rPr>
          <w:rStyle w:val="StyleUnderline"/>
        </w:rPr>
        <w:t>This emphasis</w:t>
      </w:r>
      <w:r w:rsidRPr="000B4967">
        <w:rPr>
          <w:sz w:val="14"/>
        </w:rPr>
        <w:t xml:space="preserve"> is ironic, however, because the CS </w:t>
      </w:r>
      <w:r w:rsidRPr="000B4967">
        <w:rPr>
          <w:rStyle w:val="Emphasis"/>
        </w:rPr>
        <w:t>denies</w:t>
      </w:r>
      <w:r w:rsidRPr="000B4967">
        <w:rPr>
          <w:sz w:val="14"/>
        </w:rPr>
        <w:t xml:space="preserve"> the role of security analysts as securitizing actors themselves, overlooking </w:t>
      </w:r>
      <w:r w:rsidRPr="000B4967">
        <w:rPr>
          <w:rStyle w:val="StyleUnderline"/>
        </w:rPr>
        <w:t xml:space="preserve">how the identity of the analyst </w:t>
      </w:r>
      <w:r w:rsidRPr="000B4967">
        <w:rPr>
          <w:rStyle w:val="Emphasis"/>
        </w:rPr>
        <w:t>matters</w:t>
      </w:r>
      <w:r w:rsidRPr="000B4967">
        <w:rPr>
          <w:rStyle w:val="StyleUnderline"/>
        </w:rPr>
        <w:t xml:space="preserve"> to securitizing processes they examine</w:t>
      </w:r>
      <w:r w:rsidRPr="000B4967">
        <w:rPr>
          <w:sz w:val="14"/>
        </w:rPr>
        <w:t xml:space="preserve">. The CS sees analysts and actors as “functionally distinct”: the role of the former is restricted to examining the actions of the latter in producing securitizing moves or successful securitizations.244 They insist, “the security analyst [is] in no position to assume the role of the securitising actor at any point in the analysis.”245 But </w:t>
      </w:r>
      <w:r w:rsidRPr="000B4967">
        <w:rPr>
          <w:rStyle w:val="StyleUnderline"/>
        </w:rPr>
        <w:t>this</w:t>
      </w:r>
      <w:r w:rsidRPr="000B4967">
        <w:rPr>
          <w:sz w:val="14"/>
        </w:rPr>
        <w:t xml:space="preserve"> is inconsistent with the CS’s own radically constructivist approach, since it </w:t>
      </w:r>
      <w:r w:rsidRPr="000B4967">
        <w:rPr>
          <w:rStyle w:val="Emphasis"/>
        </w:rPr>
        <w:t>minimizes</w:t>
      </w:r>
      <w:r w:rsidRPr="000B4967">
        <w:rPr>
          <w:sz w:val="14"/>
        </w:rPr>
        <w:t>:</w:t>
      </w:r>
    </w:p>
    <w:p w14:paraId="580E0DEC" w14:textId="77777777" w:rsidR="00F84E94" w:rsidRPr="000B4967" w:rsidRDefault="00F84E94" w:rsidP="00F84E94">
      <w:pPr>
        <w:rPr>
          <w:sz w:val="14"/>
        </w:rPr>
      </w:pPr>
      <w:r w:rsidRPr="000B4967">
        <w:rPr>
          <w:rStyle w:val="StyleUnderline"/>
        </w:rPr>
        <w:t>the role of the</w:t>
      </w:r>
      <w:r w:rsidRPr="000B4967">
        <w:rPr>
          <w:sz w:val="14"/>
        </w:rPr>
        <w:t xml:space="preserve"> political (</w:t>
      </w:r>
      <w:r w:rsidRPr="000B4967">
        <w:rPr>
          <w:rStyle w:val="StyleUnderline"/>
        </w:rPr>
        <w:t>social</w:t>
      </w:r>
      <w:r w:rsidRPr="000B4967">
        <w:rPr>
          <w:sz w:val="14"/>
        </w:rPr>
        <w:t xml:space="preserve">) </w:t>
      </w:r>
      <w:r w:rsidRPr="000B4967">
        <w:rPr>
          <w:rStyle w:val="StyleUnderline"/>
        </w:rPr>
        <w:t xml:space="preserve">scientist in </w:t>
      </w:r>
      <w:r w:rsidRPr="000B4967">
        <w:rPr>
          <w:rStyle w:val="Emphasis"/>
        </w:rPr>
        <w:t>co-constituting</w:t>
      </w:r>
      <w:r w:rsidRPr="000B4967">
        <w:rPr>
          <w:rStyle w:val="StyleUnderline"/>
        </w:rPr>
        <w:t xml:space="preserve"> political reality</w:t>
      </w:r>
      <w:r w:rsidRPr="000B4967">
        <w:rPr>
          <w:sz w:val="14"/>
        </w:rPr>
        <w:t xml:space="preserve"> … </w:t>
      </w:r>
      <w:r w:rsidRPr="000B4967">
        <w:rPr>
          <w:rStyle w:val="StyleUnderline"/>
        </w:rPr>
        <w:t>The</w:t>
      </w:r>
      <w:r w:rsidRPr="000B4967">
        <w:rPr>
          <w:sz w:val="14"/>
        </w:rPr>
        <w:t xml:space="preserve"> securitisation </w:t>
      </w:r>
      <w:r w:rsidRPr="000B4967">
        <w:rPr>
          <w:rStyle w:val="StyleUnderline"/>
        </w:rPr>
        <w:t>analyst in</w:t>
      </w:r>
      <w:r w:rsidRPr="000B4967">
        <w:rPr>
          <w:sz w:val="14"/>
        </w:rPr>
        <w:t xml:space="preserve"> writing (</w:t>
      </w:r>
      <w:r w:rsidRPr="000B4967">
        <w:rPr>
          <w:rStyle w:val="Emphasis"/>
        </w:rPr>
        <w:t>speaking</w:t>
      </w:r>
      <w:r w:rsidRPr="000B4967">
        <w:rPr>
          <w:sz w:val="14"/>
        </w:rPr>
        <w:t xml:space="preserve">) </w:t>
      </w:r>
      <w:r w:rsidRPr="000B4967">
        <w:rPr>
          <w:rStyle w:val="StyleUnderline"/>
        </w:rPr>
        <w:t xml:space="preserve">about a particular social reality is in part </w:t>
      </w:r>
      <w:r w:rsidRPr="000B4967">
        <w:rPr>
          <w:rStyle w:val="Emphasis"/>
        </w:rPr>
        <w:t>responsible</w:t>
      </w:r>
      <w:r w:rsidRPr="000B4967">
        <w:rPr>
          <w:rStyle w:val="StyleUnderline"/>
        </w:rPr>
        <w:t xml:space="preserve"> for the co-constitution of this very reality</w:t>
      </w:r>
      <w:r w:rsidRPr="000B4967">
        <w:rPr>
          <w:sz w:val="14"/>
        </w:rPr>
        <w:t xml:space="preserve">, </w:t>
      </w:r>
      <w:r w:rsidRPr="000B4967">
        <w:rPr>
          <w:rStyle w:val="StyleUnderline"/>
        </w:rPr>
        <w:t>as by</w:t>
      </w:r>
      <w:r w:rsidRPr="000B4967">
        <w:rPr>
          <w:sz w:val="14"/>
        </w:rPr>
        <w:t xml:space="preserve"> means of her own </w:t>
      </w:r>
      <w:r w:rsidRPr="000B4967">
        <w:rPr>
          <w:rStyle w:val="Emphasis"/>
        </w:rPr>
        <w:t>text</w:t>
      </w:r>
      <w:r w:rsidRPr="000B4967">
        <w:rPr>
          <w:rStyle w:val="StyleUnderline"/>
        </w:rPr>
        <w:t xml:space="preserve"> this reality is (re)produced</w:t>
      </w:r>
      <w:r w:rsidRPr="000B4967">
        <w:rPr>
          <w:sz w:val="14"/>
        </w:rPr>
        <w:t xml:space="preserve"> … </w:t>
      </w:r>
      <w:r w:rsidRPr="000B4967">
        <w:rPr>
          <w:rStyle w:val="StyleUnderline"/>
        </w:rPr>
        <w:t>In</w:t>
      </w:r>
      <w:r w:rsidRPr="000B4967">
        <w:rPr>
          <w:sz w:val="14"/>
        </w:rPr>
        <w:t xml:space="preserve"> writing or </w:t>
      </w:r>
      <w:r w:rsidRPr="000B4967">
        <w:rPr>
          <w:rStyle w:val="StyleUnderline"/>
        </w:rPr>
        <w:t>speaking security</w:t>
      </w:r>
      <w:r w:rsidRPr="000B4967">
        <w:rPr>
          <w:sz w:val="14"/>
        </w:rPr>
        <w:t xml:space="preserve">, </w:t>
      </w:r>
      <w:r w:rsidRPr="000B4967">
        <w:rPr>
          <w:rStyle w:val="StyleUnderline"/>
        </w:rPr>
        <w:t>the securitisation analyst</w:t>
      </w:r>
      <w:r w:rsidRPr="000B4967">
        <w:rPr>
          <w:sz w:val="14"/>
        </w:rPr>
        <w:t xml:space="preserve"> herself </w:t>
      </w:r>
      <w:r w:rsidRPr="000B4967">
        <w:rPr>
          <w:rStyle w:val="Emphasis"/>
        </w:rPr>
        <w:t>executes a speech act</w:t>
      </w:r>
      <w:r w:rsidRPr="000B4967">
        <w:rPr>
          <w:sz w:val="14"/>
        </w:rPr>
        <w:t xml:space="preserve">; </w:t>
      </w:r>
      <w:r w:rsidRPr="000B4967">
        <w:rPr>
          <w:rStyle w:val="StyleUnderline"/>
        </w:rPr>
        <w:t xml:space="preserve">this speech act is </w:t>
      </w:r>
      <w:r w:rsidRPr="002E0F0E">
        <w:rPr>
          <w:rStyle w:val="Emphasis"/>
        </w:rPr>
        <w:t>successful</w:t>
      </w:r>
      <w:r w:rsidRPr="000B4967">
        <w:rPr>
          <w:rStyle w:val="StyleUnderline"/>
        </w:rPr>
        <w:t xml:space="preserve"> if the problem raised becomes </w:t>
      </w:r>
      <w:r w:rsidRPr="002E0F0E">
        <w:rPr>
          <w:rStyle w:val="Emphasis"/>
        </w:rPr>
        <w:t>recognised</w:t>
      </w:r>
      <w:r w:rsidRPr="000B4967">
        <w:rPr>
          <w:rStyle w:val="StyleUnderline"/>
        </w:rPr>
        <w:t xml:space="preserve"> as a security problem</w:t>
      </w:r>
      <w:r w:rsidRPr="000B4967">
        <w:rPr>
          <w:sz w:val="14"/>
        </w:rPr>
        <w:t xml:space="preserve"> in the academic literature and/or in the wider policy- making discourse.246</w:t>
      </w:r>
    </w:p>
    <w:p w14:paraId="2E390016" w14:textId="77777777" w:rsidR="00F84E94" w:rsidRPr="000B4967" w:rsidRDefault="00F84E94" w:rsidP="00F84E94">
      <w:pPr>
        <w:rPr>
          <w:sz w:val="14"/>
        </w:rPr>
      </w:pPr>
      <w:r w:rsidRPr="000B4967">
        <w:rPr>
          <w:sz w:val="14"/>
        </w:rPr>
        <w:t>Certainly, analysts examine the securitizing moves of others, but while doing so will either support the validity of the securitizing move, (re)producing the issue as a security issue, or critique its empirical validity or successful social construction, undermining its security-ness. Clearly, “</w:t>
      </w:r>
      <w:r w:rsidRPr="000B4967">
        <w:rPr>
          <w:rStyle w:val="StyleUnderline"/>
        </w:rPr>
        <w:t>when</w:t>
      </w:r>
      <w:r w:rsidRPr="000B4967">
        <w:rPr>
          <w:sz w:val="14"/>
        </w:rPr>
        <w:t xml:space="preserve"> security </w:t>
      </w:r>
      <w:r w:rsidRPr="000B4967">
        <w:rPr>
          <w:rStyle w:val="StyleUnderline"/>
        </w:rPr>
        <w:t>analysts</w:t>
      </w:r>
      <w:r w:rsidRPr="000B4967">
        <w:rPr>
          <w:sz w:val="14"/>
        </w:rPr>
        <w:t xml:space="preserve"> ‘</w:t>
      </w:r>
      <w:r w:rsidRPr="000B4967">
        <w:rPr>
          <w:rStyle w:val="Emphasis"/>
        </w:rPr>
        <w:t>observe</w:t>
      </w:r>
      <w:r w:rsidRPr="000B4967">
        <w:rPr>
          <w:sz w:val="14"/>
        </w:rPr>
        <w:t xml:space="preserve">’ </w:t>
      </w:r>
      <w:r w:rsidRPr="000B4967">
        <w:rPr>
          <w:rStyle w:val="StyleUnderline"/>
        </w:rPr>
        <w:t>acts of security of security moves</w:t>
      </w:r>
      <w:r w:rsidRPr="000B4967">
        <w:rPr>
          <w:sz w:val="14"/>
        </w:rPr>
        <w:t xml:space="preserve">, </w:t>
      </w:r>
      <w:r w:rsidRPr="000B4967">
        <w:rPr>
          <w:rStyle w:val="StyleUnderline"/>
        </w:rPr>
        <w:t xml:space="preserve">the analyst has </w:t>
      </w:r>
      <w:r w:rsidRPr="002E0F0E">
        <w:rPr>
          <w:rStyle w:val="Emphasis"/>
        </w:rPr>
        <w:t>immediately contributed</w:t>
      </w:r>
      <w:r w:rsidRPr="000B4967">
        <w:rPr>
          <w:rStyle w:val="StyleUnderline"/>
        </w:rPr>
        <w:t xml:space="preserve"> to the politics of the process by </w:t>
      </w:r>
      <w:r w:rsidRPr="002E0F0E">
        <w:rPr>
          <w:rStyle w:val="Emphasis"/>
        </w:rPr>
        <w:t>recognizing</w:t>
      </w:r>
      <w:r w:rsidRPr="000B4967">
        <w:rPr>
          <w:sz w:val="14"/>
        </w:rPr>
        <w:t xml:space="preserve"> (</w:t>
      </w:r>
      <w:r w:rsidRPr="000B4967">
        <w:rPr>
          <w:rStyle w:val="StyleUnderline"/>
        </w:rPr>
        <w:t xml:space="preserve">or </w:t>
      </w:r>
      <w:r w:rsidRPr="002E0F0E">
        <w:rPr>
          <w:rStyle w:val="Emphasis"/>
        </w:rPr>
        <w:t>not recognizing</w:t>
      </w:r>
      <w:r w:rsidRPr="000B4967">
        <w:rPr>
          <w:sz w:val="14"/>
        </w:rPr>
        <w:t xml:space="preserve">) </w:t>
      </w:r>
      <w:r w:rsidRPr="000B4967">
        <w:rPr>
          <w:rStyle w:val="StyleUnderline"/>
        </w:rPr>
        <w:t xml:space="preserve">an actor as a security actor and a securitizing move as being </w:t>
      </w:r>
      <w:r w:rsidRPr="002E0F0E">
        <w:rPr>
          <w:rStyle w:val="Emphasis"/>
        </w:rPr>
        <w:t>successful</w:t>
      </w:r>
      <w:r w:rsidRPr="000B4967">
        <w:rPr>
          <w:rStyle w:val="StyleUnderline"/>
        </w:rPr>
        <w:t xml:space="preserve"> or </w:t>
      </w:r>
      <w:r w:rsidRPr="002E0F0E">
        <w:rPr>
          <w:rStyle w:val="Emphasis"/>
        </w:rPr>
        <w:t>not</w:t>
      </w:r>
      <w:r w:rsidRPr="000B4967">
        <w:rPr>
          <w:sz w:val="14"/>
        </w:rPr>
        <w:t xml:space="preserve">.”247 Especially when analysing non-traditional security issues, </w:t>
      </w:r>
      <w:r w:rsidRPr="000B4967">
        <w:rPr>
          <w:rStyle w:val="StyleUnderline"/>
        </w:rPr>
        <w:t xml:space="preserve">analysts </w:t>
      </w:r>
      <w:r w:rsidRPr="002E0F0E">
        <w:rPr>
          <w:rStyle w:val="Emphasis"/>
        </w:rPr>
        <w:t>cannot avoid</w:t>
      </w:r>
      <w:r w:rsidRPr="000B4967">
        <w:rPr>
          <w:rStyle w:val="StyleUnderline"/>
        </w:rPr>
        <w:t xml:space="preserve"> challenging or reproducing their security-relevance</w:t>
      </w:r>
      <w:r w:rsidRPr="000B4967">
        <w:rPr>
          <w:sz w:val="14"/>
        </w:rPr>
        <w:t>, as evidenced by studies of such diverse phenomena as: gender,248 migrants,249 illegal drugs,250 HIV/AIDS and other epidemic diseases,251 capitalist consumerism,252 and human-caused environmental change.253</w:t>
      </w:r>
    </w:p>
    <w:p w14:paraId="5BC50E4D" w14:textId="77777777" w:rsidR="00F84E94" w:rsidRPr="000B4967" w:rsidRDefault="00F84E94" w:rsidP="00F84E94">
      <w:pPr>
        <w:rPr>
          <w:sz w:val="14"/>
        </w:rPr>
      </w:pPr>
      <w:r w:rsidRPr="000B4967">
        <w:rPr>
          <w:sz w:val="14"/>
        </w:rPr>
        <w:t xml:space="preserve">This conclusion is hard to avoid using the Copenhagen School’s own constructivist logic. </w:t>
      </w:r>
      <w:r w:rsidRPr="000B4967">
        <w:rPr>
          <w:rStyle w:val="StyleUnderline"/>
        </w:rPr>
        <w:t xml:space="preserve">It is more </w:t>
      </w:r>
      <w:r w:rsidRPr="002E0F0E">
        <w:rPr>
          <w:rStyle w:val="Emphasis"/>
        </w:rPr>
        <w:t>theoretically consistent</w:t>
      </w:r>
      <w:r w:rsidRPr="000B4967">
        <w:rPr>
          <w:rStyle w:val="StyleUnderline"/>
        </w:rPr>
        <w:t xml:space="preserve"> and </w:t>
      </w:r>
      <w:r w:rsidRPr="002E0F0E">
        <w:rPr>
          <w:rStyle w:val="Emphasis"/>
        </w:rPr>
        <w:t>intellectually honest</w:t>
      </w:r>
      <w:r w:rsidRPr="000B4967">
        <w:rPr>
          <w:rStyle w:val="StyleUnderline"/>
        </w:rPr>
        <w:t xml:space="preserve"> to consider analysts as securitizing actors who help </w:t>
      </w:r>
      <w:r w:rsidRPr="002E0F0E">
        <w:rPr>
          <w:rStyle w:val="Emphasis"/>
        </w:rPr>
        <w:t>construct</w:t>
      </w:r>
      <w:r w:rsidRPr="000B4967">
        <w:rPr>
          <w:rStyle w:val="StyleUnderline"/>
        </w:rPr>
        <w:t xml:space="preserve"> in/security by contributing </w:t>
      </w:r>
      <w:r w:rsidRPr="002E0F0E">
        <w:rPr>
          <w:rStyle w:val="Emphasis"/>
        </w:rPr>
        <w:t>epistemological</w:t>
      </w:r>
      <w:r w:rsidRPr="000B4967">
        <w:rPr>
          <w:rStyle w:val="StyleUnderline"/>
        </w:rPr>
        <w:t xml:space="preserve"> and </w:t>
      </w:r>
      <w:r w:rsidRPr="002E0F0E">
        <w:rPr>
          <w:rStyle w:val="Emphasis"/>
        </w:rPr>
        <w:t>theoretical</w:t>
      </w:r>
      <w:r w:rsidRPr="000B4967">
        <w:rPr>
          <w:rStyle w:val="StyleUnderline"/>
        </w:rPr>
        <w:t xml:space="preserve"> innovations that </w:t>
      </w:r>
      <w:r w:rsidRPr="002E0F0E">
        <w:rPr>
          <w:rStyle w:val="Emphasis"/>
        </w:rPr>
        <w:t>widen</w:t>
      </w:r>
      <w:r w:rsidRPr="000B4967">
        <w:rPr>
          <w:sz w:val="14"/>
        </w:rPr>
        <w:t xml:space="preserve"> (</w:t>
      </w:r>
      <w:r w:rsidRPr="000B4967">
        <w:rPr>
          <w:rStyle w:val="StyleUnderline"/>
        </w:rPr>
        <w:t xml:space="preserve">or </w:t>
      </w:r>
      <w:r w:rsidRPr="002E0F0E">
        <w:rPr>
          <w:rStyle w:val="Emphasis"/>
        </w:rPr>
        <w:t>narrow</w:t>
      </w:r>
      <w:r w:rsidRPr="000B4967">
        <w:rPr>
          <w:sz w:val="14"/>
        </w:rPr>
        <w:t xml:space="preserve">) </w:t>
      </w:r>
      <w:r w:rsidRPr="000B4967">
        <w:rPr>
          <w:rStyle w:val="StyleUnderline"/>
        </w:rPr>
        <w:t>the field of security research</w:t>
      </w:r>
      <w:r w:rsidRPr="000B4967">
        <w:rPr>
          <w:sz w:val="14"/>
        </w:rPr>
        <w:t xml:space="preserve">, </w:t>
      </w:r>
      <w:r w:rsidRPr="000B4967">
        <w:rPr>
          <w:rStyle w:val="StyleUnderline"/>
        </w:rPr>
        <w:t xml:space="preserve">and by articulating particular threats they consider </w:t>
      </w:r>
      <w:r w:rsidRPr="002E0F0E">
        <w:rPr>
          <w:rStyle w:val="Emphasis"/>
        </w:rPr>
        <w:t>worthy of investigation</w:t>
      </w:r>
      <w:r w:rsidRPr="000B4967">
        <w:rPr>
          <w:rStyle w:val="StyleUnderline"/>
        </w:rPr>
        <w:t xml:space="preserve"> or </w:t>
      </w:r>
      <w:r w:rsidRPr="002E0F0E">
        <w:rPr>
          <w:rStyle w:val="Emphasis"/>
        </w:rPr>
        <w:t>urgently requiring action</w:t>
      </w:r>
      <w:r w:rsidRPr="000B4967">
        <w:rPr>
          <w:sz w:val="14"/>
        </w:rPr>
        <w:t xml:space="preserve">.254 Conversely, </w:t>
      </w:r>
      <w:r w:rsidRPr="000B4967">
        <w:rPr>
          <w:rStyle w:val="StyleUnderline"/>
        </w:rPr>
        <w:t xml:space="preserve">they may work to </w:t>
      </w:r>
      <w:r w:rsidRPr="002E0F0E">
        <w:rPr>
          <w:rStyle w:val="Emphasis"/>
        </w:rPr>
        <w:t>desecuritize</w:t>
      </w:r>
      <w:r w:rsidRPr="000B4967">
        <w:rPr>
          <w:rStyle w:val="StyleUnderline"/>
        </w:rPr>
        <w:t xml:space="preserve"> issues they consider to be inappropriately or problematically constructed as security threats</w:t>
      </w:r>
      <w:r w:rsidRPr="000B4967">
        <w:rPr>
          <w:sz w:val="14"/>
        </w:rPr>
        <w:t xml:space="preserve">. </w:t>
      </w:r>
      <w:r w:rsidRPr="002E0F0E">
        <w:rPr>
          <w:rStyle w:val="Emphasis"/>
        </w:rPr>
        <w:t>Denying</w:t>
      </w:r>
      <w:r w:rsidRPr="000B4967">
        <w:rPr>
          <w:rStyle w:val="StyleUnderline"/>
        </w:rPr>
        <w:t xml:space="preserve"> the securitizing role of analysts contributes to the </w:t>
      </w:r>
      <w:r w:rsidRPr="002E0F0E">
        <w:rPr>
          <w:rStyle w:val="Emphasis"/>
        </w:rPr>
        <w:t>naturalization</w:t>
      </w:r>
      <w:r w:rsidRPr="000B4967">
        <w:rPr>
          <w:rStyle w:val="StyleUnderline"/>
        </w:rPr>
        <w:t xml:space="preserve"> of the security phenomena that they study</w:t>
      </w:r>
      <w:r w:rsidRPr="000B4967">
        <w:rPr>
          <w:sz w:val="14"/>
        </w:rPr>
        <w:t>, and overlooks the role of experts in co-constituting their fields of study. Just as important, acknowledging expert analysts as co-constituting political reality recognizes the role they play in conferring academic authority to particular conceptions of in/security, and the influence they sometimes exert over political and public opinion.</w:t>
      </w:r>
    </w:p>
    <w:p w14:paraId="4852EB5D" w14:textId="3173BA62" w:rsidR="00286500" w:rsidRDefault="00286500" w:rsidP="00286500">
      <w:pPr>
        <w:pStyle w:val="Heading3"/>
      </w:pPr>
      <w:r>
        <w:t>AT: Extinction Outweighs</w:t>
      </w:r>
    </w:p>
    <w:p w14:paraId="301C33F1" w14:textId="34056A69" w:rsidR="00286500" w:rsidRPr="002E0F0E" w:rsidRDefault="00286500" w:rsidP="00286500">
      <w:pPr>
        <w:pStyle w:val="Heading4"/>
      </w:pPr>
      <w:r>
        <w:t>Artificially inflate the magnitude of our impact</w:t>
      </w:r>
      <w:r w:rsidR="002E0F0E">
        <w:t xml:space="preserve"> to the level of extinction. Justifying securitization because “extinction outweighs” legitimizes </w:t>
      </w:r>
      <w:r w:rsidR="002E0F0E">
        <w:rPr>
          <w:u w:val="single"/>
        </w:rPr>
        <w:t>genocidal violence</w:t>
      </w:r>
      <w:r w:rsidR="002E0F0E">
        <w:t xml:space="preserve"> which is </w:t>
      </w:r>
      <w:r w:rsidR="002E0F0E">
        <w:rPr>
          <w:u w:val="single"/>
        </w:rPr>
        <w:t>experienced as existential</w:t>
      </w:r>
      <w:r w:rsidR="002E0F0E">
        <w:t xml:space="preserve"> to marginalized communities.</w:t>
      </w:r>
    </w:p>
    <w:p w14:paraId="45016045" w14:textId="77777777" w:rsidR="00286500" w:rsidRPr="00102B88" w:rsidRDefault="00286500" w:rsidP="00286500">
      <w:r w:rsidRPr="002E0F0E">
        <w:rPr>
          <w:rStyle w:val="Style13ptBold"/>
        </w:rPr>
        <w:t>Hobson and Corry, 23</w:t>
      </w:r>
      <w:r>
        <w:t>—Postdoctoral Research Associate at the Centre for the Study of Existential Risk, University of Cambridge; Professor of Global Security Challenges in the School of Politics and International Studies at the University of Leeds (Tom and Olaf, “Existential security: Safeguarding humanity or globalising power?,” Global Policy: Next Generation, 2023 (14): 633–637, dml)</w:t>
      </w:r>
    </w:p>
    <w:p w14:paraId="60D707FD" w14:textId="3AED7737" w:rsidR="00286500" w:rsidRPr="002E0F0E" w:rsidRDefault="00286500" w:rsidP="00286500">
      <w:pPr>
        <w:rPr>
          <w:sz w:val="14"/>
        </w:rPr>
      </w:pPr>
      <w:r w:rsidRPr="002E0F0E">
        <w:rPr>
          <w:sz w:val="14"/>
        </w:rPr>
        <w:t xml:space="preserve">Existential Security follows prominent thinkers in ERS (Bostrom, 2013; Ord, 2020) in proposing that ‘humankind’ or ‘civilisation’ is increasingly existentially threatened, largely as a result of ‘our’ Pandoran relationships with technological systems we cannot comprehend, or our Icarian hubris in developing artefacts that exceed our capacity to control them. Sears correctly noted that ‘security literature currently lacks a theoretical and policy framework for existential threats to humanity’ (2020, p. 255), yet </w:t>
      </w:r>
      <w:r w:rsidRPr="002E0F0E">
        <w:rPr>
          <w:rStyle w:val="StyleUnderline"/>
        </w:rPr>
        <w:t>the first step of this securitising move</w:t>
      </w:r>
      <w:r w:rsidRPr="002E0F0E">
        <w:rPr>
          <w:sz w:val="14"/>
        </w:rPr>
        <w:t>—</w:t>
      </w:r>
      <w:r w:rsidRPr="002E0F0E">
        <w:rPr>
          <w:rStyle w:val="StyleUnderline"/>
        </w:rPr>
        <w:t>the identification of</w:t>
      </w:r>
      <w:r w:rsidRPr="002E0F0E">
        <w:rPr>
          <w:sz w:val="14"/>
        </w:rPr>
        <w:t xml:space="preserve"> ‘</w:t>
      </w:r>
      <w:r w:rsidRPr="002E0F0E">
        <w:rPr>
          <w:rStyle w:val="Emphasis"/>
        </w:rPr>
        <w:t>humanity</w:t>
      </w:r>
      <w:r w:rsidRPr="002E0F0E">
        <w:rPr>
          <w:sz w:val="14"/>
        </w:rPr>
        <w:t xml:space="preserve">’ or civilisation </w:t>
      </w:r>
      <w:r w:rsidRPr="002E0F0E">
        <w:rPr>
          <w:rStyle w:val="StyleUnderline"/>
        </w:rPr>
        <w:t>as the object to be secured</w:t>
      </w:r>
      <w:r w:rsidRPr="002E0F0E">
        <w:rPr>
          <w:sz w:val="14"/>
        </w:rPr>
        <w:t>—</w:t>
      </w:r>
      <w:r w:rsidRPr="002E0F0E">
        <w:rPr>
          <w:rStyle w:val="StyleUnderline"/>
        </w:rPr>
        <w:t>involves its own set of risks</w:t>
      </w:r>
      <w:r w:rsidRPr="002E0F0E">
        <w:rPr>
          <w:sz w:val="14"/>
        </w:rPr>
        <w:t xml:space="preserve">. </w:t>
      </w:r>
      <w:r w:rsidRPr="002E0F0E">
        <w:rPr>
          <w:rStyle w:val="StyleUnderline"/>
        </w:rPr>
        <w:t xml:space="preserve">Adopting humanity as a </w:t>
      </w:r>
      <w:r w:rsidRPr="00945BDA">
        <w:rPr>
          <w:rStyle w:val="Emphasis"/>
        </w:rPr>
        <w:t>referent object</w:t>
      </w:r>
      <w:r w:rsidRPr="002E0F0E">
        <w:rPr>
          <w:rStyle w:val="StyleUnderline"/>
        </w:rPr>
        <w:t xml:space="preserve"> potentially belies a </w:t>
      </w:r>
      <w:r w:rsidRPr="00945BDA">
        <w:rPr>
          <w:rStyle w:val="Emphasis"/>
        </w:rPr>
        <w:t>multiplicity</w:t>
      </w:r>
      <w:r w:rsidRPr="002E0F0E">
        <w:rPr>
          <w:rStyle w:val="StyleUnderline"/>
        </w:rPr>
        <w:t xml:space="preserve"> of entities or identities</w:t>
      </w:r>
      <w:r w:rsidRPr="002E0F0E">
        <w:rPr>
          <w:sz w:val="14"/>
        </w:rPr>
        <w:t xml:space="preserve">; as a process, </w:t>
      </w:r>
      <w:r w:rsidRPr="002E0F0E">
        <w:rPr>
          <w:rStyle w:val="StyleUnderline"/>
        </w:rPr>
        <w:t xml:space="preserve">it </w:t>
      </w:r>
      <w:r w:rsidRPr="00945BDA">
        <w:rPr>
          <w:rStyle w:val="Emphasis"/>
        </w:rPr>
        <w:t>should not be done</w:t>
      </w:r>
      <w:r w:rsidRPr="002E0F0E">
        <w:rPr>
          <w:rStyle w:val="StyleUnderline"/>
        </w:rPr>
        <w:t xml:space="preserve"> without </w:t>
      </w:r>
      <w:r w:rsidRPr="00945BDA">
        <w:rPr>
          <w:rStyle w:val="Emphasis"/>
        </w:rPr>
        <w:t>engaging</w:t>
      </w:r>
      <w:r w:rsidRPr="002E0F0E">
        <w:rPr>
          <w:rStyle w:val="StyleUnderline"/>
        </w:rPr>
        <w:t xml:space="preserve"> with the history of contestations concerning where the </w:t>
      </w:r>
      <w:r w:rsidRPr="00945BDA">
        <w:rPr>
          <w:rStyle w:val="Emphasis"/>
        </w:rPr>
        <w:t>boundaries</w:t>
      </w:r>
      <w:r w:rsidRPr="002E0F0E">
        <w:rPr>
          <w:rStyle w:val="StyleUnderline"/>
        </w:rPr>
        <w:t xml:space="preserve"> of humanity</w:t>
      </w:r>
      <w:r w:rsidRPr="002E0F0E">
        <w:rPr>
          <w:sz w:val="14"/>
        </w:rPr>
        <w:t>—let alone civilisation—</w:t>
      </w:r>
      <w:r w:rsidRPr="002E0F0E">
        <w:rPr>
          <w:rStyle w:val="StyleUnderline"/>
        </w:rPr>
        <w:t>lie</w:t>
      </w:r>
      <w:r w:rsidRPr="002E0F0E">
        <w:rPr>
          <w:sz w:val="14"/>
        </w:rPr>
        <w:t xml:space="preserve"> (Barnett, 2018). </w:t>
      </w:r>
      <w:r w:rsidRPr="002E0F0E">
        <w:rPr>
          <w:rStyle w:val="StyleUnderline"/>
        </w:rPr>
        <w:t xml:space="preserve">A </w:t>
      </w:r>
      <w:r w:rsidRPr="00945BDA">
        <w:rPr>
          <w:rStyle w:val="Emphasis"/>
        </w:rPr>
        <w:t>singular</w:t>
      </w:r>
      <w:r w:rsidRPr="002E0F0E">
        <w:rPr>
          <w:rStyle w:val="StyleUnderline"/>
        </w:rPr>
        <w:t xml:space="preserve"> notion of humanity risks </w:t>
      </w:r>
      <w:r w:rsidRPr="00945BDA">
        <w:rPr>
          <w:rStyle w:val="Emphasis"/>
        </w:rPr>
        <w:t>homogenising</w:t>
      </w:r>
      <w:r w:rsidRPr="002E0F0E">
        <w:rPr>
          <w:rStyle w:val="StyleUnderline"/>
        </w:rPr>
        <w:t xml:space="preserve"> all humans</w:t>
      </w:r>
      <w:r w:rsidRPr="002E0F0E">
        <w:rPr>
          <w:sz w:val="14"/>
        </w:rPr>
        <w:t xml:space="preserve"> (Agier, 2010) </w:t>
      </w:r>
      <w:r w:rsidRPr="002E0F0E">
        <w:rPr>
          <w:rStyle w:val="StyleUnderline"/>
        </w:rPr>
        <w:t xml:space="preserve">though the question of </w:t>
      </w:r>
      <w:r w:rsidRPr="00945BDA">
        <w:rPr>
          <w:rStyle w:val="Emphasis"/>
        </w:rPr>
        <w:t>who qualifies</w:t>
      </w:r>
      <w:r w:rsidRPr="002E0F0E">
        <w:rPr>
          <w:rStyle w:val="StyleUnderline"/>
        </w:rPr>
        <w:t xml:space="preserve"> as</w:t>
      </w:r>
      <w:r w:rsidRPr="002E0F0E">
        <w:rPr>
          <w:sz w:val="14"/>
        </w:rPr>
        <w:t xml:space="preserve"> ‘</w:t>
      </w:r>
      <w:r w:rsidRPr="002E0F0E">
        <w:rPr>
          <w:rStyle w:val="Emphasis"/>
        </w:rPr>
        <w:t>human</w:t>
      </w:r>
      <w:r w:rsidRPr="002E0F0E">
        <w:rPr>
          <w:sz w:val="14"/>
        </w:rPr>
        <w:t xml:space="preserve">’ in the sense of being distinct from nature </w:t>
      </w:r>
      <w:r w:rsidRPr="002E0F0E">
        <w:rPr>
          <w:rStyle w:val="StyleUnderline"/>
        </w:rPr>
        <w:t xml:space="preserve">has </w:t>
      </w:r>
      <w:r w:rsidRPr="00945BDA">
        <w:rPr>
          <w:rStyle w:val="Emphasis"/>
        </w:rPr>
        <w:t>historically excluded</w:t>
      </w:r>
      <w:r w:rsidRPr="002E0F0E">
        <w:rPr>
          <w:rStyle w:val="StyleUnderline"/>
        </w:rPr>
        <w:t xml:space="preserve"> certain people</w:t>
      </w:r>
      <w:r w:rsidRPr="002E0F0E">
        <w:rPr>
          <w:sz w:val="14"/>
        </w:rPr>
        <w:t xml:space="preserve">, grouped instead with nature as ‘savages’ etc. (see Patel &amp; Moore, 2017). Those included are articulated as one vulnerable biological population and potentially one species-agent of history. </w:t>
      </w:r>
      <w:r w:rsidRPr="002E0F0E">
        <w:rPr>
          <w:rStyle w:val="StyleUnderline"/>
        </w:rPr>
        <w:t xml:space="preserve">Protecting a </w:t>
      </w:r>
      <w:r w:rsidRPr="00945BDA">
        <w:rPr>
          <w:rStyle w:val="Emphasis"/>
        </w:rPr>
        <w:t>singular</w:t>
      </w:r>
      <w:r w:rsidRPr="002E0F0E">
        <w:rPr>
          <w:rStyle w:val="StyleUnderline"/>
        </w:rPr>
        <w:t xml:space="preserve"> humanity</w:t>
      </w:r>
      <w:r w:rsidRPr="002E0F0E">
        <w:rPr>
          <w:sz w:val="14"/>
        </w:rPr>
        <w:t xml:space="preserve"> or civilisation—</w:t>
      </w:r>
      <w:r w:rsidRPr="002E0F0E">
        <w:rPr>
          <w:rStyle w:val="StyleUnderline"/>
        </w:rPr>
        <w:t xml:space="preserve">increasingly a feature of </w:t>
      </w:r>
      <w:r w:rsidRPr="00945BDA">
        <w:rPr>
          <w:rStyle w:val="Emphasis"/>
        </w:rPr>
        <w:t>debates</w:t>
      </w:r>
      <w:r w:rsidRPr="002E0F0E">
        <w:rPr>
          <w:rStyle w:val="StyleUnderline"/>
        </w:rPr>
        <w:t xml:space="preserve"> about global challenges</w:t>
      </w:r>
      <w:r w:rsidRPr="002E0F0E">
        <w:rPr>
          <w:sz w:val="14"/>
        </w:rPr>
        <w:t xml:space="preserve"> and risks—</w:t>
      </w:r>
      <w:r w:rsidRPr="00945BDA">
        <w:rPr>
          <w:rStyle w:val="Emphasis"/>
        </w:rPr>
        <w:t>glosses over</w:t>
      </w:r>
      <w:r w:rsidRPr="002E0F0E">
        <w:rPr>
          <w:rStyle w:val="StyleUnderline"/>
        </w:rPr>
        <w:t xml:space="preserve"> and potentially </w:t>
      </w:r>
      <w:r w:rsidRPr="00945BDA">
        <w:rPr>
          <w:rStyle w:val="Emphasis"/>
        </w:rPr>
        <w:t>(re)produces</w:t>
      </w:r>
      <w:r w:rsidRPr="002E0F0E">
        <w:rPr>
          <w:rStyle w:val="StyleUnderline"/>
        </w:rPr>
        <w:t xml:space="preserve"> inequities and asymmetries</w:t>
      </w:r>
      <w:r w:rsidRPr="002E0F0E">
        <w:rPr>
          <w:sz w:val="14"/>
        </w:rPr>
        <w:t xml:space="preserve">, </w:t>
      </w:r>
      <w:r w:rsidRPr="002E0F0E">
        <w:rPr>
          <w:rStyle w:val="StyleUnderline"/>
        </w:rPr>
        <w:t xml:space="preserve">both in terms of </w:t>
      </w:r>
      <w:r w:rsidRPr="00945BDA">
        <w:rPr>
          <w:rStyle w:val="Emphasis"/>
        </w:rPr>
        <w:t>exposure</w:t>
      </w:r>
      <w:r w:rsidRPr="002E0F0E">
        <w:rPr>
          <w:rStyle w:val="StyleUnderline"/>
        </w:rPr>
        <w:t xml:space="preserve"> to extreme risks and their </w:t>
      </w:r>
      <w:r w:rsidRPr="00945BDA">
        <w:rPr>
          <w:rStyle w:val="Emphasis"/>
        </w:rPr>
        <w:t>production</w:t>
      </w:r>
      <w:r w:rsidRPr="002E0F0E">
        <w:rPr>
          <w:sz w:val="14"/>
        </w:rPr>
        <w:t xml:space="preserve"> (Cremer &amp; Kemp, 2021). Aggregation of the world's human population—both present and potentially also an unspecified number of future generations—into the biological species category of humanity, or the cultural entity of civilisation within ERS, is, therefore, a much more performative move than many scholars in the field realise.</w:t>
      </w:r>
    </w:p>
    <w:p w14:paraId="5FF706CA" w14:textId="77777777" w:rsidR="002E0F0E" w:rsidRPr="002E0F0E" w:rsidRDefault="00286500" w:rsidP="00286500">
      <w:pPr>
        <w:rPr>
          <w:sz w:val="14"/>
        </w:rPr>
      </w:pPr>
      <w:r w:rsidRPr="002E0F0E">
        <w:rPr>
          <w:sz w:val="14"/>
        </w:rPr>
        <w:t>3 EXISTENTIAL RISKS – OR THREATS?</w:t>
      </w:r>
    </w:p>
    <w:p w14:paraId="166FEAB4" w14:textId="77777777" w:rsidR="002E0F0E" w:rsidRPr="002E0F0E" w:rsidRDefault="00286500" w:rsidP="00286500">
      <w:pPr>
        <w:rPr>
          <w:sz w:val="14"/>
        </w:rPr>
      </w:pPr>
      <w:r w:rsidRPr="002E0F0E">
        <w:rPr>
          <w:sz w:val="14"/>
        </w:rPr>
        <w:t xml:space="preserve">In addition, to place a certain category of risk in the position previously held by threats in </w:t>
      </w:r>
      <w:r w:rsidRPr="002E0F0E">
        <w:rPr>
          <w:rStyle w:val="StyleUnderline"/>
        </w:rPr>
        <w:t>security discourse</w:t>
      </w:r>
      <w:r w:rsidRPr="002E0F0E">
        <w:rPr>
          <w:sz w:val="14"/>
        </w:rPr>
        <w:t xml:space="preserve">—as that which renders the referent object in need of emergency assistance and protection—also requires scrutiny. The tendency within both the Existential Security framework and the field more broadly, to gloss over differences between ‘risks’ and ‘threats’ elides the different conceptual histories and connotations they carry. Where a threat provides the urgency to security in its direct and ‘looming’ nature, risks can be uncertain and distant. A threat implies a direct causal chain of harm, while risk pertains more to second-order conditions of possibility for future harm (Corry, 2012). Risk thereby </w:t>
      </w:r>
      <w:r w:rsidRPr="00945BDA">
        <w:rPr>
          <w:rStyle w:val="Emphasis"/>
        </w:rPr>
        <w:t>broadens</w:t>
      </w:r>
      <w:r w:rsidRPr="002E0F0E">
        <w:rPr>
          <w:rStyle w:val="StyleUnderline"/>
        </w:rPr>
        <w:t xml:space="preserve"> the scope of</w:t>
      </w:r>
      <w:r w:rsidRPr="002E0F0E">
        <w:rPr>
          <w:sz w:val="14"/>
        </w:rPr>
        <w:t xml:space="preserve"> ‘</w:t>
      </w:r>
      <w:r w:rsidRPr="002E0F0E">
        <w:rPr>
          <w:rStyle w:val="Emphasis"/>
        </w:rPr>
        <w:t>security</w:t>
      </w:r>
      <w:r w:rsidRPr="002E0F0E">
        <w:rPr>
          <w:sz w:val="14"/>
        </w:rPr>
        <w:t xml:space="preserve">’ </w:t>
      </w:r>
      <w:r w:rsidRPr="002E0F0E">
        <w:rPr>
          <w:rStyle w:val="StyleUnderline"/>
        </w:rPr>
        <w:t xml:space="preserve">to a </w:t>
      </w:r>
      <w:r w:rsidRPr="00945BDA">
        <w:rPr>
          <w:rStyle w:val="Emphasis"/>
        </w:rPr>
        <w:t>more pervasive</w:t>
      </w:r>
      <w:r w:rsidRPr="002E0F0E">
        <w:rPr>
          <w:rStyle w:val="StyleUnderline"/>
        </w:rPr>
        <w:t xml:space="preserve"> politics of unease and a </w:t>
      </w:r>
      <w:r w:rsidRPr="00945BDA">
        <w:rPr>
          <w:rStyle w:val="Emphasis"/>
        </w:rPr>
        <w:t>proliferation</w:t>
      </w:r>
      <w:r w:rsidRPr="002E0F0E">
        <w:rPr>
          <w:rStyle w:val="StyleUnderline"/>
        </w:rPr>
        <w:t xml:space="preserve"> of security measures and </w:t>
      </w:r>
      <w:r w:rsidRPr="00945BDA">
        <w:rPr>
          <w:rStyle w:val="Emphasis"/>
        </w:rPr>
        <w:t>generalisation</w:t>
      </w:r>
      <w:r w:rsidRPr="002E0F0E">
        <w:rPr>
          <w:rStyle w:val="StyleUnderline"/>
        </w:rPr>
        <w:t xml:space="preserve"> of the politics of the exception</w:t>
      </w:r>
      <w:r w:rsidRPr="002E0F0E">
        <w:rPr>
          <w:sz w:val="14"/>
        </w:rPr>
        <w:t xml:space="preserve"> (Aradau &amp; van Munster, 2011). Cremer and Kemp (2021) have drawn attention to the consequences of this conflation of risk and security in Bostrom's (2019) ‘Vulnerable World Hypothesis’—with Bostrom </w:t>
      </w:r>
      <w:r w:rsidRPr="002E0F0E">
        <w:rPr>
          <w:rStyle w:val="StyleUnderline"/>
        </w:rPr>
        <w:t xml:space="preserve">advocating for the </w:t>
      </w:r>
      <w:r w:rsidRPr="00945BDA">
        <w:rPr>
          <w:rStyle w:val="Emphasis"/>
        </w:rPr>
        <w:t>urgency</w:t>
      </w:r>
      <w:r w:rsidRPr="002E0F0E">
        <w:rPr>
          <w:rStyle w:val="StyleUnderline"/>
        </w:rPr>
        <w:t xml:space="preserve"> of extensive exceptional measures in order to secure against the very </w:t>
      </w:r>
      <w:r w:rsidRPr="00945BDA">
        <w:rPr>
          <w:rStyle w:val="Emphasis"/>
        </w:rPr>
        <w:t>conditions of possibility</w:t>
      </w:r>
      <w:r w:rsidRPr="002E0F0E">
        <w:rPr>
          <w:rStyle w:val="StyleUnderline"/>
        </w:rPr>
        <w:t xml:space="preserve"> of an existential threat</w:t>
      </w:r>
      <w:r w:rsidRPr="002E0F0E">
        <w:rPr>
          <w:sz w:val="14"/>
        </w:rPr>
        <w:t xml:space="preserve"> being realised.</w:t>
      </w:r>
    </w:p>
    <w:p w14:paraId="3307E1EC" w14:textId="22CC65F3" w:rsidR="00286500" w:rsidRPr="002E0F0E" w:rsidRDefault="00286500" w:rsidP="00286500">
      <w:pPr>
        <w:rPr>
          <w:sz w:val="14"/>
        </w:rPr>
      </w:pPr>
      <w:r w:rsidRPr="002E0F0E">
        <w:rPr>
          <w:sz w:val="14"/>
        </w:rPr>
        <w:t xml:space="preserve">To roll preparedness against potential risks into the politics of security may well aid preparedness against systemic or distant risks but could also facilitate a deeper and wider securitisation than anyone would originally have wished for. With </w:t>
      </w:r>
      <w:r w:rsidRPr="002E0F0E">
        <w:rPr>
          <w:rStyle w:val="StyleUnderline"/>
        </w:rPr>
        <w:t>humanity</w:t>
      </w:r>
      <w:r w:rsidRPr="002E0F0E">
        <w:rPr>
          <w:sz w:val="14"/>
        </w:rPr>
        <w:t xml:space="preserve"> or civilisation </w:t>
      </w:r>
      <w:r w:rsidRPr="002E0F0E">
        <w:rPr>
          <w:rStyle w:val="StyleUnderline"/>
        </w:rPr>
        <w:t>as the referent object</w:t>
      </w:r>
      <w:r w:rsidRPr="002E0F0E">
        <w:rPr>
          <w:sz w:val="14"/>
        </w:rPr>
        <w:t xml:space="preserve"> and </w:t>
      </w:r>
      <w:r w:rsidRPr="002E0F0E">
        <w:rPr>
          <w:rStyle w:val="StyleUnderline"/>
        </w:rPr>
        <w:t>risks</w:t>
      </w:r>
      <w:r w:rsidRPr="002E0F0E">
        <w:rPr>
          <w:sz w:val="14"/>
        </w:rPr>
        <w:t xml:space="preserve"> being a new threat, Sears effectively pointed to </w:t>
      </w:r>
      <w:r w:rsidRPr="002E0F0E">
        <w:rPr>
          <w:rStyle w:val="StyleUnderline"/>
        </w:rPr>
        <w:t xml:space="preserve">an emerging politics of </w:t>
      </w:r>
      <w:r w:rsidRPr="00945BDA">
        <w:rPr>
          <w:rStyle w:val="Emphasis"/>
        </w:rPr>
        <w:t>total risk-security</w:t>
      </w:r>
      <w:r w:rsidRPr="002E0F0E">
        <w:rPr>
          <w:rStyle w:val="StyleUnderline"/>
        </w:rPr>
        <w:t xml:space="preserve"> that potentially becomes </w:t>
      </w:r>
      <w:r w:rsidRPr="00945BDA">
        <w:rPr>
          <w:rStyle w:val="Emphasis"/>
        </w:rPr>
        <w:t>all-pervasive</w:t>
      </w:r>
      <w:r w:rsidRPr="002E0F0E">
        <w:rPr>
          <w:sz w:val="14"/>
        </w:rPr>
        <w:t>. This should prompt a questioning of the politics of securitisation of this scale, at the very least asking what is—and who defines—humanity, and how are uncertainty and ambiguity translated into security logics?</w:t>
      </w:r>
    </w:p>
    <w:p w14:paraId="32D9A8A1" w14:textId="77777777" w:rsidR="002E0F0E" w:rsidRPr="002E0F0E" w:rsidRDefault="00286500" w:rsidP="00286500">
      <w:pPr>
        <w:rPr>
          <w:sz w:val="14"/>
        </w:rPr>
      </w:pPr>
      <w:r w:rsidRPr="002E0F0E">
        <w:rPr>
          <w:sz w:val="14"/>
        </w:rPr>
        <w:t>4 UPSCALING SECURITISATION THEORY?</w:t>
      </w:r>
    </w:p>
    <w:p w14:paraId="66C58DE6" w14:textId="77777777" w:rsidR="002E0F0E" w:rsidRPr="002E0F0E" w:rsidRDefault="00286500" w:rsidP="00286500">
      <w:pPr>
        <w:rPr>
          <w:sz w:val="14"/>
        </w:rPr>
      </w:pPr>
      <w:r w:rsidRPr="002E0F0E">
        <w:rPr>
          <w:sz w:val="14"/>
        </w:rPr>
        <w:t>The framework proposed by Sears borrows the ‘grammar’ of security as it evolved within a national and international security framework, as a part of the reason of state, politics of necessity and exception (and a Schmittian notion of politics), transposing it onto a ‘planetary’ level. Doing so he assumed the logic or grammar of security is unchanging despite fairly radical shifts in context: ‘Ultimately, the theoretical logic of security as protection from threats to the survival of some referent object is unchanged by variation in its empirical content’ (2020, p. 257). But is it?</w:t>
      </w:r>
    </w:p>
    <w:p w14:paraId="403C02B5" w14:textId="77777777" w:rsidR="002E0F0E" w:rsidRPr="002E0F0E" w:rsidRDefault="00286500" w:rsidP="00286500">
      <w:pPr>
        <w:rPr>
          <w:sz w:val="14"/>
        </w:rPr>
      </w:pPr>
      <w:r w:rsidRPr="002E0F0E">
        <w:rPr>
          <w:sz w:val="14"/>
        </w:rPr>
        <w:t>The origin of Securitisation Theory in conceptual history makes it doubtful whether the grammar of security can be neatly changed from sovereign to existential security. Although articulated as a formal model or ‘framework for analysis’ (Buzan et al., 1997), for Ole Wæver, the grammar of security is historically produced, albeit evolving with great inertia. Securitisation theory is explicitly just a model (simplification) that takes its point of departure in a dominant emanation of security (in the 1990s). The point was precisely to critique broader notions of security favoured by critical scholars by taking seriously how the concept currently (or then) functioned (Wæver, 1995) namely in terms of post-World War II discourses of national sovereignty and the emerging Cold War context of competing societal models (not just clashing militaries). The shift from ministries of ‘war’ to institutions of ‘national security’ from around 1940—particularly in the newly hegemonic United States—provided the context for Wæver's critique of those scholars who argued security ought to be about non-military matters including environment, poverty, or gender equality, without considering what the security-language game and its ‘us-and-them’ logics would do to the politics of those fields.</w:t>
      </w:r>
    </w:p>
    <w:p w14:paraId="4833292D" w14:textId="43E195C8" w:rsidR="00286500" w:rsidRPr="002E0F0E" w:rsidRDefault="00286500" w:rsidP="00286500">
      <w:pPr>
        <w:rPr>
          <w:sz w:val="14"/>
        </w:rPr>
      </w:pPr>
      <w:r w:rsidRPr="002E0F0E">
        <w:rPr>
          <w:sz w:val="14"/>
        </w:rPr>
        <w:t xml:space="preserve">We might therefore argue, on the one hand, that </w:t>
      </w:r>
      <w:r w:rsidRPr="002E0F0E">
        <w:rPr>
          <w:rStyle w:val="StyleUnderline"/>
        </w:rPr>
        <w:t xml:space="preserve">the notion of existential security </w:t>
      </w:r>
      <w:r w:rsidRPr="00945BDA">
        <w:rPr>
          <w:rStyle w:val="Emphasis"/>
        </w:rPr>
        <w:t>overestimates</w:t>
      </w:r>
      <w:r w:rsidRPr="002E0F0E">
        <w:rPr>
          <w:rStyle w:val="StyleUnderline"/>
        </w:rPr>
        <w:t xml:space="preserve"> once again how </w:t>
      </w:r>
      <w:r w:rsidRPr="00945BDA">
        <w:rPr>
          <w:rStyle w:val="Emphasis"/>
        </w:rPr>
        <w:t>plastic</w:t>
      </w:r>
      <w:r w:rsidRPr="002E0F0E">
        <w:rPr>
          <w:rStyle w:val="StyleUnderline"/>
        </w:rPr>
        <w:t xml:space="preserve"> the concept of security really is</w:t>
      </w:r>
      <w:r w:rsidRPr="002E0F0E">
        <w:rPr>
          <w:sz w:val="14"/>
        </w:rPr>
        <w:t xml:space="preserve">—assuming not just that it ought to be disconnected from the national security frame, but that it necessarily or already is, perhaps due to the functional need to deal better with global risks. </w:t>
      </w:r>
      <w:r w:rsidRPr="002E0F0E">
        <w:rPr>
          <w:rStyle w:val="StyleUnderline"/>
        </w:rPr>
        <w:t xml:space="preserve">The danger here is a </w:t>
      </w:r>
      <w:r w:rsidRPr="00945BDA">
        <w:rPr>
          <w:rStyle w:val="Emphasis"/>
        </w:rPr>
        <w:t>grafting</w:t>
      </w:r>
      <w:r w:rsidRPr="002E0F0E">
        <w:rPr>
          <w:rStyle w:val="StyleUnderline"/>
        </w:rPr>
        <w:t xml:space="preserve"> of</w:t>
      </w:r>
      <w:r w:rsidRPr="002E0F0E">
        <w:rPr>
          <w:sz w:val="14"/>
        </w:rPr>
        <w:t xml:space="preserve"> what is essentially </w:t>
      </w:r>
      <w:r w:rsidRPr="002E0F0E">
        <w:rPr>
          <w:rStyle w:val="StyleUnderline"/>
        </w:rPr>
        <w:t>national security practices onto a planetary context</w:t>
      </w:r>
      <w:r w:rsidRPr="002E0F0E">
        <w:rPr>
          <w:sz w:val="14"/>
        </w:rPr>
        <w:t xml:space="preserve">. On the other hand, Sears' proposition of an existential security framework, by adopting the existing grammar of security, helpfully poses the question: what form should security discourse and practice take in an age where catastrophic hazards are seen to proliferate, and where the impacts of these hazards will necessarily transcend the boundaries of the nation-state. How dependent is security as a practice on institutions and discourses of sovereignty, raison d'etat and exceptional measures? In the worst case, </w:t>
      </w:r>
      <w:r w:rsidRPr="002E0F0E">
        <w:rPr>
          <w:rStyle w:val="StyleUnderline"/>
        </w:rPr>
        <w:t xml:space="preserve">declaring security a planetary goal </w:t>
      </w:r>
      <w:r w:rsidRPr="00945BDA">
        <w:rPr>
          <w:rStyle w:val="Emphasis"/>
        </w:rPr>
        <w:t>smuggles in</w:t>
      </w:r>
      <w:r w:rsidRPr="002E0F0E">
        <w:rPr>
          <w:rStyle w:val="StyleUnderline"/>
        </w:rPr>
        <w:t xml:space="preserve"> an attendant global state ontology</w:t>
      </w:r>
      <w:r w:rsidRPr="002E0F0E">
        <w:rPr>
          <w:sz w:val="14"/>
        </w:rPr>
        <w:t>. Sears' proposition therefore forces us to ask: is national security really obsolete, or do we only wish it to be so, in relation to existential risks?</w:t>
      </w:r>
    </w:p>
    <w:p w14:paraId="20427665" w14:textId="77777777" w:rsidR="002E0F0E" w:rsidRPr="002E0F0E" w:rsidRDefault="00286500" w:rsidP="00286500">
      <w:pPr>
        <w:rPr>
          <w:sz w:val="14"/>
        </w:rPr>
      </w:pPr>
      <w:r w:rsidRPr="002E0F0E">
        <w:rPr>
          <w:sz w:val="14"/>
        </w:rPr>
        <w:t>5 CONCLUSION</w:t>
      </w:r>
    </w:p>
    <w:p w14:paraId="0928FA4B" w14:textId="77777777" w:rsidR="002E0F0E" w:rsidRPr="002E0F0E" w:rsidRDefault="00286500" w:rsidP="00286500">
      <w:pPr>
        <w:rPr>
          <w:sz w:val="14"/>
        </w:rPr>
      </w:pPr>
      <w:r w:rsidRPr="002E0F0E">
        <w:rPr>
          <w:sz w:val="14"/>
        </w:rPr>
        <w:t xml:space="preserve">Essentially, what </w:t>
      </w:r>
      <w:r w:rsidRPr="00945BDA">
        <w:rPr>
          <w:sz w:val="14"/>
        </w:rPr>
        <w:t>existential security does is not simply an innocent recognition of a growing mismatch between the ‘means of destruction’ (planetary scale) and the ‘modes of protection’ (national security) that needs correcting in favour of the former. It is itself a securitising move that constructs a universal humanity or civilisation in need of security protections</w:t>
      </w:r>
      <w:r w:rsidRPr="002E0F0E">
        <w:rPr>
          <w:sz w:val="14"/>
        </w:rPr>
        <w:t>.</w:t>
      </w:r>
    </w:p>
    <w:p w14:paraId="75F45F00" w14:textId="77777777" w:rsidR="002E0F0E" w:rsidRPr="002E0F0E" w:rsidRDefault="00286500" w:rsidP="00286500">
      <w:pPr>
        <w:rPr>
          <w:sz w:val="14"/>
        </w:rPr>
      </w:pPr>
      <w:r w:rsidRPr="002E0F0E">
        <w:rPr>
          <w:sz w:val="14"/>
        </w:rPr>
        <w:t xml:space="preserve">The question is then: will existential security bring necessary emergency measures of a collective kind to bear on emerging catastrophic global threats, or erode ‘normal’ politics of domestic and international society (to the extent that these exist) and potentially legitimate a pursuit, not of global interests, but of a hegemonic set of interests posing as humanity? Again, we feel the Schmittian lesson ought to be learned here: </w:t>
      </w:r>
      <w:r w:rsidRPr="002E0F0E">
        <w:rPr>
          <w:rStyle w:val="StyleUnderline"/>
        </w:rPr>
        <w:t>in both defining humanity as an object of governance and in deciding the means through which it might be secured globally</w:t>
      </w:r>
      <w:r w:rsidRPr="002E0F0E">
        <w:rPr>
          <w:sz w:val="14"/>
        </w:rPr>
        <w:t xml:space="preserve">, </w:t>
      </w:r>
      <w:r w:rsidRPr="002E0F0E">
        <w:rPr>
          <w:rStyle w:val="StyleUnderline"/>
        </w:rPr>
        <w:t xml:space="preserve">the </w:t>
      </w:r>
      <w:r w:rsidRPr="00945BDA">
        <w:rPr>
          <w:rStyle w:val="Emphasis"/>
        </w:rPr>
        <w:t>sovereign</w:t>
      </w:r>
      <w:r w:rsidRPr="002E0F0E">
        <w:rPr>
          <w:rStyle w:val="StyleUnderline"/>
        </w:rPr>
        <w:t xml:space="preserve"> is promoted as that which can do the </w:t>
      </w:r>
      <w:r w:rsidRPr="00945BDA">
        <w:rPr>
          <w:rStyle w:val="Emphasis"/>
        </w:rPr>
        <w:t>choosing</w:t>
      </w:r>
      <w:r w:rsidRPr="002E0F0E">
        <w:rPr>
          <w:sz w:val="14"/>
        </w:rPr>
        <w:t xml:space="preserve">. </w:t>
      </w:r>
      <w:r w:rsidRPr="002E0F0E">
        <w:rPr>
          <w:rStyle w:val="StyleUnderline"/>
        </w:rPr>
        <w:t xml:space="preserve">Liberal order has already been marked </w:t>
      </w:r>
      <w:r w:rsidRPr="00945BDA">
        <w:rPr>
          <w:rStyle w:val="Emphasis"/>
        </w:rPr>
        <w:t>not</w:t>
      </w:r>
      <w:r w:rsidRPr="002E0F0E">
        <w:rPr>
          <w:rStyle w:val="StyleUnderline"/>
        </w:rPr>
        <w:t xml:space="preserve"> by a </w:t>
      </w:r>
      <w:r w:rsidRPr="00945BDA">
        <w:rPr>
          <w:rStyle w:val="Emphasis"/>
        </w:rPr>
        <w:t>rejection</w:t>
      </w:r>
      <w:r w:rsidRPr="002E0F0E">
        <w:rPr>
          <w:rStyle w:val="StyleUnderline"/>
        </w:rPr>
        <w:t xml:space="preserve"> of </w:t>
      </w:r>
      <w:r w:rsidRPr="00945BDA">
        <w:rPr>
          <w:rStyle w:val="Emphasis"/>
        </w:rPr>
        <w:t>war</w:t>
      </w:r>
      <w:r w:rsidRPr="002E0F0E">
        <w:rPr>
          <w:sz w:val="14"/>
        </w:rPr>
        <w:t xml:space="preserve">, </w:t>
      </w:r>
      <w:r w:rsidRPr="00945BDA">
        <w:rPr>
          <w:rStyle w:val="Emphasis"/>
        </w:rPr>
        <w:t>violence</w:t>
      </w:r>
      <w:r w:rsidRPr="002E0F0E">
        <w:rPr>
          <w:sz w:val="14"/>
        </w:rPr>
        <w:t xml:space="preserve">, </w:t>
      </w:r>
      <w:r w:rsidRPr="002E0F0E">
        <w:rPr>
          <w:rStyle w:val="StyleUnderline"/>
        </w:rPr>
        <w:t xml:space="preserve">and </w:t>
      </w:r>
      <w:r w:rsidRPr="00945BDA">
        <w:rPr>
          <w:rStyle w:val="Emphasis"/>
        </w:rPr>
        <w:t>interventions</w:t>
      </w:r>
      <w:r w:rsidRPr="002E0F0E">
        <w:rPr>
          <w:sz w:val="14"/>
        </w:rPr>
        <w:t xml:space="preserve">, </w:t>
      </w:r>
      <w:r w:rsidRPr="002E0F0E">
        <w:rPr>
          <w:rStyle w:val="StyleUnderline"/>
        </w:rPr>
        <w:t xml:space="preserve">but by these being </w:t>
      </w:r>
      <w:r w:rsidRPr="00945BDA">
        <w:rPr>
          <w:rStyle w:val="Emphasis"/>
        </w:rPr>
        <w:t>justified</w:t>
      </w:r>
      <w:r w:rsidRPr="002E0F0E">
        <w:rPr>
          <w:rStyle w:val="StyleUnderline"/>
        </w:rPr>
        <w:t xml:space="preserve"> in terms of securing life and the human</w:t>
      </w:r>
      <w:r w:rsidRPr="002E0F0E">
        <w:rPr>
          <w:sz w:val="14"/>
        </w:rPr>
        <w:t xml:space="preserve"> (Dillon and Reid, 2009). In simpler terms, </w:t>
      </w:r>
      <w:r w:rsidRPr="002E0F0E">
        <w:rPr>
          <w:rStyle w:val="StyleUnderline"/>
        </w:rPr>
        <w:t xml:space="preserve">there is a </w:t>
      </w:r>
      <w:r w:rsidRPr="00945BDA">
        <w:rPr>
          <w:rStyle w:val="Emphasis"/>
        </w:rPr>
        <w:t>danger</w:t>
      </w:r>
      <w:r w:rsidRPr="002E0F0E">
        <w:rPr>
          <w:rStyle w:val="StyleUnderline"/>
        </w:rPr>
        <w:t xml:space="preserve"> that existential security will be the practices of a </w:t>
      </w:r>
      <w:r w:rsidRPr="00945BDA">
        <w:rPr>
          <w:rStyle w:val="Emphasis"/>
        </w:rPr>
        <w:t>global security elite</w:t>
      </w:r>
      <w:r w:rsidRPr="002E0F0E">
        <w:rPr>
          <w:rStyle w:val="StyleUnderline"/>
        </w:rPr>
        <w:t xml:space="preserve"> performed </w:t>
      </w:r>
      <w:r w:rsidRPr="00945BDA">
        <w:rPr>
          <w:rStyle w:val="Emphasis"/>
        </w:rPr>
        <w:t>within</w:t>
      </w:r>
      <w:r w:rsidRPr="002E0F0E">
        <w:rPr>
          <w:sz w:val="14"/>
        </w:rPr>
        <w:t xml:space="preserve">, </w:t>
      </w:r>
      <w:r w:rsidRPr="002E0F0E">
        <w:rPr>
          <w:rStyle w:val="StyleUnderline"/>
        </w:rPr>
        <w:t xml:space="preserve">and as an </w:t>
      </w:r>
      <w:r w:rsidRPr="00945BDA">
        <w:rPr>
          <w:rStyle w:val="Emphasis"/>
        </w:rPr>
        <w:t>extension</w:t>
      </w:r>
      <w:r w:rsidRPr="002E0F0E">
        <w:rPr>
          <w:rStyle w:val="StyleUnderline"/>
        </w:rPr>
        <w:t xml:space="preserve"> of</w:t>
      </w:r>
      <w:r w:rsidRPr="002E0F0E">
        <w:rPr>
          <w:sz w:val="14"/>
        </w:rPr>
        <w:t xml:space="preserve">, </w:t>
      </w:r>
      <w:r w:rsidRPr="00945BDA">
        <w:rPr>
          <w:rStyle w:val="Emphasis"/>
        </w:rPr>
        <w:t>existing international hierarchies</w:t>
      </w:r>
      <w:r w:rsidRPr="002E0F0E">
        <w:rPr>
          <w:sz w:val="14"/>
        </w:rPr>
        <w:t>.</w:t>
      </w:r>
    </w:p>
    <w:p w14:paraId="61DCC473" w14:textId="0416B397" w:rsidR="00286500" w:rsidRPr="002E0F0E" w:rsidRDefault="00286500" w:rsidP="00286500">
      <w:pPr>
        <w:rPr>
          <w:sz w:val="14"/>
        </w:rPr>
      </w:pPr>
      <w:r w:rsidRPr="002E0F0E">
        <w:rPr>
          <w:rStyle w:val="StyleUnderline"/>
        </w:rPr>
        <w:t xml:space="preserve">Others have argued that a common humanity could be located as a </w:t>
      </w:r>
      <w:r w:rsidRPr="00945BDA">
        <w:rPr>
          <w:rStyle w:val="Emphasis"/>
        </w:rPr>
        <w:t>pre-political space</w:t>
      </w:r>
      <w:r w:rsidRPr="002E0F0E">
        <w:rPr>
          <w:rStyle w:val="StyleUnderline"/>
        </w:rPr>
        <w:t xml:space="preserve"> from which the </w:t>
      </w:r>
      <w:r w:rsidRPr="00945BDA">
        <w:rPr>
          <w:rStyle w:val="Emphasis"/>
        </w:rPr>
        <w:t>unity</w:t>
      </w:r>
      <w:r w:rsidRPr="002E0F0E">
        <w:rPr>
          <w:rStyle w:val="StyleUnderline"/>
        </w:rPr>
        <w:t xml:space="preserve"> needed to tackle global threats could be located</w:t>
      </w:r>
      <w:r w:rsidRPr="002E0F0E">
        <w:rPr>
          <w:sz w:val="14"/>
        </w:rPr>
        <w:t xml:space="preserve">—an ‘epochal consciousness’ as Dipesh Chakrabarty (2015) calls it. This is (perhaps) desirable, but </w:t>
      </w:r>
      <w:r w:rsidRPr="00945BDA">
        <w:rPr>
          <w:rStyle w:val="Emphasis"/>
        </w:rPr>
        <w:t>any</w:t>
      </w:r>
      <w:r w:rsidRPr="002E0F0E">
        <w:rPr>
          <w:rStyle w:val="StyleUnderline"/>
        </w:rPr>
        <w:t xml:space="preserve"> notion of collective global interest is </w:t>
      </w:r>
      <w:r w:rsidRPr="00945BDA">
        <w:rPr>
          <w:rStyle w:val="Emphasis"/>
        </w:rPr>
        <w:t>inevitably already shot through</w:t>
      </w:r>
      <w:r w:rsidRPr="002E0F0E">
        <w:rPr>
          <w:rStyle w:val="StyleUnderline"/>
        </w:rPr>
        <w:t xml:space="preserve"> with particular</w:t>
      </w:r>
      <w:r w:rsidRPr="002E0F0E">
        <w:rPr>
          <w:sz w:val="14"/>
        </w:rPr>
        <w:t xml:space="preserve"> (geo)political </w:t>
      </w:r>
      <w:r w:rsidRPr="002E0F0E">
        <w:rPr>
          <w:rStyle w:val="StyleUnderline"/>
        </w:rPr>
        <w:t>positions</w:t>
      </w:r>
      <w:r w:rsidRPr="002E0F0E">
        <w:rPr>
          <w:sz w:val="14"/>
        </w:rPr>
        <w:t xml:space="preserve"> and interests. The persistence of ‘the international’—the division of the social world into multiple uneven units (Rosenberg, 2006)—means that </w:t>
      </w:r>
      <w:r w:rsidRPr="00945BDA">
        <w:rPr>
          <w:rStyle w:val="Emphasis"/>
        </w:rPr>
        <w:t>any</w:t>
      </w:r>
      <w:r w:rsidRPr="002E0F0E">
        <w:rPr>
          <w:rStyle w:val="StyleUnderline"/>
        </w:rPr>
        <w:t xml:space="preserve"> universal category</w:t>
      </w:r>
      <w:r w:rsidRPr="002E0F0E">
        <w:rPr>
          <w:sz w:val="14"/>
        </w:rPr>
        <w:t xml:space="preserve"> (of human or civilisation) </w:t>
      </w:r>
      <w:r w:rsidRPr="002E0F0E">
        <w:rPr>
          <w:rStyle w:val="StyleUnderline"/>
        </w:rPr>
        <w:t xml:space="preserve">will be </w:t>
      </w:r>
      <w:r w:rsidRPr="00945BDA">
        <w:rPr>
          <w:rStyle w:val="Emphasis"/>
        </w:rPr>
        <w:t>partial</w:t>
      </w:r>
      <w:r w:rsidRPr="002E0F0E">
        <w:rPr>
          <w:rStyle w:val="StyleUnderline"/>
        </w:rPr>
        <w:t xml:space="preserve"> or lodged in partial political communities</w:t>
      </w:r>
      <w:r w:rsidRPr="002E0F0E">
        <w:rPr>
          <w:sz w:val="14"/>
        </w:rPr>
        <w:t xml:space="preserve">. </w:t>
      </w:r>
      <w:r w:rsidRPr="002E0F0E">
        <w:rPr>
          <w:rStyle w:val="StyleUnderline"/>
        </w:rPr>
        <w:t xml:space="preserve">Legacies of </w:t>
      </w:r>
      <w:r w:rsidRPr="00945BDA">
        <w:rPr>
          <w:rStyle w:val="Emphasis"/>
        </w:rPr>
        <w:t>violence</w:t>
      </w:r>
      <w:r w:rsidRPr="002E0F0E">
        <w:rPr>
          <w:rStyle w:val="StyleUnderline"/>
        </w:rPr>
        <w:t xml:space="preserve"> and </w:t>
      </w:r>
      <w:r w:rsidRPr="00945BDA">
        <w:rPr>
          <w:rStyle w:val="Emphasis"/>
        </w:rPr>
        <w:t>extinction</w:t>
      </w:r>
      <w:r w:rsidRPr="002E0F0E">
        <w:rPr>
          <w:rStyle w:val="StyleUnderline"/>
        </w:rPr>
        <w:t xml:space="preserve"> perpetrated in the name of humanity and civilisation make for a </w:t>
      </w:r>
      <w:r w:rsidRPr="00945BDA">
        <w:rPr>
          <w:rStyle w:val="Emphasis"/>
        </w:rPr>
        <w:t>bad track record</w:t>
      </w:r>
      <w:r w:rsidRPr="002E0F0E">
        <w:rPr>
          <w:sz w:val="14"/>
        </w:rPr>
        <w:t xml:space="preserve">. Added to the statist baggage of existing security practices and discourses, </w:t>
      </w:r>
      <w:r w:rsidRPr="002E0F0E">
        <w:rPr>
          <w:rStyle w:val="StyleUnderline"/>
        </w:rPr>
        <w:t xml:space="preserve">the potential </w:t>
      </w:r>
      <w:r w:rsidRPr="00945BDA">
        <w:rPr>
          <w:rStyle w:val="Emphasis"/>
        </w:rPr>
        <w:t>violence</w:t>
      </w:r>
      <w:r w:rsidRPr="002E0F0E">
        <w:rPr>
          <w:rStyle w:val="StyleUnderline"/>
        </w:rPr>
        <w:t xml:space="preserve"> of enacting security measures in the name of protecting a planetary</w:t>
      </w:r>
      <w:r w:rsidRPr="002E0F0E">
        <w:rPr>
          <w:sz w:val="14"/>
        </w:rPr>
        <w:t xml:space="preserve"> or species </w:t>
      </w:r>
      <w:r w:rsidRPr="002E0F0E">
        <w:rPr>
          <w:rStyle w:val="StyleUnderline"/>
        </w:rPr>
        <w:t xml:space="preserve">category </w:t>
      </w:r>
      <w:r w:rsidRPr="00945BDA">
        <w:rPr>
          <w:rStyle w:val="Emphasis"/>
        </w:rPr>
        <w:t>should</w:t>
      </w:r>
      <w:r w:rsidRPr="002E0F0E">
        <w:rPr>
          <w:sz w:val="14"/>
        </w:rPr>
        <w:t xml:space="preserve"> therefore </w:t>
      </w:r>
      <w:r w:rsidRPr="00945BDA">
        <w:rPr>
          <w:rStyle w:val="Emphasis"/>
        </w:rPr>
        <w:t>not be overloo</w:t>
      </w:r>
      <w:r w:rsidRPr="002E0F0E">
        <w:rPr>
          <w:rStyle w:val="StyleUnderline"/>
        </w:rPr>
        <w:t>ked</w:t>
      </w:r>
      <w:r w:rsidRPr="002E0F0E">
        <w:rPr>
          <w:sz w:val="14"/>
        </w:rPr>
        <w:t>.</w:t>
      </w:r>
    </w:p>
    <w:p w14:paraId="5E14D694" w14:textId="61D753CE" w:rsidR="003E33D5" w:rsidRDefault="003E33D5" w:rsidP="003E33D5">
      <w:pPr>
        <w:pStyle w:val="Heading3"/>
      </w:pPr>
      <w:r>
        <w:t xml:space="preserve">AT: </w:t>
      </w:r>
      <w:r>
        <w:t>Extinction</w:t>
      </w:r>
      <w:r>
        <w:t xml:space="preserve"> Justif</w:t>
      </w:r>
      <w:r>
        <w:t>ies</w:t>
      </w:r>
      <w:r>
        <w:t xml:space="preserve"> </w:t>
      </w:r>
      <w:r>
        <w:t>Aff Reps</w:t>
      </w:r>
    </w:p>
    <w:p w14:paraId="6078E752" w14:textId="6FA9D419" w:rsidR="003E33D5" w:rsidRPr="007E439E" w:rsidRDefault="007E439E" w:rsidP="003E33D5">
      <w:pPr>
        <w:pStyle w:val="Heading4"/>
        <w:rPr>
          <w:b w:val="0"/>
          <w:bCs/>
        </w:rPr>
      </w:pPr>
      <w:r>
        <w:t xml:space="preserve">This </w:t>
      </w:r>
      <w:r>
        <w:rPr>
          <w:u w:val="single"/>
        </w:rPr>
        <w:t>naturalizes</w:t>
      </w:r>
      <w:r>
        <w:t xml:space="preserve"> securitization—</w:t>
      </w:r>
      <w:r w:rsidR="003E33D5">
        <w:t xml:space="preserve">“existential threats” </w:t>
      </w:r>
      <w:r>
        <w:t xml:space="preserve">need not be </w:t>
      </w:r>
      <w:r>
        <w:rPr>
          <w:u w:val="single"/>
        </w:rPr>
        <w:t>security</w:t>
      </w:r>
      <w:r>
        <w:t xml:space="preserve"> issues</w:t>
      </w:r>
      <w:r w:rsidR="003E33D5">
        <w:t xml:space="preserve">. </w:t>
      </w:r>
      <w:r>
        <w:t xml:space="preserve">The alt </w:t>
      </w:r>
      <w:r w:rsidR="003E33D5">
        <w:rPr>
          <w:u w:val="single"/>
        </w:rPr>
        <w:t>solves</w:t>
      </w:r>
      <w:r>
        <w:rPr>
          <w:b w:val="0"/>
          <w:bCs/>
        </w:rPr>
        <w:t xml:space="preserve">, meaning their impacts </w:t>
      </w:r>
      <w:r>
        <w:rPr>
          <w:b w:val="0"/>
          <w:bCs/>
          <w:u w:val="single"/>
        </w:rPr>
        <w:t>can’t</w:t>
      </w:r>
      <w:r>
        <w:rPr>
          <w:b w:val="0"/>
          <w:bCs/>
        </w:rPr>
        <w:t xml:space="preserve"> justify their reps.</w:t>
      </w:r>
    </w:p>
    <w:p w14:paraId="194F22C9" w14:textId="77777777" w:rsidR="003E33D5" w:rsidRDefault="003E33D5" w:rsidP="003E33D5">
      <w:r w:rsidRPr="00240D5E">
        <w:rPr>
          <w:rStyle w:val="Style13ptBold"/>
        </w:rPr>
        <w:t>Kivimäki, 25</w:t>
      </w:r>
      <w:r>
        <w:t>—Department of Politics, Languages and International Studies, University of Bath (Timo, “Is Securitisation a Natural and Useful Response to Existential Threats? Introducing the Idea of Peacification,” Social Sciences, 14(1), 43, January 2025, dml)</w:t>
      </w:r>
    </w:p>
    <w:p w14:paraId="0BF64560" w14:textId="77777777" w:rsidR="003E33D5" w:rsidRPr="007E439E" w:rsidRDefault="003E33D5" w:rsidP="003E33D5">
      <w:pPr>
        <w:rPr>
          <w:sz w:val="14"/>
        </w:rPr>
      </w:pPr>
      <w:r w:rsidRPr="003E33D5">
        <w:rPr>
          <w:rStyle w:val="StyleUnderline"/>
        </w:rPr>
        <w:t>The concept of security demands the definition of a referent object</w:t>
      </w:r>
      <w:r w:rsidRPr="007E439E">
        <w:rPr>
          <w:sz w:val="14"/>
        </w:rPr>
        <w:t xml:space="preserve">, while the traditional understanding of security also requires the identification of an intentional agent that poses an existential threat to that object. </w:t>
      </w:r>
      <w:r w:rsidRPr="003E33D5">
        <w:rPr>
          <w:rStyle w:val="StyleUnderline"/>
        </w:rPr>
        <w:t>In this framing</w:t>
      </w:r>
      <w:r w:rsidRPr="007E439E">
        <w:rPr>
          <w:sz w:val="14"/>
        </w:rPr>
        <w:t xml:space="preserve">, the </w:t>
      </w:r>
      <w:r w:rsidRPr="003E33D5">
        <w:rPr>
          <w:rStyle w:val="StyleUnderline"/>
        </w:rPr>
        <w:t>safety</w:t>
      </w:r>
      <w:r w:rsidRPr="007E439E">
        <w:rPr>
          <w:sz w:val="14"/>
        </w:rPr>
        <w:t xml:space="preserve"> of individual countries, regions, alliances, or groups </w:t>
      </w:r>
      <w:r w:rsidRPr="003E33D5">
        <w:rPr>
          <w:rStyle w:val="StyleUnderline"/>
        </w:rPr>
        <w:t xml:space="preserve">is </w:t>
      </w:r>
      <w:r w:rsidRPr="007E439E">
        <w:rPr>
          <w:rStyle w:val="Emphasis"/>
        </w:rPr>
        <w:t>threatened</w:t>
      </w:r>
      <w:r w:rsidRPr="003E33D5">
        <w:rPr>
          <w:rStyle w:val="StyleUnderline"/>
        </w:rPr>
        <w:t xml:space="preserve"> by geopolitical challengers</w:t>
      </w:r>
      <w:r w:rsidRPr="007E439E">
        <w:rPr>
          <w:sz w:val="14"/>
        </w:rPr>
        <w:t xml:space="preserve">, </w:t>
      </w:r>
      <w:r w:rsidRPr="003E33D5">
        <w:rPr>
          <w:rStyle w:val="StyleUnderline"/>
        </w:rPr>
        <w:t>terrorists</w:t>
      </w:r>
      <w:r w:rsidRPr="007E439E">
        <w:rPr>
          <w:sz w:val="14"/>
        </w:rPr>
        <w:t xml:space="preserve">, </w:t>
      </w:r>
      <w:r w:rsidRPr="003E33D5">
        <w:rPr>
          <w:rStyle w:val="StyleUnderline"/>
        </w:rPr>
        <w:t>or oppressive autocrats</w:t>
      </w:r>
      <w:r w:rsidRPr="007E439E">
        <w:rPr>
          <w:sz w:val="14"/>
        </w:rPr>
        <w:t xml:space="preserve">. </w:t>
      </w:r>
      <w:r w:rsidRPr="003E33D5">
        <w:rPr>
          <w:rStyle w:val="StyleUnderline"/>
        </w:rPr>
        <w:t>The ability to</w:t>
      </w:r>
      <w:r w:rsidRPr="007E439E">
        <w:rPr>
          <w:sz w:val="14"/>
        </w:rPr>
        <w:t xml:space="preserve"> deter, contain, </w:t>
      </w:r>
      <w:r w:rsidRPr="003E33D5">
        <w:rPr>
          <w:rStyle w:val="Emphasis"/>
        </w:rPr>
        <w:t>stop</w:t>
      </w:r>
      <w:r w:rsidRPr="007E439E">
        <w:rPr>
          <w:sz w:val="14"/>
        </w:rPr>
        <w:t xml:space="preserve">, </w:t>
      </w:r>
      <w:r w:rsidRPr="003E33D5">
        <w:rPr>
          <w:rStyle w:val="StyleUnderline"/>
        </w:rPr>
        <w:t xml:space="preserve">or </w:t>
      </w:r>
      <w:r w:rsidRPr="007E439E">
        <w:rPr>
          <w:rStyle w:val="Emphasis"/>
        </w:rPr>
        <w:t>destroy</w:t>
      </w:r>
      <w:r w:rsidRPr="003E33D5">
        <w:rPr>
          <w:rStyle w:val="StyleUnderline"/>
        </w:rPr>
        <w:t xml:space="preserve"> such dangerous actors is</w:t>
      </w:r>
      <w:r w:rsidRPr="007E439E">
        <w:rPr>
          <w:sz w:val="14"/>
        </w:rPr>
        <w:t xml:space="preserve"> therefore </w:t>
      </w:r>
      <w:r w:rsidRPr="003E33D5">
        <w:rPr>
          <w:rStyle w:val="StyleUnderline"/>
        </w:rPr>
        <w:t xml:space="preserve">seen as a means to </w:t>
      </w:r>
      <w:r w:rsidRPr="007E439E">
        <w:rPr>
          <w:rStyle w:val="Emphasis"/>
        </w:rPr>
        <w:t>ensure safety</w:t>
      </w:r>
      <w:r w:rsidRPr="003E33D5">
        <w:rPr>
          <w:rStyle w:val="StyleUnderline"/>
        </w:rPr>
        <w:t xml:space="preserve"> from violence for the actors in focus</w:t>
      </w:r>
      <w:r w:rsidRPr="007E439E">
        <w:rPr>
          <w:sz w:val="14"/>
        </w:rPr>
        <w:t xml:space="preserve">. </w:t>
      </w:r>
      <w:r w:rsidRPr="003E33D5">
        <w:rPr>
          <w:rStyle w:val="StyleUnderline"/>
        </w:rPr>
        <w:t xml:space="preserve">Existential threats </w:t>
      </w:r>
      <w:r w:rsidRPr="007E439E">
        <w:rPr>
          <w:rStyle w:val="Emphasis"/>
        </w:rPr>
        <w:t>justify</w:t>
      </w:r>
      <w:r w:rsidRPr="003E33D5">
        <w:rPr>
          <w:rStyle w:val="StyleUnderline"/>
        </w:rPr>
        <w:t xml:space="preserve"> such measures</w:t>
      </w:r>
      <w:r w:rsidRPr="007E439E">
        <w:rPr>
          <w:sz w:val="14"/>
        </w:rPr>
        <w:t xml:space="preserve">, </w:t>
      </w:r>
      <w:r w:rsidRPr="003E33D5">
        <w:rPr>
          <w:rStyle w:val="StyleUnderline"/>
        </w:rPr>
        <w:t xml:space="preserve">and it is thus considered </w:t>
      </w:r>
      <w:r w:rsidRPr="007E439E">
        <w:rPr>
          <w:rStyle w:val="Emphasis"/>
        </w:rPr>
        <w:t>natural</w:t>
      </w:r>
      <w:r w:rsidRPr="003E33D5">
        <w:rPr>
          <w:rStyle w:val="StyleUnderline"/>
        </w:rPr>
        <w:t xml:space="preserve"> for authorities to speak</w:t>
      </w:r>
      <w:r w:rsidRPr="007E439E">
        <w:rPr>
          <w:sz w:val="14"/>
        </w:rPr>
        <w:t xml:space="preserve"> (inject via speech) </w:t>
      </w:r>
      <w:r w:rsidRPr="003E33D5">
        <w:rPr>
          <w:rStyle w:val="StyleUnderline"/>
        </w:rPr>
        <w:t>issues</w:t>
      </w:r>
      <w:r w:rsidRPr="007E439E">
        <w:rPr>
          <w:sz w:val="14"/>
        </w:rPr>
        <w:t xml:space="preserve"> of organised violence </w:t>
      </w:r>
      <w:r w:rsidRPr="003E33D5">
        <w:rPr>
          <w:rStyle w:val="StyleUnderline"/>
        </w:rPr>
        <w:t xml:space="preserve">into the realm of security to </w:t>
      </w:r>
      <w:r w:rsidRPr="007E439E">
        <w:rPr>
          <w:rStyle w:val="Emphasis"/>
        </w:rPr>
        <w:t>justify extraordinary measures</w:t>
      </w:r>
      <w:r w:rsidRPr="003E33D5">
        <w:rPr>
          <w:rStyle w:val="StyleUnderline"/>
        </w:rPr>
        <w:t xml:space="preserve"> to repel such threats</w:t>
      </w:r>
      <w:r w:rsidRPr="007E439E">
        <w:rPr>
          <w:sz w:val="14"/>
        </w:rPr>
        <w:t>.</w:t>
      </w:r>
    </w:p>
    <w:p w14:paraId="01D02AE0" w14:textId="77777777" w:rsidR="003E33D5" w:rsidRPr="007E439E" w:rsidRDefault="003E33D5" w:rsidP="003E33D5">
      <w:pPr>
        <w:rPr>
          <w:sz w:val="14"/>
        </w:rPr>
      </w:pPr>
      <w:r w:rsidRPr="007E439E">
        <w:rPr>
          <w:sz w:val="14"/>
        </w:rPr>
        <w:t xml:space="preserve">While securitisation theory generally views securitisation as something negative, it assumes that the choice to securitise or not is natural and without alternatives. Although the theory often criticises the move from a threat (or even an unfounded existential threat) to securitisation (see, for example, Buzan 2006), it does not offer an alternative. For instance, it does not suggest that </w:t>
      </w:r>
      <w:r w:rsidRPr="007E439E">
        <w:rPr>
          <w:rStyle w:val="StyleUnderline"/>
        </w:rPr>
        <w:t xml:space="preserve">it is possible to speak an issue area that constitutes an existential threat into the realm of </w:t>
      </w:r>
      <w:r w:rsidRPr="007E439E">
        <w:rPr>
          <w:rStyle w:val="Emphasis"/>
        </w:rPr>
        <w:t>peace</w:t>
      </w:r>
      <w:r w:rsidRPr="007E439E">
        <w:rPr>
          <w:rStyle w:val="StyleUnderline"/>
        </w:rPr>
        <w:t>/</w:t>
      </w:r>
      <w:r w:rsidRPr="007E439E">
        <w:rPr>
          <w:rStyle w:val="Emphasis"/>
        </w:rPr>
        <w:t>conflict</w:t>
      </w:r>
      <w:r w:rsidRPr="007E439E">
        <w:rPr>
          <w:rStyle w:val="StyleUnderline"/>
        </w:rPr>
        <w:t xml:space="preserve"> rather than </w:t>
      </w:r>
      <w:r w:rsidRPr="007E439E">
        <w:rPr>
          <w:rStyle w:val="Emphasis"/>
        </w:rPr>
        <w:t>security</w:t>
      </w:r>
      <w:r w:rsidRPr="007E439E">
        <w:rPr>
          <w:rStyle w:val="StyleUnderline"/>
        </w:rPr>
        <w:t>/</w:t>
      </w:r>
      <w:r w:rsidRPr="007E439E">
        <w:rPr>
          <w:rStyle w:val="Emphasis"/>
        </w:rPr>
        <w:t>insecurity</w:t>
      </w:r>
      <w:r w:rsidRPr="007E439E">
        <w:rPr>
          <w:sz w:val="14"/>
        </w:rPr>
        <w:t xml:space="preserve">. Furthermore, while the theory reveals how an issue area is spoken into the security realm, it does not challenge the naturality of the way this realm is constituted—specifically, how </w:t>
      </w:r>
      <w:r w:rsidRPr="007E439E">
        <w:rPr>
          <w:rStyle w:val="StyleUnderline"/>
        </w:rPr>
        <w:t xml:space="preserve">defining something as a security issue justifies </w:t>
      </w:r>
      <w:r w:rsidRPr="007E439E">
        <w:rPr>
          <w:rStyle w:val="Emphasis"/>
        </w:rPr>
        <w:t>power-centric</w:t>
      </w:r>
      <w:r w:rsidRPr="007E439E">
        <w:rPr>
          <w:rStyle w:val="StyleUnderline"/>
        </w:rPr>
        <w:t xml:space="preserve"> and </w:t>
      </w:r>
      <w:r w:rsidRPr="007E439E">
        <w:rPr>
          <w:rStyle w:val="Emphasis"/>
        </w:rPr>
        <w:t>secretive</w:t>
      </w:r>
      <w:r w:rsidRPr="007E439E">
        <w:rPr>
          <w:sz w:val="14"/>
        </w:rPr>
        <w:t xml:space="preserve">, </w:t>
      </w:r>
      <w:r w:rsidRPr="007E439E">
        <w:rPr>
          <w:rStyle w:val="StyleUnderline"/>
        </w:rPr>
        <w:t xml:space="preserve">rather than </w:t>
      </w:r>
      <w:r w:rsidRPr="007E439E">
        <w:rPr>
          <w:rStyle w:val="Emphasis"/>
        </w:rPr>
        <w:t>dialogical</w:t>
      </w:r>
      <w:r w:rsidRPr="007E439E">
        <w:rPr>
          <w:sz w:val="14"/>
        </w:rPr>
        <w:t xml:space="preserve">, </w:t>
      </w:r>
      <w:r w:rsidRPr="007E439E">
        <w:rPr>
          <w:rStyle w:val="StyleUnderline"/>
        </w:rPr>
        <w:t>approaches</w:t>
      </w:r>
      <w:r w:rsidRPr="007E439E">
        <w:rPr>
          <w:sz w:val="14"/>
        </w:rPr>
        <w:t xml:space="preserve">. Instead, the theory implicitly accepts the naturalness of securitisation as a response to existential threats. The very word “security” already prescribes responses to securitised issue areas; if security is the objective, we must define whose security is being discussed, and often also identify the agent causing the existential threat. </w:t>
      </w:r>
      <w:r w:rsidRPr="007E439E">
        <w:rPr>
          <w:rStyle w:val="StyleUnderline"/>
        </w:rPr>
        <w:t>It is</w:t>
      </w:r>
      <w:r w:rsidRPr="007E439E">
        <w:rPr>
          <w:sz w:val="14"/>
        </w:rPr>
        <w:t xml:space="preserve"> precisely </w:t>
      </w:r>
      <w:r w:rsidRPr="007E439E">
        <w:rPr>
          <w:rStyle w:val="StyleUnderline"/>
        </w:rPr>
        <w:t xml:space="preserve">this </w:t>
      </w:r>
      <w:r w:rsidRPr="007E439E">
        <w:rPr>
          <w:rStyle w:val="Emphasis"/>
        </w:rPr>
        <w:t>naturalisation</w:t>
      </w:r>
      <w:r w:rsidRPr="007E439E">
        <w:rPr>
          <w:rStyle w:val="StyleUnderline"/>
        </w:rPr>
        <w:t xml:space="preserve"> of the move from </w:t>
      </w:r>
      <w:r w:rsidRPr="007E439E">
        <w:rPr>
          <w:rStyle w:val="Emphasis"/>
        </w:rPr>
        <w:t>existential threat</w:t>
      </w:r>
      <w:r w:rsidRPr="007E439E">
        <w:rPr>
          <w:rStyle w:val="StyleUnderline"/>
        </w:rPr>
        <w:t xml:space="preserve"> to an agent-centric </w:t>
      </w:r>
      <w:r w:rsidRPr="007E439E">
        <w:rPr>
          <w:rStyle w:val="Emphasis"/>
        </w:rPr>
        <w:t>security</w:t>
      </w:r>
      <w:r w:rsidRPr="007E439E">
        <w:rPr>
          <w:rStyle w:val="StyleUnderline"/>
        </w:rPr>
        <w:t xml:space="preserve"> realm that needs to be </w:t>
      </w:r>
      <w:r w:rsidRPr="007E439E">
        <w:rPr>
          <w:rStyle w:val="Emphasis"/>
        </w:rPr>
        <w:t>questioned</w:t>
      </w:r>
      <w:r w:rsidRPr="007E439E">
        <w:rPr>
          <w:sz w:val="14"/>
        </w:rPr>
        <w:t>.</w:t>
      </w:r>
    </w:p>
    <w:p w14:paraId="2A09934A" w14:textId="77777777" w:rsidR="003E33D5" w:rsidRPr="007E439E" w:rsidRDefault="003E33D5" w:rsidP="003E33D5">
      <w:pPr>
        <w:rPr>
          <w:sz w:val="14"/>
        </w:rPr>
      </w:pPr>
      <w:r w:rsidRPr="007E439E">
        <w:rPr>
          <w:sz w:val="14"/>
        </w:rPr>
        <w:t xml:space="preserve">Instead of framing organised violence as an agent-focused security matter, </w:t>
      </w:r>
      <w:r w:rsidRPr="007E439E">
        <w:rPr>
          <w:rStyle w:val="StyleUnderline"/>
        </w:rPr>
        <w:t xml:space="preserve">we might consider viewing the referent object and the threatening agent as parts of a </w:t>
      </w:r>
      <w:r w:rsidRPr="007E439E">
        <w:rPr>
          <w:rStyle w:val="Emphasis"/>
        </w:rPr>
        <w:t>relationship</w:t>
      </w:r>
      <w:r w:rsidRPr="007E439E">
        <w:rPr>
          <w:rStyle w:val="StyleUnderline"/>
        </w:rPr>
        <w:t xml:space="preserve"> that causes both parties to act in threatening ways</w:t>
      </w:r>
      <w:r w:rsidRPr="007E439E">
        <w:rPr>
          <w:sz w:val="14"/>
        </w:rPr>
        <w:t xml:space="preserve">. In this perspective, </w:t>
      </w:r>
      <w:r w:rsidRPr="007E439E">
        <w:rPr>
          <w:rStyle w:val="StyleUnderline"/>
        </w:rPr>
        <w:t>the security framing</w:t>
      </w:r>
      <w:r w:rsidRPr="007E439E">
        <w:rPr>
          <w:sz w:val="14"/>
        </w:rPr>
        <w:t xml:space="preserve"> adopted by both parties </w:t>
      </w:r>
      <w:r w:rsidRPr="007E439E">
        <w:rPr>
          <w:rStyle w:val="StyleUnderline"/>
        </w:rPr>
        <w:t xml:space="preserve">could </w:t>
      </w:r>
      <w:r w:rsidRPr="007E439E">
        <w:rPr>
          <w:rStyle w:val="Emphasis"/>
        </w:rPr>
        <w:t>constitute</w:t>
      </w:r>
      <w:r w:rsidRPr="007E439E">
        <w:rPr>
          <w:rStyle w:val="StyleUnderline"/>
        </w:rPr>
        <w:t xml:space="preserve"> the </w:t>
      </w:r>
      <w:r w:rsidRPr="007E439E">
        <w:rPr>
          <w:rStyle w:val="Emphasis"/>
        </w:rPr>
        <w:t>threatening relationship</w:t>
      </w:r>
      <w:r w:rsidRPr="007E439E">
        <w:rPr>
          <w:sz w:val="14"/>
        </w:rPr>
        <w:t xml:space="preserve">, </w:t>
      </w:r>
      <w:r w:rsidRPr="007E439E">
        <w:rPr>
          <w:rStyle w:val="StyleUnderline"/>
        </w:rPr>
        <w:t>as each side perceives the other as the threat whose behaviour must be changed by resorting to security measures</w:t>
      </w:r>
      <w:r w:rsidRPr="007E439E">
        <w:rPr>
          <w:sz w:val="14"/>
        </w:rPr>
        <w:t xml:space="preserve">. </w:t>
      </w:r>
      <w:r w:rsidRPr="007E439E">
        <w:rPr>
          <w:rStyle w:val="StyleUnderline"/>
        </w:rPr>
        <w:t xml:space="preserve">The </w:t>
      </w:r>
      <w:r w:rsidRPr="007E439E">
        <w:rPr>
          <w:rStyle w:val="Emphasis"/>
        </w:rPr>
        <w:t>crucial issue</w:t>
      </w:r>
      <w:r w:rsidRPr="007E439E">
        <w:rPr>
          <w:sz w:val="14"/>
        </w:rPr>
        <w:t xml:space="preserve">, then, </w:t>
      </w:r>
      <w:r w:rsidRPr="007E439E">
        <w:rPr>
          <w:rStyle w:val="StyleUnderline"/>
        </w:rPr>
        <w:t xml:space="preserve">is the </w:t>
      </w:r>
      <w:r w:rsidRPr="007E439E">
        <w:rPr>
          <w:rStyle w:val="Emphasis"/>
        </w:rPr>
        <w:t>jump</w:t>
      </w:r>
      <w:r w:rsidRPr="007E439E">
        <w:rPr>
          <w:rStyle w:val="StyleUnderline"/>
        </w:rPr>
        <w:t xml:space="preserve"> from</w:t>
      </w:r>
      <w:r w:rsidRPr="007E439E">
        <w:rPr>
          <w:sz w:val="14"/>
        </w:rPr>
        <w:t xml:space="preserve"> “</w:t>
      </w:r>
      <w:r w:rsidRPr="007E439E">
        <w:rPr>
          <w:rStyle w:val="Emphasis"/>
        </w:rPr>
        <w:t>existential threat</w:t>
      </w:r>
      <w:r w:rsidRPr="007E439E">
        <w:rPr>
          <w:sz w:val="14"/>
        </w:rPr>
        <w:t xml:space="preserve">” </w:t>
      </w:r>
      <w:r w:rsidRPr="007E439E">
        <w:rPr>
          <w:rStyle w:val="StyleUnderline"/>
        </w:rPr>
        <w:t>to efforts at</w:t>
      </w:r>
      <w:r w:rsidRPr="007E439E">
        <w:rPr>
          <w:sz w:val="14"/>
        </w:rPr>
        <w:t xml:space="preserve"> “</w:t>
      </w:r>
      <w:r w:rsidRPr="007E439E">
        <w:rPr>
          <w:rStyle w:val="Emphasis"/>
        </w:rPr>
        <w:t>security</w:t>
      </w:r>
      <w:r w:rsidRPr="007E439E">
        <w:rPr>
          <w:sz w:val="14"/>
        </w:rPr>
        <w:t>”—</w:t>
      </w:r>
      <w:r w:rsidRPr="007E439E">
        <w:rPr>
          <w:rStyle w:val="StyleUnderline"/>
        </w:rPr>
        <w:t xml:space="preserve">a jump that must be </w:t>
      </w:r>
      <w:r w:rsidRPr="007E439E">
        <w:rPr>
          <w:rStyle w:val="Emphasis"/>
        </w:rPr>
        <w:t>problematised</w:t>
      </w:r>
      <w:r w:rsidRPr="007E439E">
        <w:rPr>
          <w:rStyle w:val="StyleUnderline"/>
        </w:rPr>
        <w:t xml:space="preserve"> if we seek alternative ways to address existential threats</w:t>
      </w:r>
      <w:r w:rsidRPr="007E439E">
        <w:rPr>
          <w:sz w:val="14"/>
        </w:rPr>
        <w:t>.</w:t>
      </w:r>
    </w:p>
    <w:p w14:paraId="4C645567" w14:textId="77777777" w:rsidR="003E33D5" w:rsidRPr="007E439E" w:rsidRDefault="003E33D5" w:rsidP="003E33D5">
      <w:pPr>
        <w:rPr>
          <w:sz w:val="14"/>
        </w:rPr>
      </w:pPr>
      <w:r w:rsidRPr="007E439E">
        <w:rPr>
          <w:sz w:val="14"/>
        </w:rPr>
        <w:t xml:space="preserve">To address </w:t>
      </w:r>
      <w:r w:rsidRPr="007E439E">
        <w:rPr>
          <w:rStyle w:val="StyleUnderline"/>
        </w:rPr>
        <w:t>this</w:t>
      </w:r>
      <w:r w:rsidRPr="007E439E">
        <w:rPr>
          <w:sz w:val="14"/>
        </w:rPr>
        <w:t xml:space="preserve">, the article </w:t>
      </w:r>
      <w:r w:rsidRPr="007E439E">
        <w:rPr>
          <w:rStyle w:val="StyleUnderline"/>
        </w:rPr>
        <w:t xml:space="preserve">introduces an alternative framing that may be </w:t>
      </w:r>
      <w:r w:rsidRPr="007E439E">
        <w:rPr>
          <w:rStyle w:val="Emphasis"/>
        </w:rPr>
        <w:t>more effective</w:t>
      </w:r>
      <w:r w:rsidRPr="007E439E">
        <w:rPr>
          <w:rStyle w:val="StyleUnderline"/>
        </w:rPr>
        <w:t xml:space="preserve"> in reducing atrocious violence</w:t>
      </w:r>
      <w:r w:rsidRPr="007E439E">
        <w:rPr>
          <w:sz w:val="14"/>
        </w:rPr>
        <w:t xml:space="preserve"> and its associated threats. </w:t>
      </w:r>
      <w:r w:rsidRPr="007E439E">
        <w:rPr>
          <w:rStyle w:val="StyleUnderline"/>
        </w:rPr>
        <w:t>Instead of</w:t>
      </w:r>
      <w:r w:rsidRPr="007E439E">
        <w:rPr>
          <w:sz w:val="14"/>
        </w:rPr>
        <w:t xml:space="preserve"> “</w:t>
      </w:r>
      <w:r w:rsidRPr="007E439E">
        <w:rPr>
          <w:rStyle w:val="Emphasis"/>
        </w:rPr>
        <w:t>securitising</w:t>
      </w:r>
      <w:r w:rsidRPr="007E439E">
        <w:rPr>
          <w:sz w:val="14"/>
        </w:rPr>
        <w:t>” issue areas generally linked with organised violence, the article proposes the “</w:t>
      </w:r>
      <w:r w:rsidRPr="007E439E">
        <w:rPr>
          <w:rStyle w:val="Emphasis"/>
        </w:rPr>
        <w:t>peacification</w:t>
      </w:r>
      <w:r w:rsidRPr="007E439E">
        <w:rPr>
          <w:sz w:val="14"/>
        </w:rPr>
        <w:t xml:space="preserve">” of such issue areas. The existence of this alternative </w:t>
      </w:r>
      <w:r w:rsidRPr="007E439E">
        <w:rPr>
          <w:rStyle w:val="Emphasis"/>
        </w:rPr>
        <w:t>challenges</w:t>
      </w:r>
      <w:r w:rsidRPr="007E439E">
        <w:rPr>
          <w:rStyle w:val="StyleUnderline"/>
        </w:rPr>
        <w:t xml:space="preserve"> the naturalisation of security framing</w:t>
      </w:r>
      <w:r w:rsidRPr="007E439E">
        <w:rPr>
          <w:sz w:val="14"/>
        </w:rPr>
        <w:t xml:space="preserve"> in matters of organised violence. To demonstrate that this alternative is not merely a naïve idea unsuited to the real world, the article provides correlative evidence that undermines the assumption that security framing is associated with containing organised violence. On the contrary, </w:t>
      </w:r>
      <w:r w:rsidRPr="007E439E">
        <w:rPr>
          <w:rStyle w:val="StyleUnderline"/>
        </w:rPr>
        <w:t xml:space="preserve">higher levels of </w:t>
      </w:r>
      <w:r w:rsidRPr="007E439E">
        <w:rPr>
          <w:rStyle w:val="Emphasis"/>
        </w:rPr>
        <w:t>security</w:t>
      </w:r>
      <w:r w:rsidRPr="007E439E">
        <w:rPr>
          <w:rStyle w:val="StyleUnderline"/>
        </w:rPr>
        <w:t xml:space="preserve"> framing are associated with higher levels of </w:t>
      </w:r>
      <w:r w:rsidRPr="007E439E">
        <w:rPr>
          <w:rStyle w:val="Emphasis"/>
        </w:rPr>
        <w:t>violence</w:t>
      </w:r>
      <w:r w:rsidRPr="007E439E">
        <w:rPr>
          <w:sz w:val="14"/>
        </w:rPr>
        <w:t xml:space="preserve">, </w:t>
      </w:r>
      <w:r w:rsidRPr="007E439E">
        <w:rPr>
          <w:rStyle w:val="StyleUnderline"/>
        </w:rPr>
        <w:t xml:space="preserve">while higher levels of </w:t>
      </w:r>
      <w:r w:rsidRPr="007E439E">
        <w:rPr>
          <w:rStyle w:val="Emphasis"/>
        </w:rPr>
        <w:t>peace</w:t>
      </w:r>
      <w:r w:rsidRPr="007E439E">
        <w:rPr>
          <w:rStyle w:val="StyleUnderline"/>
        </w:rPr>
        <w:t xml:space="preserve"> framing</w:t>
      </w:r>
      <w:r w:rsidRPr="007E439E">
        <w:rPr>
          <w:sz w:val="14"/>
        </w:rPr>
        <w:t>—and a higher ratio of peace to security framings—</w:t>
      </w:r>
      <w:r w:rsidRPr="007E439E">
        <w:rPr>
          <w:rStyle w:val="StyleUnderline"/>
        </w:rPr>
        <w:t>are</w:t>
      </w:r>
      <w:r w:rsidRPr="007E439E">
        <w:rPr>
          <w:sz w:val="14"/>
        </w:rPr>
        <w:t xml:space="preserve"> both </w:t>
      </w:r>
      <w:r w:rsidRPr="007E439E">
        <w:rPr>
          <w:rStyle w:val="StyleUnderline"/>
        </w:rPr>
        <w:t xml:space="preserve">correlatively associated with a </w:t>
      </w:r>
      <w:r w:rsidRPr="007E439E">
        <w:rPr>
          <w:rStyle w:val="Emphasis"/>
        </w:rPr>
        <w:t>reduction</w:t>
      </w:r>
      <w:r w:rsidRPr="007E439E">
        <w:rPr>
          <w:rStyle w:val="StyleUnderline"/>
        </w:rPr>
        <w:t xml:space="preserve"> in violence</w:t>
      </w:r>
      <w:r w:rsidRPr="007E439E">
        <w:rPr>
          <w:sz w:val="14"/>
        </w:rPr>
        <w:t>.</w:t>
      </w:r>
    </w:p>
    <w:p w14:paraId="06DB9D64" w14:textId="5E1DEEAC" w:rsidR="00F7332A" w:rsidRDefault="00F7332A" w:rsidP="00F7332A">
      <w:pPr>
        <w:pStyle w:val="Heading3"/>
      </w:pPr>
      <w:r>
        <w:t>AT: Link=</w:t>
      </w:r>
      <w:r w:rsidR="00F84E94">
        <w:t>N/U</w:t>
      </w:r>
    </w:p>
    <w:p w14:paraId="3231CB16" w14:textId="17EB4C09" w:rsidR="00F7332A" w:rsidRPr="00FD5B9D" w:rsidRDefault="00FD5B9D" w:rsidP="00F7332A">
      <w:pPr>
        <w:pStyle w:val="Heading4"/>
      </w:pPr>
      <w:r>
        <w:t xml:space="preserve">The alt can </w:t>
      </w:r>
      <w:r>
        <w:rPr>
          <w:u w:val="single"/>
        </w:rPr>
        <w:t>undo</w:t>
      </w:r>
      <w:r>
        <w:t xml:space="preserve"> existing securitization—empirics prove.</w:t>
      </w:r>
    </w:p>
    <w:p w14:paraId="3B48E8F4" w14:textId="77777777" w:rsidR="00F7332A" w:rsidRDefault="00F7332A" w:rsidP="00F7332A">
      <w:r w:rsidRPr="00F7332A">
        <w:rPr>
          <w:rStyle w:val="Style13ptBold"/>
        </w:rPr>
        <w:t>Camicia, 24</w:t>
      </w:r>
      <w:r>
        <w:t xml:space="preserve">—Master’s candidate in International Security Studies, Charles University (Martina, “Perceptions of Threat: Analyzing the Security Dilemma in the Arctic Region through the Lenses of Securitization,” </w:t>
      </w:r>
      <w:hyperlink r:id="rId15" w:history="1">
        <w:r w:rsidRPr="00BB0433">
          <w:rPr>
            <w:rStyle w:val="Hyperlink"/>
          </w:rPr>
          <w:t>https://dspace.cuni.cz/handle/20.500.11956/195267</w:t>
        </w:r>
      </w:hyperlink>
      <w:r>
        <w:t>, dml)</w:t>
      </w:r>
    </w:p>
    <w:p w14:paraId="771DA9EF" w14:textId="77777777" w:rsidR="00F7332A" w:rsidRPr="00FD5B9D" w:rsidRDefault="00F7332A" w:rsidP="00F7332A">
      <w:pPr>
        <w:rPr>
          <w:sz w:val="14"/>
        </w:rPr>
      </w:pPr>
      <w:r w:rsidRPr="00FD5B9D">
        <w:rPr>
          <w:sz w:val="14"/>
        </w:rPr>
        <w:t xml:space="preserve">In the United States’ case study, </w:t>
      </w:r>
      <w:r w:rsidRPr="009D052A">
        <w:rPr>
          <w:rStyle w:val="StyleUnderline"/>
        </w:rPr>
        <w:t xml:space="preserve">the security dilemma has deepened </w:t>
      </w:r>
      <w:r w:rsidRPr="00FD5B9D">
        <w:rPr>
          <w:rStyle w:val="Emphasis"/>
        </w:rPr>
        <w:t>differently</w:t>
      </w:r>
      <w:r w:rsidRPr="00FD5B9D">
        <w:rPr>
          <w:sz w:val="14"/>
        </w:rPr>
        <w:t xml:space="preserve">. In fact, </w:t>
      </w:r>
      <w:r w:rsidRPr="00FD5B9D">
        <w:rPr>
          <w:rStyle w:val="Emphasis"/>
        </w:rPr>
        <w:t>Obama</w:t>
      </w:r>
      <w:r w:rsidRPr="009309DF">
        <w:rPr>
          <w:rStyle w:val="StyleUnderline"/>
        </w:rPr>
        <w:t xml:space="preserve">’s administration has </w:t>
      </w:r>
      <w:r w:rsidRPr="00FD5B9D">
        <w:rPr>
          <w:rStyle w:val="Emphasis"/>
        </w:rPr>
        <w:t>deliberately chosen</w:t>
      </w:r>
      <w:r w:rsidRPr="009309DF">
        <w:rPr>
          <w:rStyle w:val="StyleUnderline"/>
        </w:rPr>
        <w:t xml:space="preserve"> </w:t>
      </w:r>
      <w:r w:rsidRPr="00FD5B9D">
        <w:rPr>
          <w:rStyle w:val="Emphasis"/>
        </w:rPr>
        <w:t>not</w:t>
      </w:r>
      <w:r w:rsidRPr="009309DF">
        <w:rPr>
          <w:rStyle w:val="StyleUnderline"/>
        </w:rPr>
        <w:t xml:space="preserve"> to securitize the Arctic</w:t>
      </w:r>
      <w:r w:rsidRPr="00FD5B9D">
        <w:rPr>
          <w:sz w:val="14"/>
        </w:rPr>
        <w:t xml:space="preserve">. Applying Lupovici’s theory of the securitization of the SD to the Obama’s administration, it is noticeable how Obama deliberately choose to securitize the environmental threats in the Arctic in place of military issues. Furthermore, President Trump and Biden have started identifying Russia (and China)’s military presence in the Arctic as threatening and worthy of attention. However, </w:t>
      </w:r>
      <w:r w:rsidRPr="009D052A">
        <w:rPr>
          <w:rStyle w:val="StyleUnderline"/>
        </w:rPr>
        <w:t xml:space="preserve">even if during </w:t>
      </w:r>
      <w:r w:rsidRPr="00FD5B9D">
        <w:rPr>
          <w:rStyle w:val="Emphasis"/>
        </w:rPr>
        <w:t>Biden</w:t>
      </w:r>
      <w:r w:rsidRPr="009D052A">
        <w:rPr>
          <w:rStyle w:val="StyleUnderline"/>
        </w:rPr>
        <w:t>’s Presidency securitization occurred</w:t>
      </w:r>
      <w:r w:rsidRPr="00FD5B9D">
        <w:rPr>
          <w:sz w:val="14"/>
        </w:rPr>
        <w:t xml:space="preserve">, </w:t>
      </w:r>
      <w:r w:rsidRPr="009D052A">
        <w:rPr>
          <w:rStyle w:val="StyleUnderline"/>
        </w:rPr>
        <w:t xml:space="preserve">there have been signs of </w:t>
      </w:r>
      <w:r w:rsidRPr="00FD5B9D">
        <w:rPr>
          <w:rStyle w:val="Emphasis"/>
        </w:rPr>
        <w:t>mitigating</w:t>
      </w:r>
      <w:r w:rsidRPr="009D052A">
        <w:rPr>
          <w:rStyle w:val="StyleUnderline"/>
        </w:rPr>
        <w:t xml:space="preserve"> the SD</w:t>
      </w:r>
      <w:r w:rsidRPr="00FD5B9D">
        <w:rPr>
          <w:sz w:val="14"/>
        </w:rPr>
        <w:t>.</w:t>
      </w:r>
    </w:p>
    <w:p w14:paraId="480D3919" w14:textId="77777777" w:rsidR="00F7332A" w:rsidRPr="00FD5B9D" w:rsidRDefault="00F7332A" w:rsidP="00F7332A">
      <w:pPr>
        <w:rPr>
          <w:sz w:val="14"/>
        </w:rPr>
      </w:pPr>
      <w:r w:rsidRPr="009D052A">
        <w:rPr>
          <w:rStyle w:val="StyleUnderline"/>
        </w:rPr>
        <w:t xml:space="preserve">These findings comply with the notion of importance of the </w:t>
      </w:r>
      <w:r w:rsidRPr="00FD5B9D">
        <w:rPr>
          <w:rStyle w:val="Emphasis"/>
        </w:rPr>
        <w:t>social construction</w:t>
      </w:r>
      <w:r w:rsidRPr="009D052A">
        <w:rPr>
          <w:rStyle w:val="StyleUnderline"/>
        </w:rPr>
        <w:t xml:space="preserve"> of threats</w:t>
      </w:r>
      <w:r w:rsidRPr="00FD5B9D">
        <w:rPr>
          <w:sz w:val="14"/>
        </w:rPr>
        <w:t xml:space="preserve"> in the SD. </w:t>
      </w:r>
      <w:r w:rsidRPr="009D052A">
        <w:rPr>
          <w:rStyle w:val="StyleUnderline"/>
        </w:rPr>
        <w:t xml:space="preserve">The </w:t>
      </w:r>
      <w:r w:rsidRPr="00FD5B9D">
        <w:rPr>
          <w:rStyle w:val="Emphasis"/>
        </w:rPr>
        <w:t>drastic shift</w:t>
      </w:r>
      <w:r w:rsidRPr="009D052A">
        <w:rPr>
          <w:rStyle w:val="StyleUnderline"/>
        </w:rPr>
        <w:t xml:space="preserve"> between </w:t>
      </w:r>
      <w:r w:rsidRPr="00FD5B9D">
        <w:rPr>
          <w:rStyle w:val="Emphasis"/>
        </w:rPr>
        <w:t>Obama</w:t>
      </w:r>
      <w:r w:rsidRPr="009D052A">
        <w:rPr>
          <w:rStyle w:val="StyleUnderline"/>
        </w:rPr>
        <w:t xml:space="preserve"> and </w:t>
      </w:r>
      <w:r w:rsidRPr="00FD5B9D">
        <w:rPr>
          <w:rStyle w:val="Emphasis"/>
        </w:rPr>
        <w:t>Trump</w:t>
      </w:r>
      <w:r w:rsidRPr="009D052A">
        <w:rPr>
          <w:rStyle w:val="StyleUnderline"/>
        </w:rPr>
        <w:t xml:space="preserve">’s narrative is an example of how threats are a result of the expression of </w:t>
      </w:r>
      <w:r w:rsidRPr="00FD5B9D">
        <w:rPr>
          <w:rStyle w:val="Emphasis"/>
        </w:rPr>
        <w:t>intersubjective thoughts</w:t>
      </w:r>
      <w:r w:rsidRPr="009D052A">
        <w:rPr>
          <w:rStyle w:val="StyleUnderline"/>
        </w:rPr>
        <w:t xml:space="preserve"> in a given securitizing actor</w:t>
      </w:r>
      <w:r w:rsidRPr="00FD5B9D">
        <w:rPr>
          <w:sz w:val="14"/>
        </w:rPr>
        <w:t xml:space="preserve">. The most interesting finding is that </w:t>
      </w:r>
      <w:r w:rsidRPr="009D052A">
        <w:rPr>
          <w:rStyle w:val="StyleUnderline"/>
        </w:rPr>
        <w:t xml:space="preserve">the change in perspective did not depend </w:t>
      </w:r>
      <w:r w:rsidRPr="00FD5B9D">
        <w:rPr>
          <w:rStyle w:val="Emphasis"/>
        </w:rPr>
        <w:t>solely</w:t>
      </w:r>
      <w:r w:rsidRPr="009D052A">
        <w:rPr>
          <w:rStyle w:val="StyleUnderline"/>
        </w:rPr>
        <w:t xml:space="preserve"> on the course of international events but depended on the setting and prioritization of the </w:t>
      </w:r>
      <w:r w:rsidRPr="00FD5B9D">
        <w:rPr>
          <w:rStyle w:val="Emphasis"/>
        </w:rPr>
        <w:t>political agenda</w:t>
      </w:r>
      <w:r w:rsidRPr="00FD5B9D">
        <w:rPr>
          <w:sz w:val="14"/>
        </w:rPr>
        <w:t xml:space="preserve">. </w:t>
      </w:r>
      <w:r w:rsidRPr="00FD5B9D">
        <w:rPr>
          <w:rStyle w:val="Emphasis"/>
        </w:rPr>
        <w:t>Obama</w:t>
      </w:r>
      <w:r w:rsidRPr="009D052A">
        <w:rPr>
          <w:rStyle w:val="StyleUnderline"/>
        </w:rPr>
        <w:t>’s administration</w:t>
      </w:r>
      <w:r w:rsidRPr="00FD5B9D">
        <w:rPr>
          <w:sz w:val="14"/>
        </w:rPr>
        <w:t xml:space="preserve">, even if it stretched until 2017, continued seeking to achieve its goals and </w:t>
      </w:r>
      <w:r w:rsidRPr="00FD5B9D">
        <w:rPr>
          <w:rStyle w:val="Emphasis"/>
        </w:rPr>
        <w:t>did not securitize</w:t>
      </w:r>
      <w:r w:rsidRPr="009D052A">
        <w:rPr>
          <w:rStyle w:val="StyleUnderline"/>
        </w:rPr>
        <w:t xml:space="preserve"> the Arctic in military terms</w:t>
      </w:r>
      <w:r w:rsidRPr="00FD5B9D">
        <w:rPr>
          <w:sz w:val="14"/>
        </w:rPr>
        <w:t xml:space="preserve">. </w:t>
      </w:r>
      <w:r w:rsidRPr="00FD5B9D">
        <w:rPr>
          <w:rStyle w:val="Emphasis"/>
        </w:rPr>
        <w:t>Trump</w:t>
      </w:r>
      <w:r w:rsidRPr="009D052A">
        <w:rPr>
          <w:rStyle w:val="StyleUnderline"/>
        </w:rPr>
        <w:t xml:space="preserve"> and </w:t>
      </w:r>
      <w:r w:rsidRPr="00FD5B9D">
        <w:rPr>
          <w:rStyle w:val="Emphasis"/>
        </w:rPr>
        <w:t>Biden</w:t>
      </w:r>
      <w:r w:rsidRPr="009D052A">
        <w:rPr>
          <w:rStyle w:val="StyleUnderline"/>
        </w:rPr>
        <w:t>’s administrations</w:t>
      </w:r>
      <w:r w:rsidRPr="00FD5B9D">
        <w:rPr>
          <w:sz w:val="14"/>
        </w:rPr>
        <w:t xml:space="preserve">, on the other side, </w:t>
      </w:r>
      <w:r w:rsidRPr="009D052A">
        <w:rPr>
          <w:rStyle w:val="StyleUnderline"/>
        </w:rPr>
        <w:t>have depicted Russia’s activities in the Arctic as a national security issue</w:t>
      </w:r>
      <w:r w:rsidRPr="00FD5B9D">
        <w:rPr>
          <w:sz w:val="14"/>
        </w:rPr>
        <w:t>.</w:t>
      </w:r>
    </w:p>
    <w:p w14:paraId="3E5456EA" w14:textId="77777777" w:rsidR="00F7332A" w:rsidRPr="00FD5B9D" w:rsidRDefault="00F7332A" w:rsidP="00F7332A">
      <w:pPr>
        <w:rPr>
          <w:sz w:val="14"/>
        </w:rPr>
      </w:pPr>
      <w:r w:rsidRPr="00FD5B9D">
        <w:rPr>
          <w:sz w:val="14"/>
        </w:rPr>
        <w:t>Conclusion</w:t>
      </w:r>
    </w:p>
    <w:p w14:paraId="449718E3" w14:textId="77777777" w:rsidR="00F7332A" w:rsidRPr="00FD5B9D" w:rsidRDefault="00F7332A" w:rsidP="00F7332A">
      <w:pPr>
        <w:rPr>
          <w:sz w:val="14"/>
        </w:rPr>
      </w:pPr>
      <w:r w:rsidRPr="00FD5B9D">
        <w:rPr>
          <w:sz w:val="14"/>
        </w:rPr>
        <w:t xml:space="preserve">To conclude, this research has shown how </w:t>
      </w:r>
      <w:r w:rsidRPr="009D052A">
        <w:rPr>
          <w:rStyle w:val="StyleUnderline"/>
        </w:rPr>
        <w:t xml:space="preserve">the security dilemma is affected by </w:t>
      </w:r>
      <w:r w:rsidRPr="00FD5B9D">
        <w:rPr>
          <w:rStyle w:val="Emphasis"/>
        </w:rPr>
        <w:t>threats</w:t>
      </w:r>
      <w:r w:rsidRPr="009D052A">
        <w:rPr>
          <w:rStyle w:val="StyleUnderline"/>
        </w:rPr>
        <w:t xml:space="preserve"> and </w:t>
      </w:r>
      <w:r w:rsidRPr="00FD5B9D">
        <w:rPr>
          <w:rStyle w:val="Emphasis"/>
        </w:rPr>
        <w:t>perceptions</w:t>
      </w:r>
      <w:r w:rsidRPr="00FD5B9D">
        <w:rPr>
          <w:sz w:val="14"/>
        </w:rPr>
        <w:t xml:space="preserve">, and how historical events play a role when undergone a process of fuelling insecurities and the social construction of threats. Starting with the Russian Federation and conducting </w:t>
      </w:r>
      <w:r w:rsidRPr="00FD5B9D">
        <w:rPr>
          <w:rStyle w:val="StyleUnderline"/>
        </w:rPr>
        <w:t xml:space="preserve">a </w:t>
      </w:r>
      <w:r w:rsidRPr="00FD5B9D">
        <w:rPr>
          <w:rStyle w:val="Emphasis"/>
        </w:rPr>
        <w:t>qualitative analysis</w:t>
      </w:r>
      <w:r w:rsidRPr="00FD5B9D">
        <w:rPr>
          <w:sz w:val="14"/>
        </w:rPr>
        <w:t xml:space="preserve"> of the speeches and doctrines available from 2007 (the year used as a benchmark for Russia’s activities in the Arctic), focusing in 2014 and 2022 as major years, where a change was expected. Starting from 2014 securitization is identified as both the élite’s discourse and the doctrines identify a threat and envisage measures to counter it, but still room for international cooperation is envisaged to keep the Arctic peaceful. With 2022, the securitization of the Arctic increased, in parallel with the security dilemma. With little to zero dialogue between the parties, the feeling of being threatened by US/NATO’s closeness increased. As regards the US, on the other hand, the major change in the narrative occurred after Obama’s Presidency, when the focus on what threatens the national security shifted from climate change to the necessity to increment the military expenditures and the capabilities deployed.</w:t>
      </w:r>
    </w:p>
    <w:p w14:paraId="73A29A0C" w14:textId="77777777" w:rsidR="00F7332A" w:rsidRPr="00FD5B9D" w:rsidRDefault="00F7332A" w:rsidP="00F7332A">
      <w:pPr>
        <w:rPr>
          <w:sz w:val="14"/>
        </w:rPr>
      </w:pPr>
      <w:r w:rsidRPr="00FD5B9D">
        <w:rPr>
          <w:sz w:val="14"/>
        </w:rPr>
        <w:t xml:space="preserve">This study </w:t>
      </w:r>
      <w:r w:rsidRPr="00FD5B9D">
        <w:rPr>
          <w:rStyle w:val="StyleUnderline"/>
        </w:rPr>
        <w:t xml:space="preserve">emphasizes how the </w:t>
      </w:r>
      <w:r w:rsidRPr="00FD5B9D">
        <w:rPr>
          <w:rStyle w:val="Emphasis"/>
        </w:rPr>
        <w:t>language</w:t>
      </w:r>
      <w:r w:rsidRPr="00FD5B9D">
        <w:rPr>
          <w:rStyle w:val="StyleUnderline"/>
        </w:rPr>
        <w:t xml:space="preserve"> used is </w:t>
      </w:r>
      <w:r w:rsidRPr="00FD5B9D">
        <w:rPr>
          <w:rStyle w:val="Emphasis"/>
        </w:rPr>
        <w:t>fundamental</w:t>
      </w:r>
      <w:r w:rsidRPr="00FD5B9D">
        <w:rPr>
          <w:rStyle w:val="StyleUnderline"/>
        </w:rPr>
        <w:t xml:space="preserve"> in the creation of threats</w:t>
      </w:r>
      <w:r w:rsidRPr="00FD5B9D">
        <w:rPr>
          <w:sz w:val="14"/>
        </w:rPr>
        <w:t xml:space="preserve">, </w:t>
      </w:r>
      <w:r w:rsidRPr="00FD5B9D">
        <w:rPr>
          <w:rStyle w:val="StyleUnderline"/>
        </w:rPr>
        <w:t xml:space="preserve">and how politicians have the </w:t>
      </w:r>
      <w:r w:rsidRPr="00FD5B9D">
        <w:rPr>
          <w:rStyle w:val="Emphasis"/>
        </w:rPr>
        <w:t>choice</w:t>
      </w:r>
      <w:r w:rsidRPr="00FD5B9D">
        <w:rPr>
          <w:rStyle w:val="StyleUnderline"/>
        </w:rPr>
        <w:t xml:space="preserve"> to construct the menace</w:t>
      </w:r>
      <w:r w:rsidRPr="00FD5B9D">
        <w:rPr>
          <w:sz w:val="14"/>
        </w:rPr>
        <w:t xml:space="preserve">. </w:t>
      </w:r>
      <w:r w:rsidRPr="00FD5B9D">
        <w:rPr>
          <w:rStyle w:val="Emphasis"/>
        </w:rPr>
        <w:t>Contrary</w:t>
      </w:r>
      <w:r w:rsidRPr="00FD5B9D">
        <w:rPr>
          <w:rStyle w:val="StyleUnderline"/>
        </w:rPr>
        <w:t xml:space="preserve"> to the </w:t>
      </w:r>
      <w:r w:rsidRPr="00FD5B9D">
        <w:rPr>
          <w:rStyle w:val="Emphasis"/>
        </w:rPr>
        <w:t>realist</w:t>
      </w:r>
      <w:r w:rsidRPr="00FD5B9D">
        <w:rPr>
          <w:rStyle w:val="StyleUnderline"/>
        </w:rPr>
        <w:t xml:space="preserve"> view of the security dilemma as an </w:t>
      </w:r>
      <w:r w:rsidRPr="00FD5B9D">
        <w:rPr>
          <w:rStyle w:val="Emphasis"/>
        </w:rPr>
        <w:t>inherent</w:t>
      </w:r>
      <w:r w:rsidRPr="00FD5B9D">
        <w:rPr>
          <w:rStyle w:val="StyleUnderline"/>
        </w:rPr>
        <w:t xml:space="preserve"> feature of the international system</w:t>
      </w:r>
      <w:r w:rsidRPr="00FD5B9D">
        <w:rPr>
          <w:sz w:val="14"/>
        </w:rPr>
        <w:t xml:space="preserve">, </w:t>
      </w:r>
      <w:r w:rsidRPr="00FD5B9D">
        <w:rPr>
          <w:rStyle w:val="StyleUnderline"/>
        </w:rPr>
        <w:t xml:space="preserve">the theory of securitization shows that the threats are </w:t>
      </w:r>
      <w:r w:rsidRPr="00FD5B9D">
        <w:rPr>
          <w:rStyle w:val="Emphasis"/>
        </w:rPr>
        <w:t>socially constructed</w:t>
      </w:r>
      <w:r w:rsidRPr="00FD5B9D">
        <w:rPr>
          <w:sz w:val="14"/>
        </w:rPr>
        <w:t xml:space="preserve">, </w:t>
      </w:r>
      <w:r w:rsidRPr="00FD5B9D">
        <w:rPr>
          <w:rStyle w:val="StyleUnderline"/>
        </w:rPr>
        <w:t xml:space="preserve">and how politicians have the </w:t>
      </w:r>
      <w:r w:rsidRPr="00FD5B9D">
        <w:rPr>
          <w:rStyle w:val="Emphasis"/>
        </w:rPr>
        <w:t>choice</w:t>
      </w:r>
      <w:r w:rsidRPr="00FD5B9D">
        <w:rPr>
          <w:rStyle w:val="StyleUnderline"/>
        </w:rPr>
        <w:t xml:space="preserve"> to </w:t>
      </w:r>
      <w:r w:rsidRPr="00FD5B9D">
        <w:rPr>
          <w:rStyle w:val="Emphasis"/>
        </w:rPr>
        <w:t>mitigate</w:t>
      </w:r>
      <w:r w:rsidRPr="00FD5B9D">
        <w:rPr>
          <w:rStyle w:val="StyleUnderline"/>
        </w:rPr>
        <w:t xml:space="preserve"> the security dilemma</w:t>
      </w:r>
      <w:r w:rsidRPr="00FD5B9D">
        <w:rPr>
          <w:sz w:val="14"/>
        </w:rPr>
        <w:t>. To answer to the initial research question, “How does securitization in the Arctic region affect the security dilemma?”, the main takeaway of this work is that threats, perceptions and the lack of dialogue contribute to the deepening of the SD. It outlines how threats are constructed and the role played by fear and lack of trust. Dual-use capabilities are at the centre of warfare and fear and supposition of the ‘adversary’s use of them are a key element in choosing whether or not securitize a certain geographical region. While the transfer of findings of this thesis is not completely possible, it increases the applicability of the theory of securitization. In fact, it showed how historical events are not directly influencing the SD, but it depends on the actor’s choices and how they construct threats. In this work, securitization is intended as a combination of processes, and regrouping them by time frames and years has given an understanding of how the élite framed the threat.</w:t>
      </w:r>
    </w:p>
    <w:p w14:paraId="3FFCB98B" w14:textId="77777777" w:rsidR="00F7332A" w:rsidRPr="00A407A2" w:rsidRDefault="00F7332A" w:rsidP="00F7332A"/>
    <w:p w14:paraId="1FE45C9E" w14:textId="77777777" w:rsidR="00804485" w:rsidRDefault="00804485" w:rsidP="00804485">
      <w:pPr>
        <w:pStyle w:val="Heading3"/>
      </w:pPr>
      <w:r>
        <w:t>AT: Neorealism</w:t>
      </w:r>
    </w:p>
    <w:p w14:paraId="16C1E4C7" w14:textId="2E4E40FC" w:rsidR="00804485" w:rsidRPr="00B845D7" w:rsidRDefault="00FD5B9D" w:rsidP="00804485">
      <w:pPr>
        <w:pStyle w:val="Heading4"/>
      </w:pPr>
      <w:r>
        <w:t xml:space="preserve">Neorealism </w:t>
      </w:r>
      <w:r w:rsidR="00741528">
        <w:t xml:space="preserve">is either </w:t>
      </w:r>
      <w:r w:rsidR="00741528">
        <w:rPr>
          <w:u w:val="single"/>
        </w:rPr>
        <w:t>incomplete</w:t>
      </w:r>
      <w:r w:rsidR="00741528">
        <w:t xml:space="preserve"> or </w:t>
      </w:r>
      <w:r w:rsidR="00741528">
        <w:rPr>
          <w:u w:val="single"/>
        </w:rPr>
        <w:t>non-responsive</w:t>
      </w:r>
      <w:r w:rsidR="00741528">
        <w:t xml:space="preserve"> to our threat construction arguments</w:t>
      </w:r>
      <w:r w:rsidR="00B845D7">
        <w:t>.</w:t>
      </w:r>
    </w:p>
    <w:p w14:paraId="277275CB" w14:textId="77777777" w:rsidR="00804485" w:rsidRDefault="00804485" w:rsidP="00804485">
      <w:r w:rsidRPr="00F7332A">
        <w:rPr>
          <w:rStyle w:val="Style13ptBold"/>
        </w:rPr>
        <w:t>Runesson, 24</w:t>
      </w:r>
      <w:r>
        <w:t xml:space="preserve">—Master’s Candidate in International Affairs, Linnaeus University (Linn, “The Arctic: A Stage for Great Power Competition?,” </w:t>
      </w:r>
      <w:hyperlink r:id="rId16" w:history="1">
        <w:r w:rsidRPr="00BB0433">
          <w:rPr>
            <w:rStyle w:val="Hyperlink"/>
          </w:rPr>
          <w:t>https://lnu.diva-portal.org/smash/get/diva2:1933832/FULLTEXT01.pdf</w:t>
        </w:r>
      </w:hyperlink>
      <w:r>
        <w:t>, dml)</w:t>
      </w:r>
    </w:p>
    <w:p w14:paraId="6D1DBBDE" w14:textId="77777777" w:rsidR="00804485" w:rsidRPr="00741528" w:rsidRDefault="00804485" w:rsidP="00804485">
      <w:pPr>
        <w:rPr>
          <w:sz w:val="14"/>
        </w:rPr>
      </w:pPr>
      <w:r w:rsidRPr="00FD5B9D">
        <w:rPr>
          <w:rStyle w:val="StyleUnderline"/>
        </w:rPr>
        <w:t>The</w:t>
      </w:r>
      <w:r w:rsidRPr="00741528">
        <w:rPr>
          <w:sz w:val="14"/>
        </w:rPr>
        <w:t xml:space="preserve"> conventional </w:t>
      </w:r>
      <w:r w:rsidRPr="00B845D7">
        <w:rPr>
          <w:rStyle w:val="StyleUnderline"/>
        </w:rPr>
        <w:t xml:space="preserve">constructivist branch </w:t>
      </w:r>
      <w:r w:rsidRPr="00741528">
        <w:rPr>
          <w:rStyle w:val="Emphasis"/>
        </w:rPr>
        <w:t>agrees</w:t>
      </w:r>
      <w:r w:rsidRPr="00B845D7">
        <w:rPr>
          <w:rStyle w:val="StyleUnderline"/>
        </w:rPr>
        <w:t xml:space="preserve"> with several of the neorealist tenets as it</w:t>
      </w:r>
      <w:r w:rsidRPr="00741528">
        <w:rPr>
          <w:sz w:val="14"/>
        </w:rPr>
        <w:t xml:space="preserve"> connects constructivism with rationality (Agius 2019: 84), and furthermore </w:t>
      </w:r>
      <w:r w:rsidRPr="00B845D7">
        <w:rPr>
          <w:rStyle w:val="StyleUnderline"/>
        </w:rPr>
        <w:t>seeks to study actors</w:t>
      </w:r>
      <w:r w:rsidRPr="00741528">
        <w:rPr>
          <w:sz w:val="14"/>
        </w:rPr>
        <w:t xml:space="preserve">, </w:t>
      </w:r>
      <w:r w:rsidRPr="00B845D7">
        <w:rPr>
          <w:rStyle w:val="StyleUnderline"/>
        </w:rPr>
        <w:t>norms interests and identity</w:t>
      </w:r>
      <w:r w:rsidRPr="00741528">
        <w:rPr>
          <w:sz w:val="14"/>
        </w:rPr>
        <w:t xml:space="preserve">, </w:t>
      </w:r>
      <w:r w:rsidRPr="00B845D7">
        <w:rPr>
          <w:rStyle w:val="StyleUnderline"/>
        </w:rPr>
        <w:t xml:space="preserve">and to uncover the </w:t>
      </w:r>
      <w:r w:rsidRPr="00741528">
        <w:rPr>
          <w:rStyle w:val="Emphasis"/>
        </w:rPr>
        <w:t>casual relationships</w:t>
      </w:r>
      <w:r w:rsidRPr="00B845D7">
        <w:rPr>
          <w:rStyle w:val="StyleUnderline"/>
        </w:rPr>
        <w:t xml:space="preserve"> and </w:t>
      </w:r>
      <w:r w:rsidRPr="00741528">
        <w:rPr>
          <w:rStyle w:val="Emphasis"/>
        </w:rPr>
        <w:t>deductive mechanisms</w:t>
      </w:r>
      <w:r w:rsidRPr="00B845D7">
        <w:rPr>
          <w:rStyle w:val="StyleUnderline"/>
        </w:rPr>
        <w:t xml:space="preserve"> between them</w:t>
      </w:r>
      <w:r w:rsidRPr="00741528">
        <w:rPr>
          <w:sz w:val="14"/>
        </w:rPr>
        <w:t xml:space="preserve"> (Checkel 2008, as cited in Cho 2012: 301). This means that conventional </w:t>
      </w:r>
      <w:r w:rsidRPr="00B845D7">
        <w:rPr>
          <w:rStyle w:val="StyleUnderline"/>
        </w:rPr>
        <w:t>constructivism</w:t>
      </w:r>
      <w:r w:rsidRPr="00741528">
        <w:rPr>
          <w:sz w:val="14"/>
        </w:rPr>
        <w:t xml:space="preserve"> in a sufficient way </w:t>
      </w:r>
      <w:r w:rsidRPr="00B845D7">
        <w:rPr>
          <w:rStyle w:val="StyleUnderline"/>
        </w:rPr>
        <w:t>can</w:t>
      </w:r>
      <w:r w:rsidRPr="00741528">
        <w:rPr>
          <w:sz w:val="14"/>
        </w:rPr>
        <w:t xml:space="preserve"> work to </w:t>
      </w:r>
      <w:r w:rsidRPr="00741528">
        <w:rPr>
          <w:rStyle w:val="Emphasis"/>
        </w:rPr>
        <w:t>complement</w:t>
      </w:r>
      <w:r w:rsidRPr="00B845D7">
        <w:rPr>
          <w:rStyle w:val="StyleUnderline"/>
        </w:rPr>
        <w:t xml:space="preserve"> neorealism and</w:t>
      </w:r>
      <w:r w:rsidRPr="00741528">
        <w:rPr>
          <w:sz w:val="14"/>
        </w:rPr>
        <w:t xml:space="preserve"> thus in the end </w:t>
      </w:r>
      <w:r w:rsidRPr="00B845D7">
        <w:rPr>
          <w:rStyle w:val="StyleUnderline"/>
        </w:rPr>
        <w:t>contribute</w:t>
      </w:r>
      <w:r w:rsidRPr="00741528">
        <w:rPr>
          <w:sz w:val="14"/>
        </w:rPr>
        <w:t xml:space="preserve"> with </w:t>
      </w:r>
      <w:r w:rsidRPr="00B845D7">
        <w:rPr>
          <w:rStyle w:val="StyleUnderline"/>
        </w:rPr>
        <w:t xml:space="preserve">a </w:t>
      </w:r>
      <w:r w:rsidRPr="00741528">
        <w:rPr>
          <w:rStyle w:val="Emphasis"/>
        </w:rPr>
        <w:t>more holistic analysis</w:t>
      </w:r>
      <w:r w:rsidRPr="00B845D7">
        <w:rPr>
          <w:rStyle w:val="StyleUnderline"/>
        </w:rPr>
        <w:t xml:space="preserve"> of the </w:t>
      </w:r>
      <w:r w:rsidRPr="00741528">
        <w:rPr>
          <w:rStyle w:val="Emphasis"/>
        </w:rPr>
        <w:t>Arctic</w:t>
      </w:r>
      <w:r w:rsidRPr="00B845D7">
        <w:rPr>
          <w:rStyle w:val="StyleUnderline"/>
        </w:rPr>
        <w:t xml:space="preserve"> security strategies and policies of </w:t>
      </w:r>
      <w:r w:rsidRPr="00741528">
        <w:rPr>
          <w:rStyle w:val="Emphasis"/>
        </w:rPr>
        <w:t>Russia</w:t>
      </w:r>
      <w:r w:rsidRPr="00B845D7">
        <w:rPr>
          <w:rStyle w:val="StyleUnderline"/>
        </w:rPr>
        <w:t xml:space="preserve"> and the</w:t>
      </w:r>
      <w:r w:rsidRPr="00741528">
        <w:rPr>
          <w:sz w:val="14"/>
        </w:rPr>
        <w:t xml:space="preserve"> </w:t>
      </w:r>
      <w:r w:rsidRPr="00B845D7">
        <w:rPr>
          <w:rStyle w:val="Emphasis"/>
        </w:rPr>
        <w:t>U</w:t>
      </w:r>
      <w:r w:rsidRPr="00741528">
        <w:rPr>
          <w:sz w:val="14"/>
        </w:rPr>
        <w:t xml:space="preserve">nited </w:t>
      </w:r>
      <w:r w:rsidRPr="00B845D7">
        <w:rPr>
          <w:rStyle w:val="Emphasis"/>
        </w:rPr>
        <w:t>S</w:t>
      </w:r>
      <w:r w:rsidRPr="00741528">
        <w:rPr>
          <w:sz w:val="14"/>
        </w:rPr>
        <w:t xml:space="preserve">tates. Hopf (1998) further states that conventional constructivism aspire to give an account for how identities and their so called ‘associated reproductive social practices’ result in certain actions (Hopf 1998: 183). In other words, </w:t>
      </w:r>
      <w:r w:rsidRPr="00741528">
        <w:rPr>
          <w:rStyle w:val="Emphasis"/>
        </w:rPr>
        <w:t>identities</w:t>
      </w:r>
      <w:r w:rsidRPr="00B845D7">
        <w:rPr>
          <w:rStyle w:val="StyleUnderline"/>
        </w:rPr>
        <w:t xml:space="preserve"> are considered</w:t>
      </w:r>
      <w:r w:rsidRPr="00741528">
        <w:rPr>
          <w:sz w:val="14"/>
        </w:rPr>
        <w:t xml:space="preserve"> to be </w:t>
      </w:r>
      <w:r w:rsidRPr="00B845D7">
        <w:rPr>
          <w:rStyle w:val="Emphasis"/>
        </w:rPr>
        <w:t>foundational</w:t>
      </w:r>
      <w:r w:rsidRPr="00741528">
        <w:rPr>
          <w:sz w:val="14"/>
        </w:rPr>
        <w:t xml:space="preserve"> </w:t>
      </w:r>
      <w:r w:rsidRPr="00B845D7">
        <w:rPr>
          <w:rStyle w:val="StyleUnderline"/>
        </w:rPr>
        <w:t>for feasible causes of action</w:t>
      </w:r>
      <w:r w:rsidRPr="00741528">
        <w:rPr>
          <w:sz w:val="14"/>
        </w:rPr>
        <w:t xml:space="preserve">, </w:t>
      </w:r>
      <w:r w:rsidRPr="00B845D7">
        <w:rPr>
          <w:rStyle w:val="StyleUnderline"/>
        </w:rPr>
        <w:t>and</w:t>
      </w:r>
      <w:r w:rsidRPr="00741528">
        <w:rPr>
          <w:sz w:val="14"/>
        </w:rPr>
        <w:t xml:space="preserve"> also </w:t>
      </w:r>
      <w:r w:rsidRPr="00B845D7">
        <w:rPr>
          <w:rStyle w:val="StyleUnderline"/>
        </w:rPr>
        <w:t xml:space="preserve">play a </w:t>
      </w:r>
      <w:r w:rsidRPr="00741528">
        <w:rPr>
          <w:rStyle w:val="Emphasis"/>
        </w:rPr>
        <w:t>crucial part</w:t>
      </w:r>
      <w:r w:rsidRPr="00B845D7">
        <w:rPr>
          <w:rStyle w:val="StyleUnderline"/>
        </w:rPr>
        <w:t xml:space="preserve"> in telling you and others who you and they are</w:t>
      </w:r>
      <w:r w:rsidRPr="00741528">
        <w:rPr>
          <w:sz w:val="14"/>
        </w:rPr>
        <w:t xml:space="preserve">, </w:t>
      </w:r>
      <w:r w:rsidRPr="00B845D7">
        <w:rPr>
          <w:rStyle w:val="StyleUnderline"/>
        </w:rPr>
        <w:t xml:space="preserve">which results in </w:t>
      </w:r>
      <w:r w:rsidRPr="00741528">
        <w:rPr>
          <w:rStyle w:val="Emphasis"/>
        </w:rPr>
        <w:t>different sets</w:t>
      </w:r>
      <w:r w:rsidRPr="00B845D7">
        <w:rPr>
          <w:rStyle w:val="StyleUnderline"/>
        </w:rPr>
        <w:t xml:space="preserve"> of </w:t>
      </w:r>
      <w:r w:rsidRPr="00741528">
        <w:rPr>
          <w:rStyle w:val="Emphasis"/>
        </w:rPr>
        <w:t>interests</w:t>
      </w:r>
      <w:r w:rsidRPr="00B845D7">
        <w:rPr>
          <w:rStyle w:val="StyleUnderline"/>
        </w:rPr>
        <w:t xml:space="preserve"> and </w:t>
      </w:r>
      <w:r w:rsidRPr="00741528">
        <w:rPr>
          <w:rStyle w:val="Emphasis"/>
        </w:rPr>
        <w:t>preferences</w:t>
      </w:r>
      <w:r w:rsidRPr="00B845D7">
        <w:rPr>
          <w:rStyle w:val="StyleUnderline"/>
        </w:rPr>
        <w:t xml:space="preserve"> depending on what actor they refer to</w:t>
      </w:r>
      <w:r w:rsidRPr="00741528">
        <w:rPr>
          <w:sz w:val="14"/>
        </w:rPr>
        <w:t xml:space="preserve">. In contrast to neorealism </w:t>
      </w:r>
      <w:r w:rsidRPr="00B845D7">
        <w:rPr>
          <w:rStyle w:val="StyleUnderline"/>
        </w:rPr>
        <w:t>constructivism also adds another layer</w:t>
      </w:r>
      <w:r w:rsidRPr="00741528">
        <w:rPr>
          <w:sz w:val="14"/>
        </w:rPr>
        <w:t xml:space="preserve"> to identity </w:t>
      </w:r>
      <w:r w:rsidRPr="00B845D7">
        <w:rPr>
          <w:rStyle w:val="StyleUnderline"/>
        </w:rPr>
        <w:t xml:space="preserve">by arguing that a state identity is </w:t>
      </w:r>
      <w:r w:rsidRPr="00741528">
        <w:rPr>
          <w:rStyle w:val="Emphasis"/>
        </w:rPr>
        <w:t>not solely</w:t>
      </w:r>
      <w:r w:rsidRPr="00B845D7">
        <w:rPr>
          <w:rStyle w:val="StyleUnderline"/>
        </w:rPr>
        <w:t xml:space="preserve"> based on </w:t>
      </w:r>
      <w:r w:rsidRPr="00741528">
        <w:rPr>
          <w:rStyle w:val="Emphasis"/>
        </w:rPr>
        <w:t>self-interest</w:t>
      </w:r>
      <w:r w:rsidRPr="00741528">
        <w:rPr>
          <w:sz w:val="14"/>
        </w:rPr>
        <w:t xml:space="preserve">, </w:t>
      </w:r>
      <w:r w:rsidRPr="00B845D7">
        <w:rPr>
          <w:rStyle w:val="StyleUnderline"/>
        </w:rPr>
        <w:t>but that it also needs to be realized within its own historical context</w:t>
      </w:r>
      <w:r w:rsidRPr="00741528">
        <w:rPr>
          <w:sz w:val="14"/>
        </w:rPr>
        <w:t xml:space="preserve"> (Hopf 1998: 175, 184).</w:t>
      </w:r>
    </w:p>
    <w:p w14:paraId="28BD2CA9" w14:textId="77777777" w:rsidR="00804485" w:rsidRPr="00741528" w:rsidRDefault="00804485" w:rsidP="00804485">
      <w:pPr>
        <w:rPr>
          <w:sz w:val="14"/>
        </w:rPr>
      </w:pPr>
      <w:r w:rsidRPr="00B845D7">
        <w:rPr>
          <w:rStyle w:val="StyleUnderline"/>
        </w:rPr>
        <w:t>Similarly to neorealism</w:t>
      </w:r>
      <w:r w:rsidRPr="00741528">
        <w:rPr>
          <w:sz w:val="14"/>
        </w:rPr>
        <w:t xml:space="preserve">, conventional </w:t>
      </w:r>
      <w:r w:rsidRPr="00B845D7">
        <w:rPr>
          <w:rStyle w:val="StyleUnderline"/>
        </w:rPr>
        <w:t xml:space="preserve">constructivism also </w:t>
      </w:r>
      <w:r w:rsidRPr="00741528">
        <w:rPr>
          <w:rStyle w:val="Emphasis"/>
        </w:rPr>
        <w:t>agrees</w:t>
      </w:r>
      <w:r w:rsidRPr="00B845D7">
        <w:rPr>
          <w:rStyle w:val="StyleUnderline"/>
        </w:rPr>
        <w:t xml:space="preserve"> that the state is a </w:t>
      </w:r>
      <w:r w:rsidRPr="00741528">
        <w:rPr>
          <w:rStyle w:val="Emphasis"/>
        </w:rPr>
        <w:t>central actor</w:t>
      </w:r>
      <w:r w:rsidRPr="00B845D7">
        <w:rPr>
          <w:rStyle w:val="StyleUnderline"/>
        </w:rPr>
        <w:t xml:space="preserve"> when theorising</w:t>
      </w:r>
      <w:r w:rsidRPr="00741528">
        <w:rPr>
          <w:sz w:val="14"/>
        </w:rPr>
        <w:t xml:space="preserve"> and that states ally against threats, </w:t>
      </w:r>
      <w:r w:rsidRPr="00B845D7">
        <w:rPr>
          <w:rStyle w:val="StyleUnderline"/>
        </w:rPr>
        <w:t>but</w:t>
      </w:r>
      <w:r w:rsidRPr="00741528">
        <w:rPr>
          <w:sz w:val="14"/>
        </w:rPr>
        <w:t xml:space="preserve"> points to that although constructivism is susceptible to the balance of threat concept, </w:t>
      </w:r>
      <w:r w:rsidRPr="00B845D7">
        <w:rPr>
          <w:rStyle w:val="StyleUnderline"/>
        </w:rPr>
        <w:t xml:space="preserve">the neorealist perspective </w:t>
      </w:r>
      <w:r w:rsidRPr="00741528">
        <w:rPr>
          <w:rStyle w:val="Emphasis"/>
        </w:rPr>
        <w:t>lacks</w:t>
      </w:r>
      <w:r w:rsidRPr="00B845D7">
        <w:rPr>
          <w:rStyle w:val="StyleUnderline"/>
        </w:rPr>
        <w:t xml:space="preserve"> a theory of </w:t>
      </w:r>
      <w:r w:rsidRPr="00741528">
        <w:rPr>
          <w:rStyle w:val="Emphasis"/>
        </w:rPr>
        <w:t>threat perception</w:t>
      </w:r>
      <w:r w:rsidRPr="00741528">
        <w:rPr>
          <w:sz w:val="14"/>
        </w:rPr>
        <w:t xml:space="preserve">, which is something that the constructivist ‘account of identity’ can offer. Identities can furthermore contribute to the production of a state’s actions, both domestically and internationally, as they are potentially partaking in shaping the state’s constitutive practices (Agius 2019: 85; Hopf 1998: 186–187, 193). Cho (2012) emphasises the same thing by stating that </w:t>
      </w:r>
      <w:r w:rsidRPr="00B845D7">
        <w:rPr>
          <w:rStyle w:val="StyleUnderline"/>
        </w:rPr>
        <w:t xml:space="preserve">the changeable identity and interests of a state lays the </w:t>
      </w:r>
      <w:r w:rsidRPr="00741528">
        <w:rPr>
          <w:rStyle w:val="Emphasis"/>
        </w:rPr>
        <w:t>foundation</w:t>
      </w:r>
      <w:r w:rsidRPr="00B845D7">
        <w:rPr>
          <w:rStyle w:val="StyleUnderline"/>
        </w:rPr>
        <w:t xml:space="preserve"> for its actions</w:t>
      </w:r>
      <w:r w:rsidRPr="00741528">
        <w:rPr>
          <w:sz w:val="14"/>
        </w:rPr>
        <w:t xml:space="preserve"> (Cho 2012: 305). </w:t>
      </w:r>
      <w:r w:rsidRPr="00B845D7">
        <w:rPr>
          <w:rStyle w:val="StyleUnderline"/>
        </w:rPr>
        <w:t>A state’s identity also relates to</w:t>
      </w:r>
      <w:r w:rsidRPr="00741528">
        <w:rPr>
          <w:sz w:val="14"/>
        </w:rPr>
        <w:t xml:space="preserve"> so called role identity and rights and behavioural norms which are based on </w:t>
      </w:r>
      <w:r w:rsidRPr="00B845D7">
        <w:rPr>
          <w:rStyle w:val="StyleUnderline"/>
        </w:rPr>
        <w:t xml:space="preserve">how the state is </w:t>
      </w:r>
      <w:r w:rsidRPr="00B845D7">
        <w:rPr>
          <w:rStyle w:val="Emphasis"/>
        </w:rPr>
        <w:t>recognised</w:t>
      </w:r>
      <w:r w:rsidRPr="00B845D7">
        <w:rPr>
          <w:rStyle w:val="StyleUnderline"/>
        </w:rPr>
        <w:t xml:space="preserve"> by other states</w:t>
      </w:r>
      <w:r w:rsidRPr="00741528">
        <w:rPr>
          <w:sz w:val="14"/>
        </w:rPr>
        <w:t xml:space="preserve"> (Wendt 1999: 228), where “enemy” and “friend” are two prominent examples of role identity. Wendt (1999) argues that when defining those roles, the most significant factor to consider is the interdependence, or so called “intimacy” between the Other and the Self. When the intimacy is high between the Self and the Other, states can be unable to define their own roles as a certain position might be forced upon them by the representation of Others, Others that might do so in order to ensure that their own identity is ensured. As this occurs it can thus be difficult for states to abandon the role that has been enforced upon them (Wendt 1999: 228). Cho (2009) follows along the same line by stating that </w:t>
      </w:r>
      <w:r w:rsidRPr="00B845D7">
        <w:rPr>
          <w:rStyle w:val="StyleUnderline"/>
        </w:rPr>
        <w:t>when cultures and norms create a collective identity</w:t>
      </w:r>
      <w:r w:rsidRPr="00741528">
        <w:rPr>
          <w:sz w:val="14"/>
        </w:rPr>
        <w:t xml:space="preserve">, </w:t>
      </w:r>
      <w:r w:rsidRPr="00B845D7">
        <w:rPr>
          <w:rStyle w:val="StyleUnderline"/>
        </w:rPr>
        <w:t>this</w:t>
      </w:r>
      <w:r w:rsidRPr="00741528">
        <w:rPr>
          <w:sz w:val="14"/>
        </w:rPr>
        <w:t xml:space="preserve"> collective in turn </w:t>
      </w:r>
      <w:r w:rsidRPr="00B845D7">
        <w:rPr>
          <w:rStyle w:val="Emphasis"/>
        </w:rPr>
        <w:t>shape</w:t>
      </w:r>
      <w:r w:rsidRPr="00B845D7">
        <w:rPr>
          <w:rStyle w:val="StyleUnderline"/>
        </w:rPr>
        <w:t xml:space="preserve"> state’s </w:t>
      </w:r>
      <w:r w:rsidRPr="00B845D7">
        <w:rPr>
          <w:rStyle w:val="Emphasis"/>
        </w:rPr>
        <w:t>interests</w:t>
      </w:r>
      <w:r w:rsidRPr="00B845D7">
        <w:rPr>
          <w:rStyle w:val="StyleUnderline"/>
        </w:rPr>
        <w:t xml:space="preserve"> as well as its </w:t>
      </w:r>
      <w:r w:rsidRPr="00B845D7">
        <w:rPr>
          <w:rStyle w:val="Emphasis"/>
        </w:rPr>
        <w:t>policies</w:t>
      </w:r>
      <w:r w:rsidRPr="00741528">
        <w:rPr>
          <w:sz w:val="14"/>
        </w:rPr>
        <w:t xml:space="preserve">, </w:t>
      </w:r>
      <w:r w:rsidRPr="00B845D7">
        <w:rPr>
          <w:rStyle w:val="StyleUnderline"/>
        </w:rPr>
        <w:t>and</w:t>
      </w:r>
      <w:r w:rsidRPr="00741528">
        <w:rPr>
          <w:sz w:val="14"/>
        </w:rPr>
        <w:t xml:space="preserve"> that </w:t>
      </w:r>
      <w:r w:rsidRPr="00B845D7">
        <w:rPr>
          <w:rStyle w:val="StyleUnderline"/>
        </w:rPr>
        <w:t xml:space="preserve">it is a </w:t>
      </w:r>
      <w:r w:rsidRPr="00B845D7">
        <w:rPr>
          <w:rStyle w:val="Emphasis"/>
        </w:rPr>
        <w:t>must</w:t>
      </w:r>
      <w:r w:rsidRPr="00B845D7">
        <w:rPr>
          <w:rStyle w:val="StyleUnderline"/>
        </w:rPr>
        <w:t xml:space="preserve"> that the state act according to what its identity and interests direct</w:t>
      </w:r>
      <w:r w:rsidRPr="00741528">
        <w:rPr>
          <w:sz w:val="14"/>
        </w:rPr>
        <w:t xml:space="preserve"> (Cho 2009: 81–82). Relating to this is the notion of power, as conventional constructivists believe that </w:t>
      </w:r>
      <w:r w:rsidRPr="00B845D7">
        <w:rPr>
          <w:rStyle w:val="StyleUnderline"/>
        </w:rPr>
        <w:t>power is</w:t>
      </w:r>
      <w:r w:rsidRPr="00741528">
        <w:rPr>
          <w:sz w:val="14"/>
        </w:rPr>
        <w:t xml:space="preserve"> to be </w:t>
      </w:r>
      <w:r w:rsidRPr="00B845D7">
        <w:rPr>
          <w:rStyle w:val="StyleUnderline"/>
        </w:rPr>
        <w:t xml:space="preserve">found </w:t>
      </w:r>
      <w:r w:rsidRPr="00B845D7">
        <w:rPr>
          <w:rStyle w:val="Emphasis"/>
        </w:rPr>
        <w:t>everywhere</w:t>
      </w:r>
      <w:r w:rsidRPr="00B845D7">
        <w:rPr>
          <w:rStyle w:val="StyleUnderline"/>
        </w:rPr>
        <w:t xml:space="preserve"> since</w:t>
      </w:r>
      <w:r w:rsidRPr="00741528">
        <w:rPr>
          <w:sz w:val="14"/>
        </w:rPr>
        <w:t xml:space="preserve"> “</w:t>
      </w:r>
      <w:r w:rsidRPr="00B845D7">
        <w:rPr>
          <w:rStyle w:val="StyleUnderline"/>
        </w:rPr>
        <w:t xml:space="preserve">social practices </w:t>
      </w:r>
      <w:r w:rsidRPr="00741528">
        <w:rPr>
          <w:rStyle w:val="Emphasis"/>
        </w:rPr>
        <w:t>reproduce</w:t>
      </w:r>
      <w:r w:rsidRPr="00B845D7">
        <w:rPr>
          <w:rStyle w:val="StyleUnderline"/>
        </w:rPr>
        <w:t xml:space="preserve"> underlying power relations</w:t>
      </w:r>
      <w:r w:rsidRPr="00741528">
        <w:rPr>
          <w:sz w:val="14"/>
        </w:rPr>
        <w:t>” (Hopf 1998: 185), and that many of the assets that are often attributed to states such as egoism, the meaning of power and power-seeking, are all in fact actually formed by the international system (Cho 2009: 88).</w:t>
      </w:r>
    </w:p>
    <w:p w14:paraId="7C67105B" w14:textId="77777777" w:rsidR="00804485" w:rsidRPr="00741528" w:rsidRDefault="00804485" w:rsidP="00804485">
      <w:pPr>
        <w:rPr>
          <w:sz w:val="14"/>
        </w:rPr>
      </w:pPr>
      <w:r w:rsidRPr="00741528">
        <w:rPr>
          <w:sz w:val="14"/>
        </w:rPr>
        <w:t xml:space="preserve">The concept of identity can further be connected enmity, which is the at the end of the spectrum of roles regarding “relationships governing the use of violence between Self and Other, distinct in kind from rivals and friends” (Wendt 1999: 260). </w:t>
      </w:r>
      <w:r w:rsidRPr="00B845D7">
        <w:rPr>
          <w:rStyle w:val="StyleUnderline"/>
        </w:rPr>
        <w:t xml:space="preserve">By using this as a </w:t>
      </w:r>
      <w:r w:rsidRPr="00741528">
        <w:rPr>
          <w:rStyle w:val="Emphasis"/>
        </w:rPr>
        <w:t>starting point</w:t>
      </w:r>
      <w:r w:rsidRPr="00B845D7">
        <w:rPr>
          <w:rStyle w:val="StyleUnderline"/>
        </w:rPr>
        <w:t xml:space="preserve"> in understanding how the Other and the Self is represented</w:t>
      </w:r>
      <w:r w:rsidRPr="00741528">
        <w:rPr>
          <w:sz w:val="14"/>
        </w:rPr>
        <w:t xml:space="preserve">, </w:t>
      </w:r>
      <w:r w:rsidRPr="00B845D7">
        <w:rPr>
          <w:rStyle w:val="StyleUnderline"/>
        </w:rPr>
        <w:t xml:space="preserve">one can </w:t>
      </w:r>
      <w:r w:rsidRPr="00741528">
        <w:rPr>
          <w:rStyle w:val="Emphasis"/>
        </w:rPr>
        <w:t>predict</w:t>
      </w:r>
      <w:r w:rsidRPr="00B845D7">
        <w:rPr>
          <w:rStyle w:val="StyleUnderline"/>
        </w:rPr>
        <w:t xml:space="preserve"> and </w:t>
      </w:r>
      <w:r w:rsidRPr="00741528">
        <w:rPr>
          <w:rStyle w:val="Emphasis"/>
        </w:rPr>
        <w:t>explain</w:t>
      </w:r>
      <w:r w:rsidRPr="00B845D7">
        <w:rPr>
          <w:rStyle w:val="StyleUnderline"/>
        </w:rPr>
        <w:t xml:space="preserve"> events within a certain social system</w:t>
      </w:r>
      <w:r w:rsidRPr="00741528">
        <w:rPr>
          <w:sz w:val="14"/>
        </w:rPr>
        <w:t xml:space="preserve">. An example of this is when the Others are represented as an enemy, which means that they are not willing to limit its violence against the Self since they do not consider that the Self should have the rights to exist as an autonomous being. In a similar fashion a rival opposes the Self by not recognising its rights to life and liberty. </w:t>
      </w:r>
      <w:r w:rsidRPr="00B845D7">
        <w:rPr>
          <w:rStyle w:val="StyleUnderline"/>
        </w:rPr>
        <w:t>Depending on if the Other is an enemy or a rival</w:t>
      </w:r>
      <w:r w:rsidRPr="00741528">
        <w:rPr>
          <w:sz w:val="14"/>
        </w:rPr>
        <w:t xml:space="preserve">, </w:t>
      </w:r>
      <w:r w:rsidRPr="00B845D7">
        <w:rPr>
          <w:rStyle w:val="StyleUnderline"/>
        </w:rPr>
        <w:t xml:space="preserve">the level of violence one can expect from the Other </w:t>
      </w:r>
      <w:r w:rsidRPr="00741528">
        <w:rPr>
          <w:rStyle w:val="Emphasis"/>
        </w:rPr>
        <w:t>changes</w:t>
      </w:r>
      <w:r w:rsidRPr="00741528">
        <w:rPr>
          <w:sz w:val="14"/>
        </w:rPr>
        <w:t xml:space="preserve">, </w:t>
      </w:r>
      <w:r w:rsidRPr="00B845D7">
        <w:rPr>
          <w:rStyle w:val="StyleUnderline"/>
        </w:rPr>
        <w:t>where violence between two enemies is only limited by the</w:t>
      </w:r>
      <w:r w:rsidRPr="00741528">
        <w:rPr>
          <w:sz w:val="14"/>
        </w:rPr>
        <w:t xml:space="preserve"> so called ‘inadequate capabilities’ of the states, which refers to exhaustion or a </w:t>
      </w:r>
      <w:r w:rsidRPr="00B845D7">
        <w:rPr>
          <w:rStyle w:val="Emphasis"/>
        </w:rPr>
        <w:t>balance of power</w:t>
      </w:r>
      <w:r w:rsidRPr="00741528">
        <w:rPr>
          <w:sz w:val="14"/>
        </w:rPr>
        <w:t xml:space="preserve"> (Wendt 1999: 260–261). </w:t>
      </w:r>
      <w:r w:rsidRPr="00B845D7">
        <w:rPr>
          <w:rStyle w:val="StyleUnderline"/>
        </w:rPr>
        <w:t>The response of the states is then built upon the concept of the Other and the perception of an enemy</w:t>
      </w:r>
      <w:r w:rsidRPr="00741528">
        <w:rPr>
          <w:sz w:val="14"/>
        </w:rPr>
        <w:t xml:space="preserve">, where they act to either conquer or destroy their enemy. In those scenarios the decision-making process often put a strong emphasis on worst case scenarios and negative possibilities, and as a consequence of this tend to see military capabilities as crucial, which makes it all the more unlikely to see cooperative moves from the enemy (Wendt 1999: 262). Wendt thus argues that </w:t>
      </w:r>
      <w:r w:rsidRPr="00B845D7">
        <w:rPr>
          <w:rStyle w:val="StyleUnderline"/>
        </w:rPr>
        <w:t xml:space="preserve">realism gives an explanation to power politics by using the perceptions of Other and Self as a </w:t>
      </w:r>
      <w:r w:rsidRPr="00741528">
        <w:rPr>
          <w:rStyle w:val="Emphasis"/>
        </w:rPr>
        <w:t>reference point</w:t>
      </w:r>
      <w:r w:rsidRPr="00741528">
        <w:rPr>
          <w:sz w:val="14"/>
        </w:rPr>
        <w:t>, and furthermore that “</w:t>
      </w:r>
      <w:r w:rsidRPr="00B845D7">
        <w:rPr>
          <w:rStyle w:val="StyleUnderline"/>
        </w:rPr>
        <w:t xml:space="preserve">when the Other is an enemy the Self is forced to </w:t>
      </w:r>
      <w:r w:rsidRPr="00741528">
        <w:rPr>
          <w:rStyle w:val="Emphasis"/>
        </w:rPr>
        <w:t>mirror back</w:t>
      </w:r>
      <w:r w:rsidRPr="00B845D7">
        <w:rPr>
          <w:rStyle w:val="StyleUnderline"/>
        </w:rPr>
        <w:t xml:space="preserve"> the representations it has contributed to the other</w:t>
      </w:r>
      <w:r w:rsidRPr="00741528">
        <w:rPr>
          <w:sz w:val="14"/>
        </w:rPr>
        <w:t>” (Wendt 1999: 263).</w:t>
      </w:r>
    </w:p>
    <w:p w14:paraId="18EB5F68" w14:textId="77777777" w:rsidR="00804485" w:rsidRPr="00741528" w:rsidRDefault="00804485" w:rsidP="00804485">
      <w:pPr>
        <w:rPr>
          <w:sz w:val="14"/>
        </w:rPr>
      </w:pPr>
      <w:r w:rsidRPr="00741528">
        <w:rPr>
          <w:sz w:val="14"/>
        </w:rPr>
        <w:t xml:space="preserve">When the Self is mirroring the Other, it is in other words becoming its enemy in order to survive. In turn the hostile perceptions the Other had about the Self will be confirmed, and as a result the Other will engage in realpolitik as well. </w:t>
      </w:r>
      <w:r w:rsidRPr="00B845D7">
        <w:rPr>
          <w:rStyle w:val="StyleUnderline"/>
        </w:rPr>
        <w:t>This sequence of events in realpolitik</w:t>
      </w:r>
      <w:r w:rsidRPr="00741528">
        <w:rPr>
          <w:sz w:val="14"/>
        </w:rPr>
        <w:t xml:space="preserve"> then </w:t>
      </w:r>
      <w:r w:rsidRPr="00B845D7">
        <w:rPr>
          <w:rStyle w:val="StyleUnderline"/>
        </w:rPr>
        <w:t xml:space="preserve">goes </w:t>
      </w:r>
      <w:r w:rsidRPr="00741528">
        <w:rPr>
          <w:rStyle w:val="Emphasis"/>
        </w:rPr>
        <w:t>round</w:t>
      </w:r>
      <w:r w:rsidRPr="00B845D7">
        <w:rPr>
          <w:rStyle w:val="StyleUnderline"/>
        </w:rPr>
        <w:t xml:space="preserve"> and </w:t>
      </w:r>
      <w:r w:rsidRPr="00741528">
        <w:rPr>
          <w:rStyle w:val="Emphasis"/>
        </w:rPr>
        <w:t>round</w:t>
      </w:r>
      <w:r w:rsidRPr="00B845D7">
        <w:rPr>
          <w:rStyle w:val="StyleUnderline"/>
        </w:rPr>
        <w:t xml:space="preserve"> and can</w:t>
      </w:r>
      <w:r w:rsidRPr="00741528">
        <w:rPr>
          <w:sz w:val="14"/>
        </w:rPr>
        <w:t xml:space="preserve"> according to Wendt </w:t>
      </w:r>
      <w:r w:rsidRPr="00B845D7">
        <w:rPr>
          <w:rStyle w:val="StyleUnderline"/>
        </w:rPr>
        <w:t>be</w:t>
      </w:r>
      <w:r w:rsidRPr="00741528">
        <w:rPr>
          <w:sz w:val="14"/>
        </w:rPr>
        <w:t xml:space="preserve"> described as </w:t>
      </w:r>
      <w:r w:rsidRPr="00B845D7">
        <w:rPr>
          <w:rStyle w:val="StyleUnderline"/>
        </w:rPr>
        <w:t xml:space="preserve">a </w:t>
      </w:r>
      <w:r w:rsidRPr="00741528">
        <w:rPr>
          <w:rStyle w:val="Emphasis"/>
        </w:rPr>
        <w:t>self-fulfilling prophecy</w:t>
      </w:r>
      <w:r w:rsidRPr="00741528">
        <w:rPr>
          <w:sz w:val="14"/>
        </w:rPr>
        <w:t xml:space="preserve"> where the beliefs of an actor “generate actions that confirms those beliefs” (Wendt 1999: 263), making states existential threats by attributing hostile qualities to them (ibid.). This means that states can help other states since it identifies with it, or due to having a collective interest, which relates to Wendt’s statement about anarchy where he argues that an </w:t>
      </w:r>
      <w:r w:rsidRPr="00741528">
        <w:rPr>
          <w:rStyle w:val="StyleUnderline"/>
        </w:rPr>
        <w:t xml:space="preserve">anarchy </w:t>
      </w:r>
      <w:r w:rsidRPr="00741528">
        <w:rPr>
          <w:rStyle w:val="Emphasis"/>
        </w:rPr>
        <w:t>does not necessarily</w:t>
      </w:r>
      <w:r w:rsidRPr="00741528">
        <w:rPr>
          <w:rStyle w:val="StyleUnderline"/>
        </w:rPr>
        <w:t xml:space="preserve"> have to be a </w:t>
      </w:r>
      <w:r w:rsidRPr="00741528">
        <w:rPr>
          <w:rStyle w:val="Emphasis"/>
        </w:rPr>
        <w:t>self-helping</w:t>
      </w:r>
      <w:r w:rsidRPr="00741528">
        <w:rPr>
          <w:rStyle w:val="StyleUnderline"/>
        </w:rPr>
        <w:t xml:space="preserve"> system but could just as well be a </w:t>
      </w:r>
      <w:r w:rsidRPr="00741528">
        <w:rPr>
          <w:rStyle w:val="Emphasis"/>
        </w:rPr>
        <w:t>collective</w:t>
      </w:r>
      <w:r w:rsidRPr="00741528">
        <w:rPr>
          <w:rStyle w:val="StyleUnderline"/>
        </w:rPr>
        <w:t xml:space="preserve"> security system</w:t>
      </w:r>
      <w:r w:rsidRPr="00741528">
        <w:rPr>
          <w:sz w:val="14"/>
        </w:rPr>
        <w:t xml:space="preserve"> (Wendt 1994: 387–388, 240).</w:t>
      </w:r>
    </w:p>
    <w:p w14:paraId="0E26A444" w14:textId="2C0AA34A" w:rsidR="00532F15" w:rsidRDefault="00532F15" w:rsidP="00532F15">
      <w:pPr>
        <w:pStyle w:val="Heading3"/>
      </w:pPr>
      <w:r>
        <w:t>AT: No Spillover</w:t>
      </w:r>
      <w:r w:rsidR="00BA2D01">
        <w:t xml:space="preserve"> To Broader Securitization</w:t>
      </w:r>
    </w:p>
    <w:p w14:paraId="7B787B06" w14:textId="16A03EC1" w:rsidR="00532F15" w:rsidRPr="002F6E99" w:rsidRDefault="002F6E99" w:rsidP="00532F15">
      <w:pPr>
        <w:pStyle w:val="Heading4"/>
      </w:pPr>
      <w:r>
        <w:t xml:space="preserve">Arctic security imaginaries are a </w:t>
      </w:r>
      <w:r>
        <w:rPr>
          <w:u w:val="single"/>
        </w:rPr>
        <w:t>testing ground</w:t>
      </w:r>
      <w:r>
        <w:t xml:space="preserve"> for </w:t>
      </w:r>
      <w:r>
        <w:rPr>
          <w:u w:val="single"/>
        </w:rPr>
        <w:t>global techniques</w:t>
      </w:r>
      <w:r>
        <w:t xml:space="preserve"> of sovereign control.</w:t>
      </w:r>
    </w:p>
    <w:p w14:paraId="58148978" w14:textId="77777777" w:rsidR="00532F15" w:rsidRDefault="00532F15" w:rsidP="00532F15">
      <w:r w:rsidRPr="00532F15">
        <w:rPr>
          <w:rStyle w:val="Style13ptBold"/>
        </w:rPr>
        <w:t>Johnson, 24</w:t>
      </w:r>
      <w:r>
        <w:t>—Assistant Professor of Humane Artificial Intelligence and International Relations in the department of International Relations and International Organizations at the University of Groningen (Benjamin, “This world of tomorrow: sociotechnical imaginaries of security in the Canadian Arctic,” Critical Studies on Security, 12(2), 187–208, dml)</w:t>
      </w:r>
    </w:p>
    <w:p w14:paraId="6119A356" w14:textId="77777777" w:rsidR="00BA2D01" w:rsidRPr="002F6E99" w:rsidRDefault="00532F15" w:rsidP="00532F15">
      <w:pPr>
        <w:rPr>
          <w:sz w:val="14"/>
        </w:rPr>
      </w:pPr>
      <w:r w:rsidRPr="002F6E99">
        <w:rPr>
          <w:sz w:val="14"/>
        </w:rPr>
        <w:t xml:space="preserve">Sociotechnical imaginaries are collective visions of the future interlaced with notions of scientific progress and advancement towards achieving or navigating that future. Sociotechnical imaginaries provide a unique framing mechanism for understanding how the Arctic was historically presented as a future frontier to be tamed through scientific progress within a broader lens of economic expansion and modernisation that populated the early 20th century and post-war vision. The Cold War entailed a more overtly securitised imaginary, whereas the 21st-century Arctic entails different combinations of earlier imaginaries within a contemporary field of expanded threats and opportunities, ultimately culminating in the New Arctic. Others have already defined </w:t>
      </w:r>
      <w:r w:rsidRPr="00CB2B65">
        <w:rPr>
          <w:rStyle w:val="StyleUnderline"/>
        </w:rPr>
        <w:t xml:space="preserve">the </w:t>
      </w:r>
      <w:r w:rsidRPr="00CB2B65">
        <w:rPr>
          <w:rStyle w:val="Emphasis"/>
        </w:rPr>
        <w:t>New Arctic</w:t>
      </w:r>
      <w:r w:rsidRPr="002F6E99">
        <w:rPr>
          <w:sz w:val="14"/>
        </w:rPr>
        <w:t xml:space="preserve">, but in this context, it </w:t>
      </w:r>
      <w:r w:rsidRPr="00CB2B65">
        <w:rPr>
          <w:rStyle w:val="StyleUnderline"/>
        </w:rPr>
        <w:t xml:space="preserve">is the sociotechnical expression of multiple </w:t>
      </w:r>
      <w:r w:rsidRPr="002F6E99">
        <w:rPr>
          <w:rStyle w:val="Emphasis"/>
        </w:rPr>
        <w:t>international</w:t>
      </w:r>
      <w:r w:rsidRPr="00CB2B65">
        <w:rPr>
          <w:rStyle w:val="StyleUnderline"/>
        </w:rPr>
        <w:t xml:space="preserve"> and </w:t>
      </w:r>
      <w:r w:rsidRPr="002F6E99">
        <w:rPr>
          <w:rStyle w:val="Emphasis"/>
        </w:rPr>
        <w:t>global</w:t>
      </w:r>
      <w:r w:rsidRPr="00CB2B65">
        <w:rPr>
          <w:rStyle w:val="StyleUnderline"/>
        </w:rPr>
        <w:t xml:space="preserve"> trends underpinned by a particular interaction of forces</w:t>
      </w:r>
      <w:r w:rsidRPr="002F6E99">
        <w:rPr>
          <w:sz w:val="14"/>
        </w:rPr>
        <w:t>. Sociotechnical imaginaries involve ontological and epistemological issues. State-led efforts towards enhancing sensing abilities in the Arctic represent a specific epistemic approach to an ontology of complexity, which resists easy and direct intervention. The empirical material discussed in this paper is not exhaustive and should not be seen as overly authoritative. However, as a whole, that material demonstrates a consistent approach to understanding the contemporary Arctic environment, and the interaction of efforts in the marine and space domains illustrate this approach to Arctic security.</w:t>
      </w:r>
    </w:p>
    <w:p w14:paraId="0E28ED35" w14:textId="77777777" w:rsidR="00BA2D01" w:rsidRPr="002F6E99" w:rsidRDefault="00532F15" w:rsidP="00532F15">
      <w:pPr>
        <w:rPr>
          <w:sz w:val="14"/>
        </w:rPr>
      </w:pPr>
      <w:r w:rsidRPr="002F6E99">
        <w:rPr>
          <w:sz w:val="14"/>
        </w:rPr>
        <w:t xml:space="preserve">Thus, the Arctic imaginaries of the present echo some aspects of the past. However, while the imaginary of the past portrayed the Arctic frontier as a space that would ultimately be conquered through science and technological superiority, the contemporary frontier dissolves in the face of science and technology because it is those same forces that undermine the Arctic’s environmental integrity and expose it to extra-sovereign interventions. As with any sociotechnical imaginary, imagined futures often encounter the limits of technology, including its socioeconomic valorisation in the world. The earlier sociotechnical imaginary of a ‘Canada of the North’ never materialised for many reasons, including the technical and economic realities of building northern infrastructure. </w:t>
      </w:r>
      <w:r w:rsidRPr="00CB2B65">
        <w:rPr>
          <w:rStyle w:val="StyleUnderline"/>
        </w:rPr>
        <w:t xml:space="preserve">It is within this wider sociotechnical lens that sensing technologies </w:t>
      </w:r>
      <w:r w:rsidRPr="003E33D5">
        <w:rPr>
          <w:rStyle w:val="Emphasis"/>
        </w:rPr>
        <w:t>gain their currency</w:t>
      </w:r>
      <w:r w:rsidRPr="00CB2B65">
        <w:rPr>
          <w:rStyle w:val="StyleUnderline"/>
        </w:rPr>
        <w:t xml:space="preserve"> and </w:t>
      </w:r>
      <w:r w:rsidRPr="003E33D5">
        <w:rPr>
          <w:rStyle w:val="Emphasis"/>
        </w:rPr>
        <w:t>form</w:t>
      </w:r>
      <w:r w:rsidRPr="002F6E99">
        <w:rPr>
          <w:sz w:val="14"/>
        </w:rPr>
        <w:t xml:space="preserve">, </w:t>
      </w:r>
      <w:r w:rsidRPr="00CB2B65">
        <w:rPr>
          <w:rStyle w:val="StyleUnderline"/>
        </w:rPr>
        <w:t xml:space="preserve">especially as they are an </w:t>
      </w:r>
      <w:r w:rsidRPr="003E33D5">
        <w:rPr>
          <w:rStyle w:val="Emphasis"/>
        </w:rPr>
        <w:t>attractive policy goal</w:t>
      </w:r>
      <w:r w:rsidRPr="00CB2B65">
        <w:rPr>
          <w:rStyle w:val="StyleUnderline"/>
        </w:rPr>
        <w:t xml:space="preserve"> that is malleable to multiple and possibly contradictory sociotechnical imaginaries of the Arctic’s future</w:t>
      </w:r>
      <w:r w:rsidRPr="002F6E99">
        <w:rPr>
          <w:sz w:val="14"/>
        </w:rPr>
        <w:t>.</w:t>
      </w:r>
    </w:p>
    <w:p w14:paraId="2BB68E1D" w14:textId="77777777" w:rsidR="00BA2D01" w:rsidRPr="002F6E99" w:rsidRDefault="00532F15" w:rsidP="00532F15">
      <w:pPr>
        <w:rPr>
          <w:sz w:val="14"/>
        </w:rPr>
      </w:pPr>
      <w:r w:rsidRPr="002F6E99">
        <w:rPr>
          <w:rStyle w:val="StyleUnderline"/>
        </w:rPr>
        <w:t xml:space="preserve">Sociotechnical imaginaries thus amount to </w:t>
      </w:r>
      <w:r w:rsidRPr="003E33D5">
        <w:rPr>
          <w:rStyle w:val="Emphasis"/>
        </w:rPr>
        <w:t>more</w:t>
      </w:r>
      <w:r w:rsidRPr="002F6E99">
        <w:rPr>
          <w:rStyle w:val="StyleUnderline"/>
        </w:rPr>
        <w:t xml:space="preserve"> than simple </w:t>
      </w:r>
      <w:r w:rsidRPr="003E33D5">
        <w:rPr>
          <w:rStyle w:val="Emphasis"/>
        </w:rPr>
        <w:t>representations</w:t>
      </w:r>
      <w:r w:rsidRPr="002F6E99">
        <w:rPr>
          <w:rStyle w:val="StyleUnderline"/>
        </w:rPr>
        <w:t xml:space="preserve"> and (re)produce relations of power that </w:t>
      </w:r>
      <w:r w:rsidRPr="003E33D5">
        <w:rPr>
          <w:rStyle w:val="Emphasis"/>
        </w:rPr>
        <w:t>circumscribe</w:t>
      </w:r>
      <w:r w:rsidRPr="002F6E99">
        <w:rPr>
          <w:rStyle w:val="StyleUnderline"/>
        </w:rPr>
        <w:t xml:space="preserve"> the dominant ontological foundations of the world</w:t>
      </w:r>
      <w:r w:rsidRPr="002F6E99">
        <w:rPr>
          <w:sz w:val="14"/>
        </w:rPr>
        <w:t xml:space="preserve">. Consequently, </w:t>
      </w:r>
      <w:r w:rsidRPr="002F6E99">
        <w:rPr>
          <w:rStyle w:val="StyleUnderline"/>
        </w:rPr>
        <w:t xml:space="preserve">the New Arctic is </w:t>
      </w:r>
      <w:r w:rsidRPr="003E33D5">
        <w:rPr>
          <w:rStyle w:val="Emphasis"/>
        </w:rPr>
        <w:t>shaping</w:t>
      </w:r>
      <w:r w:rsidRPr="002F6E99">
        <w:rPr>
          <w:rStyle w:val="StyleUnderline"/>
        </w:rPr>
        <w:t xml:space="preserve"> forms of </w:t>
      </w:r>
      <w:r w:rsidRPr="003E33D5">
        <w:rPr>
          <w:rStyle w:val="Emphasis"/>
        </w:rPr>
        <w:t>state intervention</w:t>
      </w:r>
      <w:r w:rsidRPr="002F6E99">
        <w:rPr>
          <w:rStyle w:val="StyleUnderline"/>
        </w:rPr>
        <w:t xml:space="preserve"> and </w:t>
      </w:r>
      <w:r w:rsidRPr="003E33D5">
        <w:rPr>
          <w:rStyle w:val="Emphasis"/>
        </w:rPr>
        <w:t>governance</w:t>
      </w:r>
      <w:r w:rsidRPr="002F6E99">
        <w:rPr>
          <w:sz w:val="14"/>
        </w:rPr>
        <w:t>. This paper has argued that the Arctic is a region considered within a relational worldview premised on complexity and risk, which makes future threats increasingly challenging to predict.Consequently, the New Arctic requires techniques of sovereign power and governance that can make sense of this environment. These techniques depend on technological innovation related to advances in sensing capability because the sheer complexity of this environment overwhelms human cognition.</w:t>
      </w:r>
    </w:p>
    <w:p w14:paraId="31FD45D3" w14:textId="5320C872" w:rsidR="00532F15" w:rsidRPr="002F6E99" w:rsidRDefault="00532F15" w:rsidP="00532F15">
      <w:pPr>
        <w:rPr>
          <w:sz w:val="14"/>
        </w:rPr>
      </w:pPr>
      <w:r w:rsidRPr="002F6E99">
        <w:rPr>
          <w:sz w:val="14"/>
        </w:rPr>
        <w:t xml:space="preserve">This paper demonstrates how </w:t>
      </w:r>
      <w:r w:rsidRPr="002F6E99">
        <w:rPr>
          <w:rStyle w:val="StyleUnderline"/>
        </w:rPr>
        <w:t xml:space="preserve">the New Arctic is a sociotechnical imaginary </w:t>
      </w:r>
      <w:r w:rsidRPr="003E33D5">
        <w:rPr>
          <w:rStyle w:val="Emphasis"/>
        </w:rPr>
        <w:t>shaping</w:t>
      </w:r>
      <w:r w:rsidRPr="002F6E99">
        <w:rPr>
          <w:rStyle w:val="StyleUnderline"/>
        </w:rPr>
        <w:t xml:space="preserve"> the development of </w:t>
      </w:r>
      <w:r w:rsidRPr="003E33D5">
        <w:rPr>
          <w:rStyle w:val="Emphasis"/>
        </w:rPr>
        <w:t>sensing technologies</w:t>
      </w:r>
      <w:r w:rsidRPr="002F6E99">
        <w:rPr>
          <w:rStyle w:val="StyleUnderline"/>
        </w:rPr>
        <w:t xml:space="preserve"> designed for sovereign enforcement through</w:t>
      </w:r>
      <w:r w:rsidRPr="002F6E99">
        <w:rPr>
          <w:sz w:val="14"/>
        </w:rPr>
        <w:t xml:space="preserve"> the example of </w:t>
      </w:r>
      <w:r w:rsidRPr="003E33D5">
        <w:rPr>
          <w:rStyle w:val="Emphasis"/>
        </w:rPr>
        <w:t>space-based surveillance capabilities</w:t>
      </w:r>
      <w:r w:rsidRPr="002F6E99">
        <w:rPr>
          <w:rStyle w:val="StyleUnderline"/>
        </w:rPr>
        <w:t xml:space="preserve"> and</w:t>
      </w:r>
      <w:r w:rsidRPr="002F6E99">
        <w:rPr>
          <w:sz w:val="14"/>
        </w:rPr>
        <w:t xml:space="preserve"> the use of </w:t>
      </w:r>
      <w:r w:rsidRPr="003E33D5">
        <w:rPr>
          <w:rStyle w:val="Emphasis"/>
        </w:rPr>
        <w:t>intelligence applications</w:t>
      </w:r>
      <w:r w:rsidRPr="002F6E99">
        <w:rPr>
          <w:sz w:val="14"/>
        </w:rPr>
        <w:t xml:space="preserve"> like the BlueHawk product. While </w:t>
      </w:r>
      <w:r w:rsidRPr="002F6E99">
        <w:rPr>
          <w:rStyle w:val="StyleUnderline"/>
        </w:rPr>
        <w:t xml:space="preserve">the Arctic represents a </w:t>
      </w:r>
      <w:r w:rsidRPr="003E33D5">
        <w:rPr>
          <w:rStyle w:val="Emphasis"/>
        </w:rPr>
        <w:t>unique space</w:t>
      </w:r>
      <w:r w:rsidRPr="002F6E99">
        <w:rPr>
          <w:rStyle w:val="StyleUnderline"/>
        </w:rPr>
        <w:t xml:space="preserve"> where these technologies are being </w:t>
      </w:r>
      <w:r w:rsidRPr="003E33D5">
        <w:rPr>
          <w:rStyle w:val="Emphasis"/>
        </w:rPr>
        <w:t>developed</w:t>
      </w:r>
      <w:r w:rsidRPr="002F6E99">
        <w:rPr>
          <w:rStyle w:val="StyleUnderline"/>
        </w:rPr>
        <w:t xml:space="preserve"> and </w:t>
      </w:r>
      <w:r w:rsidRPr="003E33D5">
        <w:rPr>
          <w:rStyle w:val="Emphasis"/>
        </w:rPr>
        <w:t>deployed</w:t>
      </w:r>
      <w:r w:rsidRPr="002F6E99">
        <w:rPr>
          <w:sz w:val="14"/>
        </w:rPr>
        <w:t xml:space="preserve">, the proliferation of sensing represents a much larger trend in geostrategic thinking. However, </w:t>
      </w:r>
      <w:r w:rsidRPr="002F6E99">
        <w:rPr>
          <w:rStyle w:val="StyleUnderline"/>
        </w:rPr>
        <w:t xml:space="preserve">current efforts are </w:t>
      </w:r>
      <w:r w:rsidRPr="003E33D5">
        <w:rPr>
          <w:rStyle w:val="Emphasis"/>
        </w:rPr>
        <w:t>only possible</w:t>
      </w:r>
      <w:r w:rsidRPr="002F6E99">
        <w:rPr>
          <w:rStyle w:val="StyleUnderline"/>
        </w:rPr>
        <w:t xml:space="preserve"> within the contemporary security landscape’s broader social and political context</w:t>
      </w:r>
      <w:r w:rsidRPr="002F6E99">
        <w:rPr>
          <w:sz w:val="14"/>
        </w:rPr>
        <w:t xml:space="preserve">. A recent evolution in that thinking flows from the Russian invasion of Ukraine and involves the acceleration of debates on what it means for Arctic governance. </w:t>
      </w:r>
      <w:r w:rsidRPr="002F6E99">
        <w:rPr>
          <w:rStyle w:val="StyleUnderline"/>
        </w:rPr>
        <w:t>This</w:t>
      </w:r>
      <w:r w:rsidRPr="002F6E99">
        <w:rPr>
          <w:sz w:val="14"/>
        </w:rPr>
        <w:t xml:space="preserve"> issue </w:t>
      </w:r>
      <w:r w:rsidRPr="002F6E99">
        <w:rPr>
          <w:rStyle w:val="StyleUnderline"/>
        </w:rPr>
        <w:t xml:space="preserve">speaks to the </w:t>
      </w:r>
      <w:r w:rsidRPr="003E33D5">
        <w:rPr>
          <w:rStyle w:val="Emphasis"/>
        </w:rPr>
        <w:t>re-internationalisation</w:t>
      </w:r>
      <w:r w:rsidRPr="002F6E99">
        <w:rPr>
          <w:rStyle w:val="StyleUnderline"/>
        </w:rPr>
        <w:t xml:space="preserve"> of Arctic security alongside its globalisation</w:t>
      </w:r>
      <w:r w:rsidRPr="002F6E99">
        <w:rPr>
          <w:sz w:val="14"/>
        </w:rPr>
        <w:t xml:space="preserve">, </w:t>
      </w:r>
      <w:r w:rsidRPr="002F6E99">
        <w:rPr>
          <w:rStyle w:val="StyleUnderline"/>
        </w:rPr>
        <w:t>intensifying</w:t>
      </w:r>
      <w:r w:rsidRPr="002F6E99">
        <w:rPr>
          <w:sz w:val="14"/>
        </w:rPr>
        <w:t xml:space="preserve"> the complexity and intensity of those issues. Future research should engage with this trend more substantially, particularly as Canada’s focus on Arctic sensing aligns with US and NORAD strategic thinking for continental defence and as sensing technology intersects with other developments in artificial intelligence and quantum. Overall, the cases discussed here offer one example of </w:t>
      </w:r>
      <w:r w:rsidRPr="002F6E99">
        <w:rPr>
          <w:rStyle w:val="StyleUnderline"/>
        </w:rPr>
        <w:t xml:space="preserve">a much larger trend in </w:t>
      </w:r>
      <w:r w:rsidRPr="003E33D5">
        <w:rPr>
          <w:rStyle w:val="Emphasis"/>
        </w:rPr>
        <w:t>defence thinking</w:t>
      </w:r>
      <w:r w:rsidRPr="002F6E99">
        <w:rPr>
          <w:sz w:val="14"/>
        </w:rPr>
        <w:t xml:space="preserve">, </w:t>
      </w:r>
      <w:r w:rsidRPr="002F6E99">
        <w:rPr>
          <w:rStyle w:val="StyleUnderline"/>
        </w:rPr>
        <w:t xml:space="preserve">and </w:t>
      </w:r>
      <w:r w:rsidRPr="003E33D5">
        <w:rPr>
          <w:rStyle w:val="Emphasis"/>
        </w:rPr>
        <w:t>technological development</w:t>
      </w:r>
      <w:r w:rsidRPr="002F6E99">
        <w:rPr>
          <w:rStyle w:val="StyleUnderline"/>
        </w:rPr>
        <w:t xml:space="preserve"> centred on integrating global sensor architectures to </w:t>
      </w:r>
      <w:r w:rsidRPr="003E33D5">
        <w:rPr>
          <w:rStyle w:val="Emphasis"/>
        </w:rPr>
        <w:t>pre-emptively secure</w:t>
      </w:r>
      <w:r w:rsidRPr="002F6E99">
        <w:rPr>
          <w:rStyle w:val="StyleUnderline"/>
        </w:rPr>
        <w:t xml:space="preserve"> the </w:t>
      </w:r>
      <w:r w:rsidRPr="003E33D5">
        <w:rPr>
          <w:rStyle w:val="Emphasis"/>
        </w:rPr>
        <w:t>Arctic</w:t>
      </w:r>
      <w:r w:rsidRPr="002F6E99">
        <w:rPr>
          <w:rStyle w:val="StyleUnderline"/>
        </w:rPr>
        <w:t xml:space="preserve"> of today from the world of tomorrow</w:t>
      </w:r>
      <w:r w:rsidRPr="002F6E99">
        <w:rPr>
          <w:sz w:val="14"/>
        </w:rPr>
        <w:t>.</w:t>
      </w:r>
    </w:p>
    <w:p w14:paraId="19599109" w14:textId="18B7E570" w:rsidR="0059377D" w:rsidRDefault="0059377D" w:rsidP="00286500">
      <w:pPr>
        <w:pStyle w:val="Heading3"/>
      </w:pPr>
      <w:r>
        <w:t>AT: Perm</w:t>
      </w:r>
    </w:p>
    <w:p w14:paraId="1D8A9E20" w14:textId="77777777" w:rsidR="0059377D" w:rsidRPr="00663C9E" w:rsidRDefault="0059377D" w:rsidP="0059377D">
      <w:pPr>
        <w:pStyle w:val="Heading4"/>
      </w:pPr>
      <w:r w:rsidRPr="00663C9E">
        <w:t>Attempting to rehabilitate security remains locked within its terms---attempting to redefine one example of a violent political order actively prevents resisting its very foundation</w:t>
      </w:r>
    </w:p>
    <w:p w14:paraId="69E10159" w14:textId="77777777" w:rsidR="0059377D" w:rsidRPr="00696979" w:rsidRDefault="0059377D" w:rsidP="0059377D">
      <w:pPr>
        <w:rPr>
          <w:rFonts w:eastAsia="Times New Roman" w:cs="Times New Roman"/>
        </w:rPr>
      </w:pPr>
      <w:r w:rsidRPr="00696979">
        <w:rPr>
          <w:rFonts w:eastAsia="Times New Roman" w:cs="Times New Roman"/>
        </w:rPr>
        <w:t xml:space="preserve">Chris </w:t>
      </w:r>
      <w:r w:rsidRPr="00696979">
        <w:rPr>
          <w:rFonts w:eastAsia="Times New Roman" w:cs="Times New Roman"/>
          <w:b/>
          <w:bCs/>
        </w:rPr>
        <w:t>Rossdale 16</w:t>
      </w:r>
      <w:r w:rsidRPr="00696979">
        <w:rPr>
          <w:rFonts w:eastAsia="Times New Roman" w:cs="Times New Roman"/>
        </w:rPr>
        <w:t xml:space="preserve">, Teaching Fellow, International Relations, University of Warwick, “Activism, resistance and security,” Chapter 14 of </w:t>
      </w:r>
      <w:r w:rsidRPr="00696979">
        <w:rPr>
          <w:rFonts w:eastAsia="Times New Roman" w:cs="Times New Roman"/>
          <w:i/>
        </w:rPr>
        <w:t>Ethical Security Studies: A new research agenda</w:t>
      </w:r>
      <w:r w:rsidRPr="00696979">
        <w:rPr>
          <w:rFonts w:eastAsia="Times New Roman" w:cs="Times New Roman"/>
        </w:rPr>
        <w:t>, eds. Nyman and Burke, 2016, no page #</w:t>
      </w:r>
    </w:p>
    <w:p w14:paraId="77FD975C" w14:textId="77777777" w:rsidR="0059377D" w:rsidRPr="00696979" w:rsidRDefault="0059377D" w:rsidP="0059377D">
      <w:pPr>
        <w:rPr>
          <w:rFonts w:eastAsia="Times New Roman" w:cs="Times New Roman"/>
          <w:sz w:val="16"/>
        </w:rPr>
      </w:pPr>
      <w:r w:rsidRPr="00696979">
        <w:rPr>
          <w:rFonts w:eastAsia="Times New Roman" w:cs="Times New Roman"/>
          <w:sz w:val="16"/>
        </w:rPr>
        <w:t xml:space="preserve">The previous two sections have highlighted a number of ways in which practices of resistance and activism engage the relationship between ethics and security in different ways. </w:t>
      </w:r>
      <w:r w:rsidRPr="00696979">
        <w:rPr>
          <w:rFonts w:eastAsia="Times New Roman" w:cs="Times New Roman"/>
          <w:u w:val="single"/>
        </w:rPr>
        <w:t>In</w:t>
      </w:r>
      <w:r w:rsidRPr="00696979">
        <w:rPr>
          <w:rFonts w:eastAsia="Times New Roman" w:cs="Times New Roman"/>
          <w:sz w:val="16"/>
        </w:rPr>
        <w:t xml:space="preserve"> producing subjugated knowledges, revealing the exclusions and power relations of established discourses, and </w:t>
      </w:r>
      <w:r w:rsidRPr="00696979">
        <w:rPr>
          <w:rFonts w:eastAsia="Times New Roman" w:cs="Times New Roman"/>
          <w:u w:val="single"/>
        </w:rPr>
        <w:t xml:space="preserve">engaging in security practices which seek to more directly respond to the insecurity faced by ordinary people, they invite </w:t>
      </w:r>
      <w:r w:rsidRPr="00FA1FEC">
        <w:rPr>
          <w:rFonts w:eastAsia="Times New Roman" w:cs="Times New Roman"/>
          <w:highlight w:val="yellow"/>
          <w:u w:val="single"/>
        </w:rPr>
        <w:t>an</w:t>
      </w:r>
      <w:r w:rsidRPr="00696979">
        <w:rPr>
          <w:rFonts w:eastAsia="Times New Roman" w:cs="Times New Roman"/>
          <w:u w:val="single"/>
        </w:rPr>
        <w:t xml:space="preserve"> </w:t>
      </w:r>
      <w:r w:rsidRPr="00FA1FEC">
        <w:rPr>
          <w:rStyle w:val="Emphasis"/>
          <w:highlight w:val="yellow"/>
        </w:rPr>
        <w:t>ethical response to security</w:t>
      </w:r>
      <w:r w:rsidRPr="00696979">
        <w:rPr>
          <w:rFonts w:eastAsia="Times New Roman" w:cs="Times New Roman"/>
          <w:u w:val="single"/>
        </w:rPr>
        <w:t xml:space="preserve"> and insecurity</w:t>
      </w:r>
      <w:r w:rsidRPr="00696979">
        <w:rPr>
          <w:rFonts w:eastAsia="Times New Roman" w:cs="Times New Roman"/>
          <w:sz w:val="16"/>
        </w:rPr>
        <w:t xml:space="preserve">. </w:t>
      </w:r>
      <w:r w:rsidRPr="00696979">
        <w:rPr>
          <w:rFonts w:eastAsia="Times New Roman" w:cs="Times New Roman"/>
          <w:u w:val="single"/>
        </w:rPr>
        <w:t>However</w:t>
      </w:r>
      <w:r w:rsidRPr="00696979">
        <w:rPr>
          <w:rFonts w:eastAsia="Times New Roman" w:cs="Times New Roman"/>
          <w:sz w:val="16"/>
        </w:rPr>
        <w:t xml:space="preserve">, </w:t>
      </w:r>
      <w:r w:rsidRPr="00696979">
        <w:rPr>
          <w:rFonts w:eastAsia="Times New Roman" w:cs="Times New Roman"/>
          <w:u w:val="single"/>
        </w:rPr>
        <w:t xml:space="preserve">it </w:t>
      </w:r>
      <w:r w:rsidRPr="00FA1FEC">
        <w:rPr>
          <w:rFonts w:eastAsia="Times New Roman" w:cs="Times New Roman"/>
          <w:highlight w:val="yellow"/>
          <w:u w:val="single"/>
        </w:rPr>
        <w:t>limits our engagement</w:t>
      </w:r>
      <w:r w:rsidRPr="00696979">
        <w:rPr>
          <w:rFonts w:eastAsia="Times New Roman" w:cs="Times New Roman"/>
          <w:sz w:val="16"/>
        </w:rPr>
        <w:t xml:space="preserve"> with practices of resistance </w:t>
      </w:r>
      <w:r w:rsidRPr="00FA1FEC">
        <w:rPr>
          <w:rFonts w:eastAsia="Times New Roman" w:cs="Times New Roman"/>
          <w:highlight w:val="yellow"/>
          <w:u w:val="single"/>
        </w:rPr>
        <w:t>if we</w:t>
      </w:r>
      <w:r w:rsidRPr="00696979">
        <w:rPr>
          <w:rFonts w:eastAsia="Times New Roman" w:cs="Times New Roman"/>
          <w:u w:val="single"/>
        </w:rPr>
        <w:t xml:space="preserve"> only </w:t>
      </w:r>
      <w:r w:rsidRPr="00FA1FEC">
        <w:rPr>
          <w:rFonts w:eastAsia="Times New Roman" w:cs="Times New Roman"/>
          <w:highlight w:val="yellow"/>
          <w:u w:val="single"/>
        </w:rPr>
        <w:t>see them as exploring</w:t>
      </w:r>
      <w:r w:rsidRPr="00696979">
        <w:rPr>
          <w:rFonts w:eastAsia="Times New Roman" w:cs="Times New Roman"/>
          <w:u w:val="single"/>
        </w:rPr>
        <w:t xml:space="preserve"> ‘better’ or ‘</w:t>
      </w:r>
      <w:r w:rsidRPr="00FA1FEC">
        <w:rPr>
          <w:rFonts w:eastAsia="Times New Roman" w:cs="Times New Roman"/>
          <w:highlight w:val="yellow"/>
          <w:u w:val="single"/>
        </w:rPr>
        <w:t>more ethical’ ways of</w:t>
      </w:r>
      <w:r w:rsidRPr="00696979">
        <w:rPr>
          <w:rFonts w:eastAsia="Times New Roman" w:cs="Times New Roman"/>
          <w:u w:val="single"/>
        </w:rPr>
        <w:t xml:space="preserve"> </w:t>
      </w:r>
      <w:r w:rsidRPr="00FA1FEC">
        <w:rPr>
          <w:rFonts w:eastAsia="Times New Roman" w:cs="Times New Roman"/>
          <w:highlight w:val="yellow"/>
          <w:u w:val="single"/>
        </w:rPr>
        <w:t>providing security</w:t>
      </w:r>
      <w:r w:rsidRPr="00696979">
        <w:rPr>
          <w:rFonts w:eastAsia="Times New Roman" w:cs="Times New Roman"/>
          <w:sz w:val="16"/>
        </w:rPr>
        <w:t xml:space="preserve">. </w:t>
      </w:r>
      <w:r w:rsidRPr="00FA1FEC">
        <w:rPr>
          <w:rFonts w:eastAsia="Times New Roman" w:cs="Times New Roman"/>
          <w:highlight w:val="yellow"/>
          <w:u w:val="single"/>
        </w:rPr>
        <w:t xml:space="preserve">The </w:t>
      </w:r>
      <w:r w:rsidRPr="00FA1FEC">
        <w:rPr>
          <w:rStyle w:val="Emphasis"/>
          <w:highlight w:val="yellow"/>
        </w:rPr>
        <w:t>more radical challenge</w:t>
      </w:r>
      <w:r w:rsidRPr="00696979">
        <w:rPr>
          <w:rFonts w:eastAsia="Times New Roman" w:cs="Times New Roman"/>
          <w:sz w:val="16"/>
        </w:rPr>
        <w:t xml:space="preserve"> to the politics of security </w:t>
      </w:r>
      <w:r w:rsidRPr="00FA1FEC">
        <w:rPr>
          <w:rFonts w:eastAsia="Times New Roman" w:cs="Times New Roman"/>
          <w:highlight w:val="yellow"/>
          <w:u w:val="single"/>
        </w:rPr>
        <w:t>comes</w:t>
      </w:r>
      <w:r w:rsidRPr="00696979">
        <w:rPr>
          <w:rFonts w:eastAsia="Times New Roman" w:cs="Times New Roman"/>
          <w:sz w:val="16"/>
        </w:rPr>
        <w:t xml:space="preserve"> when we see activism </w:t>
      </w:r>
      <w:r w:rsidRPr="00FA1FEC">
        <w:rPr>
          <w:rFonts w:eastAsia="Times New Roman" w:cs="Times New Roman"/>
          <w:highlight w:val="yellow"/>
          <w:u w:val="single"/>
        </w:rPr>
        <w:t xml:space="preserve">not simply as refusing </w:t>
      </w:r>
      <w:r w:rsidRPr="00FA1FEC">
        <w:rPr>
          <w:rStyle w:val="Emphasis"/>
          <w:highlight w:val="yellow"/>
        </w:rPr>
        <w:t>particular orders</w:t>
      </w:r>
      <w:r w:rsidRPr="00FA1FEC">
        <w:rPr>
          <w:rFonts w:eastAsia="Times New Roman" w:cs="Times New Roman"/>
          <w:highlight w:val="yellow"/>
          <w:u w:val="single"/>
        </w:rPr>
        <w:t xml:space="preserve"> of security, but</w:t>
      </w:r>
      <w:r w:rsidRPr="00696979">
        <w:rPr>
          <w:rFonts w:eastAsia="Times New Roman" w:cs="Times New Roman"/>
          <w:u w:val="single"/>
        </w:rPr>
        <w:t xml:space="preserve"> as </w:t>
      </w:r>
      <w:r w:rsidRPr="00FA1FEC">
        <w:rPr>
          <w:rFonts w:eastAsia="Times New Roman" w:cs="Times New Roman"/>
          <w:highlight w:val="yellow"/>
          <w:u w:val="single"/>
        </w:rPr>
        <w:t xml:space="preserve">resisting the </w:t>
      </w:r>
      <w:r w:rsidRPr="00FA1FEC">
        <w:rPr>
          <w:rStyle w:val="Emphasis"/>
          <w:highlight w:val="yellow"/>
        </w:rPr>
        <w:t>very</w:t>
      </w:r>
      <w:r w:rsidRPr="00FA1FEC">
        <w:rPr>
          <w:rStyle w:val="Emphasis"/>
        </w:rPr>
        <w:t xml:space="preserve"> conceptual and political </w:t>
      </w:r>
      <w:r w:rsidRPr="00FA1FEC">
        <w:rPr>
          <w:rStyle w:val="Emphasis"/>
          <w:highlight w:val="yellow"/>
        </w:rPr>
        <w:t>foundations of security</w:t>
      </w:r>
      <w:r w:rsidRPr="00696979">
        <w:rPr>
          <w:rFonts w:eastAsia="Times New Roman" w:cs="Times New Roman"/>
          <w:sz w:val="16"/>
        </w:rPr>
        <w:t xml:space="preserve">. This final section explores such an interpretation, looking at the ways in which the most substantive way to engage the relationships between ethics, security, resistance and activism comes when we view practices of resistance as (at their best) working to deconstruct security. I begin by outlining some of the arguments which suggest that the concept of </w:t>
      </w:r>
      <w:r w:rsidRPr="00FA1FEC">
        <w:rPr>
          <w:rStyle w:val="Emphasis"/>
          <w:highlight w:val="yellow"/>
        </w:rPr>
        <w:t>security cannot</w:t>
      </w:r>
      <w:r w:rsidRPr="00FA1FEC">
        <w:rPr>
          <w:rStyle w:val="Emphasis"/>
        </w:rPr>
        <w:t xml:space="preserve"> so easily </w:t>
      </w:r>
      <w:r w:rsidRPr="00FA1FEC">
        <w:rPr>
          <w:rStyle w:val="Emphasis"/>
          <w:highlight w:val="yellow"/>
        </w:rPr>
        <w:t>be refashioned in a more ethical form</w:t>
      </w:r>
      <w:r w:rsidRPr="00696979">
        <w:rPr>
          <w:rFonts w:eastAsia="Times New Roman" w:cs="Times New Roman"/>
          <w:sz w:val="16"/>
        </w:rPr>
        <w:t xml:space="preserve"> and that thinking in terms of resistance might take us further. I then look at how we might view such a resistance in the context of political activism, looking at some examples from anarchist activist groups.</w:t>
      </w:r>
    </w:p>
    <w:p w14:paraId="56A49111" w14:textId="77777777" w:rsidR="0059377D" w:rsidRPr="00696979" w:rsidRDefault="0059377D" w:rsidP="0059377D">
      <w:pPr>
        <w:rPr>
          <w:rFonts w:eastAsia="Times New Roman" w:cs="Times New Roman"/>
          <w:sz w:val="16"/>
        </w:rPr>
      </w:pPr>
      <w:r w:rsidRPr="00696979">
        <w:rPr>
          <w:rFonts w:eastAsia="Times New Roman" w:cs="Times New Roman"/>
          <w:sz w:val="16"/>
        </w:rPr>
        <w:t xml:space="preserve">A number of writers have argued that the concept of </w:t>
      </w:r>
      <w:r w:rsidRPr="00696979">
        <w:rPr>
          <w:rFonts w:eastAsia="Times New Roman" w:cs="Times New Roman"/>
          <w:u w:val="single"/>
        </w:rPr>
        <w:t>security is built around a series of</w:t>
      </w:r>
      <w:r w:rsidRPr="00696979">
        <w:rPr>
          <w:rFonts w:eastAsia="Times New Roman" w:cs="Times New Roman"/>
          <w:sz w:val="16"/>
        </w:rPr>
        <w:t xml:space="preserve"> images, </w:t>
      </w:r>
      <w:r w:rsidRPr="00696979">
        <w:rPr>
          <w:rFonts w:eastAsia="Times New Roman" w:cs="Times New Roman"/>
          <w:u w:val="single"/>
        </w:rPr>
        <w:t>codes and logics which render it deeply problematic and a dangerous candidate for rehabilitation</w:t>
      </w:r>
      <w:r w:rsidRPr="00696979">
        <w:rPr>
          <w:rFonts w:eastAsia="Times New Roman" w:cs="Times New Roman"/>
          <w:sz w:val="16"/>
        </w:rPr>
        <w:t xml:space="preserve">. They have pointed out the ways in which </w:t>
      </w:r>
      <w:r w:rsidRPr="00696979">
        <w:rPr>
          <w:rFonts w:eastAsia="Times New Roman" w:cs="Times New Roman"/>
          <w:u w:val="single"/>
        </w:rPr>
        <w:t>our contemporary fascination with</w:t>
      </w:r>
      <w:r w:rsidRPr="00696979">
        <w:rPr>
          <w:rFonts w:eastAsia="Times New Roman" w:cs="Times New Roman"/>
          <w:sz w:val="16"/>
        </w:rPr>
        <w:t xml:space="preserve"> proliferating images of </w:t>
      </w:r>
      <w:r w:rsidRPr="00696979">
        <w:rPr>
          <w:rFonts w:eastAsia="Times New Roman" w:cs="Times New Roman"/>
          <w:u w:val="single"/>
        </w:rPr>
        <w:t>threat, danger and response</w:t>
      </w:r>
      <w:r w:rsidRPr="00696979">
        <w:rPr>
          <w:rFonts w:eastAsia="Times New Roman" w:cs="Times New Roman"/>
          <w:sz w:val="16"/>
        </w:rPr>
        <w:t xml:space="preserve">, grounded in desperate but impossible fantasies of control and mastery, </w:t>
      </w:r>
      <w:r w:rsidRPr="00696979">
        <w:rPr>
          <w:rFonts w:eastAsia="Times New Roman" w:cs="Times New Roman"/>
          <w:u w:val="single"/>
        </w:rPr>
        <w:t>tends towards</w:t>
      </w:r>
      <w:r w:rsidRPr="00696979">
        <w:rPr>
          <w:rFonts w:eastAsia="Times New Roman" w:cs="Times New Roman"/>
          <w:sz w:val="16"/>
        </w:rPr>
        <w:t xml:space="preserve"> authoritarian political formations and </w:t>
      </w:r>
      <w:r w:rsidRPr="00696979">
        <w:rPr>
          <w:rFonts w:eastAsia="Times New Roman" w:cs="Times New Roman"/>
          <w:u w:val="single"/>
        </w:rPr>
        <w:t>the de facto legitimacy of dominant power relations</w:t>
      </w:r>
      <w:r w:rsidRPr="00696979">
        <w:rPr>
          <w:rFonts w:eastAsia="Times New Roman" w:cs="Times New Roman"/>
          <w:sz w:val="16"/>
        </w:rPr>
        <w:t xml:space="preserve"> (Edkins 2003; Campbell 1998: Shepherd 2008: 72–75). The </w:t>
      </w:r>
      <w:r w:rsidRPr="00696979">
        <w:rPr>
          <w:rFonts w:eastAsia="Times New Roman" w:cs="Times New Roman"/>
          <w:sz w:val="16"/>
          <w:szCs w:val="16"/>
        </w:rPr>
        <w:t>pursuit of</w:t>
      </w:r>
      <w:r w:rsidRPr="00696979">
        <w:rPr>
          <w:rFonts w:eastAsia="Times New Roman" w:cs="Times New Roman"/>
        </w:rPr>
        <w:t xml:space="preserve"> </w:t>
      </w:r>
      <w:r w:rsidRPr="00FA1FEC">
        <w:rPr>
          <w:rFonts w:eastAsia="Times New Roman" w:cs="Times New Roman"/>
          <w:highlight w:val="yellow"/>
          <w:u w:val="single"/>
        </w:rPr>
        <w:t>security serves to</w:t>
      </w:r>
      <w:r w:rsidRPr="00696979">
        <w:rPr>
          <w:rFonts w:eastAsia="Times New Roman" w:cs="Times New Roman"/>
          <w:u w:val="single"/>
        </w:rPr>
        <w:t xml:space="preserve"> </w:t>
      </w:r>
      <w:r w:rsidRPr="00FA1FEC">
        <w:rPr>
          <w:rStyle w:val="Emphasis"/>
          <w:highlight w:val="yellow"/>
        </w:rPr>
        <w:t>contain subjects within the existing order</w:t>
      </w:r>
      <w:r w:rsidRPr="00696979">
        <w:rPr>
          <w:rFonts w:eastAsia="Times New Roman" w:cs="Times New Roman"/>
          <w:sz w:val="16"/>
        </w:rPr>
        <w:t xml:space="preserve">, promising protection in return for some level of compliance or obedience in a manner not dissimilar to a protection racket (Spike Peterson 1992: 50–52). As Mark Neocleous notes, </w:t>
      </w:r>
      <w:r w:rsidRPr="00FA1FEC">
        <w:rPr>
          <w:rFonts w:eastAsia="Times New Roman" w:cs="Times New Roman"/>
          <w:highlight w:val="yellow"/>
          <w:u w:val="single"/>
        </w:rPr>
        <w:t>such dynamics</w:t>
      </w:r>
      <w:r w:rsidRPr="00696979">
        <w:rPr>
          <w:rFonts w:eastAsia="Times New Roman" w:cs="Times New Roman"/>
          <w:u w:val="single"/>
        </w:rPr>
        <w:t xml:space="preserve"> serve to </w:t>
      </w:r>
      <w:r w:rsidRPr="00FA1FEC">
        <w:rPr>
          <w:rStyle w:val="Emphasis"/>
          <w:highlight w:val="yellow"/>
        </w:rPr>
        <w:t>neutralise radical</w:t>
      </w:r>
      <w:r w:rsidRPr="00FA1FEC">
        <w:rPr>
          <w:rStyle w:val="Emphasis"/>
        </w:rPr>
        <w:t xml:space="preserve"> political </w:t>
      </w:r>
      <w:r w:rsidRPr="00FA1FEC">
        <w:rPr>
          <w:rStyle w:val="Emphasis"/>
          <w:highlight w:val="yellow"/>
        </w:rPr>
        <w:t>action</w:t>
      </w:r>
      <w:r w:rsidRPr="00696979">
        <w:rPr>
          <w:rFonts w:eastAsia="Times New Roman" w:cs="Times New Roman"/>
          <w:sz w:val="16"/>
        </w:rPr>
        <w:t>, ‘encouraging us to surrender ourselves to the state in a thoroughly conservative fashion’ (2008: 4).</w:t>
      </w:r>
    </w:p>
    <w:p w14:paraId="025E21B4" w14:textId="77777777" w:rsidR="0059377D" w:rsidRPr="00696979" w:rsidRDefault="0059377D" w:rsidP="0059377D">
      <w:pPr>
        <w:rPr>
          <w:rFonts w:eastAsia="Times New Roman" w:cs="Times New Roman"/>
          <w:sz w:val="16"/>
        </w:rPr>
      </w:pPr>
      <w:r w:rsidRPr="00696979">
        <w:rPr>
          <w:rFonts w:eastAsia="Times New Roman" w:cs="Times New Roman"/>
          <w:sz w:val="16"/>
        </w:rPr>
        <w:t xml:space="preserve">To understand how the pursuit of security intertwines with political authority, it is important to recognise the dependent relationship between security and insecurity. </w:t>
      </w:r>
      <w:r w:rsidRPr="00696979">
        <w:rPr>
          <w:rFonts w:eastAsia="Times New Roman" w:cs="Times New Roman"/>
          <w:u w:val="single"/>
        </w:rPr>
        <w:t xml:space="preserve">Institutions and technologies of </w:t>
      </w:r>
      <w:r w:rsidRPr="00FA1FEC">
        <w:rPr>
          <w:rFonts w:eastAsia="Times New Roman" w:cs="Times New Roman"/>
          <w:highlight w:val="yellow"/>
          <w:u w:val="single"/>
        </w:rPr>
        <w:t>security can only</w:t>
      </w:r>
      <w:r w:rsidRPr="00696979">
        <w:rPr>
          <w:rFonts w:eastAsia="Times New Roman" w:cs="Times New Roman"/>
          <w:u w:val="single"/>
        </w:rPr>
        <w:t xml:space="preserve"> </w:t>
      </w:r>
      <w:r w:rsidRPr="00FA1FEC">
        <w:rPr>
          <w:rFonts w:eastAsia="Times New Roman" w:cs="Times New Roman"/>
          <w:highlight w:val="yellow"/>
          <w:u w:val="single"/>
        </w:rPr>
        <w:t>function in a context of insecurities</w:t>
      </w:r>
      <w:r w:rsidRPr="00696979">
        <w:rPr>
          <w:rFonts w:eastAsia="Times New Roman" w:cs="Times New Roman"/>
          <w:sz w:val="16"/>
        </w:rPr>
        <w:t>, which they may identify and seek to pacify, but which they also need (and for which, of course, they are often responsible). In Michael Dillon’s terms, ‘it is only because it is contoured by insecurity, and because in its turn it also insecures, that security can secure’ (1996: 127). The nature and content of security depends on its particular relationship with insecurity, with its exclusions and violences and particular (political) designations of threat. This regulative binary of security/insecurity intersects with others that have similar effects, such as order/chaos, inside/outside and sovereignty/anarchy. All of them regulate politics in a manner which cements the place of political authority. On the latter dichotomy, Richard Ashley’s comments are pertinent:</w:t>
      </w:r>
    </w:p>
    <w:p w14:paraId="703FB8C6" w14:textId="77777777" w:rsidR="0059377D" w:rsidRPr="00696979" w:rsidRDefault="0059377D" w:rsidP="0059377D">
      <w:pPr>
        <w:rPr>
          <w:rFonts w:eastAsia="Times New Roman" w:cs="Times New Roman"/>
          <w:sz w:val="16"/>
        </w:rPr>
      </w:pPr>
      <w:r w:rsidRPr="00696979">
        <w:rPr>
          <w:rFonts w:eastAsia="Times New Roman" w:cs="Times New Roman"/>
          <w:sz w:val="16"/>
        </w:rPr>
        <w:t>On the one hand, the sign of ‘sovereignty’ betokens a rational identity: a homogeneous and continuous presence that is hierarchically ordered, that has a unique centre of decision presiding over a coherent ‘self’, and that is demarcated from, and in opposition to, an external domain of difference and change that resists assimilation to its identical being. On the other hand, the sign of ‘anarchy’ betokens this residual external domain: an aleatory domain characterised by difference and discontinuity, contingency and ambiguity, that can be known only for its lack of the coherent truth and meaning expressed by a sovereign presence. ‘Anarchy’ signifies a problematic domain yet to be brought under the controlling influence of a sovereign centre … whether it be an individual actor, a group, a class, or a political community.</w:t>
      </w:r>
    </w:p>
    <w:p w14:paraId="57A08196" w14:textId="77777777" w:rsidR="0059377D" w:rsidRPr="00696979" w:rsidRDefault="0059377D" w:rsidP="0059377D">
      <w:pPr>
        <w:rPr>
          <w:rFonts w:eastAsia="Times New Roman" w:cs="Times New Roman"/>
          <w:sz w:val="16"/>
        </w:rPr>
      </w:pPr>
      <w:r w:rsidRPr="00696979">
        <w:rPr>
          <w:rFonts w:eastAsia="Times New Roman" w:cs="Times New Roman"/>
          <w:sz w:val="16"/>
        </w:rPr>
        <w:t>(1988: 230)</w:t>
      </w:r>
    </w:p>
    <w:p w14:paraId="4398396C" w14:textId="77777777" w:rsidR="0059377D" w:rsidRPr="00696979" w:rsidRDefault="0059377D" w:rsidP="0059377D">
      <w:pPr>
        <w:rPr>
          <w:rFonts w:eastAsia="Times New Roman" w:cs="Times New Roman"/>
          <w:sz w:val="16"/>
        </w:rPr>
      </w:pPr>
      <w:r w:rsidRPr="00696979">
        <w:rPr>
          <w:rFonts w:eastAsia="Times New Roman" w:cs="Times New Roman"/>
          <w:sz w:val="16"/>
        </w:rPr>
        <w:t>As he identifies the conservatising regulation at the heart of the sovereignty/anarchy dichotomy, so would I suggest that a similar process is at work in the logic of security, privileging that which is rationally bounded, coherent and compliant, and necessitating the pacification or pathologisation of that which is not.</w:t>
      </w:r>
    </w:p>
    <w:p w14:paraId="41DFCD95" w14:textId="77777777" w:rsidR="0059377D" w:rsidRPr="00696979" w:rsidRDefault="0059377D" w:rsidP="0059377D">
      <w:pPr>
        <w:rPr>
          <w:rFonts w:eastAsia="Times New Roman" w:cs="Times New Roman"/>
          <w:sz w:val="16"/>
        </w:rPr>
      </w:pPr>
      <w:r w:rsidRPr="00696979">
        <w:rPr>
          <w:rFonts w:eastAsia="Times New Roman" w:cs="Times New Roman"/>
          <w:u w:val="single"/>
        </w:rPr>
        <w:t>Political imaginaries rooted in binary concepts limit our ethical landscape in a variety of ways</w:t>
      </w:r>
      <w:r w:rsidRPr="00696979">
        <w:rPr>
          <w:rFonts w:eastAsia="Times New Roman" w:cs="Times New Roman"/>
          <w:sz w:val="16"/>
        </w:rPr>
        <w:t>. As V. Spike Peterson argues:</w:t>
      </w:r>
    </w:p>
    <w:p w14:paraId="41DEB5CE" w14:textId="77777777" w:rsidR="0059377D" w:rsidRPr="00696979" w:rsidRDefault="0059377D" w:rsidP="0059377D">
      <w:pPr>
        <w:rPr>
          <w:rFonts w:eastAsia="Times New Roman" w:cs="Times New Roman"/>
          <w:sz w:val="16"/>
        </w:rPr>
      </w:pPr>
      <w:r w:rsidRPr="00696979">
        <w:rPr>
          <w:rFonts w:eastAsia="Times New Roman" w:cs="Times New Roman"/>
          <w:sz w:val="16"/>
        </w:rPr>
        <w:t xml:space="preserve">[a]s long as we remain locked in dichotomies, </w:t>
      </w:r>
      <w:r w:rsidRPr="00696979">
        <w:rPr>
          <w:rFonts w:eastAsia="Times New Roman" w:cs="Times New Roman"/>
          <w:u w:val="single"/>
        </w:rPr>
        <w:t>we cannot accurately understand and are less likely to transform social relations</w:t>
      </w:r>
      <w:r w:rsidRPr="00696979">
        <w:rPr>
          <w:rFonts w:eastAsia="Times New Roman" w:cs="Times New Roman"/>
          <w:sz w:val="16"/>
        </w:rPr>
        <w:t xml:space="preserve">: not only do oppositional constructions distort the contextual complexity of social reality, </w:t>
      </w:r>
      <w:r w:rsidRPr="00696979">
        <w:rPr>
          <w:rFonts w:eastAsia="Times New Roman" w:cs="Times New Roman"/>
          <w:u w:val="single"/>
        </w:rPr>
        <w:t>they set limits on the questions we ask and the alternatives we consider</w:t>
      </w:r>
      <w:r w:rsidRPr="00696979">
        <w:rPr>
          <w:rFonts w:eastAsia="Times New Roman" w:cs="Times New Roman"/>
          <w:sz w:val="16"/>
        </w:rPr>
        <w:t>. True to their “origin” (Athenian objectivist metaphysics), the dichotomies most naturalized in Western world views (abstract-concrete, reason-emotion, mind-body, culture-nature, public-private) are both medium and outcome of objectification practices. Retaining them keeps us locked in to their objectifying-reifying-lens on our world(s) and who we are.</w:t>
      </w:r>
    </w:p>
    <w:p w14:paraId="17F17029" w14:textId="77777777" w:rsidR="0059377D" w:rsidRPr="00696979" w:rsidRDefault="0059377D" w:rsidP="0059377D">
      <w:pPr>
        <w:rPr>
          <w:rFonts w:eastAsia="Times New Roman" w:cs="Times New Roman"/>
          <w:sz w:val="16"/>
        </w:rPr>
      </w:pPr>
      <w:r w:rsidRPr="00696979">
        <w:rPr>
          <w:rFonts w:eastAsia="Times New Roman" w:cs="Times New Roman"/>
          <w:sz w:val="16"/>
        </w:rPr>
        <w:t>(1992: 54)</w:t>
      </w:r>
    </w:p>
    <w:p w14:paraId="2468A3F2" w14:textId="77777777" w:rsidR="0059377D" w:rsidRPr="00696979" w:rsidRDefault="0059377D" w:rsidP="0059377D">
      <w:pPr>
        <w:rPr>
          <w:rFonts w:eastAsia="Times New Roman" w:cs="Times New Roman"/>
          <w:sz w:val="16"/>
        </w:rPr>
      </w:pPr>
      <w:r w:rsidRPr="00696979">
        <w:rPr>
          <w:rFonts w:eastAsia="Times New Roman" w:cs="Times New Roman"/>
          <w:sz w:val="16"/>
        </w:rPr>
        <w:t xml:space="preserve">In such a context, </w:t>
      </w:r>
      <w:r w:rsidRPr="00FA1FEC">
        <w:rPr>
          <w:rStyle w:val="Emphasis"/>
          <w:highlight w:val="yellow"/>
        </w:rPr>
        <w:t>rather than seeking to rehabilitate security</w:t>
      </w:r>
      <w:r w:rsidRPr="00696979">
        <w:rPr>
          <w:rFonts w:eastAsia="Times New Roman" w:cs="Times New Roman"/>
          <w:sz w:val="16"/>
        </w:rPr>
        <w:t xml:space="preserve"> (</w:t>
      </w:r>
      <w:r w:rsidRPr="00FA1FEC">
        <w:rPr>
          <w:rFonts w:eastAsia="Times New Roman" w:cs="Times New Roman"/>
          <w:highlight w:val="yellow"/>
          <w:u w:val="single"/>
        </w:rPr>
        <w:t>and remain within this</w:t>
      </w:r>
      <w:r w:rsidRPr="00696979">
        <w:rPr>
          <w:rFonts w:eastAsia="Times New Roman" w:cs="Times New Roman"/>
          <w:u w:val="single"/>
        </w:rPr>
        <w:t xml:space="preserve"> security/insecurity </w:t>
      </w:r>
      <w:r w:rsidRPr="00FA1FEC">
        <w:rPr>
          <w:rFonts w:eastAsia="Times New Roman" w:cs="Times New Roman"/>
          <w:highlight w:val="yellow"/>
          <w:u w:val="single"/>
        </w:rPr>
        <w:t>dichotomy</w:t>
      </w:r>
      <w:r w:rsidRPr="00696979">
        <w:rPr>
          <w:rFonts w:eastAsia="Times New Roman" w:cs="Times New Roman"/>
          <w:sz w:val="16"/>
        </w:rPr>
        <w:t xml:space="preserve">), </w:t>
      </w:r>
      <w:r w:rsidRPr="00FA1FEC">
        <w:rPr>
          <w:rFonts w:eastAsia="Times New Roman" w:cs="Times New Roman"/>
          <w:highlight w:val="yellow"/>
          <w:u w:val="single"/>
        </w:rPr>
        <w:t>it might be more productive to</w:t>
      </w:r>
      <w:r w:rsidRPr="00696979">
        <w:rPr>
          <w:rFonts w:eastAsia="Times New Roman" w:cs="Times New Roman"/>
          <w:u w:val="single"/>
        </w:rPr>
        <w:t xml:space="preserve"> </w:t>
      </w:r>
      <w:r w:rsidRPr="00FA1FEC">
        <w:rPr>
          <w:rStyle w:val="Emphasis"/>
        </w:rPr>
        <w:t xml:space="preserve">resist, displace or </w:t>
      </w:r>
      <w:r w:rsidRPr="00FA1FEC">
        <w:rPr>
          <w:rStyle w:val="Emphasis"/>
          <w:highlight w:val="yellow"/>
        </w:rPr>
        <w:t>deconstruct it</w:t>
      </w:r>
      <w:r w:rsidRPr="00696979">
        <w:rPr>
          <w:rFonts w:eastAsia="Times New Roman" w:cs="Times New Roman"/>
          <w:sz w:val="16"/>
        </w:rPr>
        <w:t>.</w:t>
      </w:r>
    </w:p>
    <w:p w14:paraId="5D664697" w14:textId="77777777" w:rsidR="0059377D" w:rsidRPr="00696979" w:rsidRDefault="0059377D" w:rsidP="0059377D">
      <w:pPr>
        <w:rPr>
          <w:rFonts w:eastAsia="Times New Roman" w:cs="Times New Roman"/>
          <w:sz w:val="16"/>
        </w:rPr>
      </w:pPr>
      <w:r w:rsidRPr="00696979">
        <w:rPr>
          <w:rFonts w:eastAsia="Times New Roman" w:cs="Times New Roman"/>
          <w:sz w:val="16"/>
        </w:rPr>
        <w:t xml:space="preserve">This is not a simple prospect; </w:t>
      </w:r>
      <w:r w:rsidRPr="00696979">
        <w:rPr>
          <w:rFonts w:eastAsia="Times New Roman" w:cs="Times New Roman"/>
          <w:u w:val="single"/>
        </w:rPr>
        <w:t>refusing the social fantasy of security would</w:t>
      </w:r>
      <w:r w:rsidRPr="00696979">
        <w:rPr>
          <w:rFonts w:eastAsia="Times New Roman" w:cs="Times New Roman"/>
          <w:sz w:val="16"/>
        </w:rPr>
        <w:t xml:space="preserve">, in Jenny Edkins’ terms, involve ‘facing, on a day-to-day basis, questions many of us prefer to forget, if we can’, and ‘would involve a shift away from the notion of sovereign state and sovereign individual … would </w:t>
      </w:r>
      <w:r w:rsidRPr="00696979">
        <w:rPr>
          <w:rFonts w:eastAsia="Times New Roman" w:cs="Times New Roman"/>
          <w:u w:val="single"/>
        </w:rPr>
        <w:t>entail the development of a new vision of political community</w:t>
      </w:r>
      <w:r w:rsidRPr="00696979">
        <w:rPr>
          <w:rFonts w:eastAsia="Times New Roman" w:cs="Times New Roman"/>
          <w:sz w:val="16"/>
        </w:rPr>
        <w:t xml:space="preserve">, one that was not based on the coming together of discrete participles to produce closed systems’ (2003: 368–369). While </w:t>
      </w:r>
      <w:r w:rsidRPr="00696979">
        <w:rPr>
          <w:rFonts w:eastAsia="Times New Roman" w:cs="Times New Roman"/>
          <w:u w:val="single"/>
        </w:rPr>
        <w:t>the violent politics of security is</w:t>
      </w:r>
      <w:r w:rsidRPr="00696979">
        <w:rPr>
          <w:rFonts w:eastAsia="Times New Roman" w:cs="Times New Roman"/>
          <w:sz w:val="16"/>
        </w:rPr>
        <w:t xml:space="preserve"> enacted through social institutions, it is also (as the discussion above shows) </w:t>
      </w:r>
      <w:r w:rsidRPr="00696979">
        <w:rPr>
          <w:rFonts w:eastAsia="Times New Roman" w:cs="Times New Roman"/>
          <w:u w:val="single"/>
        </w:rPr>
        <w:t>embedded in categories of thought</w:t>
      </w:r>
      <w:r w:rsidRPr="00696979">
        <w:rPr>
          <w:rFonts w:eastAsia="Times New Roman" w:cs="Times New Roman"/>
          <w:sz w:val="16"/>
        </w:rPr>
        <w:t xml:space="preserve">. The binaries of security/insecurity, order/chaos, sovereignty/anarchy and more impose a theoretical domination which conditions political possibility in particular authoritarian ways. As such, the task of resistance might be to break down such binaries. </w:t>
      </w:r>
      <w:r w:rsidRPr="00696979">
        <w:rPr>
          <w:rFonts w:eastAsia="Times New Roman" w:cs="Times New Roman"/>
          <w:u w:val="single"/>
        </w:rPr>
        <w:t>This may take place through</w:t>
      </w:r>
      <w:r w:rsidRPr="00696979">
        <w:rPr>
          <w:rFonts w:eastAsia="Times New Roman" w:cs="Times New Roman"/>
          <w:sz w:val="16"/>
        </w:rPr>
        <w:t xml:space="preserve"> mocking, subverting or outwardly refusing the closures such binaries enact (Rossdale forthcoming-a; Rossdale forthcoming-b), or through </w:t>
      </w:r>
      <w:r w:rsidRPr="00696979">
        <w:rPr>
          <w:rFonts w:eastAsia="Times New Roman" w:cs="Times New Roman"/>
          <w:u w:val="single"/>
        </w:rPr>
        <w:t>embracing the proliferation of definitions of security as a</w:t>
      </w:r>
      <w:r w:rsidRPr="00696979">
        <w:rPr>
          <w:rFonts w:eastAsia="Times New Roman" w:cs="Times New Roman"/>
          <w:sz w:val="16"/>
        </w:rPr>
        <w:t xml:space="preserve">n aporetic </w:t>
      </w:r>
      <w:r w:rsidRPr="00696979">
        <w:rPr>
          <w:rFonts w:eastAsia="Times New Roman" w:cs="Times New Roman"/>
          <w:u w:val="single"/>
        </w:rPr>
        <w:t xml:space="preserve">space in which ‘to think and create </w:t>
      </w:r>
      <w:r w:rsidRPr="00FA1FEC">
        <w:rPr>
          <w:rStyle w:val="Emphasis"/>
        </w:rPr>
        <w:t>new social, ethical and economic relationships</w:t>
      </w:r>
      <w:r w:rsidRPr="00696979">
        <w:rPr>
          <w:rFonts w:eastAsia="Times New Roman" w:cs="Times New Roman"/>
          <w:u w:val="single"/>
        </w:rPr>
        <w:t xml:space="preserve"> outside the</w:t>
      </w:r>
      <w:r w:rsidRPr="00696979">
        <w:rPr>
          <w:rFonts w:eastAsia="Times New Roman" w:cs="Times New Roman"/>
          <w:sz w:val="16"/>
        </w:rPr>
        <w:t xml:space="preserve"> oppressive structures of </w:t>
      </w:r>
      <w:r w:rsidRPr="00696979">
        <w:rPr>
          <w:rFonts w:eastAsia="Times New Roman" w:cs="Times New Roman"/>
          <w:u w:val="single"/>
        </w:rPr>
        <w:t>political and epistemological order’</w:t>
      </w:r>
      <w:r w:rsidRPr="00696979">
        <w:rPr>
          <w:rFonts w:eastAsia="Times New Roman" w:cs="Times New Roman"/>
          <w:sz w:val="16"/>
        </w:rPr>
        <w:t xml:space="preserve"> (Burke 2007: 30–31).</w:t>
      </w:r>
    </w:p>
    <w:p w14:paraId="37AEFA3B" w14:textId="77777777" w:rsidR="0059377D" w:rsidRPr="00696979" w:rsidRDefault="0059377D" w:rsidP="0059377D">
      <w:pPr>
        <w:rPr>
          <w:rFonts w:eastAsia="Times New Roman" w:cs="Times New Roman"/>
          <w:sz w:val="16"/>
        </w:rPr>
      </w:pPr>
      <w:r w:rsidRPr="00696979">
        <w:rPr>
          <w:rFonts w:eastAsia="Times New Roman" w:cs="Times New Roman"/>
          <w:sz w:val="16"/>
        </w:rPr>
        <w:t xml:space="preserve">What I want to suggest here is that we can interpret many practices of activism and resistance as engaging in precisely this kind of resistance to security/insecurity; that is, not just as affirming ‘more ethical’ securities (though they may also do this), but as mounting a challenge to the conceptual and political order of security more generally. In a sense, this is not surprising, so often is resistance framed as that insecurity, chaos and anarchy which necessitates securing, ordering and sovereign gestures. It is also an unstable series of interventions, liable to recuperation within a set of security discourses which swiftly reposition challenge as threat. Nonetheless, these </w:t>
      </w:r>
      <w:r w:rsidRPr="00FA1FEC">
        <w:rPr>
          <w:rFonts w:eastAsia="Times New Roman" w:cs="Times New Roman"/>
          <w:highlight w:val="yellow"/>
          <w:u w:val="single"/>
        </w:rPr>
        <w:t>resistances</w:t>
      </w:r>
      <w:r w:rsidRPr="00696979">
        <w:rPr>
          <w:rFonts w:eastAsia="Times New Roman" w:cs="Times New Roman"/>
          <w:sz w:val="16"/>
        </w:rPr>
        <w:t xml:space="preserve"> hold </w:t>
      </w:r>
      <w:r w:rsidRPr="00FA1FEC">
        <w:rPr>
          <w:rFonts w:eastAsia="Times New Roman" w:cs="Times New Roman"/>
          <w:highlight w:val="yellow"/>
          <w:u w:val="single"/>
        </w:rPr>
        <w:t>open spaces for an</w:t>
      </w:r>
      <w:r w:rsidRPr="00696979">
        <w:rPr>
          <w:rFonts w:eastAsia="Times New Roman" w:cs="Times New Roman"/>
          <w:u w:val="single"/>
        </w:rPr>
        <w:t xml:space="preserve"> </w:t>
      </w:r>
      <w:r w:rsidRPr="00FA1FEC">
        <w:rPr>
          <w:rFonts w:eastAsia="Times New Roman" w:cs="Times New Roman"/>
          <w:highlight w:val="yellow"/>
          <w:u w:val="single"/>
        </w:rPr>
        <w:t xml:space="preserve">ethical critique not only of </w:t>
      </w:r>
      <w:r w:rsidRPr="00FA1FEC">
        <w:rPr>
          <w:rStyle w:val="Emphasis"/>
          <w:highlight w:val="yellow"/>
        </w:rPr>
        <w:t>particular orders of security</w:t>
      </w:r>
      <w:r w:rsidRPr="00696979">
        <w:rPr>
          <w:rFonts w:eastAsia="Times New Roman" w:cs="Times New Roman"/>
          <w:u w:val="single"/>
        </w:rPr>
        <w:t xml:space="preserve">, </w:t>
      </w:r>
      <w:r w:rsidRPr="00FA1FEC">
        <w:rPr>
          <w:rFonts w:eastAsia="Times New Roman" w:cs="Times New Roman"/>
          <w:highlight w:val="yellow"/>
          <w:u w:val="single"/>
        </w:rPr>
        <w:t>but</w:t>
      </w:r>
      <w:r w:rsidRPr="00696979">
        <w:rPr>
          <w:rFonts w:eastAsia="Times New Roman" w:cs="Times New Roman"/>
          <w:u w:val="single"/>
        </w:rPr>
        <w:t xml:space="preserve"> more generally </w:t>
      </w:r>
      <w:r w:rsidRPr="00FA1FEC">
        <w:rPr>
          <w:rFonts w:eastAsia="Times New Roman" w:cs="Times New Roman"/>
          <w:highlight w:val="yellow"/>
          <w:u w:val="single"/>
        </w:rPr>
        <w:t xml:space="preserve">of </w:t>
      </w:r>
      <w:r w:rsidRPr="00FA1FEC">
        <w:rPr>
          <w:rStyle w:val="Emphasis"/>
          <w:highlight w:val="yellow"/>
        </w:rPr>
        <w:t>the ways</w:t>
      </w:r>
      <w:r w:rsidRPr="00FA1FEC">
        <w:rPr>
          <w:rStyle w:val="Emphasis"/>
        </w:rPr>
        <w:t xml:space="preserve"> in which </w:t>
      </w:r>
      <w:r w:rsidRPr="00FA1FEC">
        <w:rPr>
          <w:rStyle w:val="Emphasis"/>
          <w:highlight w:val="yellow"/>
        </w:rPr>
        <w:t>security orders</w:t>
      </w:r>
      <w:r w:rsidRPr="00696979">
        <w:rPr>
          <w:rFonts w:eastAsia="Times New Roman" w:cs="Times New Roman"/>
          <w:sz w:val="16"/>
        </w:rPr>
        <w:t>.</w:t>
      </w:r>
    </w:p>
    <w:p w14:paraId="4EC26813" w14:textId="77777777" w:rsidR="0059377D" w:rsidRPr="00F71F4C" w:rsidRDefault="0059377D" w:rsidP="0059377D"/>
    <w:p w14:paraId="11B66698" w14:textId="77777777" w:rsidR="0059377D" w:rsidRPr="0059377D" w:rsidRDefault="0059377D" w:rsidP="0059377D"/>
    <w:p w14:paraId="11626467" w14:textId="4EE67124" w:rsidR="00286500" w:rsidRDefault="00286500" w:rsidP="00286500">
      <w:pPr>
        <w:pStyle w:val="Heading3"/>
      </w:pPr>
      <w:r>
        <w:t>AT: Realism</w:t>
      </w:r>
    </w:p>
    <w:p w14:paraId="06B27AB8" w14:textId="44E522A2" w:rsidR="00286500" w:rsidRPr="00E56E03" w:rsidRDefault="00E56E03" w:rsidP="00286500">
      <w:pPr>
        <w:pStyle w:val="Heading4"/>
        <w:rPr>
          <w:b w:val="0"/>
          <w:bCs/>
        </w:rPr>
      </w:pPr>
      <w:r>
        <w:t xml:space="preserve">Realism’s </w:t>
      </w:r>
      <w:r>
        <w:rPr>
          <w:u w:val="single"/>
        </w:rPr>
        <w:t>inaccurate</w:t>
      </w:r>
      <w:r>
        <w:t xml:space="preserve"> and </w:t>
      </w:r>
      <w:r>
        <w:rPr>
          <w:u w:val="single"/>
        </w:rPr>
        <w:t>not inevitable</w:t>
      </w:r>
      <w:r>
        <w:t xml:space="preserve"> in the Arctic</w:t>
      </w:r>
      <w:r>
        <w:rPr>
          <w:b w:val="0"/>
          <w:bCs/>
        </w:rPr>
        <w:t xml:space="preserve">—it’s an </w:t>
      </w:r>
      <w:r>
        <w:rPr>
          <w:b w:val="0"/>
          <w:bCs/>
          <w:u w:val="single"/>
        </w:rPr>
        <w:t>exceptional</w:t>
      </w:r>
      <w:r>
        <w:rPr>
          <w:b w:val="0"/>
          <w:bCs/>
        </w:rPr>
        <w:t xml:space="preserve"> region, and </w:t>
      </w:r>
      <w:r>
        <w:rPr>
          <w:b w:val="0"/>
          <w:bCs/>
          <w:u w:val="single"/>
        </w:rPr>
        <w:t>constructivist</w:t>
      </w:r>
      <w:r>
        <w:rPr>
          <w:b w:val="0"/>
          <w:bCs/>
        </w:rPr>
        <w:t xml:space="preserve"> explanations of state behavior are more accurate.</w:t>
      </w:r>
    </w:p>
    <w:p w14:paraId="081A9A45" w14:textId="38D52435" w:rsidR="00286500" w:rsidRDefault="00286500" w:rsidP="00286500">
      <w:r w:rsidRPr="00286500">
        <w:rPr>
          <w:rStyle w:val="Style13ptBold"/>
        </w:rPr>
        <w:t>Heggelund, 23</w:t>
      </w:r>
      <w:r>
        <w:t xml:space="preserve">—Master’s candidate in International Affairs, School of Social Sciences, University of Iceland (Ragna Mathiesen, “Thawing Arctic Realities: Analyzing Arctic Security through the Lens of Arctic Exceptionalism and Great Power Politics,” </w:t>
      </w:r>
      <w:hyperlink r:id="rId17" w:history="1">
        <w:r w:rsidRPr="00BB0433">
          <w:rPr>
            <w:rStyle w:val="Hyperlink"/>
          </w:rPr>
          <w:t>https://skemman.is/handle/1946/45722</w:t>
        </w:r>
      </w:hyperlink>
      <w:r>
        <w:t>,</w:t>
      </w:r>
      <w:r w:rsidR="00E56E03">
        <w:t xml:space="preserve"> AC=Arctic Council,</w:t>
      </w:r>
      <w:r>
        <w:t xml:space="preserve"> dml)</w:t>
      </w:r>
    </w:p>
    <w:p w14:paraId="7F9D1018" w14:textId="77777777" w:rsidR="00286500" w:rsidRPr="00E56E03" w:rsidRDefault="00286500" w:rsidP="00286500">
      <w:pPr>
        <w:rPr>
          <w:sz w:val="14"/>
        </w:rPr>
      </w:pPr>
      <w:r w:rsidRPr="00E56E03">
        <w:rPr>
          <w:sz w:val="14"/>
        </w:rPr>
        <w:t xml:space="preserve">The findings from the discussion and analysis includes how </w:t>
      </w:r>
      <w:r w:rsidRPr="007E439E">
        <w:rPr>
          <w:rStyle w:val="StyleUnderline"/>
        </w:rPr>
        <w:t xml:space="preserve">Arctic exceptionalism </w:t>
      </w:r>
      <w:r w:rsidRPr="00E56E03">
        <w:rPr>
          <w:rStyle w:val="Emphasis"/>
        </w:rPr>
        <w:t>challenges</w:t>
      </w:r>
      <w:r w:rsidRPr="007E439E">
        <w:rPr>
          <w:rStyle w:val="StyleUnderline"/>
        </w:rPr>
        <w:t xml:space="preserve"> traditional</w:t>
      </w:r>
      <w:r w:rsidRPr="00E56E03">
        <w:rPr>
          <w:sz w:val="14"/>
        </w:rPr>
        <w:t xml:space="preserve"> security theories, such as </w:t>
      </w:r>
      <w:r w:rsidRPr="007E439E">
        <w:rPr>
          <w:rStyle w:val="StyleUnderline"/>
        </w:rPr>
        <w:t>great power politics</w:t>
      </w:r>
      <w:r w:rsidRPr="00E56E03">
        <w:rPr>
          <w:sz w:val="14"/>
        </w:rPr>
        <w:t xml:space="preserve">, </w:t>
      </w:r>
      <w:r w:rsidRPr="007E439E">
        <w:rPr>
          <w:rStyle w:val="StyleUnderline"/>
        </w:rPr>
        <w:t xml:space="preserve">by highlighting the </w:t>
      </w:r>
      <w:r w:rsidRPr="00E56E03">
        <w:rPr>
          <w:rStyle w:val="Emphasis"/>
        </w:rPr>
        <w:t>unique vulnerabilities</w:t>
      </w:r>
      <w:r w:rsidRPr="007E439E">
        <w:rPr>
          <w:rStyle w:val="StyleUnderline"/>
        </w:rPr>
        <w:t xml:space="preserve"> and </w:t>
      </w:r>
      <w:r w:rsidRPr="00E56E03">
        <w:rPr>
          <w:rStyle w:val="Emphasis"/>
        </w:rPr>
        <w:t>interconnectedness</w:t>
      </w:r>
      <w:r w:rsidRPr="007E439E">
        <w:rPr>
          <w:rStyle w:val="StyleUnderline"/>
        </w:rPr>
        <w:t xml:space="preserve"> of security issues</w:t>
      </w:r>
      <w:r w:rsidRPr="00E56E03">
        <w:rPr>
          <w:sz w:val="14"/>
        </w:rPr>
        <w:t xml:space="preserve"> in the Arctic region. </w:t>
      </w:r>
      <w:r w:rsidRPr="007E439E">
        <w:rPr>
          <w:rStyle w:val="StyleUnderline"/>
        </w:rPr>
        <w:t xml:space="preserve">While great power politics often prioritize </w:t>
      </w:r>
      <w:r w:rsidRPr="00E56E03">
        <w:rPr>
          <w:rStyle w:val="Emphasis"/>
        </w:rPr>
        <w:t>national interests</w:t>
      </w:r>
      <w:r w:rsidRPr="007E439E">
        <w:rPr>
          <w:rStyle w:val="StyleUnderline"/>
        </w:rPr>
        <w:t xml:space="preserve"> and </w:t>
      </w:r>
      <w:r w:rsidRPr="00E56E03">
        <w:rPr>
          <w:rStyle w:val="Emphasis"/>
        </w:rPr>
        <w:t>competition</w:t>
      </w:r>
      <w:r w:rsidRPr="00E56E03">
        <w:rPr>
          <w:sz w:val="14"/>
        </w:rPr>
        <w:t xml:space="preserve">, </w:t>
      </w:r>
      <w:r w:rsidRPr="00E56E03">
        <w:rPr>
          <w:rStyle w:val="StyleUnderline"/>
        </w:rPr>
        <w:t xml:space="preserve">Arctic </w:t>
      </w:r>
      <w:r w:rsidRPr="00E56E03">
        <w:rPr>
          <w:rStyle w:val="Emphasis"/>
        </w:rPr>
        <w:t>exceptionalism</w:t>
      </w:r>
      <w:r w:rsidRPr="00E56E03">
        <w:rPr>
          <w:rStyle w:val="StyleUnderline"/>
        </w:rPr>
        <w:t xml:space="preserve"> emphasizes the need for </w:t>
      </w:r>
      <w:r w:rsidRPr="00E56E03">
        <w:rPr>
          <w:rStyle w:val="Emphasis"/>
        </w:rPr>
        <w:t>responsible governance</w:t>
      </w:r>
      <w:r w:rsidRPr="00E56E03">
        <w:rPr>
          <w:rStyle w:val="StyleUnderline"/>
        </w:rPr>
        <w:t xml:space="preserve"> and </w:t>
      </w:r>
      <w:r w:rsidRPr="00E56E03">
        <w:rPr>
          <w:rStyle w:val="Emphasis"/>
        </w:rPr>
        <w:t>international cooperation</w:t>
      </w:r>
      <w:r w:rsidRPr="00E56E03">
        <w:rPr>
          <w:sz w:val="14"/>
        </w:rPr>
        <w:t xml:space="preserve"> to address environmental, human, and cultural security concerns. The implications are that </w:t>
      </w:r>
      <w:r w:rsidRPr="00E56E03">
        <w:rPr>
          <w:rStyle w:val="StyleUnderline"/>
        </w:rPr>
        <w:t xml:space="preserve">security in the Arctic is </w:t>
      </w:r>
      <w:r w:rsidRPr="00E56E03">
        <w:rPr>
          <w:rStyle w:val="Emphasis"/>
          <w:sz w:val="30"/>
          <w:szCs w:val="30"/>
        </w:rPr>
        <w:t>not solely about military power or resource competition</w:t>
      </w:r>
      <w:r w:rsidRPr="00E56E03">
        <w:rPr>
          <w:rStyle w:val="StyleUnderline"/>
        </w:rPr>
        <w:t xml:space="preserve"> but also about preserving a fragile environment and safeguarding the well-being of Arctic communities</w:t>
      </w:r>
      <w:r w:rsidRPr="00E56E03">
        <w:rPr>
          <w:sz w:val="14"/>
        </w:rPr>
        <w:t xml:space="preserve">. </w:t>
      </w:r>
      <w:r w:rsidRPr="00E56E03">
        <w:rPr>
          <w:rStyle w:val="StyleUnderline"/>
        </w:rPr>
        <w:t>This</w:t>
      </w:r>
      <w:r w:rsidRPr="00E56E03">
        <w:rPr>
          <w:sz w:val="14"/>
        </w:rPr>
        <w:t xml:space="preserve"> approach </w:t>
      </w:r>
      <w:r w:rsidRPr="00E56E03">
        <w:rPr>
          <w:rStyle w:val="StyleUnderline"/>
        </w:rPr>
        <w:t xml:space="preserve">underscores the importance of a </w:t>
      </w:r>
      <w:r w:rsidRPr="00E56E03">
        <w:rPr>
          <w:rStyle w:val="Emphasis"/>
        </w:rPr>
        <w:t>more holistic</w:t>
      </w:r>
      <w:r w:rsidRPr="00E56E03">
        <w:rPr>
          <w:rStyle w:val="StyleUnderline"/>
        </w:rPr>
        <w:t xml:space="preserve"> and </w:t>
      </w:r>
      <w:r w:rsidRPr="00E56E03">
        <w:rPr>
          <w:rStyle w:val="Emphasis"/>
        </w:rPr>
        <w:t>cooperative</w:t>
      </w:r>
      <w:r w:rsidRPr="00E56E03">
        <w:rPr>
          <w:rStyle w:val="StyleUnderline"/>
        </w:rPr>
        <w:t xml:space="preserve"> security framework in the Arctic</w:t>
      </w:r>
      <w:r w:rsidRPr="00E56E03">
        <w:rPr>
          <w:sz w:val="14"/>
        </w:rPr>
        <w:t xml:space="preserve">, </w:t>
      </w:r>
      <w:r w:rsidRPr="00E56E03">
        <w:rPr>
          <w:rStyle w:val="StyleUnderline"/>
        </w:rPr>
        <w:t xml:space="preserve">which can serve as a </w:t>
      </w:r>
      <w:r w:rsidRPr="00E56E03">
        <w:rPr>
          <w:rStyle w:val="Emphasis"/>
        </w:rPr>
        <w:t>model</w:t>
      </w:r>
      <w:r w:rsidRPr="00E56E03">
        <w:rPr>
          <w:rStyle w:val="StyleUnderline"/>
        </w:rPr>
        <w:t xml:space="preserve"> for addressing </w:t>
      </w:r>
      <w:r w:rsidRPr="00E56E03">
        <w:rPr>
          <w:rStyle w:val="Emphasis"/>
        </w:rPr>
        <w:t>global security challenges</w:t>
      </w:r>
      <w:r w:rsidRPr="00E56E03">
        <w:rPr>
          <w:rStyle w:val="StyleUnderline"/>
        </w:rPr>
        <w:t xml:space="preserve"> that transcend national borders</w:t>
      </w:r>
      <w:r w:rsidRPr="00E56E03">
        <w:rPr>
          <w:sz w:val="14"/>
        </w:rPr>
        <w:t>.</w:t>
      </w:r>
    </w:p>
    <w:p w14:paraId="477F706A" w14:textId="77777777" w:rsidR="00286500" w:rsidRPr="00E56E03" w:rsidRDefault="00286500" w:rsidP="00286500">
      <w:pPr>
        <w:rPr>
          <w:sz w:val="14"/>
        </w:rPr>
      </w:pPr>
      <w:r w:rsidRPr="00E56E03">
        <w:rPr>
          <w:sz w:val="14"/>
        </w:rPr>
        <w:t xml:space="preserve">Furthermore, </w:t>
      </w:r>
      <w:r w:rsidRPr="00E56E03">
        <w:rPr>
          <w:rStyle w:val="StyleUnderline"/>
        </w:rPr>
        <w:t>the emergence of great power competition in the Arctic</w:t>
      </w:r>
      <w:r w:rsidRPr="00E56E03">
        <w:rPr>
          <w:sz w:val="14"/>
        </w:rPr>
        <w:t xml:space="preserve"> challenges the idea of Arctic exceptionalism as a distinct security concept to some extent. While Arctic exceptionalism emphasizes cooperation and environmental protection, great power competition introduces elements of rivalry and resource-driven conflict. This challenge </w:t>
      </w:r>
      <w:r w:rsidRPr="00E56E03">
        <w:rPr>
          <w:rStyle w:val="StyleUnderline"/>
        </w:rPr>
        <w:t xml:space="preserve">underscores the </w:t>
      </w:r>
      <w:r w:rsidRPr="00E56E03">
        <w:rPr>
          <w:rStyle w:val="Emphasis"/>
        </w:rPr>
        <w:t>complexity</w:t>
      </w:r>
      <w:r w:rsidRPr="00E56E03">
        <w:rPr>
          <w:rStyle w:val="StyleUnderline"/>
        </w:rPr>
        <w:t xml:space="preserve"> of security dynamics in the Arctic</w:t>
      </w:r>
      <w:r w:rsidRPr="00E56E03">
        <w:rPr>
          <w:sz w:val="14"/>
        </w:rPr>
        <w:t xml:space="preserve">, </w:t>
      </w:r>
      <w:r w:rsidRPr="00E56E03">
        <w:rPr>
          <w:rStyle w:val="StyleUnderline"/>
        </w:rPr>
        <w:t>where both exceptional vulnerabilities and geopolitical interests coexist</w:t>
      </w:r>
      <w:r w:rsidRPr="00E56E03">
        <w:rPr>
          <w:sz w:val="14"/>
        </w:rPr>
        <w:t xml:space="preserve">. </w:t>
      </w:r>
      <w:r w:rsidRPr="00E56E03">
        <w:rPr>
          <w:rStyle w:val="Emphasis"/>
        </w:rPr>
        <w:t>However</w:t>
      </w:r>
      <w:r w:rsidRPr="00E56E03">
        <w:rPr>
          <w:sz w:val="14"/>
        </w:rPr>
        <w:t xml:space="preserve">, </w:t>
      </w:r>
      <w:r w:rsidRPr="00E56E03">
        <w:rPr>
          <w:rStyle w:val="StyleUnderline"/>
        </w:rPr>
        <w:t xml:space="preserve">Arctic exceptionalism can still play a </w:t>
      </w:r>
      <w:r w:rsidRPr="00E56E03">
        <w:rPr>
          <w:rStyle w:val="Emphasis"/>
        </w:rPr>
        <w:t>vital role</w:t>
      </w:r>
      <w:r w:rsidRPr="00E56E03">
        <w:rPr>
          <w:rStyle w:val="StyleUnderline"/>
        </w:rPr>
        <w:t xml:space="preserve"> in mitigating the negative consequences of great power competition by promoting </w:t>
      </w:r>
      <w:r w:rsidRPr="00E56E03">
        <w:rPr>
          <w:rStyle w:val="Emphasis"/>
        </w:rPr>
        <w:t>responsible governance</w:t>
      </w:r>
      <w:r w:rsidRPr="00E56E03">
        <w:rPr>
          <w:rStyle w:val="StyleUnderline"/>
        </w:rPr>
        <w:t xml:space="preserve"> and highlighting the </w:t>
      </w:r>
      <w:r w:rsidRPr="00E56E03">
        <w:rPr>
          <w:rStyle w:val="Emphasis"/>
        </w:rPr>
        <w:t>exceptional nature</w:t>
      </w:r>
      <w:r w:rsidRPr="00E56E03">
        <w:rPr>
          <w:rStyle w:val="StyleUnderline"/>
        </w:rPr>
        <w:t xml:space="preserve"> of Arctic challenges</w:t>
      </w:r>
      <w:r w:rsidRPr="00E56E03">
        <w:rPr>
          <w:sz w:val="14"/>
        </w:rPr>
        <w:t xml:space="preserve">. It serves as a reminder that </w:t>
      </w:r>
      <w:r w:rsidRPr="00E56E03">
        <w:rPr>
          <w:rStyle w:val="Emphasis"/>
        </w:rPr>
        <w:t>even amid competition</w:t>
      </w:r>
      <w:r w:rsidRPr="00E56E03">
        <w:rPr>
          <w:sz w:val="14"/>
        </w:rPr>
        <w:t xml:space="preserve">, </w:t>
      </w:r>
      <w:r w:rsidRPr="00E56E03">
        <w:rPr>
          <w:rStyle w:val="StyleUnderline"/>
        </w:rPr>
        <w:t xml:space="preserve">the Arctic’s unique vulnerabilities must be addressed </w:t>
      </w:r>
      <w:r w:rsidRPr="00E56E03">
        <w:rPr>
          <w:rStyle w:val="Emphasis"/>
        </w:rPr>
        <w:t>collectively</w:t>
      </w:r>
      <w:r w:rsidRPr="00E56E03">
        <w:rPr>
          <w:sz w:val="14"/>
        </w:rPr>
        <w:t>.</w:t>
      </w:r>
    </w:p>
    <w:p w14:paraId="7F086A8C" w14:textId="77777777" w:rsidR="00286500" w:rsidRPr="00E56E03" w:rsidRDefault="00286500" w:rsidP="00286500">
      <w:pPr>
        <w:rPr>
          <w:sz w:val="14"/>
        </w:rPr>
      </w:pPr>
      <w:r w:rsidRPr="00E56E03">
        <w:rPr>
          <w:sz w:val="14"/>
        </w:rPr>
        <w:t xml:space="preserve">In addition, an analysis of </w:t>
      </w:r>
      <w:r w:rsidRPr="00E56E03">
        <w:rPr>
          <w:rStyle w:val="StyleUnderline"/>
        </w:rPr>
        <w:t xml:space="preserve">Arctic exceptionalism as a distinct security concept contributes to a </w:t>
      </w:r>
      <w:r w:rsidRPr="00E56E03">
        <w:rPr>
          <w:rStyle w:val="Emphasis"/>
        </w:rPr>
        <w:t>more nuanced understanding</w:t>
      </w:r>
      <w:r w:rsidRPr="00E56E03">
        <w:rPr>
          <w:rStyle w:val="StyleUnderline"/>
        </w:rPr>
        <w:t xml:space="preserve"> of security dynamics in the Arctic region and the global system by acknowledging the </w:t>
      </w:r>
      <w:r w:rsidRPr="00E56E03">
        <w:rPr>
          <w:rStyle w:val="Emphasis"/>
        </w:rPr>
        <w:t>multifaceted nature</w:t>
      </w:r>
      <w:r w:rsidRPr="00E56E03">
        <w:rPr>
          <w:rStyle w:val="StyleUnderline"/>
        </w:rPr>
        <w:t xml:space="preserve"> of security challenges</w:t>
      </w:r>
      <w:r w:rsidRPr="00E56E03">
        <w:rPr>
          <w:sz w:val="14"/>
        </w:rPr>
        <w:t xml:space="preserve">. It recognizes that </w:t>
      </w:r>
      <w:r w:rsidRPr="00E56E03">
        <w:rPr>
          <w:rStyle w:val="StyleUnderline"/>
        </w:rPr>
        <w:t xml:space="preserve">security is </w:t>
      </w:r>
      <w:r w:rsidRPr="00E56E03">
        <w:rPr>
          <w:rStyle w:val="Emphasis"/>
          <w:sz w:val="30"/>
          <w:szCs w:val="30"/>
        </w:rPr>
        <w:t>not solely about military threats</w:t>
      </w:r>
      <w:r w:rsidRPr="00E56E03">
        <w:rPr>
          <w:rStyle w:val="StyleUnderline"/>
        </w:rPr>
        <w:t xml:space="preserve"> but also about </w:t>
      </w:r>
      <w:r w:rsidRPr="00E56E03">
        <w:rPr>
          <w:rStyle w:val="Emphasis"/>
        </w:rPr>
        <w:t>environmental</w:t>
      </w:r>
      <w:r w:rsidRPr="00E56E03">
        <w:rPr>
          <w:sz w:val="14"/>
        </w:rPr>
        <w:t xml:space="preserve">, </w:t>
      </w:r>
      <w:r w:rsidRPr="00E56E03">
        <w:rPr>
          <w:rStyle w:val="Emphasis"/>
        </w:rPr>
        <w:t>human</w:t>
      </w:r>
      <w:r w:rsidRPr="00E56E03">
        <w:rPr>
          <w:sz w:val="14"/>
        </w:rPr>
        <w:t xml:space="preserve">, </w:t>
      </w:r>
      <w:r w:rsidRPr="00E56E03">
        <w:rPr>
          <w:rStyle w:val="StyleUnderline"/>
        </w:rPr>
        <w:t xml:space="preserve">and </w:t>
      </w:r>
      <w:r w:rsidRPr="00E56E03">
        <w:rPr>
          <w:rStyle w:val="Emphasis"/>
        </w:rPr>
        <w:t>cultural</w:t>
      </w:r>
      <w:r w:rsidRPr="00E56E03">
        <w:rPr>
          <w:rStyle w:val="StyleUnderline"/>
        </w:rPr>
        <w:t xml:space="preserve"> vulnerabilities</w:t>
      </w:r>
      <w:r w:rsidRPr="00E56E03">
        <w:rPr>
          <w:sz w:val="14"/>
        </w:rPr>
        <w:t xml:space="preserve">. </w:t>
      </w:r>
      <w:r w:rsidRPr="00E56E03">
        <w:rPr>
          <w:rStyle w:val="StyleUnderline"/>
        </w:rPr>
        <w:t xml:space="preserve">This </w:t>
      </w:r>
      <w:r w:rsidRPr="00E56E03">
        <w:rPr>
          <w:rStyle w:val="Emphasis"/>
        </w:rPr>
        <w:t>nuanced understanding</w:t>
      </w:r>
      <w:r w:rsidRPr="00E56E03">
        <w:rPr>
          <w:rStyle w:val="StyleUnderline"/>
        </w:rPr>
        <w:t xml:space="preserve"> helps policymakers and scholars address security in a </w:t>
      </w:r>
      <w:r w:rsidRPr="00E56E03">
        <w:rPr>
          <w:rStyle w:val="Emphasis"/>
        </w:rPr>
        <w:t>comprehensive</w:t>
      </w:r>
      <w:r w:rsidRPr="00E56E03">
        <w:rPr>
          <w:rStyle w:val="StyleUnderline"/>
        </w:rPr>
        <w:t xml:space="preserve"> manner</w:t>
      </w:r>
      <w:r w:rsidRPr="00E56E03">
        <w:rPr>
          <w:sz w:val="14"/>
        </w:rPr>
        <w:t xml:space="preserve">, considering the interconnectedness of global ecosystems and the shared responsibility to protect them. Moreover, </w:t>
      </w:r>
      <w:r w:rsidRPr="00E56E03">
        <w:rPr>
          <w:rStyle w:val="StyleUnderline"/>
        </w:rPr>
        <w:t>it offers insights into how responsible governance</w:t>
      </w:r>
      <w:r w:rsidRPr="00E56E03">
        <w:rPr>
          <w:sz w:val="14"/>
        </w:rPr>
        <w:t xml:space="preserve">, </w:t>
      </w:r>
      <w:r w:rsidRPr="00E56E03">
        <w:rPr>
          <w:rStyle w:val="StyleUnderline"/>
        </w:rPr>
        <w:t>sustainable practices</w:t>
      </w:r>
      <w:r w:rsidRPr="00E56E03">
        <w:rPr>
          <w:sz w:val="14"/>
        </w:rPr>
        <w:t xml:space="preserve">, </w:t>
      </w:r>
      <w:r w:rsidRPr="00E56E03">
        <w:rPr>
          <w:rStyle w:val="StyleUnderline"/>
        </w:rPr>
        <w:t xml:space="preserve">and international cooperation can </w:t>
      </w:r>
      <w:r w:rsidRPr="00E56E03">
        <w:rPr>
          <w:rStyle w:val="Emphasis"/>
        </w:rPr>
        <w:t>effectively address</w:t>
      </w:r>
      <w:r w:rsidRPr="00E56E03">
        <w:rPr>
          <w:rStyle w:val="StyleUnderline"/>
        </w:rPr>
        <w:t xml:space="preserve"> security challenges</w:t>
      </w:r>
      <w:r w:rsidRPr="00E56E03">
        <w:rPr>
          <w:sz w:val="14"/>
        </w:rPr>
        <w:t xml:space="preserve">, </w:t>
      </w:r>
      <w:r w:rsidRPr="00E56E03">
        <w:rPr>
          <w:rStyle w:val="StyleUnderline"/>
        </w:rPr>
        <w:t xml:space="preserve">not only in the </w:t>
      </w:r>
      <w:r w:rsidRPr="00E56E03">
        <w:rPr>
          <w:rStyle w:val="Emphasis"/>
        </w:rPr>
        <w:t>Arctic</w:t>
      </w:r>
      <w:r w:rsidRPr="00E56E03">
        <w:rPr>
          <w:rStyle w:val="StyleUnderline"/>
        </w:rPr>
        <w:t xml:space="preserve"> but also in </w:t>
      </w:r>
      <w:r w:rsidRPr="00E56E03">
        <w:rPr>
          <w:rStyle w:val="Emphasis"/>
        </w:rPr>
        <w:t>other regions</w:t>
      </w:r>
      <w:r w:rsidRPr="00E56E03">
        <w:rPr>
          <w:rStyle w:val="StyleUnderline"/>
        </w:rPr>
        <w:t xml:space="preserve"> facing similar environmental and geopolitical complexities</w:t>
      </w:r>
      <w:r w:rsidRPr="00E56E03">
        <w:rPr>
          <w:sz w:val="14"/>
        </w:rPr>
        <w:t>. Therefore, Arctic exceptionalism serves as a valuable framework for redefining security paradigms in a rapidly changing world.</w:t>
      </w:r>
    </w:p>
    <w:p w14:paraId="00EC671D" w14:textId="77777777" w:rsidR="00286500" w:rsidRPr="00E56E03" w:rsidRDefault="00286500" w:rsidP="00E56E03">
      <w:pPr>
        <w:rPr>
          <w:sz w:val="14"/>
        </w:rPr>
      </w:pPr>
      <w:r w:rsidRPr="00E56E03">
        <w:rPr>
          <w:sz w:val="14"/>
        </w:rPr>
        <w:t xml:space="preserve">Also, in the analysis, </w:t>
      </w:r>
      <w:r w:rsidRPr="00E56E03">
        <w:rPr>
          <w:rStyle w:val="StyleUnderline"/>
        </w:rPr>
        <w:t xml:space="preserve">constructivism emerges as a </w:t>
      </w:r>
      <w:r w:rsidRPr="00E56E03">
        <w:rPr>
          <w:rStyle w:val="Emphasis"/>
        </w:rPr>
        <w:t>vital theoretical framework</w:t>
      </w:r>
      <w:r w:rsidRPr="00E56E03">
        <w:rPr>
          <w:rStyle w:val="StyleUnderline"/>
        </w:rPr>
        <w:t xml:space="preserve"> for comprehending the intricacies of Arctic security dynamics</w:t>
      </w:r>
      <w:r w:rsidRPr="00E56E03">
        <w:rPr>
          <w:sz w:val="14"/>
        </w:rPr>
        <w:t xml:space="preserve">. </w:t>
      </w:r>
      <w:r w:rsidRPr="00E56E03">
        <w:rPr>
          <w:rStyle w:val="StyleUnderline"/>
        </w:rPr>
        <w:t xml:space="preserve">It illuminates the power of </w:t>
      </w:r>
      <w:r w:rsidRPr="00E56E03">
        <w:rPr>
          <w:rStyle w:val="Emphasis"/>
        </w:rPr>
        <w:t>social values</w:t>
      </w:r>
      <w:r w:rsidRPr="00E56E03">
        <w:rPr>
          <w:sz w:val="14"/>
        </w:rPr>
        <w:t xml:space="preserve">, </w:t>
      </w:r>
      <w:r w:rsidRPr="00E56E03">
        <w:rPr>
          <w:rStyle w:val="Emphasis"/>
        </w:rPr>
        <w:t>norms</w:t>
      </w:r>
      <w:r w:rsidRPr="00E56E03">
        <w:rPr>
          <w:sz w:val="14"/>
        </w:rPr>
        <w:t xml:space="preserve">, </w:t>
      </w:r>
      <w:r w:rsidRPr="00E56E03">
        <w:rPr>
          <w:rStyle w:val="StyleUnderline"/>
        </w:rPr>
        <w:t xml:space="preserve">and </w:t>
      </w:r>
      <w:r w:rsidRPr="00E56E03">
        <w:rPr>
          <w:rStyle w:val="Emphasis"/>
        </w:rPr>
        <w:t>shared assumptions</w:t>
      </w:r>
      <w:r w:rsidRPr="00E56E03">
        <w:rPr>
          <w:rStyle w:val="StyleUnderline"/>
        </w:rPr>
        <w:t xml:space="preserve"> in shaping the behaviors and perceptions of states within the Arctic region</w:t>
      </w:r>
      <w:r w:rsidRPr="00E56E03">
        <w:rPr>
          <w:sz w:val="14"/>
        </w:rPr>
        <w:t xml:space="preserve">. </w:t>
      </w:r>
      <w:r w:rsidRPr="00E56E03">
        <w:rPr>
          <w:rStyle w:val="StyleUnderline"/>
        </w:rPr>
        <w:t xml:space="preserve">The inter-subjective knowledge and shared interpretations among Arctic states </w:t>
      </w:r>
      <w:r w:rsidRPr="00E56E03">
        <w:rPr>
          <w:rStyle w:val="Emphasis"/>
        </w:rPr>
        <w:t>significantly influence</w:t>
      </w:r>
      <w:r w:rsidRPr="00E56E03">
        <w:rPr>
          <w:rStyle w:val="StyleUnderline"/>
        </w:rPr>
        <w:t xml:space="preserve"> their responses to environmental challenges</w:t>
      </w:r>
      <w:r w:rsidRPr="00E56E03">
        <w:rPr>
          <w:sz w:val="14"/>
        </w:rPr>
        <w:t xml:space="preserve">, </w:t>
      </w:r>
      <w:r w:rsidRPr="00E56E03">
        <w:rPr>
          <w:rStyle w:val="StyleUnderline"/>
        </w:rPr>
        <w:t xml:space="preserve">driving </w:t>
      </w:r>
      <w:r w:rsidRPr="00E56E03">
        <w:rPr>
          <w:rStyle w:val="Emphasis"/>
        </w:rPr>
        <w:t>cooperative efforts</w:t>
      </w:r>
      <w:r w:rsidRPr="00E56E03">
        <w:rPr>
          <w:rStyle w:val="StyleUnderline"/>
        </w:rPr>
        <w:t xml:space="preserve"> and encouraging the pursuit of </w:t>
      </w:r>
      <w:r w:rsidRPr="00E56E03">
        <w:rPr>
          <w:rStyle w:val="Emphasis"/>
        </w:rPr>
        <w:t>common interests</w:t>
      </w:r>
      <w:r w:rsidRPr="00E56E03">
        <w:rPr>
          <w:rStyle w:val="StyleUnderline"/>
        </w:rPr>
        <w:t xml:space="preserve"> in environmental stewardship</w:t>
      </w:r>
      <w:r w:rsidRPr="00E56E03">
        <w:rPr>
          <w:sz w:val="14"/>
        </w:rPr>
        <w:t xml:space="preserve">, </w:t>
      </w:r>
      <w:r w:rsidRPr="00E56E03">
        <w:rPr>
          <w:rStyle w:val="StyleUnderline"/>
        </w:rPr>
        <w:t xml:space="preserve">as exemplified by the </w:t>
      </w:r>
      <w:r w:rsidRPr="00E56E03">
        <w:rPr>
          <w:rStyle w:val="Emphasis"/>
        </w:rPr>
        <w:t>AC</w:t>
      </w:r>
      <w:r w:rsidRPr="00E56E03">
        <w:rPr>
          <w:rStyle w:val="StyleUnderline"/>
        </w:rPr>
        <w:t>’s successes</w:t>
      </w:r>
      <w:r w:rsidRPr="00E56E03">
        <w:rPr>
          <w:sz w:val="14"/>
        </w:rPr>
        <w:t xml:space="preserve">. Conversely, the lens of </w:t>
      </w:r>
      <w:r w:rsidRPr="00E56E03">
        <w:rPr>
          <w:rStyle w:val="StyleUnderline"/>
        </w:rPr>
        <w:t xml:space="preserve">constructivism unveils the role of </w:t>
      </w:r>
      <w:r w:rsidRPr="00E56E03">
        <w:rPr>
          <w:rStyle w:val="Emphasis"/>
        </w:rPr>
        <w:t>shared interpretations</w:t>
      </w:r>
      <w:r w:rsidRPr="00E56E03">
        <w:rPr>
          <w:rStyle w:val="StyleUnderline"/>
        </w:rPr>
        <w:t xml:space="preserve"> in great power competition in the Arctic</w:t>
      </w:r>
      <w:r w:rsidRPr="00E56E03">
        <w:rPr>
          <w:sz w:val="14"/>
        </w:rPr>
        <w:t xml:space="preserve">, </w:t>
      </w:r>
      <w:r w:rsidRPr="00E56E03">
        <w:rPr>
          <w:rStyle w:val="StyleUnderline"/>
        </w:rPr>
        <w:t>where states like the</w:t>
      </w:r>
      <w:r w:rsidRPr="00E56E03">
        <w:rPr>
          <w:sz w:val="14"/>
        </w:rPr>
        <w:t xml:space="preserve"> </w:t>
      </w:r>
      <w:r w:rsidRPr="00E56E03">
        <w:rPr>
          <w:rStyle w:val="Emphasis"/>
        </w:rPr>
        <w:t>U</w:t>
      </w:r>
      <w:r w:rsidRPr="00E56E03">
        <w:rPr>
          <w:sz w:val="14"/>
        </w:rPr>
        <w:t xml:space="preserve">nited </w:t>
      </w:r>
      <w:r w:rsidRPr="00E56E03">
        <w:rPr>
          <w:rStyle w:val="Emphasis"/>
        </w:rPr>
        <w:t>S</w:t>
      </w:r>
      <w:r w:rsidRPr="00E56E03">
        <w:rPr>
          <w:sz w:val="14"/>
        </w:rPr>
        <w:t xml:space="preserve">tates, </w:t>
      </w:r>
      <w:r w:rsidRPr="00E56E03">
        <w:rPr>
          <w:rStyle w:val="Emphasis"/>
        </w:rPr>
        <w:t>Russia</w:t>
      </w:r>
      <w:r w:rsidRPr="00E56E03">
        <w:rPr>
          <w:sz w:val="14"/>
        </w:rPr>
        <w:t xml:space="preserve">, </w:t>
      </w:r>
      <w:r w:rsidRPr="00E56E03">
        <w:rPr>
          <w:rStyle w:val="StyleUnderline"/>
        </w:rPr>
        <w:t xml:space="preserve">and </w:t>
      </w:r>
      <w:r w:rsidRPr="00E56E03">
        <w:rPr>
          <w:rStyle w:val="Emphasis"/>
        </w:rPr>
        <w:t>China</w:t>
      </w:r>
      <w:r w:rsidRPr="00E56E03">
        <w:rPr>
          <w:rStyle w:val="StyleUnderline"/>
        </w:rPr>
        <w:t xml:space="preserve"> vie for untapped resources and emerging economic opportunities</w:t>
      </w:r>
      <w:r w:rsidRPr="00E56E03">
        <w:rPr>
          <w:sz w:val="14"/>
        </w:rPr>
        <w:t xml:space="preserve">. </w:t>
      </w:r>
      <w:r w:rsidRPr="00E56E03">
        <w:rPr>
          <w:rStyle w:val="StyleUnderline"/>
        </w:rPr>
        <w:t xml:space="preserve">Constructivism further underscores the impact of shared knowledge and interpretations on </w:t>
      </w:r>
      <w:r w:rsidRPr="00E56E03">
        <w:rPr>
          <w:rStyle w:val="Emphasis"/>
        </w:rPr>
        <w:t>global diplomacy</w:t>
      </w:r>
      <w:r w:rsidRPr="00E56E03">
        <w:rPr>
          <w:sz w:val="14"/>
        </w:rPr>
        <w:t xml:space="preserve">, as seen through the AC’s achievements, </w:t>
      </w:r>
      <w:r w:rsidRPr="00E56E03">
        <w:rPr>
          <w:rStyle w:val="StyleUnderline"/>
        </w:rPr>
        <w:t xml:space="preserve">and on </w:t>
      </w:r>
      <w:r w:rsidRPr="00E56E03">
        <w:rPr>
          <w:rStyle w:val="Emphasis"/>
        </w:rPr>
        <w:t>scientific cooperation</w:t>
      </w:r>
      <w:r w:rsidRPr="00E56E03">
        <w:rPr>
          <w:sz w:val="14"/>
        </w:rPr>
        <w:t xml:space="preserve">, contributing to global efforts to combat climate change. The evolving identities and norms in the Arctic, influenced by practices and interactions, highlight constructivism’s capacity to elucidate the changing landscape of Arctic security and cooperation. Ultimately, </w:t>
      </w:r>
      <w:r w:rsidRPr="00E56E03">
        <w:rPr>
          <w:rStyle w:val="StyleUnderline"/>
        </w:rPr>
        <w:t xml:space="preserve">constructivism adds </w:t>
      </w:r>
      <w:r w:rsidRPr="00E56E03">
        <w:rPr>
          <w:rStyle w:val="Emphasis"/>
        </w:rPr>
        <w:t>depth</w:t>
      </w:r>
      <w:r w:rsidRPr="00E56E03">
        <w:rPr>
          <w:rStyle w:val="StyleUnderline"/>
        </w:rPr>
        <w:t xml:space="preserve"> to the understanding of how shared beliefs and identities </w:t>
      </w:r>
      <w:r w:rsidRPr="00E56E03">
        <w:rPr>
          <w:rStyle w:val="Emphasis"/>
        </w:rPr>
        <w:t>shape Arctic exceptionalism</w:t>
      </w:r>
      <w:r w:rsidRPr="00E56E03">
        <w:rPr>
          <w:rStyle w:val="StyleUnderline"/>
        </w:rPr>
        <w:t xml:space="preserve"> and the responses of states to the challenges posed by the melting Arctic</w:t>
      </w:r>
      <w:r w:rsidRPr="00E56E03">
        <w:rPr>
          <w:sz w:val="14"/>
        </w:rPr>
        <w:t xml:space="preserve">, </w:t>
      </w:r>
      <w:r w:rsidRPr="00E56E03">
        <w:rPr>
          <w:rStyle w:val="StyleUnderline"/>
        </w:rPr>
        <w:t xml:space="preserve">offering </w:t>
      </w:r>
      <w:r w:rsidRPr="00E56E03">
        <w:rPr>
          <w:rStyle w:val="Emphasis"/>
        </w:rPr>
        <w:t>valuable insights</w:t>
      </w:r>
      <w:r w:rsidRPr="00E56E03">
        <w:rPr>
          <w:rStyle w:val="StyleUnderline"/>
        </w:rPr>
        <w:t xml:space="preserve"> into the region’s security dynamics and implications for the broader global system</w:t>
      </w:r>
      <w:r w:rsidRPr="00E56E03">
        <w:rPr>
          <w:sz w:val="14"/>
        </w:rPr>
        <w:t>.</w:t>
      </w:r>
    </w:p>
    <w:p w14:paraId="673BB3FE" w14:textId="420E0210" w:rsidR="00F7332A" w:rsidRDefault="00F7332A" w:rsidP="00F7332A">
      <w:pPr>
        <w:pStyle w:val="Heading3"/>
      </w:pPr>
      <w:r>
        <w:t>AT: Reps Don’t Shape Reality</w:t>
      </w:r>
    </w:p>
    <w:p w14:paraId="7875106E" w14:textId="182E3F34" w:rsidR="00F7332A" w:rsidRPr="006D01A3" w:rsidRDefault="00F56933" w:rsidP="00F7332A">
      <w:pPr>
        <w:pStyle w:val="Heading4"/>
        <w:rPr>
          <w:b w:val="0"/>
          <w:bCs/>
        </w:rPr>
      </w:pPr>
      <w:r>
        <w:t>Yes they do.</w:t>
      </w:r>
      <w:r w:rsidR="006D01A3">
        <w:t xml:space="preserve"> </w:t>
      </w:r>
    </w:p>
    <w:p w14:paraId="3E044126" w14:textId="77777777" w:rsidR="00F7332A" w:rsidRDefault="00F7332A" w:rsidP="00F7332A">
      <w:r w:rsidRPr="00286500">
        <w:rPr>
          <w:rStyle w:val="Style13ptBold"/>
        </w:rPr>
        <w:t>Grassl, 22</w:t>
      </w:r>
      <w:r>
        <w:t xml:space="preserve">—Master’s Candidate, Development and International Relations, Aalborg University (Theresa, “Disrupting ‘Arctic Exceptionalism’? A Qualitative Discourse Analysis of the Securitization of Climate Change in the EU’s Arctic Policy,” </w:t>
      </w:r>
      <w:hyperlink r:id="rId18" w:history="1">
        <w:r w:rsidRPr="00BB0433">
          <w:rPr>
            <w:rStyle w:val="Hyperlink"/>
          </w:rPr>
          <w:t>https://projekter.aau.dk/projekter/files/472820096/Theresa_Grassl_Master_Thesis_final.pdf</w:t>
        </w:r>
      </w:hyperlink>
      <w:r>
        <w:t>, dml)</w:t>
      </w:r>
    </w:p>
    <w:p w14:paraId="44442BF1" w14:textId="77777777" w:rsidR="00F7332A" w:rsidRPr="006D01A3" w:rsidRDefault="00F7332A" w:rsidP="00F7332A">
      <w:pPr>
        <w:rPr>
          <w:sz w:val="14"/>
        </w:rPr>
      </w:pPr>
      <w:r w:rsidRPr="00F56933">
        <w:rPr>
          <w:rStyle w:val="StyleUnderline"/>
        </w:rPr>
        <w:t xml:space="preserve">The employment of the Arctic as a means to </w:t>
      </w:r>
      <w:r w:rsidRPr="00F56933">
        <w:rPr>
          <w:rStyle w:val="Emphasis"/>
        </w:rPr>
        <w:t>advance</w:t>
      </w:r>
      <w:r w:rsidRPr="006D01A3">
        <w:rPr>
          <w:sz w:val="14"/>
        </w:rPr>
        <w:t xml:space="preserve"> the </w:t>
      </w:r>
      <w:r w:rsidRPr="00F56933">
        <w:rPr>
          <w:rStyle w:val="Emphasis"/>
        </w:rPr>
        <w:t>securitization</w:t>
      </w:r>
      <w:r w:rsidRPr="006D01A3">
        <w:rPr>
          <w:sz w:val="14"/>
        </w:rPr>
        <w:t xml:space="preserve"> of climate change </w:t>
      </w:r>
      <w:r w:rsidRPr="00F56933">
        <w:rPr>
          <w:rStyle w:val="StyleUnderline"/>
        </w:rPr>
        <w:t xml:space="preserve">on a </w:t>
      </w:r>
      <w:r w:rsidRPr="00F56933">
        <w:rPr>
          <w:rStyle w:val="Emphasis"/>
        </w:rPr>
        <w:t>global scale</w:t>
      </w:r>
      <w:r w:rsidRPr="00F56933">
        <w:rPr>
          <w:rStyle w:val="StyleUnderline"/>
        </w:rPr>
        <w:t xml:space="preserve"> points toward a </w:t>
      </w:r>
      <w:r w:rsidRPr="006D01A3">
        <w:rPr>
          <w:rStyle w:val="Emphasis"/>
        </w:rPr>
        <w:t>key aspect</w:t>
      </w:r>
      <w:r w:rsidRPr="00F56933">
        <w:rPr>
          <w:rStyle w:val="StyleUnderline"/>
        </w:rPr>
        <w:t xml:space="preserve"> in Arctic relations</w:t>
      </w:r>
      <w:r w:rsidRPr="006D01A3">
        <w:rPr>
          <w:sz w:val="14"/>
        </w:rPr>
        <w:t xml:space="preserve">: </w:t>
      </w:r>
      <w:r w:rsidRPr="00F56933">
        <w:rPr>
          <w:rStyle w:val="StyleUnderline"/>
        </w:rPr>
        <w:t xml:space="preserve">The Arctic </w:t>
      </w:r>
      <w:r w:rsidRPr="00F56933">
        <w:rPr>
          <w:rStyle w:val="Emphasis"/>
        </w:rPr>
        <w:t>is</w:t>
      </w:r>
      <w:r w:rsidRPr="006D01A3">
        <w:rPr>
          <w:sz w:val="14"/>
        </w:rPr>
        <w:t xml:space="preserve">, </w:t>
      </w:r>
      <w:r w:rsidRPr="00F56933">
        <w:rPr>
          <w:rStyle w:val="StyleUnderline"/>
        </w:rPr>
        <w:t xml:space="preserve">what outsiders </w:t>
      </w:r>
      <w:r w:rsidRPr="00F56933">
        <w:rPr>
          <w:rStyle w:val="Emphasis"/>
        </w:rPr>
        <w:t>make it to be</w:t>
      </w:r>
      <w:r w:rsidRPr="006D01A3">
        <w:rPr>
          <w:sz w:val="14"/>
        </w:rPr>
        <w:t>. The Arctic as an area is comprised of parts of the territory of eight different states, whose decision-makers reside outside the Arctic. The concept of Arctic exceptionalism displays a similar construction of the Arctic from the outside as the EU’s climate change discourse does and centers around the cooperative relationship between the Arctic states in comparison with their relationship outside the Arctic. Moreover, a key aspect of critiques of the concept of Arctic exceptionalism is that it is a narrow view of inter-state security and does not account for other kinds of threats that affect local people directly. Instead, as already mentioned when conceptualizing Arctic exceptionalism, it is a selective discourse about characteristics of the Arctic that enable cooperation on the international level.</w:t>
      </w:r>
    </w:p>
    <w:p w14:paraId="06568DED" w14:textId="77777777" w:rsidR="00F7332A" w:rsidRPr="006D01A3" w:rsidRDefault="00F7332A" w:rsidP="00F7332A">
      <w:pPr>
        <w:rPr>
          <w:sz w:val="14"/>
        </w:rPr>
      </w:pPr>
      <w:r w:rsidRPr="006D01A3">
        <w:rPr>
          <w:sz w:val="14"/>
        </w:rPr>
        <w:t xml:space="preserve">The EU employing an exceptionalisation of the Arctic as part of its efforts for the securitization of climate change differs from the concept of Arctic exceptionalism. Hence, </w:t>
      </w:r>
      <w:r w:rsidRPr="00F56933">
        <w:rPr>
          <w:rStyle w:val="StyleUnderline"/>
        </w:rPr>
        <w:t xml:space="preserve">the construction of the Arctic by outsiders depends on their </w:t>
      </w:r>
      <w:r w:rsidRPr="006D01A3">
        <w:rPr>
          <w:rStyle w:val="Emphasis"/>
        </w:rPr>
        <w:t>understanding</w:t>
      </w:r>
      <w:r w:rsidRPr="00F56933">
        <w:rPr>
          <w:rStyle w:val="StyleUnderline"/>
        </w:rPr>
        <w:t xml:space="preserve"> of the Arctic</w:t>
      </w:r>
      <w:r w:rsidRPr="006D01A3">
        <w:rPr>
          <w:sz w:val="14"/>
        </w:rPr>
        <w:t xml:space="preserve">, </w:t>
      </w:r>
      <w:r w:rsidRPr="00F56933">
        <w:rPr>
          <w:rStyle w:val="StyleUnderline"/>
        </w:rPr>
        <w:t>and</w:t>
      </w:r>
      <w:r w:rsidRPr="006D01A3">
        <w:rPr>
          <w:sz w:val="14"/>
        </w:rPr>
        <w:t xml:space="preserve">, more importantly, </w:t>
      </w:r>
      <w:r w:rsidRPr="00F56933">
        <w:rPr>
          <w:rStyle w:val="StyleUnderline"/>
        </w:rPr>
        <w:t xml:space="preserve">on whether a certain depiction is </w:t>
      </w:r>
      <w:r w:rsidRPr="006D01A3">
        <w:rPr>
          <w:rStyle w:val="Emphasis"/>
        </w:rPr>
        <w:t>beneficial</w:t>
      </w:r>
      <w:r w:rsidRPr="006D01A3">
        <w:rPr>
          <w:sz w:val="14"/>
        </w:rPr>
        <w:t xml:space="preserve">. </w:t>
      </w:r>
      <w:r w:rsidRPr="006D01A3">
        <w:rPr>
          <w:rStyle w:val="StyleUnderline"/>
        </w:rPr>
        <w:t xml:space="preserve">For </w:t>
      </w:r>
      <w:r w:rsidRPr="006D01A3">
        <w:rPr>
          <w:rStyle w:val="Emphasis"/>
        </w:rPr>
        <w:t>Arctic states</w:t>
      </w:r>
      <w:r w:rsidRPr="006D01A3">
        <w:rPr>
          <w:sz w:val="14"/>
        </w:rPr>
        <w:t xml:space="preserve">, </w:t>
      </w:r>
      <w:r w:rsidRPr="006D01A3">
        <w:rPr>
          <w:rStyle w:val="StyleUnderline"/>
        </w:rPr>
        <w:t xml:space="preserve">the </w:t>
      </w:r>
      <w:r w:rsidRPr="006D01A3">
        <w:rPr>
          <w:rStyle w:val="Emphasis"/>
        </w:rPr>
        <w:t>compartmentalization</w:t>
      </w:r>
      <w:r w:rsidRPr="006D01A3">
        <w:rPr>
          <w:rStyle w:val="StyleUnderline"/>
        </w:rPr>
        <w:t xml:space="preserve"> of Arctic politics and the depiction of the Arctic as </w:t>
      </w:r>
      <w:r w:rsidRPr="006D01A3">
        <w:rPr>
          <w:rStyle w:val="Emphasis"/>
        </w:rPr>
        <w:t>peaceful</w:t>
      </w:r>
      <w:r w:rsidRPr="006D01A3">
        <w:rPr>
          <w:rStyle w:val="StyleUnderline"/>
        </w:rPr>
        <w:t xml:space="preserve"> is </w:t>
      </w:r>
      <w:r w:rsidRPr="006D01A3">
        <w:rPr>
          <w:rStyle w:val="Emphasis"/>
        </w:rPr>
        <w:t>essential</w:t>
      </w:r>
      <w:r w:rsidRPr="006D01A3">
        <w:rPr>
          <w:rStyle w:val="StyleUnderline"/>
        </w:rPr>
        <w:t xml:space="preserve"> to counter societal and environmental challenges</w:t>
      </w:r>
      <w:r w:rsidRPr="006D01A3">
        <w:rPr>
          <w:sz w:val="14"/>
        </w:rPr>
        <w:t xml:space="preserve"> and pursue economic opportunities. </w:t>
      </w:r>
      <w:r w:rsidRPr="006D01A3">
        <w:rPr>
          <w:rStyle w:val="StyleUnderline"/>
        </w:rPr>
        <w:t xml:space="preserve">For the </w:t>
      </w:r>
      <w:r w:rsidRPr="006D01A3">
        <w:rPr>
          <w:rStyle w:val="Emphasis"/>
        </w:rPr>
        <w:t>EU</w:t>
      </w:r>
      <w:r w:rsidRPr="006D01A3">
        <w:rPr>
          <w:sz w:val="14"/>
        </w:rPr>
        <w:t xml:space="preserve">, </w:t>
      </w:r>
      <w:r w:rsidRPr="006D01A3">
        <w:rPr>
          <w:rStyle w:val="StyleUnderline"/>
        </w:rPr>
        <w:t xml:space="preserve">the depiction of the Arctic as </w:t>
      </w:r>
      <w:r w:rsidRPr="006D01A3">
        <w:rPr>
          <w:rStyle w:val="Emphasis"/>
        </w:rPr>
        <w:t>severely affected</w:t>
      </w:r>
      <w:r w:rsidRPr="006D01A3">
        <w:rPr>
          <w:rStyle w:val="StyleUnderline"/>
        </w:rPr>
        <w:t xml:space="preserve"> by climate change is beneficial</w:t>
      </w:r>
      <w:r w:rsidRPr="006D01A3">
        <w:rPr>
          <w:sz w:val="14"/>
        </w:rPr>
        <w:t>, as it serves to advance its aim for action against climate change on a global scale.</w:t>
      </w:r>
    </w:p>
    <w:p w14:paraId="418F7A9D" w14:textId="77777777" w:rsidR="00F7332A" w:rsidRPr="006D01A3" w:rsidRDefault="00F7332A" w:rsidP="00F7332A">
      <w:pPr>
        <w:rPr>
          <w:sz w:val="14"/>
        </w:rPr>
      </w:pPr>
      <w:r w:rsidRPr="006D01A3">
        <w:rPr>
          <w:rStyle w:val="StyleUnderline"/>
        </w:rPr>
        <w:t xml:space="preserve">This shows how </w:t>
      </w:r>
      <w:r w:rsidRPr="006D01A3">
        <w:rPr>
          <w:rStyle w:val="Emphasis"/>
        </w:rPr>
        <w:t>differences</w:t>
      </w:r>
      <w:r w:rsidRPr="006D01A3">
        <w:rPr>
          <w:rStyle w:val="StyleUnderline"/>
        </w:rPr>
        <w:t xml:space="preserve"> in the way that the Arctic is </w:t>
      </w:r>
      <w:r w:rsidRPr="006D01A3">
        <w:rPr>
          <w:rStyle w:val="Emphasis"/>
        </w:rPr>
        <w:t>constructed</w:t>
      </w:r>
      <w:r w:rsidRPr="006D01A3">
        <w:rPr>
          <w:rStyle w:val="StyleUnderline"/>
        </w:rPr>
        <w:t xml:space="preserve"> </w:t>
      </w:r>
      <w:r w:rsidRPr="006D01A3">
        <w:rPr>
          <w:rStyle w:val="Emphasis"/>
        </w:rPr>
        <w:t>affect inter-state relations</w:t>
      </w:r>
      <w:r w:rsidRPr="006D01A3">
        <w:rPr>
          <w:rStyle w:val="StyleUnderline"/>
        </w:rPr>
        <w:t xml:space="preserve"> in the Arctic</w:t>
      </w:r>
      <w:r w:rsidRPr="006D01A3">
        <w:rPr>
          <w:sz w:val="14"/>
        </w:rPr>
        <w:t xml:space="preserve">. </w:t>
      </w:r>
      <w:r w:rsidRPr="006D01A3">
        <w:rPr>
          <w:rStyle w:val="StyleUnderline"/>
        </w:rPr>
        <w:t xml:space="preserve">There are </w:t>
      </w:r>
      <w:r w:rsidRPr="006D01A3">
        <w:rPr>
          <w:rStyle w:val="Emphasis"/>
        </w:rPr>
        <w:t>direct discursive effects</w:t>
      </w:r>
      <w:r w:rsidRPr="006D01A3">
        <w:rPr>
          <w:sz w:val="14"/>
        </w:rPr>
        <w:t xml:space="preserve">: firstly, in the case of the concept of Arctic exceptionalism, the upkeep of desecuritized relations, secondly, in the case of the EU’s climate change discourse, the reinforcement of climate change as a threat. Additionally, it serves to increase insecurity in interstate relations. For the Arctic states, this takes place </w:t>
      </w:r>
      <w:r w:rsidRPr="006D01A3">
        <w:rPr>
          <w:rStyle w:val="StyleUnderline"/>
        </w:rPr>
        <w:t>on two levels</w:t>
      </w:r>
      <w:r w:rsidRPr="006D01A3">
        <w:rPr>
          <w:sz w:val="14"/>
        </w:rPr>
        <w:t xml:space="preserve">. </w:t>
      </w:r>
      <w:r w:rsidRPr="006D01A3">
        <w:rPr>
          <w:rStyle w:val="StyleUnderline"/>
        </w:rPr>
        <w:t>On the one hand</w:t>
      </w:r>
      <w:r w:rsidRPr="006D01A3">
        <w:rPr>
          <w:sz w:val="14"/>
        </w:rPr>
        <w:t xml:space="preserve">, </w:t>
      </w:r>
      <w:r w:rsidRPr="006D01A3">
        <w:rPr>
          <w:rStyle w:val="StyleUnderline"/>
        </w:rPr>
        <w:t xml:space="preserve">through the </w:t>
      </w:r>
      <w:r w:rsidRPr="006D01A3">
        <w:rPr>
          <w:rStyle w:val="Emphasis"/>
        </w:rPr>
        <w:t>construction</w:t>
      </w:r>
      <w:r w:rsidRPr="006D01A3">
        <w:rPr>
          <w:rStyle w:val="StyleUnderline"/>
        </w:rPr>
        <w:t xml:space="preserve"> of a </w:t>
      </w:r>
      <w:r w:rsidRPr="006D01A3">
        <w:rPr>
          <w:rStyle w:val="Emphasis"/>
        </w:rPr>
        <w:t>potential threat</w:t>
      </w:r>
      <w:r w:rsidRPr="006D01A3">
        <w:rPr>
          <w:sz w:val="14"/>
        </w:rPr>
        <w:t xml:space="preserve">, </w:t>
      </w:r>
      <w:r w:rsidRPr="006D01A3">
        <w:rPr>
          <w:rStyle w:val="StyleUnderline"/>
        </w:rPr>
        <w:t xml:space="preserve">which is </w:t>
      </w:r>
      <w:r w:rsidRPr="006D01A3">
        <w:rPr>
          <w:rStyle w:val="Emphasis"/>
        </w:rPr>
        <w:t>contingent</w:t>
      </w:r>
      <w:r w:rsidRPr="006D01A3">
        <w:rPr>
          <w:rStyle w:val="StyleUnderline"/>
        </w:rPr>
        <w:t xml:space="preserve"> on them </w:t>
      </w:r>
      <w:r w:rsidRPr="006D01A3">
        <w:rPr>
          <w:rStyle w:val="Emphasis"/>
        </w:rPr>
        <w:t>accepting</w:t>
      </w:r>
      <w:r w:rsidRPr="006D01A3">
        <w:rPr>
          <w:rStyle w:val="StyleUnderline"/>
        </w:rPr>
        <w:t xml:space="preserve"> the securitizing move</w:t>
      </w:r>
      <w:r w:rsidRPr="006D01A3">
        <w:rPr>
          <w:sz w:val="14"/>
        </w:rPr>
        <w:t xml:space="preserve">. </w:t>
      </w:r>
      <w:r w:rsidRPr="006D01A3">
        <w:rPr>
          <w:rStyle w:val="StyleUnderline"/>
        </w:rPr>
        <w:t>On the other hand</w:t>
      </w:r>
      <w:r w:rsidRPr="006D01A3">
        <w:rPr>
          <w:sz w:val="14"/>
        </w:rPr>
        <w:t xml:space="preserve">, </w:t>
      </w:r>
      <w:r w:rsidRPr="006D01A3">
        <w:rPr>
          <w:rStyle w:val="StyleUnderline"/>
        </w:rPr>
        <w:t xml:space="preserve">the securitizing move is also aimed at a </w:t>
      </w:r>
      <w:r w:rsidRPr="006D01A3">
        <w:rPr>
          <w:rStyle w:val="Emphasis"/>
        </w:rPr>
        <w:t>global audience</w:t>
      </w:r>
      <w:r w:rsidRPr="006D01A3">
        <w:rPr>
          <w:sz w:val="14"/>
        </w:rPr>
        <w:t xml:space="preserve"> in the global sphere, where the Arctic states have different amounts of influence. </w:t>
      </w:r>
      <w:r w:rsidRPr="006D01A3">
        <w:rPr>
          <w:rStyle w:val="StyleUnderline"/>
        </w:rPr>
        <w:t xml:space="preserve">Even if the securitizing move is </w:t>
      </w:r>
      <w:r w:rsidRPr="006D01A3">
        <w:rPr>
          <w:rStyle w:val="Emphasis"/>
        </w:rPr>
        <w:t>rejected</w:t>
      </w:r>
      <w:r w:rsidRPr="006D01A3">
        <w:rPr>
          <w:rStyle w:val="StyleUnderline"/>
        </w:rPr>
        <w:t xml:space="preserve"> on a global level</w:t>
      </w:r>
      <w:r w:rsidRPr="006D01A3">
        <w:rPr>
          <w:sz w:val="14"/>
        </w:rPr>
        <w:t xml:space="preserve">, </w:t>
      </w:r>
      <w:r w:rsidRPr="006D01A3">
        <w:rPr>
          <w:rStyle w:val="StyleUnderline"/>
        </w:rPr>
        <w:t xml:space="preserve">the transfer of the Arctic to the global level </w:t>
      </w:r>
      <w:r w:rsidRPr="006D01A3">
        <w:rPr>
          <w:rStyle w:val="Emphasis"/>
        </w:rPr>
        <w:t>increases insecurity</w:t>
      </w:r>
      <w:r w:rsidRPr="006D01A3">
        <w:rPr>
          <w:sz w:val="14"/>
        </w:rPr>
        <w:t xml:space="preserve">. </w:t>
      </w:r>
    </w:p>
    <w:p w14:paraId="5B81E866" w14:textId="427EB2BC" w:rsidR="00F84E94" w:rsidRDefault="00F84E94" w:rsidP="00F84E94">
      <w:pPr>
        <w:pStyle w:val="Heading3"/>
      </w:pPr>
      <w:r>
        <w:t>AT: Threats</w:t>
      </w:r>
      <w:r>
        <w:t xml:space="preserve"> </w:t>
      </w:r>
      <w:r>
        <w:t>Real</w:t>
      </w:r>
    </w:p>
    <w:p w14:paraId="205AAA92" w14:textId="1487C78C" w:rsidR="006D01A3" w:rsidRPr="006D01A3" w:rsidRDefault="006D01A3" w:rsidP="006D01A3">
      <w:pPr>
        <w:pStyle w:val="Heading4"/>
      </w:pPr>
      <w:r>
        <w:t>Not responsive—we never said they weren’t!</w:t>
      </w:r>
    </w:p>
    <w:p w14:paraId="21BD741D" w14:textId="77777777" w:rsidR="00F84E94" w:rsidRDefault="00F84E94" w:rsidP="00F84E94">
      <w:r w:rsidRPr="00F84E94">
        <w:rPr>
          <w:rStyle w:val="Style13ptBold"/>
        </w:rPr>
        <w:t>Greaves, 16</w:t>
      </w:r>
      <w:r>
        <w:t xml:space="preserve">—Ph.D. candidate, Department of Political Science, University of Toronto (Wilfrid, “Constructing In/Security in the Arctic: Polar Politics, Indigenous Peoples, and Environmental Change in Canada and Norway,” </w:t>
      </w:r>
      <w:hyperlink r:id="rId19" w:history="1">
        <w:r w:rsidRPr="0037017B">
          <w:rPr>
            <w:rStyle w:val="Hyperlink"/>
          </w:rPr>
          <w:t>https://utoronto.scholaris.ca/items/e0790f25-319a-401b-a8c2-3149989fbc22</w:t>
        </w:r>
      </w:hyperlink>
      <w:r>
        <w:t>, dml)</w:t>
      </w:r>
    </w:p>
    <w:p w14:paraId="7C1C34F4" w14:textId="77777777" w:rsidR="00F84E94" w:rsidRPr="006D01A3" w:rsidRDefault="00F84E94" w:rsidP="006D01A3">
      <w:pPr>
        <w:rPr>
          <w:sz w:val="14"/>
        </w:rPr>
      </w:pPr>
      <w:r w:rsidRPr="006D01A3">
        <w:rPr>
          <w:sz w:val="14"/>
        </w:rPr>
        <w:t xml:space="preserve">In its aims, CS </w:t>
      </w:r>
      <w:r w:rsidRPr="006D01A3">
        <w:rPr>
          <w:rStyle w:val="StyleUnderline"/>
        </w:rPr>
        <w:t xml:space="preserve">securitization theory is </w:t>
      </w:r>
      <w:r w:rsidRPr="006D01A3">
        <w:rPr>
          <w:rStyle w:val="Emphasis"/>
          <w:sz w:val="30"/>
          <w:szCs w:val="30"/>
        </w:rPr>
        <w:t>explicitly not concerned</w:t>
      </w:r>
      <w:r w:rsidRPr="006D01A3">
        <w:rPr>
          <w:rStyle w:val="StyleUnderline"/>
        </w:rPr>
        <w:t xml:space="preserve"> with identifying </w:t>
      </w:r>
      <w:r w:rsidRPr="006D01A3">
        <w:rPr>
          <w:rStyle w:val="Emphasis"/>
        </w:rPr>
        <w:t>real</w:t>
      </w:r>
      <w:r w:rsidRPr="006D01A3">
        <w:rPr>
          <w:rStyle w:val="StyleUnderline"/>
        </w:rPr>
        <w:t xml:space="preserve"> or </w:t>
      </w:r>
      <w:r w:rsidRPr="006D01A3">
        <w:rPr>
          <w:rStyle w:val="Emphasis"/>
        </w:rPr>
        <w:t>objective</w:t>
      </w:r>
      <w:r w:rsidRPr="006D01A3">
        <w:rPr>
          <w:rStyle w:val="StyleUnderline"/>
        </w:rPr>
        <w:t xml:space="preserve"> security threats</w:t>
      </w:r>
      <w:r w:rsidRPr="006D01A3">
        <w:rPr>
          <w:sz w:val="14"/>
        </w:rPr>
        <w:t xml:space="preserve">, </w:t>
      </w:r>
      <w:r w:rsidRPr="006D01A3">
        <w:rPr>
          <w:rStyle w:val="StyleUnderline"/>
        </w:rPr>
        <w:t xml:space="preserve">but rather the </w:t>
      </w:r>
      <w:r w:rsidRPr="006D01A3">
        <w:rPr>
          <w:rStyle w:val="Emphasis"/>
        </w:rPr>
        <w:t>discursive process</w:t>
      </w:r>
      <w:r w:rsidRPr="006D01A3">
        <w:rPr>
          <w:rStyle w:val="StyleUnderline"/>
        </w:rPr>
        <w:t xml:space="preserve"> through which security threats are established</w:t>
      </w:r>
      <w:r w:rsidRPr="006D01A3">
        <w:rPr>
          <w:sz w:val="14"/>
        </w:rPr>
        <w:t xml:space="preserve">.188 Even conceding the role of facilitating conditions, the CS remains “radically constructivist”189 in that in/security is determined by the success of particular securitizing moves in elevating an issue to the fore of the audience’s consciousness and the apex of political priority. </w:t>
      </w:r>
      <w:r w:rsidRPr="006D01A3">
        <w:rPr>
          <w:rStyle w:val="StyleUnderline"/>
        </w:rPr>
        <w:t xml:space="preserve">Whether or not a material danger corresponding to a securitizing move exists is </w:t>
      </w:r>
      <w:r w:rsidRPr="006D01A3">
        <w:rPr>
          <w:rStyle w:val="Emphasis"/>
        </w:rPr>
        <w:t>irrelevant</w:t>
      </w:r>
      <w:r w:rsidRPr="006D01A3">
        <w:rPr>
          <w:rStyle w:val="StyleUnderline"/>
        </w:rPr>
        <w:t xml:space="preserve"> to the </w:t>
      </w:r>
      <w:r w:rsidRPr="006D01A3">
        <w:rPr>
          <w:rStyle w:val="Emphasis"/>
        </w:rPr>
        <w:t>construction</w:t>
      </w:r>
      <w:r w:rsidRPr="006D01A3">
        <w:rPr>
          <w:rStyle w:val="StyleUnderline"/>
        </w:rPr>
        <w:t xml:space="preserve"> of security threats</w:t>
      </w:r>
      <w:r w:rsidRPr="006D01A3">
        <w:rPr>
          <w:sz w:val="14"/>
        </w:rPr>
        <w:t xml:space="preserve">, </w:t>
      </w:r>
      <w:r w:rsidRPr="006D01A3">
        <w:rPr>
          <w:rStyle w:val="StyleUnderline"/>
        </w:rPr>
        <w:t xml:space="preserve">just as the normative or practical implications of </w:t>
      </w:r>
      <w:r w:rsidRPr="006D01A3">
        <w:rPr>
          <w:rStyle w:val="Emphasis"/>
        </w:rPr>
        <w:t>responding</w:t>
      </w:r>
      <w:r w:rsidRPr="006D01A3">
        <w:rPr>
          <w:rStyle w:val="StyleUnderline"/>
        </w:rPr>
        <w:t xml:space="preserve"> to a particular threat are </w:t>
      </w:r>
      <w:r w:rsidRPr="006D01A3">
        <w:rPr>
          <w:rStyle w:val="Emphasis"/>
        </w:rPr>
        <w:t>inconsequential</w:t>
      </w:r>
      <w:r w:rsidRPr="006D01A3">
        <w:rPr>
          <w:rStyle w:val="StyleUnderline"/>
        </w:rPr>
        <w:t xml:space="preserve"> to its </w:t>
      </w:r>
      <w:r w:rsidRPr="006D01A3">
        <w:rPr>
          <w:rStyle w:val="Emphasis"/>
        </w:rPr>
        <w:t>validity</w:t>
      </w:r>
      <w:r w:rsidRPr="006D01A3">
        <w:rPr>
          <w:rStyle w:val="StyleUnderline"/>
        </w:rPr>
        <w:t xml:space="preserve"> as a successful securitization</w:t>
      </w:r>
      <w:r w:rsidRPr="006D01A3">
        <w:rPr>
          <w:sz w:val="14"/>
        </w:rPr>
        <w:t>. To the CS, “‘</w:t>
      </w:r>
      <w:r w:rsidRPr="006D01A3">
        <w:rPr>
          <w:rStyle w:val="Emphasis"/>
        </w:rPr>
        <w:t>security</w:t>
      </w:r>
      <w:r w:rsidRPr="006D01A3">
        <w:rPr>
          <w:sz w:val="14"/>
        </w:rPr>
        <w:t xml:space="preserve">’ </w:t>
      </w:r>
      <w:r w:rsidRPr="006D01A3">
        <w:rPr>
          <w:rStyle w:val="StyleUnderline"/>
        </w:rPr>
        <w:t>is</w:t>
      </w:r>
      <w:r w:rsidRPr="006D01A3">
        <w:rPr>
          <w:sz w:val="14"/>
        </w:rPr>
        <w:t xml:space="preserve"> thus a </w:t>
      </w:r>
      <w:r w:rsidRPr="006D01A3">
        <w:rPr>
          <w:rStyle w:val="Emphasis"/>
        </w:rPr>
        <w:t>self-referential</w:t>
      </w:r>
      <w:r w:rsidRPr="006D01A3">
        <w:rPr>
          <w:sz w:val="14"/>
        </w:rPr>
        <w:t xml:space="preserve"> practice, </w:t>
      </w:r>
      <w:r w:rsidRPr="006D01A3">
        <w:rPr>
          <w:rStyle w:val="StyleUnderline"/>
        </w:rPr>
        <w:t>because it is in this practice that the issue becomes a security issue</w:t>
      </w:r>
      <w:r w:rsidRPr="006D01A3">
        <w:rPr>
          <w:sz w:val="14"/>
        </w:rPr>
        <w:t xml:space="preserve"> – </w:t>
      </w:r>
      <w:r w:rsidRPr="006D01A3">
        <w:rPr>
          <w:rStyle w:val="Emphasis"/>
        </w:rPr>
        <w:t>not</w:t>
      </w:r>
      <w:r w:rsidRPr="006D01A3">
        <w:rPr>
          <w:rStyle w:val="StyleUnderline"/>
        </w:rPr>
        <w:t xml:space="preserve"> necessarily because a </w:t>
      </w:r>
      <w:r w:rsidRPr="006D01A3">
        <w:rPr>
          <w:rStyle w:val="Emphasis"/>
        </w:rPr>
        <w:t>real existential threat</w:t>
      </w:r>
      <w:r w:rsidRPr="006D01A3">
        <w:rPr>
          <w:rStyle w:val="StyleUnderline"/>
        </w:rPr>
        <w:t xml:space="preserve"> exists but because the issue is </w:t>
      </w:r>
      <w:r w:rsidRPr="006D01A3">
        <w:rPr>
          <w:rStyle w:val="Emphasis"/>
        </w:rPr>
        <w:t>presented</w:t>
      </w:r>
      <w:r w:rsidRPr="006D01A3">
        <w:rPr>
          <w:rStyle w:val="StyleUnderline"/>
        </w:rPr>
        <w:t xml:space="preserve"> as such a threat</w:t>
      </w:r>
      <w:r w:rsidRPr="006D01A3">
        <w:rPr>
          <w:sz w:val="14"/>
        </w:rPr>
        <w:t xml:space="preserve">.”190 </w:t>
      </w:r>
      <w:r w:rsidRPr="006D01A3">
        <w:rPr>
          <w:rStyle w:val="StyleUnderline"/>
        </w:rPr>
        <w:t xml:space="preserve">Successful securitizations may represent </w:t>
      </w:r>
      <w:r w:rsidRPr="006D01A3">
        <w:rPr>
          <w:rStyle w:val="Emphasis"/>
        </w:rPr>
        <w:t>objectively dangerous</w:t>
      </w:r>
      <w:r w:rsidRPr="006D01A3">
        <w:rPr>
          <w:rStyle w:val="StyleUnderline"/>
        </w:rPr>
        <w:t xml:space="preserve"> material phenomena</w:t>
      </w:r>
      <w:r w:rsidRPr="006D01A3">
        <w:rPr>
          <w:sz w:val="14"/>
        </w:rPr>
        <w:t xml:space="preserve">, </w:t>
      </w:r>
      <w:r w:rsidRPr="006D01A3">
        <w:rPr>
          <w:rStyle w:val="StyleUnderline"/>
        </w:rPr>
        <w:t xml:space="preserve">or have </w:t>
      </w:r>
      <w:r w:rsidRPr="006D01A3">
        <w:rPr>
          <w:rStyle w:val="Emphasis"/>
        </w:rPr>
        <w:t>little</w:t>
      </w:r>
      <w:r w:rsidRPr="006D01A3">
        <w:rPr>
          <w:rStyle w:val="StyleUnderline"/>
        </w:rPr>
        <w:t xml:space="preserve"> or </w:t>
      </w:r>
      <w:r w:rsidRPr="006D01A3">
        <w:rPr>
          <w:rStyle w:val="Emphasis"/>
        </w:rPr>
        <w:t>no basis</w:t>
      </w:r>
      <w:r w:rsidRPr="006D01A3">
        <w:rPr>
          <w:rStyle w:val="StyleUnderline"/>
        </w:rPr>
        <w:t xml:space="preserve"> in materiality</w:t>
      </w:r>
      <w:r w:rsidRPr="006D01A3">
        <w:rPr>
          <w:sz w:val="14"/>
        </w:rPr>
        <w:t>, with the latter emerging either from a subjective perception of threat or from instrumental use of security language.</w:t>
      </w:r>
    </w:p>
    <w:p w14:paraId="61286C39" w14:textId="77777777" w:rsidR="00F84E94" w:rsidRPr="006D01A3" w:rsidRDefault="00F84E94" w:rsidP="00F84E94">
      <w:pPr>
        <w:rPr>
          <w:sz w:val="14"/>
        </w:rPr>
      </w:pPr>
      <w:r w:rsidRPr="006D01A3">
        <w:rPr>
          <w:sz w:val="14"/>
        </w:rPr>
        <w:t xml:space="preserve">The CS view of </w:t>
      </w:r>
      <w:r w:rsidRPr="006D01A3">
        <w:rPr>
          <w:rStyle w:val="StyleUnderline"/>
        </w:rPr>
        <w:t>security</w:t>
      </w:r>
      <w:r w:rsidRPr="006D01A3">
        <w:rPr>
          <w:sz w:val="14"/>
        </w:rPr>
        <w:t xml:space="preserve"> as self-referential means it </w:t>
      </w:r>
      <w:r w:rsidRPr="006D01A3">
        <w:rPr>
          <w:rStyle w:val="StyleUnderline"/>
        </w:rPr>
        <w:t xml:space="preserve">is neither characterized by the </w:t>
      </w:r>
      <w:r w:rsidRPr="006D01A3">
        <w:rPr>
          <w:rStyle w:val="Emphasis"/>
        </w:rPr>
        <w:t>absence</w:t>
      </w:r>
      <w:r w:rsidRPr="006D01A3">
        <w:rPr>
          <w:rStyle w:val="StyleUnderline"/>
        </w:rPr>
        <w:t xml:space="preserve"> of a threat</w:t>
      </w:r>
      <w:r w:rsidRPr="006D01A3">
        <w:rPr>
          <w:sz w:val="14"/>
        </w:rPr>
        <w:t xml:space="preserve">, per se, </w:t>
      </w:r>
      <w:r w:rsidRPr="006D01A3">
        <w:rPr>
          <w:rStyle w:val="StyleUnderline"/>
        </w:rPr>
        <w:t xml:space="preserve">nor understood as a </w:t>
      </w:r>
      <w:r w:rsidRPr="006D01A3">
        <w:rPr>
          <w:rStyle w:val="Emphasis"/>
        </w:rPr>
        <w:t>binary opposite</w:t>
      </w:r>
      <w:r w:rsidRPr="006D01A3">
        <w:rPr>
          <w:rStyle w:val="StyleUnderline"/>
        </w:rPr>
        <w:t xml:space="preserve"> to insecurity</w:t>
      </w:r>
      <w:r w:rsidRPr="006D01A3">
        <w:rPr>
          <w:sz w:val="14"/>
        </w:rPr>
        <w:t>. Instead, “</w:t>
      </w:r>
      <w:r w:rsidRPr="006D01A3">
        <w:rPr>
          <w:rStyle w:val="StyleUnderline"/>
        </w:rPr>
        <w:t>insecurity is the situation when there is a threat and no defence against it</w:t>
      </w:r>
      <w:r w:rsidRPr="006D01A3">
        <w:rPr>
          <w:sz w:val="14"/>
        </w:rPr>
        <w:t xml:space="preserve">; </w:t>
      </w:r>
      <w:r w:rsidRPr="006D01A3">
        <w:rPr>
          <w:rStyle w:val="StyleUnderline"/>
        </w:rPr>
        <w:t>security is a situation with a threat and a defence against it</w:t>
      </w:r>
      <w:r w:rsidRPr="006D01A3">
        <w:rPr>
          <w:sz w:val="14"/>
        </w:rPr>
        <w:t xml:space="preserve">.”191 </w:t>
      </w:r>
      <w:r w:rsidRPr="006D01A3">
        <w:rPr>
          <w:rStyle w:val="StyleUnderline"/>
        </w:rPr>
        <w:t xml:space="preserve">Security is </w:t>
      </w:r>
      <w:r w:rsidRPr="006D01A3">
        <w:rPr>
          <w:rStyle w:val="Emphasis"/>
        </w:rPr>
        <w:t>not</w:t>
      </w:r>
      <w:r w:rsidRPr="006D01A3">
        <w:rPr>
          <w:rStyle w:val="StyleUnderline"/>
        </w:rPr>
        <w:t xml:space="preserve"> constituted by the </w:t>
      </w:r>
      <w:r w:rsidRPr="006D01A3">
        <w:rPr>
          <w:rStyle w:val="Emphasis"/>
        </w:rPr>
        <w:t>absence</w:t>
      </w:r>
      <w:r w:rsidRPr="006D01A3">
        <w:rPr>
          <w:rStyle w:val="StyleUnderline"/>
        </w:rPr>
        <w:t xml:space="preserve"> of threats</w:t>
      </w:r>
      <w:r w:rsidRPr="006D01A3">
        <w:rPr>
          <w:sz w:val="14"/>
        </w:rPr>
        <w:t xml:space="preserve">, </w:t>
      </w:r>
      <w:r w:rsidRPr="006D01A3">
        <w:rPr>
          <w:rStyle w:val="StyleUnderline"/>
        </w:rPr>
        <w:t xml:space="preserve">but by the </w:t>
      </w:r>
      <w:r w:rsidRPr="006D01A3">
        <w:rPr>
          <w:rStyle w:val="Emphasis"/>
        </w:rPr>
        <w:t>specification</w:t>
      </w:r>
      <w:r w:rsidRPr="006D01A3">
        <w:rPr>
          <w:rStyle w:val="StyleUnderline"/>
        </w:rPr>
        <w:t xml:space="preserve"> of a </w:t>
      </w:r>
      <w:r w:rsidRPr="006D01A3">
        <w:rPr>
          <w:rStyle w:val="Emphasis"/>
        </w:rPr>
        <w:t>threat</w:t>
      </w:r>
      <w:r w:rsidRPr="006D01A3">
        <w:rPr>
          <w:rStyle w:val="StyleUnderline"/>
        </w:rPr>
        <w:t xml:space="preserve"> and a suitable </w:t>
      </w:r>
      <w:r w:rsidRPr="006D01A3">
        <w:rPr>
          <w:rStyle w:val="Emphasis"/>
        </w:rPr>
        <w:t>defence-response</w:t>
      </w:r>
      <w:r w:rsidRPr="006D01A3">
        <w:rPr>
          <w:sz w:val="14"/>
        </w:rPr>
        <w:t>. By contrast, the absence of threats – not their material absence, but lack of issues socially constructed as such – is a condition outside the realm of security the CS refers to as “normal politics.”192 As Wæver explains:</w:t>
      </w:r>
    </w:p>
    <w:p w14:paraId="66CCC303" w14:textId="77777777" w:rsidR="00F84E94" w:rsidRPr="006D01A3" w:rsidRDefault="00F84E94" w:rsidP="00F84E94">
      <w:pPr>
        <w:rPr>
          <w:sz w:val="14"/>
        </w:rPr>
      </w:pPr>
      <w:r w:rsidRPr="006D01A3">
        <w:rPr>
          <w:rStyle w:val="StyleUnderline"/>
        </w:rPr>
        <w:t>When there is no security problem</w:t>
      </w:r>
      <w:r w:rsidRPr="006D01A3">
        <w:rPr>
          <w:sz w:val="14"/>
        </w:rPr>
        <w:t xml:space="preserve">, </w:t>
      </w:r>
      <w:r w:rsidRPr="006D01A3">
        <w:rPr>
          <w:rStyle w:val="StyleUnderline"/>
        </w:rPr>
        <w:t>we do not conceptualize our situation in terms of security</w:t>
      </w:r>
      <w:r w:rsidRPr="006D01A3">
        <w:rPr>
          <w:sz w:val="14"/>
        </w:rPr>
        <w:t xml:space="preserve">; instead, </w:t>
      </w:r>
      <w:r w:rsidRPr="006D01A3">
        <w:rPr>
          <w:rStyle w:val="StyleUnderline"/>
        </w:rPr>
        <w:t>security is simply</w:t>
      </w:r>
      <w:r w:rsidRPr="006D01A3">
        <w:rPr>
          <w:sz w:val="14"/>
        </w:rPr>
        <w:t xml:space="preserve"> an </w:t>
      </w:r>
      <w:r w:rsidRPr="006D01A3">
        <w:rPr>
          <w:rStyle w:val="Emphasis"/>
        </w:rPr>
        <w:t>irrelevant</w:t>
      </w:r>
      <w:r w:rsidRPr="006D01A3">
        <w:rPr>
          <w:sz w:val="14"/>
        </w:rPr>
        <w:t xml:space="preserve"> concern. </w:t>
      </w:r>
      <w:r w:rsidRPr="006D01A3">
        <w:rPr>
          <w:rStyle w:val="StyleUnderline"/>
        </w:rPr>
        <w:t>The statement</w:t>
      </w:r>
      <w:r w:rsidRPr="006D01A3">
        <w:rPr>
          <w:sz w:val="14"/>
        </w:rPr>
        <w:t xml:space="preserve">, then, </w:t>
      </w:r>
      <w:r w:rsidRPr="006D01A3">
        <w:rPr>
          <w:rStyle w:val="StyleUnderline"/>
        </w:rPr>
        <w:t>that</w:t>
      </w:r>
      <w:r w:rsidRPr="006D01A3">
        <w:rPr>
          <w:sz w:val="14"/>
        </w:rPr>
        <w:t xml:space="preserve"> security is always relative, and </w:t>
      </w:r>
      <w:r w:rsidRPr="006D01A3">
        <w:rPr>
          <w:rStyle w:val="StyleUnderline"/>
        </w:rPr>
        <w:t xml:space="preserve">one never lives in </w:t>
      </w:r>
      <w:r w:rsidRPr="006D01A3">
        <w:rPr>
          <w:rStyle w:val="Emphasis"/>
        </w:rPr>
        <w:t>complete security</w:t>
      </w:r>
      <w:r w:rsidRPr="006D01A3">
        <w:rPr>
          <w:sz w:val="14"/>
        </w:rPr>
        <w:t xml:space="preserve">, </w:t>
      </w:r>
      <w:r w:rsidRPr="006D01A3">
        <w:rPr>
          <w:rStyle w:val="StyleUnderline"/>
        </w:rPr>
        <w:t>has the additional meaning that</w:t>
      </w:r>
      <w:r w:rsidRPr="006D01A3">
        <w:rPr>
          <w:sz w:val="14"/>
        </w:rPr>
        <w:t xml:space="preserve">, </w:t>
      </w:r>
      <w:r w:rsidRPr="006D01A3">
        <w:rPr>
          <w:rStyle w:val="StyleUnderline"/>
        </w:rPr>
        <w:t>if one has such complete security</w:t>
      </w:r>
      <w:r w:rsidRPr="006D01A3">
        <w:rPr>
          <w:sz w:val="14"/>
        </w:rPr>
        <w:t xml:space="preserve">, </w:t>
      </w:r>
      <w:r w:rsidRPr="006D01A3">
        <w:rPr>
          <w:rStyle w:val="StyleUnderline"/>
        </w:rPr>
        <w:t xml:space="preserve">one </w:t>
      </w:r>
      <w:r w:rsidRPr="006D01A3">
        <w:rPr>
          <w:rStyle w:val="Emphasis"/>
        </w:rPr>
        <w:t>does not label</w:t>
      </w:r>
      <w:r w:rsidRPr="006D01A3">
        <w:rPr>
          <w:rStyle w:val="StyleUnderline"/>
        </w:rPr>
        <w:t xml:space="preserve"> it</w:t>
      </w:r>
      <w:r w:rsidRPr="006D01A3">
        <w:rPr>
          <w:sz w:val="14"/>
        </w:rPr>
        <w:t xml:space="preserve"> ‘</w:t>
      </w:r>
      <w:r w:rsidRPr="006D01A3">
        <w:rPr>
          <w:rStyle w:val="Emphasis"/>
        </w:rPr>
        <w:t>security</w:t>
      </w:r>
      <w:r w:rsidRPr="006D01A3">
        <w:rPr>
          <w:sz w:val="14"/>
        </w:rPr>
        <w:t xml:space="preserve">.’ It therefore never appears. Consequently, </w:t>
      </w:r>
      <w:r w:rsidRPr="006D01A3">
        <w:rPr>
          <w:rStyle w:val="StyleUnderline"/>
        </w:rPr>
        <w:t xml:space="preserve">transcending a security problem by politicizing it </w:t>
      </w:r>
      <w:r w:rsidRPr="006D01A3">
        <w:rPr>
          <w:rStyle w:val="Emphasis"/>
        </w:rPr>
        <w:t>cannot happen</w:t>
      </w:r>
      <w:r w:rsidRPr="006D01A3">
        <w:rPr>
          <w:rStyle w:val="StyleUnderline"/>
        </w:rPr>
        <w:t xml:space="preserve"> through thematization in security terms</w:t>
      </w:r>
      <w:r w:rsidRPr="006D01A3">
        <w:rPr>
          <w:sz w:val="14"/>
        </w:rPr>
        <w:t xml:space="preserve">, </w:t>
      </w:r>
      <w:r w:rsidRPr="006D01A3">
        <w:rPr>
          <w:rStyle w:val="StyleUnderline"/>
        </w:rPr>
        <w:t xml:space="preserve">only </w:t>
      </w:r>
      <w:r w:rsidRPr="006D01A3">
        <w:rPr>
          <w:rStyle w:val="Emphasis"/>
        </w:rPr>
        <w:t>away</w:t>
      </w:r>
      <w:r w:rsidRPr="006D01A3">
        <w:rPr>
          <w:rStyle w:val="StyleUnderline"/>
        </w:rPr>
        <w:t xml:space="preserve"> from such terms</w:t>
      </w:r>
      <w:r w:rsidRPr="006D01A3">
        <w:rPr>
          <w:sz w:val="14"/>
        </w:rPr>
        <w:t>.193</w:t>
      </w:r>
    </w:p>
    <w:p w14:paraId="5862310A" w14:textId="77777777" w:rsidR="00F84E94" w:rsidRPr="006D01A3" w:rsidRDefault="00F84E94" w:rsidP="00F84E94">
      <w:pPr>
        <w:rPr>
          <w:sz w:val="14"/>
        </w:rPr>
      </w:pPr>
      <w:r w:rsidRPr="006D01A3">
        <w:rPr>
          <w:sz w:val="14"/>
        </w:rPr>
        <w:t>The Copenhagen School envisions all possible social issues falling along a spectrum ranging from depoliticized-politicized-securitized. Issues can move from politicized to securitized, but also from security back into the realm of normal politics through the reverse process of desecuritization. Throughout their work, the CS is clear in their preference for issues to be desecuritized rather than the opposite. For them, “</w:t>
      </w:r>
      <w:r w:rsidRPr="006D01A3">
        <w:rPr>
          <w:rStyle w:val="StyleUnderline"/>
        </w:rPr>
        <w:t xml:space="preserve">security should be seen as </w:t>
      </w:r>
      <w:r w:rsidRPr="006D01A3">
        <w:rPr>
          <w:rStyle w:val="Emphasis"/>
        </w:rPr>
        <w:t>negative</w:t>
      </w:r>
      <w:r w:rsidRPr="006D01A3">
        <w:rPr>
          <w:sz w:val="14"/>
        </w:rPr>
        <w:t xml:space="preserve">, </w:t>
      </w:r>
      <w:r w:rsidRPr="006D01A3">
        <w:rPr>
          <w:rStyle w:val="StyleUnderline"/>
        </w:rPr>
        <w:t xml:space="preserve">as a </w:t>
      </w:r>
      <w:r w:rsidRPr="006D01A3">
        <w:rPr>
          <w:rStyle w:val="Emphasis"/>
        </w:rPr>
        <w:t>failure</w:t>
      </w:r>
      <w:r w:rsidRPr="006D01A3">
        <w:rPr>
          <w:rStyle w:val="StyleUnderline"/>
        </w:rPr>
        <w:t xml:space="preserve"> to deal with issues as normal politics</w:t>
      </w:r>
      <w:r w:rsidRPr="006D01A3">
        <w:rPr>
          <w:sz w:val="14"/>
        </w:rPr>
        <w:t xml:space="preserve">. Ideally, </w:t>
      </w:r>
      <w:r w:rsidRPr="006D01A3">
        <w:rPr>
          <w:rStyle w:val="StyleUnderline"/>
        </w:rPr>
        <w:t xml:space="preserve">politics should be able to unfold according to routine procedures </w:t>
      </w:r>
      <w:r w:rsidRPr="006D01A3">
        <w:rPr>
          <w:rStyle w:val="Emphasis"/>
        </w:rPr>
        <w:t>without</w:t>
      </w:r>
      <w:r w:rsidRPr="006D01A3">
        <w:rPr>
          <w:rStyle w:val="StyleUnderline"/>
        </w:rPr>
        <w:t xml:space="preserve"> this extraordinary elevation of specific</w:t>
      </w:r>
      <w:r w:rsidRPr="006D01A3">
        <w:rPr>
          <w:sz w:val="14"/>
        </w:rPr>
        <w:t xml:space="preserve"> ‘</w:t>
      </w:r>
      <w:r w:rsidRPr="006D01A3">
        <w:rPr>
          <w:rStyle w:val="Emphasis"/>
        </w:rPr>
        <w:t>threats</w:t>
      </w:r>
      <w:r w:rsidRPr="006D01A3">
        <w:rPr>
          <w:sz w:val="14"/>
        </w:rPr>
        <w:t xml:space="preserve">’ </w:t>
      </w:r>
      <w:r w:rsidRPr="006D01A3">
        <w:rPr>
          <w:rStyle w:val="StyleUnderline"/>
        </w:rPr>
        <w:t>to a prepolitical immediacy</w:t>
      </w:r>
      <w:r w:rsidRPr="006D01A3">
        <w:rPr>
          <w:sz w:val="14"/>
        </w:rPr>
        <w:t>.”194 While the CS acknowledges that securitization may sometimes be necessary, they always consider it regrettable because of the societal cost to the normal operation of political institutions, protection of particular rights, and the rule of law.</w:t>
      </w:r>
    </w:p>
    <w:p w14:paraId="4A003C80" w14:textId="77777777" w:rsidR="00F84E94" w:rsidRPr="006D01A3" w:rsidRDefault="00F84E94" w:rsidP="00F84E94">
      <w:pPr>
        <w:rPr>
          <w:sz w:val="14"/>
        </w:rPr>
      </w:pPr>
      <w:r w:rsidRPr="006D01A3">
        <w:rPr>
          <w:sz w:val="14"/>
        </w:rPr>
        <w:t xml:space="preserve">This preference for desecuritization is one of the central distinctions between the Copenhagen School and other theoretical approaches to security, including subsequent accounts of securitization. Both </w:t>
      </w:r>
      <w:r w:rsidRPr="006D01A3">
        <w:rPr>
          <w:rStyle w:val="StyleUnderline"/>
        </w:rPr>
        <w:t>objectivist</w:t>
      </w:r>
      <w:r w:rsidRPr="006D01A3">
        <w:rPr>
          <w:sz w:val="14"/>
        </w:rPr>
        <w:t xml:space="preserve"> and critical security </w:t>
      </w:r>
      <w:r w:rsidRPr="006D01A3">
        <w:rPr>
          <w:rStyle w:val="StyleUnderline"/>
        </w:rPr>
        <w:t xml:space="preserve">theories tend to emphasize </w:t>
      </w:r>
      <w:r w:rsidRPr="006D01A3">
        <w:rPr>
          <w:rStyle w:val="Emphasis"/>
        </w:rPr>
        <w:t>maximizing</w:t>
      </w:r>
      <w:r w:rsidRPr="006D01A3">
        <w:rPr>
          <w:rStyle w:val="StyleUnderline"/>
        </w:rPr>
        <w:t xml:space="preserve"> the provision of security</w:t>
      </w:r>
      <w:r w:rsidRPr="006D01A3">
        <w:rPr>
          <w:sz w:val="14"/>
        </w:rPr>
        <w:t>, whether through the expansion of material power for sovereign states or the pursuit of “positive security” for individuals and communities.195 Wæver dismisses this position, arguing “</w:t>
      </w:r>
      <w:r w:rsidRPr="006D01A3">
        <w:rPr>
          <w:rStyle w:val="StyleUnderline"/>
        </w:rPr>
        <w:t xml:space="preserve">the trick was and is to move from a </w:t>
      </w:r>
      <w:r w:rsidRPr="006D01A3">
        <w:rPr>
          <w:rStyle w:val="Emphasis"/>
        </w:rPr>
        <w:t>positive</w:t>
      </w:r>
      <w:r w:rsidRPr="006D01A3">
        <w:rPr>
          <w:rStyle w:val="StyleUnderline"/>
        </w:rPr>
        <w:t xml:space="preserve"> to a </w:t>
      </w:r>
      <w:r w:rsidRPr="006D01A3">
        <w:rPr>
          <w:rStyle w:val="Emphasis"/>
        </w:rPr>
        <w:t>negative</w:t>
      </w:r>
      <w:r w:rsidRPr="006D01A3">
        <w:rPr>
          <w:rStyle w:val="StyleUnderline"/>
        </w:rPr>
        <w:t xml:space="preserve"> meaning</w:t>
      </w:r>
      <w:r w:rsidRPr="006D01A3">
        <w:rPr>
          <w:sz w:val="14"/>
        </w:rPr>
        <w:t xml:space="preserve"> … </w:t>
      </w:r>
      <w:r w:rsidRPr="006D01A3">
        <w:rPr>
          <w:rStyle w:val="Emphasis"/>
          <w:sz w:val="30"/>
          <w:szCs w:val="30"/>
        </w:rPr>
        <w:t>We want less security!</w:t>
      </w:r>
      <w:r w:rsidRPr="006D01A3">
        <w:rPr>
          <w:sz w:val="14"/>
        </w:rPr>
        <w:t>”196 For the CS, rather than more security for threatened referent objects, “</w:t>
      </w:r>
      <w:r w:rsidRPr="006D01A3">
        <w:rPr>
          <w:rStyle w:val="StyleUnderline"/>
        </w:rPr>
        <w:t>desecuritization itself</w:t>
      </w:r>
      <w:r w:rsidRPr="006D01A3">
        <w:rPr>
          <w:sz w:val="14"/>
        </w:rPr>
        <w:t xml:space="preserve"> – </w:t>
      </w:r>
      <w:r w:rsidRPr="006D01A3">
        <w:rPr>
          <w:rStyle w:val="StyleUnderline"/>
        </w:rPr>
        <w:t xml:space="preserve">as the </w:t>
      </w:r>
      <w:r w:rsidRPr="006D01A3">
        <w:rPr>
          <w:rStyle w:val="Emphasis"/>
        </w:rPr>
        <w:t>absence</w:t>
      </w:r>
      <w:r w:rsidRPr="006D01A3">
        <w:rPr>
          <w:rStyle w:val="StyleUnderline"/>
        </w:rPr>
        <w:t xml:space="preserve"> of a world framed in terms of security</w:t>
      </w:r>
      <w:r w:rsidRPr="006D01A3">
        <w:rPr>
          <w:sz w:val="14"/>
        </w:rPr>
        <w:t xml:space="preserve"> – </w:t>
      </w:r>
      <w:r w:rsidRPr="006D01A3">
        <w:rPr>
          <w:rStyle w:val="StyleUnderline"/>
        </w:rPr>
        <w:t>is the</w:t>
      </w:r>
      <w:r w:rsidRPr="006D01A3">
        <w:rPr>
          <w:sz w:val="14"/>
        </w:rPr>
        <w:t xml:space="preserve"> emancipatory </w:t>
      </w:r>
      <w:r w:rsidRPr="006D01A3">
        <w:rPr>
          <w:rStyle w:val="Emphasis"/>
        </w:rPr>
        <w:t>ideal</w:t>
      </w:r>
      <w:r w:rsidRPr="006D01A3">
        <w:rPr>
          <w:sz w:val="14"/>
        </w:rPr>
        <w:t xml:space="preserve">.”197 </w:t>
      </w:r>
      <w:r w:rsidRPr="006D01A3">
        <w:rPr>
          <w:rStyle w:val="StyleUnderline"/>
        </w:rPr>
        <w:t xml:space="preserve">Their position exhibits an unqualified preference for the operation of normal politics </w:t>
      </w:r>
      <w:r w:rsidRPr="006D01A3">
        <w:rPr>
          <w:rStyle w:val="Emphasis"/>
        </w:rPr>
        <w:t>lacking</w:t>
      </w:r>
      <w:r w:rsidRPr="006D01A3">
        <w:rPr>
          <w:rStyle w:val="StyleUnderline"/>
        </w:rPr>
        <w:t xml:space="preserve"> the </w:t>
      </w:r>
      <w:r w:rsidRPr="006D01A3">
        <w:rPr>
          <w:rStyle w:val="Emphasis"/>
        </w:rPr>
        <w:t>emergency connotations</w:t>
      </w:r>
      <w:r w:rsidRPr="006D01A3">
        <w:rPr>
          <w:sz w:val="14"/>
        </w:rPr>
        <w:t xml:space="preserve"> and anti-democratic potential </w:t>
      </w:r>
      <w:r w:rsidRPr="006D01A3">
        <w:rPr>
          <w:rStyle w:val="StyleUnderline"/>
        </w:rPr>
        <w:t>of securitization</w:t>
      </w:r>
      <w:r w:rsidRPr="006D01A3">
        <w:rPr>
          <w:sz w:val="14"/>
        </w:rPr>
        <w:t>. It also suggests the radicalism of the CS position, especially in the early post- Cold War context in which the theory was first articulated: arguing for less security was, and remains, a bold and counter-intuitive approach to ISS.</w:t>
      </w:r>
    </w:p>
    <w:p w14:paraId="015AAFEE" w14:textId="45E60B01" w:rsidR="00286500" w:rsidRDefault="00286500" w:rsidP="00286500">
      <w:pPr>
        <w:pStyle w:val="Heading3"/>
      </w:pPr>
      <w:r>
        <w:t>AT: Ukraine Makes Competition/Militarization/Securitization Inevitable</w:t>
      </w:r>
    </w:p>
    <w:p w14:paraId="0F1BE27B" w14:textId="0C6674F7" w:rsidR="00286500" w:rsidRPr="00091F57" w:rsidRDefault="00091F57" w:rsidP="00286500">
      <w:pPr>
        <w:pStyle w:val="Heading4"/>
      </w:pPr>
      <w:r>
        <w:t xml:space="preserve">This is </w:t>
      </w:r>
      <w:r>
        <w:rPr>
          <w:u w:val="single"/>
        </w:rPr>
        <w:t>uniqueness</w:t>
      </w:r>
      <w:r>
        <w:t xml:space="preserve"> for us. </w:t>
      </w:r>
      <w:r w:rsidRPr="00091F57">
        <w:rPr>
          <w:b w:val="0"/>
          <w:bCs/>
        </w:rPr>
        <w:t xml:space="preserve">Ukraine conflict doesn’t make desecuritized Arctic policy </w:t>
      </w:r>
      <w:r w:rsidRPr="00091F57">
        <w:rPr>
          <w:b w:val="0"/>
          <w:bCs/>
          <w:u w:val="single"/>
        </w:rPr>
        <w:t>impossible</w:t>
      </w:r>
      <w:r w:rsidRPr="00091F57">
        <w:rPr>
          <w:b w:val="0"/>
          <w:bCs/>
        </w:rPr>
        <w:t xml:space="preserve">, but </w:t>
      </w:r>
      <w:r w:rsidRPr="00091F57">
        <w:rPr>
          <w:b w:val="0"/>
          <w:bCs/>
          <w:u w:val="single"/>
        </w:rPr>
        <w:t>does</w:t>
      </w:r>
      <w:r w:rsidRPr="00091F57">
        <w:rPr>
          <w:b w:val="0"/>
          <w:bCs/>
        </w:rPr>
        <w:t xml:space="preserve"> make it </w:t>
      </w:r>
      <w:r w:rsidRPr="00091F57">
        <w:rPr>
          <w:b w:val="0"/>
          <w:bCs/>
          <w:u w:val="single"/>
        </w:rPr>
        <w:t>more necessary</w:t>
      </w:r>
      <w:r w:rsidRPr="00091F57">
        <w:rPr>
          <w:b w:val="0"/>
          <w:bCs/>
        </w:rPr>
        <w:t>.</w:t>
      </w:r>
    </w:p>
    <w:p w14:paraId="3BCC31D2" w14:textId="77777777" w:rsidR="00286500" w:rsidRDefault="00286500" w:rsidP="00286500">
      <w:r w:rsidRPr="00286500">
        <w:rPr>
          <w:rStyle w:val="Style13ptBold"/>
        </w:rPr>
        <w:t>Heggelund, 23</w:t>
      </w:r>
      <w:r>
        <w:t xml:space="preserve">—Master’s candidate in International Affairs, School of Social Sciences, University of Iceland (Ragna Mathiesen, “Thawing Arctic Realities: Analyzing Arctic Security through the Lens of Arctic Exceptionalism and Great Power Politics,” </w:t>
      </w:r>
      <w:hyperlink r:id="rId20" w:history="1">
        <w:r w:rsidRPr="00BB0433">
          <w:rPr>
            <w:rStyle w:val="Hyperlink"/>
          </w:rPr>
          <w:t>https://skemman.is/handle/1946/45722</w:t>
        </w:r>
      </w:hyperlink>
      <w:r>
        <w:t>, dml)</w:t>
      </w:r>
    </w:p>
    <w:p w14:paraId="23A01FEB" w14:textId="77777777" w:rsidR="00286500" w:rsidRPr="00091F57" w:rsidRDefault="00286500" w:rsidP="00286500">
      <w:pPr>
        <w:rPr>
          <w:sz w:val="14"/>
        </w:rPr>
      </w:pPr>
      <w:r w:rsidRPr="006D01A3">
        <w:rPr>
          <w:rStyle w:val="StyleUnderline"/>
        </w:rPr>
        <w:t xml:space="preserve">The </w:t>
      </w:r>
      <w:r w:rsidRPr="00091F57">
        <w:rPr>
          <w:rStyle w:val="Emphasis"/>
        </w:rPr>
        <w:t>Russia-Ukraine</w:t>
      </w:r>
      <w:r w:rsidRPr="006D01A3">
        <w:rPr>
          <w:rStyle w:val="StyleUnderline"/>
        </w:rPr>
        <w:t xml:space="preserve"> conflict has further </w:t>
      </w:r>
      <w:r w:rsidRPr="00091F57">
        <w:rPr>
          <w:rStyle w:val="Emphasis"/>
        </w:rPr>
        <w:t>strained</w:t>
      </w:r>
      <w:r w:rsidRPr="006D01A3">
        <w:rPr>
          <w:rStyle w:val="StyleUnderline"/>
        </w:rPr>
        <w:t xml:space="preserve"> Arctic cooperation and governance</w:t>
      </w:r>
      <w:r w:rsidRPr="00091F57">
        <w:rPr>
          <w:sz w:val="14"/>
        </w:rPr>
        <w:t xml:space="preserve">. </w:t>
      </w:r>
      <w:r w:rsidRPr="00091F57">
        <w:rPr>
          <w:rStyle w:val="StyleUnderline"/>
        </w:rPr>
        <w:t xml:space="preserve">The conflict has led to the </w:t>
      </w:r>
      <w:r w:rsidRPr="00091F57">
        <w:rPr>
          <w:rStyle w:val="Emphasis"/>
        </w:rPr>
        <w:t>suspension</w:t>
      </w:r>
      <w:r w:rsidRPr="00091F57">
        <w:rPr>
          <w:rStyle w:val="StyleUnderline"/>
        </w:rPr>
        <w:t xml:space="preserve"> of Arctic cooperation platforms and the </w:t>
      </w:r>
      <w:r w:rsidRPr="00091F57">
        <w:rPr>
          <w:rStyle w:val="Emphasis"/>
        </w:rPr>
        <w:t>interruption</w:t>
      </w:r>
      <w:r w:rsidRPr="00091F57">
        <w:rPr>
          <w:rStyle w:val="StyleUnderline"/>
        </w:rPr>
        <w:t xml:space="preserve"> of projects</w:t>
      </w:r>
      <w:r w:rsidRPr="00091F57">
        <w:rPr>
          <w:sz w:val="14"/>
        </w:rPr>
        <w:t xml:space="preserve"> within the AC (Schreiber, 2022). The resulting pause in communication and collaboration has implications for addressing regional issues, sustainable development, and the well-being of Arctic communities.</w:t>
      </w:r>
    </w:p>
    <w:p w14:paraId="50F53544" w14:textId="77777777" w:rsidR="00286500" w:rsidRPr="00091F57" w:rsidRDefault="00286500" w:rsidP="00286500">
      <w:pPr>
        <w:rPr>
          <w:sz w:val="14"/>
        </w:rPr>
      </w:pPr>
      <w:r w:rsidRPr="00091F57">
        <w:rPr>
          <w:sz w:val="14"/>
        </w:rPr>
        <w:t xml:space="preserve">Moreover, the Russia-Ukraine war has revealed vulnerabilities within the Arctic region, particularly in the context of climate change and the region’s geopolitical and economic interests. </w:t>
      </w:r>
      <w:r w:rsidRPr="00091F57">
        <w:rPr>
          <w:rStyle w:val="StyleUnderline"/>
        </w:rPr>
        <w:t xml:space="preserve">The conflict has </w:t>
      </w:r>
      <w:r w:rsidRPr="00091F57">
        <w:rPr>
          <w:rStyle w:val="Emphasis"/>
        </w:rPr>
        <w:t>further burdened</w:t>
      </w:r>
      <w:r w:rsidRPr="00091F57">
        <w:rPr>
          <w:rStyle w:val="StyleUnderline"/>
        </w:rPr>
        <w:t xml:space="preserve"> the already vulnerable Arctic system and its inhabitants</w:t>
      </w:r>
      <w:r w:rsidRPr="00091F57">
        <w:rPr>
          <w:sz w:val="14"/>
        </w:rPr>
        <w:t xml:space="preserve">, </w:t>
      </w:r>
      <w:r w:rsidRPr="00091F57">
        <w:rPr>
          <w:rStyle w:val="Emphasis"/>
        </w:rPr>
        <w:t>emphasizing</w:t>
      </w:r>
      <w:r w:rsidRPr="00091F57">
        <w:rPr>
          <w:rStyle w:val="StyleUnderline"/>
        </w:rPr>
        <w:t xml:space="preserve"> the need for </w:t>
      </w:r>
      <w:r w:rsidRPr="00091F57">
        <w:rPr>
          <w:rStyle w:val="Emphasis"/>
        </w:rPr>
        <w:t>responsible governance</w:t>
      </w:r>
      <w:r w:rsidRPr="00091F57">
        <w:rPr>
          <w:rStyle w:val="StyleUnderline"/>
        </w:rPr>
        <w:t xml:space="preserve"> and </w:t>
      </w:r>
      <w:r w:rsidRPr="00091F57">
        <w:rPr>
          <w:rStyle w:val="Emphasis"/>
        </w:rPr>
        <w:t>sustainable practices</w:t>
      </w:r>
      <w:r w:rsidRPr="00091F57">
        <w:rPr>
          <w:sz w:val="14"/>
        </w:rPr>
        <w:t xml:space="preserve"> (Almonte, 2023). It has also highlighted Europe’s dependence on Russian energy supplies and the potential role of the Arctic in addressing energy transition needs (ibid.). Furthermore, in discussions concerning the criticism of Arctic exceptionalism, where the perception of the Arctic as a region subject to the dynamics of the international order, </w:t>
      </w:r>
      <w:r w:rsidRPr="00091F57">
        <w:rPr>
          <w:rStyle w:val="StyleUnderline"/>
        </w:rPr>
        <w:t xml:space="preserve">it is </w:t>
      </w:r>
      <w:r w:rsidRPr="00091F57">
        <w:rPr>
          <w:rStyle w:val="Emphasis"/>
        </w:rPr>
        <w:t>essential</w:t>
      </w:r>
      <w:r w:rsidRPr="00091F57">
        <w:rPr>
          <w:rStyle w:val="StyleUnderline"/>
        </w:rPr>
        <w:t xml:space="preserve"> to note that while external conflicts</w:t>
      </w:r>
      <w:r w:rsidRPr="00091F57">
        <w:rPr>
          <w:sz w:val="14"/>
        </w:rPr>
        <w:t xml:space="preserve">, </w:t>
      </w:r>
      <w:r w:rsidRPr="00091F57">
        <w:rPr>
          <w:rStyle w:val="StyleUnderline"/>
        </w:rPr>
        <w:t>such as the Ukraine-Russia conflict</w:t>
      </w:r>
      <w:r w:rsidRPr="00091F57">
        <w:rPr>
          <w:sz w:val="14"/>
        </w:rPr>
        <w:t xml:space="preserve">, </w:t>
      </w:r>
      <w:r w:rsidRPr="00091F57">
        <w:rPr>
          <w:rStyle w:val="StyleUnderline"/>
        </w:rPr>
        <w:t>can</w:t>
      </w:r>
      <w:r w:rsidRPr="00091F57">
        <w:rPr>
          <w:sz w:val="14"/>
        </w:rPr>
        <w:t xml:space="preserve"> indeed </w:t>
      </w:r>
      <w:r w:rsidRPr="00091F57">
        <w:rPr>
          <w:rStyle w:val="StyleUnderline"/>
        </w:rPr>
        <w:t xml:space="preserve">have </w:t>
      </w:r>
      <w:r w:rsidRPr="00091F57">
        <w:rPr>
          <w:rStyle w:val="Emphasis"/>
        </w:rPr>
        <w:t>repercussions</w:t>
      </w:r>
      <w:r w:rsidRPr="00091F57">
        <w:rPr>
          <w:rStyle w:val="StyleUnderline"/>
        </w:rPr>
        <w:t xml:space="preserve"> in the Arctic</w:t>
      </w:r>
      <w:r w:rsidRPr="00091F57">
        <w:rPr>
          <w:sz w:val="14"/>
        </w:rPr>
        <w:t xml:space="preserve">, </w:t>
      </w:r>
      <w:r w:rsidRPr="00091F57">
        <w:rPr>
          <w:rStyle w:val="StyleUnderline"/>
        </w:rPr>
        <w:t xml:space="preserve">the Arctic region tends to maintain a </w:t>
      </w:r>
      <w:r w:rsidRPr="00091F57">
        <w:rPr>
          <w:rStyle w:val="Emphasis"/>
        </w:rPr>
        <w:t>distinct identity</w:t>
      </w:r>
      <w:r w:rsidRPr="00091F57">
        <w:rPr>
          <w:rStyle w:val="StyleUnderline"/>
        </w:rPr>
        <w:t xml:space="preserve"> and is </w:t>
      </w:r>
      <w:r w:rsidRPr="00091F57">
        <w:rPr>
          <w:rStyle w:val="Emphasis"/>
        </w:rPr>
        <w:t>seldom the direct battleground</w:t>
      </w:r>
      <w:r w:rsidRPr="00091F57">
        <w:rPr>
          <w:rStyle w:val="StyleUnderline"/>
        </w:rPr>
        <w:t xml:space="preserve"> of conflicts</w:t>
      </w:r>
      <w:r w:rsidRPr="00091F57">
        <w:rPr>
          <w:sz w:val="14"/>
        </w:rPr>
        <w:t xml:space="preserve">. Instead, </w:t>
      </w:r>
      <w:r w:rsidRPr="00091F57">
        <w:rPr>
          <w:rStyle w:val="StyleUnderline"/>
        </w:rPr>
        <w:t xml:space="preserve">it often presents as </w:t>
      </w:r>
      <w:r w:rsidRPr="00091F57">
        <w:rPr>
          <w:rStyle w:val="Emphasis"/>
        </w:rPr>
        <w:t>unique</w:t>
      </w:r>
      <w:r w:rsidRPr="00091F57">
        <w:rPr>
          <w:rStyle w:val="StyleUnderline"/>
        </w:rPr>
        <w:t xml:space="preserve"> and stays somewhat </w:t>
      </w:r>
      <w:r w:rsidRPr="00091F57">
        <w:rPr>
          <w:rStyle w:val="Emphasis"/>
        </w:rPr>
        <w:t>separate</w:t>
      </w:r>
      <w:r w:rsidRPr="00091F57">
        <w:rPr>
          <w:rStyle w:val="StyleUnderline"/>
        </w:rPr>
        <w:t xml:space="preserve"> from the international order</w:t>
      </w:r>
      <w:r w:rsidRPr="00091F57">
        <w:rPr>
          <w:sz w:val="14"/>
        </w:rPr>
        <w:t>.</w:t>
      </w:r>
    </w:p>
    <w:p w14:paraId="750D144E" w14:textId="3C08778F" w:rsidR="009D052A" w:rsidRDefault="009D052A" w:rsidP="00EA2B81">
      <w:pPr>
        <w:pStyle w:val="Heading3"/>
      </w:pPr>
      <w:r>
        <w:t>AT: Utilitarianism</w:t>
      </w:r>
    </w:p>
    <w:p w14:paraId="13E828D5" w14:textId="2381A3FC" w:rsidR="009D052A" w:rsidRPr="00A30DCB" w:rsidRDefault="009D052A" w:rsidP="009D052A">
      <w:pPr>
        <w:pStyle w:val="Heading4"/>
      </w:pPr>
      <w:r>
        <w:t>Utilitarian calculations</w:t>
      </w:r>
      <w:r>
        <w:t xml:space="preserve"> are </w:t>
      </w:r>
      <w:r>
        <w:rPr>
          <w:u w:val="single"/>
        </w:rPr>
        <w:t>unethical</w:t>
      </w:r>
      <w:r>
        <w:t xml:space="preserve"> and justify </w:t>
      </w:r>
      <w:r>
        <w:rPr>
          <w:u w:val="single"/>
        </w:rPr>
        <w:t>existentially genocidal violence</w:t>
      </w:r>
      <w:r>
        <w:t>.</w:t>
      </w:r>
    </w:p>
    <w:p w14:paraId="4C7325A8" w14:textId="77777777" w:rsidR="009D052A" w:rsidRPr="00160789" w:rsidRDefault="009D052A" w:rsidP="009D052A">
      <w:r w:rsidRPr="00160789">
        <w:rPr>
          <w:rStyle w:val="Style13ptBold"/>
        </w:rPr>
        <w:t>Oliver, 23</w:t>
      </w:r>
      <w:r>
        <w:t xml:space="preserve">—Department of Philosophy, Vanderbilt University (Kelly, “The Limits and Dangers of Risk-Benefit Analysis: From the Refugee Crisis to the Coronavirus Pandemic,” </w:t>
      </w:r>
      <w:r w:rsidRPr="00160789">
        <w:rPr>
          <w:i/>
          <w:iCs/>
        </w:rPr>
        <w:t>The Vulnerability of the Human World: Well-being, Health, Technology and the Environment</w:t>
      </w:r>
      <w:r>
        <w:t xml:space="preserve">, Chapter 2, pp. 13–27, SpringerLink, dml) </w:t>
      </w:r>
    </w:p>
    <w:p w14:paraId="7878734C" w14:textId="77777777" w:rsidR="009D052A" w:rsidRPr="00E204EF" w:rsidRDefault="009D052A" w:rsidP="009D052A">
      <w:pPr>
        <w:rPr>
          <w:sz w:val="14"/>
        </w:rPr>
      </w:pPr>
      <w:r w:rsidRPr="00E204EF">
        <w:rPr>
          <w:sz w:val="14"/>
        </w:rPr>
        <w:t xml:space="preserve">In Carceral Humanitarianism (2017), I argue against </w:t>
      </w:r>
      <w:r w:rsidRPr="007D36E8">
        <w:rPr>
          <w:rStyle w:val="StyleUnderline"/>
          <w:highlight w:val="cyan"/>
        </w:rPr>
        <w:t>util</w:t>
      </w:r>
      <w:r w:rsidRPr="00160789">
        <w:rPr>
          <w:rStyle w:val="StyleUnderline"/>
        </w:rPr>
        <w:t xml:space="preserve">itarian risk-benefit </w:t>
      </w:r>
      <w:r w:rsidRPr="007D36E8">
        <w:rPr>
          <w:rStyle w:val="StyleUnderline"/>
          <w:highlight w:val="cyan"/>
        </w:rPr>
        <w:t>calculations</w:t>
      </w:r>
      <w:r w:rsidRPr="00E204EF">
        <w:rPr>
          <w:sz w:val="14"/>
        </w:rPr>
        <w:t xml:space="preserve"> as a principle of ethics. There, I argue that the utilitarian calculus used by both humanitarian aid organizations and so-called humanitarian military operations (with its surgical strikes and statistical </w:t>
      </w:r>
      <w:r w:rsidRPr="007905CF">
        <w:rPr>
          <w:sz w:val="14"/>
        </w:rPr>
        <w:t xml:space="preserve">modelling) </w:t>
      </w:r>
      <w:r w:rsidRPr="007905CF">
        <w:rPr>
          <w:rStyle w:val="Emphasis"/>
        </w:rPr>
        <w:t>reduces</w:t>
      </w:r>
      <w:r w:rsidRPr="007905CF">
        <w:rPr>
          <w:rStyle w:val="StyleUnderline"/>
        </w:rPr>
        <w:t xml:space="preserve"> human life to </w:t>
      </w:r>
      <w:r w:rsidRPr="007905CF">
        <w:rPr>
          <w:rStyle w:val="Emphasis"/>
        </w:rPr>
        <w:t>statistical calculations</w:t>
      </w:r>
      <w:r w:rsidRPr="007905CF">
        <w:rPr>
          <w:rStyle w:val="StyleUnderline"/>
        </w:rPr>
        <w:t xml:space="preserve"> of risk or benefit</w:t>
      </w:r>
      <w:r w:rsidRPr="007905CF">
        <w:rPr>
          <w:sz w:val="14"/>
        </w:rPr>
        <w:t xml:space="preserve">—and </w:t>
      </w:r>
      <w:r w:rsidRPr="007905CF">
        <w:rPr>
          <w:rStyle w:val="Emphasis"/>
        </w:rPr>
        <w:t>not</w:t>
      </w:r>
      <w:r w:rsidRPr="007905CF">
        <w:rPr>
          <w:sz w:val="14"/>
        </w:rPr>
        <w:t xml:space="preserve"> just risk or benefit </w:t>
      </w:r>
      <w:r w:rsidRPr="007905CF">
        <w:rPr>
          <w:rStyle w:val="StyleUnderline"/>
        </w:rPr>
        <w:t xml:space="preserve">in the </w:t>
      </w:r>
      <w:r w:rsidRPr="007905CF">
        <w:rPr>
          <w:rStyle w:val="Emphasis"/>
        </w:rPr>
        <w:t>absolute</w:t>
      </w:r>
      <w:r w:rsidRPr="007905CF">
        <w:rPr>
          <w:sz w:val="14"/>
        </w:rPr>
        <w:t xml:space="preserve">, </w:t>
      </w:r>
      <w:r w:rsidRPr="007905CF">
        <w:rPr>
          <w:rStyle w:val="StyleUnderline"/>
        </w:rPr>
        <w:t>but</w:t>
      </w:r>
      <w:r w:rsidRPr="007905CF">
        <w:rPr>
          <w:sz w:val="14"/>
        </w:rPr>
        <w:t xml:space="preserve"> rather risk or benefit as defined by the organization or government doing the calculations. Risks and benefits are </w:t>
      </w:r>
      <w:r w:rsidRPr="007905CF">
        <w:rPr>
          <w:rStyle w:val="Emphasis"/>
        </w:rPr>
        <w:t>always</w:t>
      </w:r>
      <w:r w:rsidRPr="007905CF">
        <w:rPr>
          <w:rStyle w:val="StyleUnderline"/>
        </w:rPr>
        <w:t xml:space="preserve"> defined with certain goals in mind</w:t>
      </w:r>
      <w:r w:rsidRPr="007905CF">
        <w:rPr>
          <w:sz w:val="14"/>
        </w:rPr>
        <w:t xml:space="preserve">. </w:t>
      </w:r>
      <w:r w:rsidRPr="007905CF">
        <w:rPr>
          <w:rStyle w:val="StyleUnderline"/>
        </w:rPr>
        <w:t xml:space="preserve">They </w:t>
      </w:r>
      <w:r w:rsidRPr="007D36E8">
        <w:rPr>
          <w:rStyle w:val="StyleUnderline"/>
          <w:highlight w:val="cyan"/>
        </w:rPr>
        <w:t xml:space="preserve">are </w:t>
      </w:r>
      <w:r w:rsidRPr="007D36E8">
        <w:rPr>
          <w:rStyle w:val="Emphasis"/>
          <w:highlight w:val="cyan"/>
        </w:rPr>
        <w:t>never</w:t>
      </w:r>
      <w:r w:rsidRPr="00160789">
        <w:rPr>
          <w:rStyle w:val="StyleUnderline"/>
        </w:rPr>
        <w:t xml:space="preserve"> without context</w:t>
      </w:r>
      <w:r w:rsidRPr="00E204EF">
        <w:rPr>
          <w:sz w:val="14"/>
        </w:rPr>
        <w:t xml:space="preserve">, </w:t>
      </w:r>
      <w:r w:rsidRPr="00160789">
        <w:rPr>
          <w:rStyle w:val="StyleUnderline"/>
        </w:rPr>
        <w:t>and</w:t>
      </w:r>
      <w:r w:rsidRPr="00E204EF">
        <w:rPr>
          <w:sz w:val="14"/>
        </w:rPr>
        <w:t xml:space="preserve"> therefore </w:t>
      </w:r>
      <w:r w:rsidRPr="00160789">
        <w:rPr>
          <w:rStyle w:val="StyleUnderline"/>
        </w:rPr>
        <w:t>purely</w:t>
      </w:r>
      <w:r w:rsidRPr="00E204EF">
        <w:rPr>
          <w:sz w:val="14"/>
        </w:rPr>
        <w:t xml:space="preserve"> “</w:t>
      </w:r>
      <w:r w:rsidRPr="007D36E8">
        <w:rPr>
          <w:rStyle w:val="Emphasis"/>
          <w:highlight w:val="cyan"/>
        </w:rPr>
        <w:t>objective</w:t>
      </w:r>
      <w:r w:rsidRPr="00E204EF">
        <w:rPr>
          <w:sz w:val="14"/>
        </w:rPr>
        <w:t xml:space="preserve">” </w:t>
      </w:r>
      <w:r w:rsidRPr="00160789">
        <w:rPr>
          <w:rStyle w:val="StyleUnderline"/>
        </w:rPr>
        <w:t xml:space="preserve">or </w:t>
      </w:r>
      <w:r w:rsidRPr="0048333D">
        <w:rPr>
          <w:rStyle w:val="Emphasis"/>
        </w:rPr>
        <w:t>free</w:t>
      </w:r>
      <w:r w:rsidRPr="00160789">
        <w:rPr>
          <w:rStyle w:val="StyleUnderline"/>
        </w:rPr>
        <w:t xml:space="preserve"> from</w:t>
      </w:r>
      <w:r w:rsidRPr="00E204EF">
        <w:rPr>
          <w:sz w:val="14"/>
        </w:rPr>
        <w:t xml:space="preserve"> politics or </w:t>
      </w:r>
      <w:r w:rsidRPr="00160789">
        <w:rPr>
          <w:rStyle w:val="Emphasis"/>
        </w:rPr>
        <w:t>bias</w:t>
      </w:r>
      <w:r w:rsidRPr="00E204EF">
        <w:rPr>
          <w:sz w:val="14"/>
        </w:rPr>
        <w:t xml:space="preserve">. Thus, any utilitarian calculus </w:t>
      </w:r>
      <w:r w:rsidRPr="007D36E8">
        <w:rPr>
          <w:sz w:val="14"/>
        </w:rPr>
        <w:t>assumes</w:t>
      </w:r>
      <w:r w:rsidRPr="00E204EF">
        <w:rPr>
          <w:sz w:val="14"/>
        </w:rPr>
        <w:t xml:space="preserve"> some good or goal beyond calculation such as pain or pleasure, suffering or quality of life. </w:t>
      </w:r>
      <w:r w:rsidRPr="00A65FE7">
        <w:rPr>
          <w:rStyle w:val="StyleUnderline"/>
        </w:rPr>
        <w:t xml:space="preserve">Even </w:t>
      </w:r>
      <w:r w:rsidRPr="00A65FE7">
        <w:rPr>
          <w:rStyle w:val="Emphasis"/>
        </w:rPr>
        <w:t>survival</w:t>
      </w:r>
      <w:r w:rsidRPr="00A65FE7">
        <w:rPr>
          <w:sz w:val="14"/>
        </w:rPr>
        <w:t>—life and death—</w:t>
      </w:r>
      <w:r w:rsidRPr="00A65FE7">
        <w:rPr>
          <w:rStyle w:val="StyleUnderline"/>
        </w:rPr>
        <w:t xml:space="preserve">are valued relative to particular goals that </w:t>
      </w:r>
      <w:r w:rsidRPr="00A65FE7">
        <w:rPr>
          <w:rStyle w:val="Emphasis"/>
        </w:rPr>
        <w:t>defy</w:t>
      </w:r>
      <w:r w:rsidRPr="00A65FE7">
        <w:rPr>
          <w:rStyle w:val="StyleUnderline"/>
        </w:rPr>
        <w:t xml:space="preserve"> the calculations of risk-benefit analysis</w:t>
      </w:r>
      <w:r w:rsidRPr="00A65FE7">
        <w:rPr>
          <w:sz w:val="14"/>
        </w:rPr>
        <w:t>. In other words, employing risk-benefit and utilitarian calculations, requires making assumptions about en</w:t>
      </w:r>
      <w:r w:rsidRPr="0048333D">
        <w:rPr>
          <w:sz w:val="14"/>
        </w:rPr>
        <w:t>d goals and values that defy those very calculations</w:t>
      </w:r>
      <w:r w:rsidRPr="00E204EF">
        <w:rPr>
          <w:sz w:val="14"/>
        </w:rPr>
        <w:t xml:space="preserve">. It is not just that </w:t>
      </w:r>
      <w:r w:rsidRPr="002E4BB9">
        <w:rPr>
          <w:rStyle w:val="StyleUnderline"/>
        </w:rPr>
        <w:t xml:space="preserve">there are </w:t>
      </w:r>
      <w:r w:rsidRPr="0048333D">
        <w:rPr>
          <w:rStyle w:val="Emphasis"/>
        </w:rPr>
        <w:t>always</w:t>
      </w:r>
      <w:r w:rsidRPr="002E4BB9">
        <w:rPr>
          <w:rStyle w:val="StyleUnderline"/>
        </w:rPr>
        <w:t xml:space="preserve"> factors beyond our control and variables we </w:t>
      </w:r>
      <w:r w:rsidRPr="0048333D">
        <w:rPr>
          <w:rStyle w:val="Emphasis"/>
        </w:rPr>
        <w:t>do not know</w:t>
      </w:r>
      <w:r w:rsidRPr="00E204EF">
        <w:rPr>
          <w:sz w:val="14"/>
        </w:rPr>
        <w:t xml:space="preserve">, as the deadly coronavirus makes painfully clear, but also that risk-benefit and </w:t>
      </w:r>
      <w:r w:rsidRPr="00B31003">
        <w:rPr>
          <w:rStyle w:val="StyleUnderline"/>
          <w:highlight w:val="cyan"/>
        </w:rPr>
        <w:t>util</w:t>
      </w:r>
      <w:r w:rsidRPr="00B31003">
        <w:rPr>
          <w:rStyle w:val="StyleUnderline"/>
        </w:rPr>
        <w:t>it</w:t>
      </w:r>
      <w:r w:rsidRPr="002E4BB9">
        <w:rPr>
          <w:rStyle w:val="StyleUnderline"/>
        </w:rPr>
        <w:t xml:space="preserve">arian calculations </w:t>
      </w:r>
      <w:r w:rsidRPr="00B31003">
        <w:rPr>
          <w:rStyle w:val="StyleUnderline"/>
          <w:highlight w:val="cyan"/>
        </w:rPr>
        <w:t xml:space="preserve">do not operate in a </w:t>
      </w:r>
      <w:r w:rsidRPr="00B31003">
        <w:rPr>
          <w:rStyle w:val="Emphasis"/>
          <w:highlight w:val="cyan"/>
        </w:rPr>
        <w:t>vacuum</w:t>
      </w:r>
      <w:r w:rsidRPr="00B31003">
        <w:rPr>
          <w:rStyle w:val="StyleUnderline"/>
          <w:highlight w:val="cyan"/>
        </w:rPr>
        <w:t xml:space="preserve"> but</w:t>
      </w:r>
      <w:r w:rsidRPr="002E4BB9">
        <w:rPr>
          <w:rStyle w:val="StyleUnderline"/>
        </w:rPr>
        <w:t xml:space="preserve"> </w:t>
      </w:r>
      <w:r w:rsidRPr="00B31003">
        <w:rPr>
          <w:rStyle w:val="Emphasis"/>
          <w:highlight w:val="cyan"/>
        </w:rPr>
        <w:t>necessarily</w:t>
      </w:r>
      <w:r w:rsidRPr="002E4BB9">
        <w:rPr>
          <w:rStyle w:val="StyleUnderline"/>
        </w:rPr>
        <w:t xml:space="preserve"> make </w:t>
      </w:r>
      <w:r w:rsidRPr="00B31003">
        <w:rPr>
          <w:rStyle w:val="StyleUnderline"/>
          <w:highlight w:val="cyan"/>
        </w:rPr>
        <w:t>assum</w:t>
      </w:r>
      <w:r w:rsidRPr="002E4BB9">
        <w:rPr>
          <w:rStyle w:val="StyleUnderline"/>
        </w:rPr>
        <w:t xml:space="preserve">ptions about </w:t>
      </w:r>
      <w:r w:rsidRPr="00B31003">
        <w:rPr>
          <w:rStyle w:val="StyleUnderline"/>
          <w:highlight w:val="cyan"/>
        </w:rPr>
        <w:t>the good</w:t>
      </w:r>
      <w:r w:rsidRPr="00E204EF">
        <w:rPr>
          <w:sz w:val="14"/>
        </w:rPr>
        <w:t>.</w:t>
      </w:r>
    </w:p>
    <w:p w14:paraId="3FEC1F93" w14:textId="77777777" w:rsidR="009D052A" w:rsidRPr="00E204EF" w:rsidRDefault="009D052A" w:rsidP="009D052A">
      <w:pPr>
        <w:rPr>
          <w:sz w:val="14"/>
        </w:rPr>
      </w:pPr>
      <w:r w:rsidRPr="00E204EF">
        <w:rPr>
          <w:sz w:val="14"/>
        </w:rPr>
        <w:t xml:space="preserve">In the West, risk-benefit analysis or </w:t>
      </w:r>
      <w:r w:rsidRPr="00B31003">
        <w:rPr>
          <w:rStyle w:val="StyleUnderline"/>
          <w:highlight w:val="cyan"/>
        </w:rPr>
        <w:t>util</w:t>
      </w:r>
      <w:r w:rsidRPr="002E4BB9">
        <w:rPr>
          <w:rStyle w:val="StyleUnderline"/>
        </w:rPr>
        <w:t>itarian calculative reasoning</w:t>
      </w:r>
      <w:r w:rsidRPr="00E204EF">
        <w:rPr>
          <w:sz w:val="14"/>
        </w:rPr>
        <w:t xml:space="preserve"> has become the dominant mode of addressing social issues, economic issues, and health issues. For example, Doctors without Borders uses complex risk-benefit computer modeling to set policies about where to send medical aid (Neuman, 2016).Footnote 9 And too many hospitals dealing with the Covid-19 pandemic have had to resort to triage medicine that uses risk-benefit analysis to distribute scarce resources such as ICU beds, oxygen, and ventilators.</w:t>
      </w:r>
    </w:p>
    <w:p w14:paraId="608412B5" w14:textId="77777777" w:rsidR="009D052A" w:rsidRPr="00E204EF" w:rsidRDefault="009D052A" w:rsidP="009D052A">
      <w:pPr>
        <w:rPr>
          <w:sz w:val="14"/>
        </w:rPr>
      </w:pPr>
      <w:r w:rsidRPr="00E204EF">
        <w:rPr>
          <w:sz w:val="14"/>
        </w:rPr>
        <w:t xml:space="preserve">This type of calculative reasoning, however, </w:t>
      </w:r>
      <w:r w:rsidRPr="00B31003">
        <w:rPr>
          <w:rStyle w:val="StyleUnderline"/>
          <w:highlight w:val="cyan"/>
        </w:rPr>
        <w:t>treats</w:t>
      </w:r>
      <w:r w:rsidRPr="002E4BB9">
        <w:rPr>
          <w:rStyle w:val="StyleUnderline"/>
        </w:rPr>
        <w:t xml:space="preserve"> human </w:t>
      </w:r>
      <w:r w:rsidRPr="00B31003">
        <w:rPr>
          <w:rStyle w:val="StyleUnderline"/>
          <w:highlight w:val="cyan"/>
        </w:rPr>
        <w:t xml:space="preserve">life as </w:t>
      </w:r>
      <w:r w:rsidRPr="00B31003">
        <w:rPr>
          <w:rStyle w:val="Emphasis"/>
          <w:highlight w:val="cyan"/>
        </w:rPr>
        <w:t>fungible</w:t>
      </w:r>
      <w:r w:rsidRPr="00B31003">
        <w:rPr>
          <w:rStyle w:val="StyleUnderline"/>
          <w:highlight w:val="cyan"/>
        </w:rPr>
        <w:t xml:space="preserve"> and </w:t>
      </w:r>
      <w:r w:rsidRPr="00B31003">
        <w:rPr>
          <w:rStyle w:val="Emphasis"/>
          <w:highlight w:val="cyan"/>
        </w:rPr>
        <w:t>exchangeable</w:t>
      </w:r>
      <w:r w:rsidRPr="00E204EF">
        <w:rPr>
          <w:sz w:val="14"/>
        </w:rPr>
        <w:t xml:space="preserve">, </w:t>
      </w:r>
      <w:r w:rsidRPr="002E4BB9">
        <w:rPr>
          <w:rStyle w:val="StyleUnderline"/>
        </w:rPr>
        <w:t>and</w:t>
      </w:r>
      <w:r w:rsidRPr="00E204EF">
        <w:rPr>
          <w:sz w:val="14"/>
        </w:rPr>
        <w:t xml:space="preserve"> thereby </w:t>
      </w:r>
      <w:r w:rsidRPr="002E4BB9">
        <w:rPr>
          <w:rStyle w:val="StyleUnderline"/>
        </w:rPr>
        <w:t>makes acceptable</w:t>
      </w:r>
      <w:r w:rsidRPr="00E204EF">
        <w:rPr>
          <w:sz w:val="14"/>
        </w:rPr>
        <w:t xml:space="preserve"> so-called </w:t>
      </w:r>
      <w:r w:rsidRPr="002E4BB9">
        <w:rPr>
          <w:rStyle w:val="Emphasis"/>
        </w:rPr>
        <w:t>collateral damage</w:t>
      </w:r>
      <w:r w:rsidRPr="002E4BB9">
        <w:rPr>
          <w:rStyle w:val="StyleUnderline"/>
        </w:rPr>
        <w:t xml:space="preserve"> and </w:t>
      </w:r>
      <w:r w:rsidRPr="002E4BB9">
        <w:rPr>
          <w:rStyle w:val="Emphasis"/>
        </w:rPr>
        <w:t>death</w:t>
      </w:r>
      <w:r w:rsidRPr="00E204EF">
        <w:rPr>
          <w:sz w:val="14"/>
        </w:rPr>
        <w:t xml:space="preserve">. The way risk-benefit analysis is used to calculate acceptable collateral damage in warfare is a prime example of the costs of calculable reason, where utilitarian arguments are used to justify acceptable levels of killing and death. </w:t>
      </w:r>
      <w:r w:rsidRPr="002E4BB9">
        <w:rPr>
          <w:rStyle w:val="StyleUnderline"/>
        </w:rPr>
        <w:t xml:space="preserve">The calculating machine at the heart of utilitarian risk-benefit analysis is </w:t>
      </w:r>
      <w:r w:rsidRPr="0048333D">
        <w:rPr>
          <w:rStyle w:val="Emphasis"/>
        </w:rPr>
        <w:t>dangerous</w:t>
      </w:r>
      <w:r w:rsidRPr="002E4BB9">
        <w:rPr>
          <w:rStyle w:val="StyleUnderline"/>
        </w:rPr>
        <w:t xml:space="preserve"> when it makes individual lives fungible and exchangeable</w:t>
      </w:r>
      <w:r w:rsidRPr="00E204EF">
        <w:rPr>
          <w:sz w:val="14"/>
        </w:rPr>
        <w:t xml:space="preserve">. </w:t>
      </w:r>
      <w:r w:rsidRPr="007D36E8">
        <w:rPr>
          <w:rStyle w:val="StyleUnderline"/>
          <w:highlight w:val="cyan"/>
        </w:rPr>
        <w:t>This</w:t>
      </w:r>
      <w:r w:rsidRPr="00E204EF">
        <w:rPr>
          <w:sz w:val="14"/>
        </w:rPr>
        <w:t xml:space="preserve"> approach </w:t>
      </w:r>
      <w:r w:rsidRPr="0048333D">
        <w:rPr>
          <w:rStyle w:val="Emphasis"/>
        </w:rPr>
        <w:t>does not</w:t>
      </w:r>
      <w:r w:rsidRPr="002E4BB9">
        <w:rPr>
          <w:rStyle w:val="StyleUnderline"/>
        </w:rPr>
        <w:t xml:space="preserve"> and </w:t>
      </w:r>
      <w:r w:rsidRPr="007D36E8">
        <w:rPr>
          <w:rStyle w:val="Emphasis"/>
          <w:highlight w:val="cyan"/>
        </w:rPr>
        <w:t>cannot</w:t>
      </w:r>
      <w:r w:rsidRPr="007D36E8">
        <w:rPr>
          <w:rStyle w:val="StyleUnderline"/>
          <w:highlight w:val="cyan"/>
        </w:rPr>
        <w:t xml:space="preserve"> address the </w:t>
      </w:r>
      <w:r w:rsidRPr="007D36E8">
        <w:rPr>
          <w:rStyle w:val="Emphasis"/>
          <w:highlight w:val="cyan"/>
        </w:rPr>
        <w:t>singularity</w:t>
      </w:r>
      <w:r w:rsidRPr="007D36E8">
        <w:rPr>
          <w:rStyle w:val="StyleUnderline"/>
          <w:highlight w:val="cyan"/>
        </w:rPr>
        <w:t xml:space="preserve"> of each living being</w:t>
      </w:r>
      <w:r w:rsidRPr="00E204EF">
        <w:rPr>
          <w:sz w:val="14"/>
        </w:rPr>
        <w:t>.</w:t>
      </w:r>
    </w:p>
    <w:p w14:paraId="45CE8E75" w14:textId="77777777" w:rsidR="009D052A" w:rsidRPr="00E204EF" w:rsidRDefault="009D052A" w:rsidP="009D052A">
      <w:pPr>
        <w:rPr>
          <w:sz w:val="14"/>
        </w:rPr>
      </w:pPr>
      <w:r w:rsidRPr="00E204EF">
        <w:rPr>
          <w:sz w:val="14"/>
        </w:rPr>
        <w:t>Both humanitarian aid and “humanitarian” warfare operate according to logics of calculation. In fact, humanitarian warfare and humanitarian aid operate in tandem. In a sense, nation states create refugees by limiting citizenship, and then pay humanitarian aid organizations to take care of them. National sovereignty and its concomitant notion of citizenship are dependent upon so-called neutral humanitarian space, which occupies an ambiguous space on the outskirts, and borders of, host countries. Refugees are detained in camps and detention centers at the borders in supposedly neutral humanitarian space free from politics and war. Yet, this neutral humanitarian space, often guarded by state police and military, is far from independent of state sovereignty.</w:t>
      </w:r>
    </w:p>
    <w:p w14:paraId="203BFD24" w14:textId="77777777" w:rsidR="009D052A" w:rsidRPr="00E204EF" w:rsidRDefault="009D052A" w:rsidP="009D052A">
      <w:pPr>
        <w:rPr>
          <w:sz w:val="14"/>
        </w:rPr>
      </w:pPr>
      <w:r w:rsidRPr="00E204EF">
        <w:rPr>
          <w:sz w:val="14"/>
        </w:rPr>
        <w:t>To the contrary, humanitarian space is coopted to maintain national sovereignty against the so-called threat of migrants, asylum seekers, and refugees. In other words, within carceral humanitarianism, refugees operate as both a threat to national sovereignty, and the justification for shoring up borders.</w:t>
      </w:r>
    </w:p>
    <w:p w14:paraId="386B115D" w14:textId="77777777" w:rsidR="009D052A" w:rsidRPr="00E204EF" w:rsidRDefault="009D052A" w:rsidP="009D052A">
      <w:pPr>
        <w:rPr>
          <w:sz w:val="14"/>
        </w:rPr>
      </w:pPr>
      <w:r w:rsidRPr="00E204EF">
        <w:rPr>
          <w:sz w:val="14"/>
        </w:rPr>
        <w:t>The fact that the United States and the European Union pay other countries to keep refugees from crossing into their borders makes clear that the lives of these people can be bought and sold like so much cargo to be held in port or lost at sea. For example, the recent crisis in Belarus at the Polish border, where, according to migrants and refugees are being used as political pawns. According to the New York Times: “Europe has long paid other nations to keep refugees away from its borders… This gives countries on the European periphery the leverage, and incentive, to use those refugees as pawns” (see Fisher, 2021).Footnote 10</w:t>
      </w:r>
    </w:p>
    <w:p w14:paraId="7E85FAF7" w14:textId="77777777" w:rsidR="009D052A" w:rsidRPr="00E204EF" w:rsidRDefault="009D052A" w:rsidP="009D052A">
      <w:pPr>
        <w:rPr>
          <w:sz w:val="14"/>
        </w:rPr>
      </w:pPr>
      <w:r w:rsidRPr="00E204EF">
        <w:rPr>
          <w:sz w:val="14"/>
        </w:rPr>
        <w:t>Policies that treat refugees as collateral damage or units of exchange, where some lives are more valuable than others as calculated through risk-benefit analysis, renders the lives of refugees fungible, and therefore, ultimately, disposable.</w:t>
      </w:r>
    </w:p>
    <w:p w14:paraId="74F9E24B" w14:textId="77777777" w:rsidR="009D052A" w:rsidRPr="00E204EF" w:rsidRDefault="009D052A" w:rsidP="009D052A">
      <w:pPr>
        <w:rPr>
          <w:sz w:val="14"/>
        </w:rPr>
      </w:pPr>
      <w:r w:rsidRPr="00E204EF">
        <w:rPr>
          <w:sz w:val="14"/>
        </w:rPr>
        <w:t xml:space="preserve">Statistical models that compute </w:t>
      </w:r>
      <w:r w:rsidRPr="002E4BB9">
        <w:rPr>
          <w:rStyle w:val="StyleUnderline"/>
        </w:rPr>
        <w:t xml:space="preserve">comparative valuations set out a </w:t>
      </w:r>
      <w:r w:rsidRPr="0048333D">
        <w:rPr>
          <w:rStyle w:val="Emphasis"/>
        </w:rPr>
        <w:t>hierarchy</w:t>
      </w:r>
      <w:r w:rsidRPr="002E4BB9">
        <w:rPr>
          <w:rStyle w:val="StyleUnderline"/>
        </w:rPr>
        <w:t xml:space="preserve"> of life</w:t>
      </w:r>
      <w:r w:rsidRPr="00E204EF">
        <w:rPr>
          <w:sz w:val="14"/>
        </w:rPr>
        <w:t xml:space="preserve">, human and otherwise, </w:t>
      </w:r>
      <w:r w:rsidRPr="002E4BB9">
        <w:rPr>
          <w:rStyle w:val="StyleUnderline"/>
        </w:rPr>
        <w:t xml:space="preserve">through which violence is </w:t>
      </w:r>
      <w:r w:rsidRPr="0048333D">
        <w:rPr>
          <w:rStyle w:val="Emphasis"/>
        </w:rPr>
        <w:t>justified</w:t>
      </w:r>
      <w:r w:rsidRPr="00E204EF">
        <w:rPr>
          <w:sz w:val="14"/>
        </w:rPr>
        <w:t xml:space="preserve">, </w:t>
      </w:r>
      <w:r w:rsidRPr="002E4BB9">
        <w:rPr>
          <w:rStyle w:val="StyleUnderline"/>
        </w:rPr>
        <w:t xml:space="preserve">and some lives are </w:t>
      </w:r>
      <w:r w:rsidRPr="0048333D">
        <w:rPr>
          <w:rStyle w:val="Emphasis"/>
        </w:rPr>
        <w:t>valuable</w:t>
      </w:r>
      <w:r w:rsidRPr="00E204EF">
        <w:rPr>
          <w:sz w:val="14"/>
        </w:rPr>
        <w:t xml:space="preserve"> (in this case, citizens), </w:t>
      </w:r>
      <w:r w:rsidRPr="002E4BB9">
        <w:rPr>
          <w:rStyle w:val="StyleUnderline"/>
        </w:rPr>
        <w:t xml:space="preserve">while others are </w:t>
      </w:r>
      <w:r w:rsidRPr="0048333D">
        <w:rPr>
          <w:rStyle w:val="Emphasis"/>
        </w:rPr>
        <w:t>disposable</w:t>
      </w:r>
      <w:r w:rsidRPr="00E204EF">
        <w:rPr>
          <w:sz w:val="14"/>
        </w:rPr>
        <w:t xml:space="preserve"> (in this case, refugees). Yet, </w:t>
      </w:r>
      <w:r w:rsidRPr="007D36E8">
        <w:rPr>
          <w:rStyle w:val="StyleUnderline"/>
        </w:rPr>
        <w:t xml:space="preserve">in </w:t>
      </w:r>
      <w:r w:rsidRPr="007D36E8">
        <w:rPr>
          <w:rStyle w:val="Emphasis"/>
        </w:rPr>
        <w:t>any</w:t>
      </w:r>
      <w:r w:rsidRPr="002E4BB9">
        <w:rPr>
          <w:rStyle w:val="StyleUnderline"/>
        </w:rPr>
        <w:t xml:space="preserve"> risk-benefit or utilitarian </w:t>
      </w:r>
      <w:r w:rsidRPr="007D36E8">
        <w:rPr>
          <w:rStyle w:val="StyleUnderline"/>
        </w:rPr>
        <w:t>calculation</w:t>
      </w:r>
      <w:r w:rsidRPr="00E204EF">
        <w:rPr>
          <w:sz w:val="14"/>
        </w:rPr>
        <w:t xml:space="preserve">, </w:t>
      </w:r>
      <w:r w:rsidRPr="007D36E8">
        <w:rPr>
          <w:rStyle w:val="StyleUnderline"/>
          <w:highlight w:val="cyan"/>
        </w:rPr>
        <w:t xml:space="preserve">there is </w:t>
      </w:r>
      <w:r w:rsidRPr="007D36E8">
        <w:rPr>
          <w:rStyle w:val="Emphasis"/>
          <w:highlight w:val="cyan"/>
        </w:rPr>
        <w:t>always</w:t>
      </w:r>
      <w:r w:rsidRPr="007D36E8">
        <w:rPr>
          <w:rStyle w:val="StyleUnderline"/>
          <w:highlight w:val="cyan"/>
        </w:rPr>
        <w:t xml:space="preserve"> a remainder that </w:t>
      </w:r>
      <w:r w:rsidRPr="007D36E8">
        <w:rPr>
          <w:rStyle w:val="Emphasis"/>
          <w:highlight w:val="cyan"/>
        </w:rPr>
        <w:t>cannot be calculated</w:t>
      </w:r>
      <w:r w:rsidRPr="00E204EF">
        <w:rPr>
          <w:sz w:val="14"/>
        </w:rPr>
        <w:t xml:space="preserve">—not just in the arithmetic sense, but also </w:t>
      </w:r>
      <w:r w:rsidRPr="002E4BB9">
        <w:rPr>
          <w:rStyle w:val="StyleUnderline"/>
        </w:rPr>
        <w:t>a remainder beyond calculation and beyond recognition</w:t>
      </w:r>
      <w:r w:rsidRPr="00E204EF">
        <w:rPr>
          <w:sz w:val="14"/>
        </w:rPr>
        <w:t>.</w:t>
      </w:r>
    </w:p>
    <w:p w14:paraId="316B4E29" w14:textId="77777777" w:rsidR="009D052A" w:rsidRPr="00E204EF" w:rsidRDefault="009D052A" w:rsidP="009D052A">
      <w:pPr>
        <w:rPr>
          <w:sz w:val="14"/>
        </w:rPr>
      </w:pPr>
      <w:r w:rsidRPr="007D36E8">
        <w:rPr>
          <w:rStyle w:val="StyleUnderline"/>
        </w:rPr>
        <w:t xml:space="preserve">There is always </w:t>
      </w:r>
      <w:r w:rsidRPr="00B31003">
        <w:rPr>
          <w:rStyle w:val="StyleUnderline"/>
          <w:highlight w:val="cyan"/>
        </w:rPr>
        <w:t xml:space="preserve">something we </w:t>
      </w:r>
      <w:r w:rsidRPr="00B31003">
        <w:rPr>
          <w:rStyle w:val="Emphasis"/>
          <w:highlight w:val="cyan"/>
        </w:rPr>
        <w:t>don’t know</w:t>
      </w:r>
      <w:r w:rsidRPr="00B31003">
        <w:rPr>
          <w:rStyle w:val="StyleUnderline"/>
          <w:highlight w:val="cyan"/>
        </w:rPr>
        <w:t xml:space="preserve"> that is</w:t>
      </w:r>
      <w:r w:rsidRPr="002E4BB9">
        <w:rPr>
          <w:rStyle w:val="StyleUnderline"/>
        </w:rPr>
        <w:t xml:space="preserve"> </w:t>
      </w:r>
      <w:r w:rsidRPr="0048333D">
        <w:rPr>
          <w:rStyle w:val="Emphasis"/>
        </w:rPr>
        <w:t xml:space="preserve">necessarily </w:t>
      </w:r>
      <w:r w:rsidRPr="00B31003">
        <w:rPr>
          <w:rStyle w:val="Emphasis"/>
          <w:highlight w:val="cyan"/>
        </w:rPr>
        <w:t>left out</w:t>
      </w:r>
      <w:r w:rsidRPr="0048333D">
        <w:rPr>
          <w:rStyle w:val="StyleUnderline"/>
        </w:rPr>
        <w:t xml:space="preserve"> </w:t>
      </w:r>
      <w:r w:rsidRPr="002E4BB9">
        <w:rPr>
          <w:rStyle w:val="StyleUnderline"/>
        </w:rPr>
        <w:t>of any calculation</w:t>
      </w:r>
      <w:r w:rsidRPr="00E204EF">
        <w:rPr>
          <w:sz w:val="14"/>
        </w:rPr>
        <w:t xml:space="preserve">. </w:t>
      </w:r>
      <w:r w:rsidRPr="002E4BB9">
        <w:rPr>
          <w:rStyle w:val="StyleUnderline"/>
        </w:rPr>
        <w:t xml:space="preserve">We are </w:t>
      </w:r>
      <w:r w:rsidRPr="0048333D">
        <w:rPr>
          <w:rStyle w:val="Emphasis"/>
        </w:rPr>
        <w:t>not masters</w:t>
      </w:r>
      <w:r w:rsidRPr="002E4BB9">
        <w:rPr>
          <w:rStyle w:val="StyleUnderline"/>
        </w:rPr>
        <w:t xml:space="preserve"> of the world and therefore there are always factors </w:t>
      </w:r>
      <w:r w:rsidRPr="0048333D">
        <w:rPr>
          <w:rStyle w:val="Emphasis"/>
        </w:rPr>
        <w:t>beyond</w:t>
      </w:r>
      <w:r w:rsidRPr="002E4BB9">
        <w:rPr>
          <w:rStyle w:val="StyleUnderline"/>
        </w:rPr>
        <w:t xml:space="preserve"> our knowledge and control</w:t>
      </w:r>
      <w:r w:rsidRPr="00E204EF">
        <w:rPr>
          <w:sz w:val="14"/>
        </w:rPr>
        <w:t xml:space="preserve">. In addition, there are elements beyond our comprehension. </w:t>
      </w:r>
      <w:r w:rsidRPr="008509C7">
        <w:rPr>
          <w:rStyle w:val="StyleUnderline"/>
        </w:rPr>
        <w:t xml:space="preserve">It is </w:t>
      </w:r>
      <w:r w:rsidRPr="008509C7">
        <w:rPr>
          <w:rStyle w:val="Emphasis"/>
        </w:rPr>
        <w:t>not</w:t>
      </w:r>
      <w:r w:rsidRPr="008509C7">
        <w:rPr>
          <w:sz w:val="14"/>
        </w:rPr>
        <w:t xml:space="preserve">, then, </w:t>
      </w:r>
      <w:r w:rsidRPr="008509C7">
        <w:rPr>
          <w:rStyle w:val="StyleUnderline"/>
        </w:rPr>
        <w:t xml:space="preserve">just a matter of </w:t>
      </w:r>
      <w:r w:rsidRPr="008509C7">
        <w:rPr>
          <w:rStyle w:val="Emphasis"/>
        </w:rPr>
        <w:t>gathering all the relevant data</w:t>
      </w:r>
      <w:r w:rsidRPr="008509C7">
        <w:rPr>
          <w:sz w:val="14"/>
        </w:rPr>
        <w:t xml:space="preserve">, and that fact that we always fall short. </w:t>
      </w:r>
      <w:r w:rsidRPr="008509C7">
        <w:rPr>
          <w:rStyle w:val="StyleUnderline"/>
        </w:rPr>
        <w:t xml:space="preserve">There are elements that affect our calculations that we </w:t>
      </w:r>
      <w:r w:rsidRPr="008509C7">
        <w:rPr>
          <w:rStyle w:val="Emphasis"/>
        </w:rPr>
        <w:t>aren’t even aware of</w:t>
      </w:r>
      <w:r w:rsidRPr="008509C7">
        <w:rPr>
          <w:sz w:val="14"/>
        </w:rPr>
        <w:t xml:space="preserve">, </w:t>
      </w:r>
      <w:r w:rsidRPr="008509C7">
        <w:rPr>
          <w:rStyle w:val="StyleUnderline"/>
        </w:rPr>
        <w:t>that we</w:t>
      </w:r>
      <w:r w:rsidRPr="002E4BB9">
        <w:rPr>
          <w:rStyle w:val="StyleUnderline"/>
        </w:rPr>
        <w:t xml:space="preserve"> </w:t>
      </w:r>
      <w:r w:rsidRPr="00B31003">
        <w:rPr>
          <w:rStyle w:val="Emphasis"/>
        </w:rPr>
        <w:t>can never know</w:t>
      </w:r>
      <w:r w:rsidRPr="00E204EF">
        <w:rPr>
          <w:sz w:val="14"/>
        </w:rPr>
        <w:t xml:space="preserve">. </w:t>
      </w:r>
      <w:r w:rsidRPr="002E4BB9">
        <w:rPr>
          <w:rStyle w:val="StyleUnderline"/>
        </w:rPr>
        <w:t xml:space="preserve">There will </w:t>
      </w:r>
      <w:r w:rsidRPr="0048333D">
        <w:rPr>
          <w:rStyle w:val="StyleUnderline"/>
        </w:rPr>
        <w:t>always</w:t>
      </w:r>
      <w:r w:rsidRPr="002E4BB9">
        <w:rPr>
          <w:rStyle w:val="StyleUnderline"/>
        </w:rPr>
        <w:t xml:space="preserve"> be something </w:t>
      </w:r>
      <w:r w:rsidRPr="0048333D">
        <w:rPr>
          <w:rStyle w:val="Emphasis"/>
          <w:sz w:val="30"/>
          <w:szCs w:val="30"/>
        </w:rPr>
        <w:t>outside our comprehension affecting our calculations</w:t>
      </w:r>
      <w:r w:rsidRPr="00E204EF">
        <w:rPr>
          <w:sz w:val="14"/>
        </w:rPr>
        <w:t xml:space="preserve">. Furthermore, </w:t>
      </w:r>
      <w:r w:rsidRPr="002E4BB9">
        <w:rPr>
          <w:rStyle w:val="StyleUnderline"/>
        </w:rPr>
        <w:t>human experience</w:t>
      </w:r>
      <w:r w:rsidRPr="00E204EF">
        <w:rPr>
          <w:sz w:val="14"/>
        </w:rPr>
        <w:t xml:space="preserve">, and the experience of life itself, </w:t>
      </w:r>
      <w:r w:rsidRPr="0048333D">
        <w:rPr>
          <w:rStyle w:val="Emphasis"/>
        </w:rPr>
        <w:t>cannot be reduced</w:t>
      </w:r>
      <w:r w:rsidRPr="002E4BB9">
        <w:rPr>
          <w:rStyle w:val="StyleUnderline"/>
        </w:rPr>
        <w:t xml:space="preserve"> to calculations or exchangeable units</w:t>
      </w:r>
      <w:r w:rsidRPr="00E204EF">
        <w:rPr>
          <w:sz w:val="14"/>
        </w:rPr>
        <w:t xml:space="preserve">. </w:t>
      </w:r>
      <w:r w:rsidRPr="002E4BB9">
        <w:rPr>
          <w:rStyle w:val="StyleUnderline"/>
        </w:rPr>
        <w:t xml:space="preserve">There is always something about life that </w:t>
      </w:r>
      <w:r w:rsidRPr="0048333D">
        <w:rPr>
          <w:rStyle w:val="Emphasis"/>
        </w:rPr>
        <w:t>transcends</w:t>
      </w:r>
      <w:r w:rsidRPr="002E4BB9">
        <w:rPr>
          <w:rStyle w:val="StyleUnderline"/>
        </w:rPr>
        <w:t xml:space="preserve"> even the most sophisticated mathematical calculations</w:t>
      </w:r>
      <w:r w:rsidRPr="00E204EF">
        <w:rPr>
          <w:sz w:val="14"/>
        </w:rPr>
        <w:t>. We might call this the remainder left over when we attempt to translate ethics into politics or the singular into the universal. There is always something about the singularity of each living being that cannot be reduced to any system of exchange value.</w:t>
      </w:r>
    </w:p>
    <w:p w14:paraId="7CA2388F" w14:textId="77777777" w:rsidR="009D052A" w:rsidRPr="00E204EF" w:rsidRDefault="009D052A" w:rsidP="009D052A">
      <w:pPr>
        <w:rPr>
          <w:sz w:val="14"/>
        </w:rPr>
      </w:pPr>
      <w:r w:rsidRPr="00E204EF">
        <w:rPr>
          <w:sz w:val="14"/>
        </w:rPr>
        <w:t>2.3 Justice Between Ethics and Politics</w:t>
      </w:r>
      <w:r>
        <w:rPr>
          <w:sz w:val="14"/>
        </w:rPr>
        <w:t xml:space="preserve"> </w:t>
      </w:r>
    </w:p>
    <w:p w14:paraId="7660B298" w14:textId="77777777" w:rsidR="009D052A" w:rsidRPr="00E204EF" w:rsidRDefault="009D052A" w:rsidP="009D052A">
      <w:pPr>
        <w:rPr>
          <w:sz w:val="14"/>
        </w:rPr>
      </w:pPr>
      <w:r w:rsidRPr="00E204EF">
        <w:rPr>
          <w:sz w:val="14"/>
        </w:rPr>
        <w:t xml:space="preserve">Justice requires continually renegotiating the relationship between ethics and politics, singular and universal, precisely because there is always something in excess, something beyond recognition. </w:t>
      </w:r>
      <w:r w:rsidRPr="006C07DD">
        <w:rPr>
          <w:rStyle w:val="StyleUnderline"/>
          <w:highlight w:val="cyan"/>
        </w:rPr>
        <w:t>This</w:t>
      </w:r>
      <w:r w:rsidRPr="00E204EF">
        <w:rPr>
          <w:sz w:val="14"/>
        </w:rPr>
        <w:t xml:space="preserve"> remainder </w:t>
      </w:r>
      <w:r w:rsidRPr="006C07DD">
        <w:rPr>
          <w:rStyle w:val="StyleUnderline"/>
          <w:highlight w:val="cyan"/>
        </w:rPr>
        <w:t xml:space="preserve">is the </w:t>
      </w:r>
      <w:r w:rsidRPr="006C07DD">
        <w:rPr>
          <w:rStyle w:val="Emphasis"/>
          <w:highlight w:val="cyan"/>
        </w:rPr>
        <w:t>ethical imperative</w:t>
      </w:r>
      <w:r w:rsidRPr="006C07DD">
        <w:rPr>
          <w:rStyle w:val="StyleUnderline"/>
          <w:highlight w:val="cyan"/>
        </w:rPr>
        <w:t xml:space="preserve"> that</w:t>
      </w:r>
      <w:r w:rsidRPr="002E4BB9">
        <w:rPr>
          <w:rStyle w:val="StyleUnderline"/>
        </w:rPr>
        <w:t xml:space="preserve"> should </w:t>
      </w:r>
      <w:r w:rsidRPr="002E4BB9">
        <w:rPr>
          <w:rStyle w:val="Emphasis"/>
        </w:rPr>
        <w:t>keep us awake at night</w:t>
      </w:r>
      <w:r w:rsidRPr="00E204EF">
        <w:rPr>
          <w:sz w:val="14"/>
        </w:rPr>
        <w:t xml:space="preserve">. </w:t>
      </w:r>
      <w:r w:rsidRPr="006C07DD">
        <w:rPr>
          <w:rStyle w:val="StyleUnderline"/>
          <w:highlight w:val="cyan"/>
        </w:rPr>
        <w:t>Rather than</w:t>
      </w:r>
      <w:r w:rsidRPr="002E4BB9">
        <w:rPr>
          <w:rStyle w:val="StyleUnderline"/>
        </w:rPr>
        <w:t xml:space="preserve"> lead to </w:t>
      </w:r>
      <w:r w:rsidRPr="0048333D">
        <w:rPr>
          <w:rStyle w:val="Emphasis"/>
        </w:rPr>
        <w:t>inquietude</w:t>
      </w:r>
      <w:r w:rsidRPr="002E4BB9">
        <w:rPr>
          <w:rStyle w:val="StyleUnderline"/>
        </w:rPr>
        <w:t xml:space="preserve"> or </w:t>
      </w:r>
      <w:r w:rsidRPr="006C07DD">
        <w:rPr>
          <w:rStyle w:val="Emphasis"/>
          <w:highlight w:val="cyan"/>
        </w:rPr>
        <w:t>apathy</w:t>
      </w:r>
      <w:r w:rsidRPr="00E204EF">
        <w:rPr>
          <w:sz w:val="14"/>
        </w:rPr>
        <w:t xml:space="preserve">, the excess beyond our </w:t>
      </w:r>
      <w:r w:rsidRPr="006C07DD">
        <w:rPr>
          <w:rStyle w:val="StyleUnderline"/>
        </w:rPr>
        <w:t xml:space="preserve">recognition </w:t>
      </w:r>
      <w:r w:rsidRPr="006C07DD">
        <w:rPr>
          <w:rStyle w:val="StyleUnderline"/>
          <w:highlight w:val="cyan"/>
        </w:rPr>
        <w:t>keeps us</w:t>
      </w:r>
      <w:r w:rsidRPr="002E4BB9">
        <w:rPr>
          <w:rStyle w:val="StyleUnderline"/>
        </w:rPr>
        <w:t xml:space="preserve"> </w:t>
      </w:r>
      <w:r w:rsidRPr="0048333D">
        <w:rPr>
          <w:rStyle w:val="Emphasis"/>
        </w:rPr>
        <w:t xml:space="preserve">actively </w:t>
      </w:r>
      <w:r w:rsidRPr="006C07DD">
        <w:rPr>
          <w:rStyle w:val="Emphasis"/>
          <w:highlight w:val="cyan"/>
        </w:rPr>
        <w:t>searching</w:t>
      </w:r>
      <w:r w:rsidRPr="006C07DD">
        <w:rPr>
          <w:rStyle w:val="StyleUnderline"/>
          <w:highlight w:val="cyan"/>
        </w:rPr>
        <w:t xml:space="preserve"> for</w:t>
      </w:r>
      <w:r w:rsidRPr="002E4BB9">
        <w:rPr>
          <w:rStyle w:val="StyleUnderline"/>
        </w:rPr>
        <w:t xml:space="preserve"> better ways to approach </w:t>
      </w:r>
      <w:r w:rsidRPr="006C07DD">
        <w:rPr>
          <w:rStyle w:val="StyleUnderline"/>
          <w:highlight w:val="cyan"/>
        </w:rPr>
        <w:t>justice</w:t>
      </w:r>
      <w:r w:rsidRPr="002E4BB9">
        <w:rPr>
          <w:rStyle w:val="StyleUnderline"/>
        </w:rPr>
        <w:t xml:space="preserve"> </w:t>
      </w:r>
      <w:r w:rsidRPr="00B31003">
        <w:rPr>
          <w:rStyle w:val="Emphasis"/>
          <w:highlight w:val="cyan"/>
        </w:rPr>
        <w:t>without</w:t>
      </w:r>
      <w:r w:rsidRPr="002E4BB9">
        <w:rPr>
          <w:rStyle w:val="StyleUnderline"/>
        </w:rPr>
        <w:t xml:space="preserve"> resting on</w:t>
      </w:r>
      <w:r w:rsidRPr="00E204EF">
        <w:rPr>
          <w:sz w:val="14"/>
        </w:rPr>
        <w:t xml:space="preserve"> moral rules or </w:t>
      </w:r>
      <w:r w:rsidRPr="00B31003">
        <w:rPr>
          <w:rStyle w:val="StyleUnderline"/>
          <w:highlight w:val="cyan"/>
        </w:rPr>
        <w:t>risk-benefit calculations</w:t>
      </w:r>
      <w:r w:rsidRPr="00E204EF">
        <w:rPr>
          <w:sz w:val="14"/>
        </w:rPr>
        <w:t xml:space="preserve"> or self-righteous principles. </w:t>
      </w:r>
      <w:r w:rsidRPr="00014E6D">
        <w:rPr>
          <w:rStyle w:val="StyleUnderline"/>
        </w:rPr>
        <w:t>The remainder</w:t>
      </w:r>
      <w:r w:rsidRPr="00E204EF">
        <w:rPr>
          <w:sz w:val="14"/>
        </w:rPr>
        <w:t xml:space="preserve"> beyond calculation, beyond recognition, </w:t>
      </w:r>
      <w:r w:rsidRPr="00B31003">
        <w:rPr>
          <w:rStyle w:val="StyleUnderline"/>
          <w:highlight w:val="cyan"/>
        </w:rPr>
        <w:t>demands that we</w:t>
      </w:r>
      <w:r w:rsidRPr="00014E6D">
        <w:rPr>
          <w:rStyle w:val="StyleUnderline"/>
        </w:rPr>
        <w:t xml:space="preserve"> continue to </w:t>
      </w:r>
      <w:r w:rsidRPr="00B31003">
        <w:rPr>
          <w:rStyle w:val="Emphasis"/>
          <w:highlight w:val="cyan"/>
        </w:rPr>
        <w:t>question</w:t>
      </w:r>
      <w:r w:rsidRPr="00014E6D">
        <w:rPr>
          <w:rStyle w:val="StyleUnderline"/>
        </w:rPr>
        <w:t xml:space="preserve"> our</w:t>
      </w:r>
      <w:r w:rsidRPr="00E204EF">
        <w:rPr>
          <w:sz w:val="14"/>
        </w:rPr>
        <w:t xml:space="preserve"> own principles and </w:t>
      </w:r>
      <w:r w:rsidRPr="00B31003">
        <w:rPr>
          <w:rStyle w:val="Emphasis"/>
          <w:highlight w:val="cyan"/>
        </w:rPr>
        <w:t>policies</w:t>
      </w:r>
      <w:r w:rsidRPr="00E204EF">
        <w:rPr>
          <w:sz w:val="14"/>
        </w:rPr>
        <w:t xml:space="preserve">, </w:t>
      </w:r>
      <w:r w:rsidRPr="00014E6D">
        <w:rPr>
          <w:rStyle w:val="StyleUnderline"/>
        </w:rPr>
        <w:t>that we continue to examine our concepts of</w:t>
      </w:r>
      <w:r w:rsidRPr="00E204EF">
        <w:rPr>
          <w:sz w:val="14"/>
        </w:rPr>
        <w:t xml:space="preserve"> justice and </w:t>
      </w:r>
      <w:r w:rsidRPr="00014E6D">
        <w:rPr>
          <w:rStyle w:val="Emphasis"/>
        </w:rPr>
        <w:t>fairness</w:t>
      </w:r>
      <w:r w:rsidRPr="00E204EF">
        <w:rPr>
          <w:sz w:val="14"/>
        </w:rPr>
        <w:t xml:space="preserve"> and equality.</w:t>
      </w:r>
    </w:p>
    <w:p w14:paraId="76B059BE" w14:textId="77777777" w:rsidR="009D052A" w:rsidRPr="00E204EF" w:rsidRDefault="009D052A" w:rsidP="009D052A">
      <w:pPr>
        <w:rPr>
          <w:sz w:val="14"/>
        </w:rPr>
      </w:pPr>
      <w:r w:rsidRPr="00E204EF">
        <w:rPr>
          <w:sz w:val="14"/>
        </w:rPr>
        <w:t xml:space="preserve">An </w:t>
      </w:r>
      <w:r w:rsidRPr="002E4BB9">
        <w:rPr>
          <w:rStyle w:val="StyleUnderline"/>
        </w:rPr>
        <w:t>ethical politics</w:t>
      </w:r>
      <w:r w:rsidRPr="00E204EF">
        <w:rPr>
          <w:sz w:val="14"/>
        </w:rPr>
        <w:t xml:space="preserve"> is one in which justice demands the hyper-vigilance self-critical reflection on where any response—ethical or political—necessarily falls short. It is an ongoing task that </w:t>
      </w:r>
      <w:r w:rsidRPr="002E4BB9">
        <w:rPr>
          <w:rStyle w:val="Emphasis"/>
        </w:rPr>
        <w:t>cannot end</w:t>
      </w:r>
      <w:r w:rsidRPr="002E4BB9">
        <w:rPr>
          <w:rStyle w:val="StyleUnderline"/>
        </w:rPr>
        <w:t xml:space="preserve"> with risk-benefit analysis</w:t>
      </w:r>
      <w:r w:rsidRPr="00E204EF">
        <w:rPr>
          <w:sz w:val="14"/>
        </w:rPr>
        <w:t xml:space="preserve">. </w:t>
      </w:r>
      <w:r w:rsidRPr="002E4BB9">
        <w:rPr>
          <w:rStyle w:val="StyleUnderline"/>
        </w:rPr>
        <w:t xml:space="preserve">Despite the </w:t>
      </w:r>
      <w:r w:rsidRPr="0048333D">
        <w:rPr>
          <w:rStyle w:val="Emphasis"/>
        </w:rPr>
        <w:t>ethical insomnia</w:t>
      </w:r>
      <w:r w:rsidRPr="002E4BB9">
        <w:rPr>
          <w:rStyle w:val="StyleUnderline"/>
        </w:rPr>
        <w:t xml:space="preserve"> and </w:t>
      </w:r>
      <w:r w:rsidRPr="0048333D">
        <w:rPr>
          <w:rStyle w:val="Emphasis"/>
        </w:rPr>
        <w:t>political vertigo</w:t>
      </w:r>
      <w:r w:rsidRPr="002E4BB9">
        <w:rPr>
          <w:rStyle w:val="StyleUnderline"/>
        </w:rPr>
        <w:t xml:space="preserve"> caused by this interminable self-questioning</w:t>
      </w:r>
      <w:r w:rsidRPr="00E204EF">
        <w:rPr>
          <w:sz w:val="14"/>
        </w:rPr>
        <w:t xml:space="preserve">, </w:t>
      </w:r>
      <w:r w:rsidRPr="002E4BB9">
        <w:rPr>
          <w:rStyle w:val="StyleUnderline"/>
        </w:rPr>
        <w:t xml:space="preserve">we must </w:t>
      </w:r>
      <w:r w:rsidRPr="002E4BB9">
        <w:rPr>
          <w:rStyle w:val="Emphasis"/>
        </w:rPr>
        <w:t>act</w:t>
      </w:r>
      <w:r w:rsidRPr="00E204EF">
        <w:rPr>
          <w:sz w:val="14"/>
        </w:rPr>
        <w:t>—</w:t>
      </w:r>
      <w:r w:rsidRPr="002E4BB9">
        <w:rPr>
          <w:rStyle w:val="StyleUnderline"/>
        </w:rPr>
        <w:t xml:space="preserve">even </w:t>
      </w:r>
      <w:r w:rsidRPr="002E4BB9">
        <w:rPr>
          <w:rStyle w:val="Emphasis"/>
        </w:rPr>
        <w:t>leap</w:t>
      </w:r>
      <w:r w:rsidRPr="00E204EF">
        <w:rPr>
          <w:sz w:val="14"/>
        </w:rPr>
        <w:t xml:space="preserve">. Although ultimately the gap between singularity and universality is impassible, </w:t>
      </w:r>
      <w:r w:rsidRPr="006C07DD">
        <w:rPr>
          <w:rStyle w:val="StyleUnderline"/>
          <w:highlight w:val="cyan"/>
        </w:rPr>
        <w:t>the impossibility of</w:t>
      </w:r>
      <w:r w:rsidRPr="002E4BB9">
        <w:rPr>
          <w:rStyle w:val="StyleUnderline"/>
        </w:rPr>
        <w:t xml:space="preserve"> achieving </w:t>
      </w:r>
      <w:r w:rsidRPr="006C07DD">
        <w:rPr>
          <w:rStyle w:val="StyleUnderline"/>
          <w:highlight w:val="cyan"/>
        </w:rPr>
        <w:t xml:space="preserve">justice is </w:t>
      </w:r>
      <w:r w:rsidRPr="006C07DD">
        <w:rPr>
          <w:rStyle w:val="Emphasis"/>
          <w:highlight w:val="cyan"/>
        </w:rPr>
        <w:t>no excuse</w:t>
      </w:r>
      <w:r w:rsidRPr="006C07DD">
        <w:rPr>
          <w:rStyle w:val="StyleUnderline"/>
          <w:highlight w:val="cyan"/>
        </w:rPr>
        <w:t xml:space="preserve"> for not </w:t>
      </w:r>
      <w:r w:rsidRPr="006C07DD">
        <w:rPr>
          <w:rStyle w:val="Emphasis"/>
          <w:sz w:val="30"/>
          <w:szCs w:val="30"/>
          <w:highlight w:val="cyan"/>
        </w:rPr>
        <w:t>attempting it every single day</w:t>
      </w:r>
      <w:r w:rsidRPr="00E204EF">
        <w:rPr>
          <w:sz w:val="14"/>
        </w:rPr>
        <w:t>.</w:t>
      </w:r>
    </w:p>
    <w:p w14:paraId="666FB6D9" w14:textId="77777777" w:rsidR="009D052A" w:rsidRPr="00E204EF" w:rsidRDefault="009D052A" w:rsidP="009D052A">
      <w:pPr>
        <w:rPr>
          <w:sz w:val="14"/>
        </w:rPr>
      </w:pPr>
      <w:r w:rsidRPr="00E204EF">
        <w:rPr>
          <w:sz w:val="14"/>
        </w:rPr>
        <w:t>This tension between politics (which addresses itself to what can be seen, and to the universal, what can be shared), and ethics (which addressed itself to what cannot be seen, and to the singular, what cannot be shared) is the knot at the center of justice.</w:t>
      </w:r>
    </w:p>
    <w:p w14:paraId="66C6812A" w14:textId="77777777" w:rsidR="009D052A" w:rsidRPr="00E204EF" w:rsidRDefault="009D052A" w:rsidP="009D052A">
      <w:pPr>
        <w:rPr>
          <w:sz w:val="14"/>
        </w:rPr>
      </w:pPr>
      <w:r w:rsidRPr="00A12226">
        <w:rPr>
          <w:rStyle w:val="StyleUnderline"/>
          <w:highlight w:val="cyan"/>
        </w:rPr>
        <w:t xml:space="preserve">Justice is </w:t>
      </w:r>
      <w:r w:rsidRPr="00A12226">
        <w:rPr>
          <w:rStyle w:val="Emphasis"/>
          <w:highlight w:val="cyan"/>
        </w:rPr>
        <w:t>antithetical</w:t>
      </w:r>
      <w:r w:rsidRPr="00A12226">
        <w:rPr>
          <w:rStyle w:val="StyleUnderline"/>
          <w:highlight w:val="cyan"/>
        </w:rPr>
        <w:t xml:space="preserve"> to util</w:t>
      </w:r>
      <w:r w:rsidRPr="002E4BB9">
        <w:rPr>
          <w:rStyle w:val="StyleUnderline"/>
        </w:rPr>
        <w:t xml:space="preserve">itarian ethics insofar </w:t>
      </w:r>
      <w:r w:rsidRPr="00A12226">
        <w:rPr>
          <w:rStyle w:val="StyleUnderline"/>
          <w:highlight w:val="cyan"/>
        </w:rPr>
        <w:t xml:space="preserve">as individuals are </w:t>
      </w:r>
      <w:r w:rsidRPr="00A12226">
        <w:rPr>
          <w:rStyle w:val="Emphasis"/>
          <w:highlight w:val="cyan"/>
        </w:rPr>
        <w:t>not fungible</w:t>
      </w:r>
      <w:r w:rsidRPr="0048333D">
        <w:rPr>
          <w:rStyle w:val="Emphasis"/>
        </w:rPr>
        <w:t xml:space="preserve"> units</w:t>
      </w:r>
      <w:r w:rsidRPr="002E4BB9">
        <w:rPr>
          <w:rStyle w:val="StyleUnderline"/>
        </w:rPr>
        <w:t xml:space="preserve"> that can be exchanged</w:t>
      </w:r>
      <w:r w:rsidRPr="00E204EF">
        <w:rPr>
          <w:sz w:val="14"/>
        </w:rPr>
        <w:t xml:space="preserve">. </w:t>
      </w:r>
      <w:r w:rsidRPr="002E4BB9">
        <w:rPr>
          <w:rStyle w:val="StyleUnderline"/>
        </w:rPr>
        <w:t xml:space="preserve">Utilitarianism relies on the </w:t>
      </w:r>
      <w:r w:rsidRPr="0048333D">
        <w:rPr>
          <w:rStyle w:val="Emphasis"/>
        </w:rPr>
        <w:t>calculability</w:t>
      </w:r>
      <w:r w:rsidRPr="002E4BB9">
        <w:rPr>
          <w:rStyle w:val="StyleUnderline"/>
        </w:rPr>
        <w:t xml:space="preserve"> of</w:t>
      </w:r>
      <w:r w:rsidRPr="00E204EF">
        <w:rPr>
          <w:sz w:val="14"/>
        </w:rPr>
        <w:t xml:space="preserve"> pain, suffering, </w:t>
      </w:r>
      <w:r w:rsidRPr="0048333D">
        <w:rPr>
          <w:rStyle w:val="Emphasis"/>
        </w:rPr>
        <w:t>survival</w:t>
      </w:r>
      <w:r w:rsidRPr="00E204EF">
        <w:rPr>
          <w:sz w:val="14"/>
        </w:rPr>
        <w:t xml:space="preserve">, </w:t>
      </w:r>
      <w:r w:rsidRPr="002E4BB9">
        <w:rPr>
          <w:rStyle w:val="StyleUnderline"/>
        </w:rPr>
        <w:t>or the quality of life</w:t>
      </w:r>
      <w:r w:rsidRPr="00E204EF">
        <w:rPr>
          <w:sz w:val="14"/>
        </w:rPr>
        <w:t xml:space="preserve"> itself. And the </w:t>
      </w:r>
      <w:r w:rsidRPr="002E4BB9">
        <w:rPr>
          <w:rStyle w:val="StyleUnderline"/>
        </w:rPr>
        <w:t xml:space="preserve">utilitarian calculus relies on determining </w:t>
      </w:r>
      <w:r w:rsidRPr="0048333D">
        <w:rPr>
          <w:rStyle w:val="Emphasis"/>
        </w:rPr>
        <w:t>thresholds</w:t>
      </w:r>
      <w:r w:rsidRPr="002E4BB9">
        <w:rPr>
          <w:rStyle w:val="StyleUnderline"/>
        </w:rPr>
        <w:t xml:space="preserve"> that separate individuals into groups</w:t>
      </w:r>
      <w:r w:rsidRPr="00E204EF">
        <w:rPr>
          <w:sz w:val="14"/>
        </w:rPr>
        <w:t xml:space="preserve">, whether it is those who are members of the moral community or the polis, and those who are not (for example animals), or those </w:t>
      </w:r>
      <w:r w:rsidRPr="00E204EF">
        <w:rPr>
          <w:rStyle w:val="StyleUnderline"/>
        </w:rPr>
        <w:t xml:space="preserve">whose lives are </w:t>
      </w:r>
      <w:r w:rsidRPr="0048333D">
        <w:rPr>
          <w:rStyle w:val="Emphasis"/>
        </w:rPr>
        <w:t>worth saving</w:t>
      </w:r>
      <w:r w:rsidRPr="00E204EF">
        <w:rPr>
          <w:rStyle w:val="StyleUnderline"/>
        </w:rPr>
        <w:t xml:space="preserve"> and those whose lives are </w:t>
      </w:r>
      <w:r w:rsidRPr="0048333D">
        <w:rPr>
          <w:rStyle w:val="Emphasis"/>
        </w:rPr>
        <w:t>not</w:t>
      </w:r>
      <w:r w:rsidRPr="00E204EF">
        <w:rPr>
          <w:sz w:val="14"/>
        </w:rPr>
        <w:t>.</w:t>
      </w:r>
    </w:p>
    <w:p w14:paraId="68561C65" w14:textId="77777777" w:rsidR="009D052A" w:rsidRPr="00E204EF" w:rsidRDefault="009D052A" w:rsidP="009D052A">
      <w:pPr>
        <w:rPr>
          <w:sz w:val="14"/>
        </w:rPr>
      </w:pPr>
      <w:r w:rsidRPr="00E204EF">
        <w:rPr>
          <w:sz w:val="14"/>
        </w:rPr>
        <w:t xml:space="preserve">At some point, however, </w:t>
      </w:r>
      <w:r w:rsidRPr="00E204EF">
        <w:rPr>
          <w:rStyle w:val="StyleUnderline"/>
        </w:rPr>
        <w:t xml:space="preserve">this type of line-drawing </w:t>
      </w:r>
      <w:r w:rsidRPr="0048333D">
        <w:rPr>
          <w:rStyle w:val="Emphasis"/>
        </w:rPr>
        <w:t>inevitably</w:t>
      </w:r>
      <w:r w:rsidRPr="00E204EF">
        <w:rPr>
          <w:rStyle w:val="StyleUnderline"/>
        </w:rPr>
        <w:t xml:space="preserve"> becomes either </w:t>
      </w:r>
      <w:r w:rsidRPr="0048333D">
        <w:rPr>
          <w:rStyle w:val="Emphasis"/>
        </w:rPr>
        <w:t>political</w:t>
      </w:r>
      <w:r w:rsidRPr="00E204EF">
        <w:rPr>
          <w:rStyle w:val="StyleUnderline"/>
        </w:rPr>
        <w:t xml:space="preserve"> or </w:t>
      </w:r>
      <w:r w:rsidRPr="0048333D">
        <w:rPr>
          <w:rStyle w:val="Emphasis"/>
        </w:rPr>
        <w:t>arbitrary</w:t>
      </w:r>
      <w:r w:rsidRPr="00E204EF">
        <w:rPr>
          <w:sz w:val="14"/>
        </w:rPr>
        <w:t xml:space="preserve">. Take debates over the basis for membership in the moral community. What are the criteria for membership? Intelligence, language, reason, sentience, the ability to suffer? And </w:t>
      </w:r>
      <w:r w:rsidRPr="00E204EF">
        <w:rPr>
          <w:rStyle w:val="StyleUnderline"/>
        </w:rPr>
        <w:t>whatever we decide should be the criteria</w:t>
      </w:r>
      <w:r w:rsidRPr="00E204EF">
        <w:rPr>
          <w:sz w:val="14"/>
        </w:rPr>
        <w:t xml:space="preserve">, </w:t>
      </w:r>
      <w:r w:rsidRPr="00E204EF">
        <w:rPr>
          <w:rStyle w:val="StyleUnderline"/>
        </w:rPr>
        <w:t xml:space="preserve">where do we </w:t>
      </w:r>
      <w:r w:rsidRPr="0048333D">
        <w:rPr>
          <w:rStyle w:val="Emphasis"/>
        </w:rPr>
        <w:t>draw the line</w:t>
      </w:r>
      <w:r w:rsidRPr="00E204EF">
        <w:rPr>
          <w:rStyle w:val="StyleUnderline"/>
        </w:rPr>
        <w:t>?</w:t>
      </w:r>
      <w:r w:rsidRPr="00E204EF">
        <w:rPr>
          <w:sz w:val="14"/>
        </w:rPr>
        <w:t xml:space="preserv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Anstötz,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E204EF">
        <w:rPr>
          <w:rStyle w:val="StyleUnderline"/>
        </w:rPr>
        <w:t xml:space="preserve">utilitarian line-drawing is always a </w:t>
      </w:r>
      <w:r w:rsidRPr="0048333D">
        <w:rPr>
          <w:rStyle w:val="Emphasis"/>
        </w:rPr>
        <w:t>fraught endeavor</w:t>
      </w:r>
      <w:r w:rsidRPr="00E204EF">
        <w:rPr>
          <w:rStyle w:val="StyleUnderline"/>
        </w:rPr>
        <w:t xml:space="preserve"> that ultimately rests on an </w:t>
      </w:r>
      <w:r w:rsidRPr="0048333D">
        <w:rPr>
          <w:rStyle w:val="Emphasis"/>
        </w:rPr>
        <w:t>arbitrary cut off point</w:t>
      </w:r>
      <w:r w:rsidRPr="00E204EF">
        <w:rPr>
          <w:sz w:val="14"/>
        </w:rPr>
        <w:t>.</w:t>
      </w:r>
    </w:p>
    <w:p w14:paraId="4A8C3D5C" w14:textId="77777777" w:rsidR="009D052A" w:rsidRPr="00E204EF" w:rsidRDefault="009D052A" w:rsidP="009D052A">
      <w:pPr>
        <w:rPr>
          <w:sz w:val="14"/>
        </w:rPr>
      </w:pPr>
      <w:r w:rsidRPr="00E204EF">
        <w:rPr>
          <w:sz w:val="14"/>
        </w:rPr>
        <w:t>For example, in Animal Liberation, Singer draws the line between calms and shellfish, who supposedly cannot feel pain (Singer, 1990, 173–4).Footnote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individual, but also poses an arbitrary or political dividing line as a natural border. The same is true of national borders used to keep migrants out.</w:t>
      </w:r>
    </w:p>
    <w:p w14:paraId="011AD721" w14:textId="77777777" w:rsidR="009D052A" w:rsidRPr="00E204EF" w:rsidRDefault="009D052A" w:rsidP="009D052A">
      <w:pPr>
        <w:rPr>
          <w:sz w:val="14"/>
        </w:rPr>
      </w:pPr>
      <w:r w:rsidRPr="00E204EF">
        <w:rPr>
          <w:sz w:val="14"/>
        </w:rPr>
        <w:t>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unequalizer… Footnote 14</w:t>
      </w:r>
    </w:p>
    <w:p w14:paraId="7DBBC542" w14:textId="77777777" w:rsidR="009D052A" w:rsidRPr="00E204EF" w:rsidRDefault="009D052A" w:rsidP="009D052A">
      <w:pPr>
        <w:rPr>
          <w:sz w:val="14"/>
        </w:rPr>
      </w:pPr>
      <w:r w:rsidRPr="00E204EF">
        <w:rPr>
          <w:sz w:val="14"/>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D70E60">
        <w:rPr>
          <w:rStyle w:val="StyleUnderline"/>
        </w:rPr>
        <w:t xml:space="preserve">risk-benefit analysis and calculative reasoning become the justification for </w:t>
      </w:r>
      <w:r w:rsidRPr="00D70E60">
        <w:rPr>
          <w:rStyle w:val="Emphasis"/>
        </w:rPr>
        <w:t>allowing some to die</w:t>
      </w:r>
      <w:r w:rsidRPr="00E204EF">
        <w:rPr>
          <w:sz w:val="14"/>
        </w:rPr>
        <w:t xml:space="preserve">. </w:t>
      </w:r>
      <w:r w:rsidRPr="006C07DD">
        <w:rPr>
          <w:rStyle w:val="StyleUnderline"/>
          <w:highlight w:val="cyan"/>
        </w:rPr>
        <w:t xml:space="preserve">When </w:t>
      </w:r>
      <w:r w:rsidRPr="00D70E60">
        <w:rPr>
          <w:rStyle w:val="StyleUnderline"/>
        </w:rPr>
        <w:t>those</w:t>
      </w:r>
      <w:r w:rsidRPr="00E204EF">
        <w:rPr>
          <w:rStyle w:val="StyleUnderline"/>
        </w:rPr>
        <w:t xml:space="preserve"> </w:t>
      </w:r>
      <w:r w:rsidRPr="00D70E60">
        <w:rPr>
          <w:rStyle w:val="StyleUnderline"/>
          <w:highlight w:val="cyan"/>
        </w:rPr>
        <w:t>calculations</w:t>
      </w:r>
      <w:r w:rsidRPr="00E204EF">
        <w:rPr>
          <w:rStyle w:val="StyleUnderline"/>
        </w:rPr>
        <w:t xml:space="preserve"> pose as </w:t>
      </w:r>
      <w:r w:rsidRPr="0048333D">
        <w:rPr>
          <w:rStyle w:val="Emphasis"/>
        </w:rPr>
        <w:t>justice</w:t>
      </w:r>
      <w:r w:rsidRPr="00E204EF">
        <w:rPr>
          <w:rStyle w:val="StyleUnderline"/>
        </w:rPr>
        <w:t xml:space="preserve"> or </w:t>
      </w:r>
      <w:r w:rsidRPr="0048333D">
        <w:rPr>
          <w:rStyle w:val="Emphasis"/>
        </w:rPr>
        <w:t>fairness</w:t>
      </w:r>
      <w:r w:rsidRPr="00E204EF">
        <w:rPr>
          <w:sz w:val="14"/>
        </w:rPr>
        <w:t xml:space="preserve">, </w:t>
      </w:r>
      <w:r w:rsidRPr="00E204EF">
        <w:rPr>
          <w:rStyle w:val="StyleUnderline"/>
        </w:rPr>
        <w:t xml:space="preserve">and when they </w:t>
      </w:r>
      <w:r w:rsidRPr="006C07DD">
        <w:rPr>
          <w:rStyle w:val="StyleUnderline"/>
          <w:highlight w:val="cyan"/>
        </w:rPr>
        <w:t xml:space="preserve">allow us to feel </w:t>
      </w:r>
      <w:r w:rsidRPr="006C07DD">
        <w:rPr>
          <w:rStyle w:val="Emphasis"/>
          <w:highlight w:val="cyan"/>
        </w:rPr>
        <w:t>certain</w:t>
      </w:r>
      <w:r w:rsidRPr="00E204EF">
        <w:rPr>
          <w:sz w:val="14"/>
        </w:rPr>
        <w:t xml:space="preserve">, even righteous, </w:t>
      </w:r>
      <w:r w:rsidRPr="006C07DD">
        <w:rPr>
          <w:rStyle w:val="StyleUnderline"/>
          <w:highlight w:val="cyan"/>
        </w:rPr>
        <w:t xml:space="preserve">in our </w:t>
      </w:r>
      <w:r w:rsidRPr="006C07DD">
        <w:rPr>
          <w:rStyle w:val="Emphasis"/>
          <w:highlight w:val="cyan"/>
        </w:rPr>
        <w:t>decisions</w:t>
      </w:r>
      <w:r w:rsidRPr="00E204EF">
        <w:rPr>
          <w:sz w:val="14"/>
        </w:rPr>
        <w:t xml:space="preserve">, then </w:t>
      </w:r>
      <w:r w:rsidRPr="006C07DD">
        <w:rPr>
          <w:rStyle w:val="StyleUnderline"/>
          <w:highlight w:val="cyan"/>
        </w:rPr>
        <w:t xml:space="preserve">they risk a </w:t>
      </w:r>
      <w:r w:rsidRPr="006C07DD">
        <w:rPr>
          <w:rStyle w:val="Emphasis"/>
          <w:highlight w:val="cyan"/>
        </w:rPr>
        <w:t>slippery slope</w:t>
      </w:r>
      <w:r w:rsidRPr="00E204EF">
        <w:rPr>
          <w:rStyle w:val="StyleUnderline"/>
        </w:rPr>
        <w:t xml:space="preserve"> that leads us to a place </w:t>
      </w:r>
      <w:r w:rsidRPr="006C07DD">
        <w:rPr>
          <w:rStyle w:val="StyleUnderline"/>
          <w:highlight w:val="cyan"/>
        </w:rPr>
        <w:t xml:space="preserve">where </w:t>
      </w:r>
      <w:r w:rsidRPr="006C07DD">
        <w:rPr>
          <w:rStyle w:val="Emphasis"/>
          <w:highlight w:val="cyan"/>
        </w:rPr>
        <w:t>any</w:t>
      </w:r>
      <w:r w:rsidRPr="006C07DD">
        <w:rPr>
          <w:rStyle w:val="StyleUnderline"/>
          <w:highlight w:val="cyan"/>
        </w:rPr>
        <w:t xml:space="preserve"> and </w:t>
      </w:r>
      <w:r w:rsidRPr="006C07DD">
        <w:rPr>
          <w:rStyle w:val="Emphasis"/>
          <w:highlight w:val="cyan"/>
        </w:rPr>
        <w:t>all life</w:t>
      </w:r>
      <w:r w:rsidRPr="006C07DD">
        <w:rPr>
          <w:rStyle w:val="StyleUnderline"/>
          <w:highlight w:val="cyan"/>
        </w:rPr>
        <w:t xml:space="preserve"> can become </w:t>
      </w:r>
      <w:r w:rsidRPr="006C07DD">
        <w:rPr>
          <w:rStyle w:val="Emphasis"/>
          <w:highlight w:val="cyan"/>
        </w:rPr>
        <w:t>disposable</w:t>
      </w:r>
      <w:r w:rsidRPr="00E204EF">
        <w:rPr>
          <w:sz w:val="14"/>
        </w:rPr>
        <w:t>.</w:t>
      </w:r>
    </w:p>
    <w:p w14:paraId="278B5EA1" w14:textId="77777777" w:rsidR="009D052A" w:rsidRPr="00E204EF" w:rsidRDefault="009D052A" w:rsidP="009D052A">
      <w:pPr>
        <w:rPr>
          <w:sz w:val="14"/>
        </w:rPr>
      </w:pPr>
      <w:r w:rsidRPr="00E204EF">
        <w:rPr>
          <w:sz w:val="14"/>
        </w:rPr>
        <w:t>The pandemic has made painfully clear the limitations of risk-benefit analysis and calculative reasoning. Doctors and nurses report being traumatized when forced to decide who will get life saving resources. Face-to-face with patients, risk-benefit calculations are not as straight forward as the mathematical or statistical modelling suggests.</w:t>
      </w:r>
    </w:p>
    <w:p w14:paraId="28BA09DA" w14:textId="77777777" w:rsidR="009D052A" w:rsidRPr="00E204EF" w:rsidRDefault="009D052A" w:rsidP="009D052A">
      <w:pPr>
        <w:rPr>
          <w:sz w:val="14"/>
        </w:rPr>
      </w:pPr>
      <w:r w:rsidRPr="00E204EF">
        <w:rPr>
          <w:sz w:val="14"/>
        </w:rPr>
        <w:t>A group of research physicians at the University of California, describes the problem:</w:t>
      </w:r>
    </w:p>
    <w:p w14:paraId="0418AEFD" w14:textId="77777777" w:rsidR="009D052A" w:rsidRPr="00E204EF" w:rsidRDefault="009D052A" w:rsidP="009D052A">
      <w:pPr>
        <w:rPr>
          <w:sz w:val="14"/>
        </w:rPr>
      </w:pPr>
      <w:r w:rsidRPr="008509C7">
        <w:rPr>
          <w:rStyle w:val="StyleUnderline"/>
        </w:rPr>
        <w:t>Utilitarian approaches</w:t>
      </w:r>
      <w:r w:rsidRPr="008509C7">
        <w:rPr>
          <w:sz w:val="14"/>
        </w:rPr>
        <w:t xml:space="preserve"> to ethical problems </w:t>
      </w:r>
      <w:r w:rsidRPr="008509C7">
        <w:rPr>
          <w:rStyle w:val="StyleUnderline"/>
        </w:rPr>
        <w:t xml:space="preserve">often </w:t>
      </w:r>
      <w:r w:rsidRPr="008509C7">
        <w:rPr>
          <w:rStyle w:val="Emphasis"/>
        </w:rPr>
        <w:t>appear</w:t>
      </w:r>
      <w:r w:rsidRPr="008509C7">
        <w:rPr>
          <w:rStyle w:val="StyleUnderline"/>
        </w:rPr>
        <w:t xml:space="preserve"> to be </w:t>
      </w:r>
      <w:r w:rsidRPr="008509C7">
        <w:rPr>
          <w:rStyle w:val="Emphasis"/>
        </w:rPr>
        <w:t>more practical</w:t>
      </w:r>
      <w:r w:rsidRPr="008509C7">
        <w:rPr>
          <w:rStyle w:val="StyleUnderline"/>
        </w:rPr>
        <w:t xml:space="preserve"> than many alternatives</w:t>
      </w:r>
      <w:r w:rsidRPr="008509C7">
        <w:rPr>
          <w:sz w:val="14"/>
        </w:rPr>
        <w:t xml:space="preserve">: </w:t>
      </w:r>
      <w:r w:rsidRPr="008509C7">
        <w:rPr>
          <w:rStyle w:val="StyleUnderline"/>
        </w:rPr>
        <w:t xml:space="preserve">we can </w:t>
      </w:r>
      <w:r w:rsidRPr="008509C7">
        <w:rPr>
          <w:rStyle w:val="Emphasis"/>
        </w:rPr>
        <w:t>know</w:t>
      </w:r>
      <w:r w:rsidRPr="008509C7">
        <w:rPr>
          <w:rStyle w:val="StyleUnderline"/>
        </w:rPr>
        <w:t xml:space="preserve"> what the right course of action is by calculating whichever choice will produce the </w:t>
      </w:r>
      <w:r w:rsidRPr="008509C7">
        <w:rPr>
          <w:rStyle w:val="Emphasis"/>
        </w:rPr>
        <w:t>greatest good</w:t>
      </w:r>
      <w:r w:rsidRPr="008509C7">
        <w:rPr>
          <w:rStyle w:val="StyleUnderline"/>
        </w:rPr>
        <w:t xml:space="preserve"> for the </w:t>
      </w:r>
      <w:r w:rsidRPr="008509C7">
        <w:rPr>
          <w:rStyle w:val="Emphasis"/>
        </w:rPr>
        <w:t>greatest number</w:t>
      </w:r>
      <w:r w:rsidRPr="008509C7">
        <w:rPr>
          <w:sz w:val="14"/>
        </w:rPr>
        <w:t xml:space="preserve">. Part of the appeal of utilitarian ethics is that it seems like it should “work.” </w:t>
      </w:r>
      <w:r w:rsidRPr="008509C7">
        <w:rPr>
          <w:rStyle w:val="StyleUnderline"/>
        </w:rPr>
        <w:t xml:space="preserve">In the </w:t>
      </w:r>
      <w:r w:rsidRPr="008509C7">
        <w:rPr>
          <w:rStyle w:val="Emphasis"/>
        </w:rPr>
        <w:t>real world</w:t>
      </w:r>
      <w:r w:rsidRPr="008509C7">
        <w:rPr>
          <w:sz w:val="14"/>
        </w:rPr>
        <w:t xml:space="preserve">, however, </w:t>
      </w:r>
      <w:r w:rsidRPr="008509C7">
        <w:rPr>
          <w:rStyle w:val="StyleUnderline"/>
        </w:rPr>
        <w:t>performing the relevant calculations</w:t>
      </w:r>
      <w:r w:rsidRPr="00E204EF">
        <w:rPr>
          <w:rStyle w:val="StyleUnderline"/>
        </w:rPr>
        <w:t xml:space="preserve"> can be </w:t>
      </w:r>
      <w:r w:rsidRPr="0048333D">
        <w:rPr>
          <w:rStyle w:val="Emphasis"/>
        </w:rPr>
        <w:t>far from easy</w:t>
      </w:r>
      <w:r w:rsidRPr="00E204EF">
        <w:rPr>
          <w:sz w:val="14"/>
        </w:rPr>
        <w:t xml:space="preserve">. This is especially true in crisis situations. </w:t>
      </w:r>
      <w:r w:rsidRPr="006C07DD">
        <w:rPr>
          <w:rStyle w:val="StyleUnderline"/>
          <w:highlight w:val="cyan"/>
        </w:rPr>
        <w:t xml:space="preserve">It may be </w:t>
      </w:r>
      <w:r w:rsidRPr="006C07DD">
        <w:rPr>
          <w:rStyle w:val="Emphasis"/>
          <w:highlight w:val="cyan"/>
        </w:rPr>
        <w:t>impossible</w:t>
      </w:r>
      <w:r w:rsidRPr="006C07DD">
        <w:rPr>
          <w:rStyle w:val="StyleUnderline"/>
          <w:highlight w:val="cyan"/>
        </w:rPr>
        <w:t xml:space="preserve"> to collect</w:t>
      </w:r>
      <w:r w:rsidRPr="00E204EF">
        <w:rPr>
          <w:rStyle w:val="StyleUnderline"/>
        </w:rPr>
        <w:t xml:space="preserve"> the </w:t>
      </w:r>
      <w:r w:rsidRPr="006C07DD">
        <w:rPr>
          <w:rStyle w:val="Emphasis"/>
          <w:highlight w:val="cyan"/>
        </w:rPr>
        <w:t>data</w:t>
      </w:r>
      <w:r w:rsidRPr="00E204EF">
        <w:rPr>
          <w:rStyle w:val="StyleUnderline"/>
        </w:rPr>
        <w:t xml:space="preserve"> needed</w:t>
      </w:r>
      <w:r w:rsidRPr="00E204EF">
        <w:rPr>
          <w:sz w:val="14"/>
        </w:rPr>
        <w:t xml:space="preserve"> as input for the calculations, it may be difficult or impossible </w:t>
      </w:r>
      <w:r w:rsidRPr="00E204EF">
        <w:rPr>
          <w:rStyle w:val="StyleUnderline"/>
        </w:rPr>
        <w:t xml:space="preserve">to create the </w:t>
      </w:r>
      <w:r w:rsidRPr="0048333D">
        <w:rPr>
          <w:rStyle w:val="Emphasis"/>
        </w:rPr>
        <w:t>decision rules</w:t>
      </w:r>
      <w:r w:rsidRPr="00E204EF">
        <w:rPr>
          <w:sz w:val="14"/>
        </w:rPr>
        <w:t xml:space="preserve"> (predicting prognosis or comparing outcomes) that constitute the calculations, </w:t>
      </w:r>
      <w:r w:rsidRPr="006C07DD">
        <w:rPr>
          <w:rStyle w:val="StyleUnderline"/>
          <w:highlight w:val="cyan"/>
        </w:rPr>
        <w:t xml:space="preserve">the calculator may be </w:t>
      </w:r>
      <w:r w:rsidRPr="006C07DD">
        <w:rPr>
          <w:rStyle w:val="Emphasis"/>
          <w:highlight w:val="cyan"/>
        </w:rPr>
        <w:t>impaired</w:t>
      </w:r>
      <w:r w:rsidRPr="00E204EF">
        <w:rPr>
          <w:rStyle w:val="StyleUnderline"/>
        </w:rPr>
        <w:t xml:space="preserve"> by any number of different factors</w:t>
      </w:r>
      <w:r w:rsidRPr="00E204EF">
        <w:rPr>
          <w:sz w:val="14"/>
        </w:rPr>
        <w:t xml:space="preserve"> (moral distress, fatigue, internal and external pressures, etc.) </w:t>
      </w:r>
      <w:r w:rsidRPr="00E204EF">
        <w:rPr>
          <w:rStyle w:val="StyleUnderline"/>
        </w:rPr>
        <w:t xml:space="preserve">or </w:t>
      </w:r>
      <w:r w:rsidRPr="0048333D">
        <w:rPr>
          <w:rStyle w:val="Emphasis"/>
        </w:rPr>
        <w:t>non-utilitarian moral constraints</w:t>
      </w:r>
      <w:r w:rsidRPr="00E204EF">
        <w:rPr>
          <w:sz w:val="14"/>
        </w:rPr>
        <w:t xml:space="preserve"> (such as superseding egalitarian policies, or even exponentially increasing crisis severity) </w:t>
      </w:r>
      <w:r w:rsidRPr="00E204EF">
        <w:rPr>
          <w:rStyle w:val="StyleUnderline"/>
        </w:rPr>
        <w:t xml:space="preserve">can make utilitarian approaches </w:t>
      </w:r>
      <w:r w:rsidRPr="0048333D">
        <w:rPr>
          <w:rStyle w:val="Emphasis"/>
        </w:rPr>
        <w:t>infeasible</w:t>
      </w:r>
      <w:r w:rsidRPr="00E204EF">
        <w:rPr>
          <w:sz w:val="14"/>
        </w:rPr>
        <w:t>. (Fedyk et al., 2020)Footnote 15</w:t>
      </w:r>
    </w:p>
    <w:p w14:paraId="41FDDBA1" w14:textId="77777777" w:rsidR="009D052A" w:rsidRPr="00E204EF" w:rsidRDefault="009D052A" w:rsidP="009D052A">
      <w:pPr>
        <w:rPr>
          <w:sz w:val="14"/>
        </w:rPr>
      </w:pPr>
      <w:r w:rsidRPr="00E204EF">
        <w:rPr>
          <w:sz w:val="14"/>
        </w:rPr>
        <w:t>2.4 The “Lessor of Evils”</w:t>
      </w:r>
    </w:p>
    <w:p w14:paraId="42DF8069" w14:textId="77777777" w:rsidR="009D052A" w:rsidRPr="00E204EF" w:rsidRDefault="009D052A" w:rsidP="009D052A">
      <w:pPr>
        <w:rPr>
          <w:sz w:val="14"/>
        </w:rPr>
      </w:pPr>
      <w:r w:rsidRPr="00E204EF">
        <w:rPr>
          <w:rStyle w:val="StyleUnderline"/>
        </w:rPr>
        <w:t>Rather than an ethical solution</w:t>
      </w:r>
      <w:r w:rsidRPr="00E204EF">
        <w:rPr>
          <w:sz w:val="14"/>
        </w:rPr>
        <w:t xml:space="preserve">, </w:t>
      </w:r>
      <w:r w:rsidRPr="00E204EF">
        <w:rPr>
          <w:rStyle w:val="StyleUnderline"/>
        </w:rPr>
        <w:t>utilitarian risk-benefit analysis</w:t>
      </w:r>
      <w:r w:rsidRPr="00E204EF">
        <w:rPr>
          <w:sz w:val="14"/>
        </w:rPr>
        <w:t xml:space="preserve"> in a triage medicine </w:t>
      </w:r>
      <w:r w:rsidRPr="00E204EF">
        <w:rPr>
          <w:rStyle w:val="StyleUnderline"/>
        </w:rPr>
        <w:t>is a</w:t>
      </w:r>
      <w:r w:rsidRPr="00E204EF">
        <w:rPr>
          <w:sz w:val="14"/>
        </w:rPr>
        <w:t xml:space="preserve"> “</w:t>
      </w:r>
      <w:r w:rsidRPr="00E204EF">
        <w:rPr>
          <w:rStyle w:val="Emphasis"/>
        </w:rPr>
        <w:t>lesser</w:t>
      </w:r>
      <w:r w:rsidRPr="00E204EF">
        <w:rPr>
          <w:sz w:val="14"/>
        </w:rPr>
        <w:t xml:space="preserve"> of the </w:t>
      </w:r>
      <w:r w:rsidRPr="00E204EF">
        <w:rPr>
          <w:rStyle w:val="Emphasis"/>
        </w:rPr>
        <w:t>evils</w:t>
      </w:r>
      <w:r w:rsidRPr="00E204EF">
        <w:rPr>
          <w:sz w:val="14"/>
        </w:rPr>
        <w:t xml:space="preserve">” </w:t>
      </w:r>
      <w:r w:rsidRPr="00E204EF">
        <w:rPr>
          <w:rStyle w:val="StyleUnderline"/>
        </w:rPr>
        <w:t>approach</w:t>
      </w:r>
      <w:r w:rsidRPr="00E204EF">
        <w:rPr>
          <w:sz w:val="14"/>
        </w:rPr>
        <w:t>.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w:t>
      </w:r>
      <w:r w:rsidRPr="00E204EF">
        <w:rPr>
          <w:rStyle w:val="StyleUnderline"/>
        </w:rPr>
        <w:t xml:space="preserve">Those who choose the lesser evil </w:t>
      </w:r>
      <w:r w:rsidRPr="0048333D">
        <w:rPr>
          <w:rStyle w:val="Emphasis"/>
        </w:rPr>
        <w:t>forget very quickly</w:t>
      </w:r>
      <w:r w:rsidRPr="00E204EF">
        <w:rPr>
          <w:rStyle w:val="StyleUnderline"/>
        </w:rPr>
        <w:t xml:space="preserve"> that they </w:t>
      </w:r>
      <w:r w:rsidRPr="0048333D">
        <w:rPr>
          <w:rStyle w:val="Emphasis"/>
        </w:rPr>
        <w:t>still chose evil</w:t>
      </w:r>
      <w:r w:rsidRPr="00E204EF">
        <w:rPr>
          <w:sz w:val="14"/>
        </w:rPr>
        <w:t>” (Arendt, 2003, 30).Footnote 16</w:t>
      </w:r>
    </w:p>
    <w:p w14:paraId="134E1C95" w14:textId="77777777" w:rsidR="009D052A" w:rsidRPr="00E204EF" w:rsidRDefault="009D052A" w:rsidP="009D052A">
      <w:pPr>
        <w:rPr>
          <w:sz w:val="14"/>
        </w:rPr>
      </w:pPr>
      <w:r w:rsidRPr="00E204EF">
        <w:rPr>
          <w:sz w:val="14"/>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t>
      </w:r>
      <w:r w:rsidRPr="00E204EF">
        <w:rPr>
          <w:rStyle w:val="StyleUnderline"/>
        </w:rPr>
        <w:t xml:space="preserve">we must ask what is </w:t>
      </w:r>
      <w:r w:rsidRPr="006C07DD">
        <w:rPr>
          <w:rStyle w:val="StyleUnderline"/>
          <w:highlight w:val="cyan"/>
        </w:rPr>
        <w:t>the</w:t>
      </w:r>
      <w:r w:rsidRPr="00E204EF">
        <w:rPr>
          <w:sz w:val="14"/>
        </w:rPr>
        <w:t xml:space="preserve"> “most evil,” or the </w:t>
      </w:r>
      <w:r w:rsidRPr="006C07DD">
        <w:rPr>
          <w:rStyle w:val="Emphasis"/>
          <w:highlight w:val="cyan"/>
        </w:rPr>
        <w:t>worst</w:t>
      </w:r>
      <w:r w:rsidRPr="006C07DD">
        <w:rPr>
          <w:rStyle w:val="StyleUnderline"/>
          <w:highlight w:val="cyan"/>
        </w:rPr>
        <w:t xml:space="preserve"> evil</w:t>
      </w:r>
      <w:r w:rsidRPr="006C07DD">
        <w:rPr>
          <w:sz w:val="14"/>
          <w:highlight w:val="cyan"/>
        </w:rPr>
        <w:t>.</w:t>
      </w:r>
      <w:r w:rsidRPr="00E204EF">
        <w:rPr>
          <w:sz w:val="14"/>
        </w:rPr>
        <w:t xml:space="preserve"> We may think of genocide as the worst evil, and, in the West, “the worst” is often shorthand for the “final solution” and the Holocaust. Since the end of World War II, and the Cold War, “</w:t>
      </w:r>
      <w:r w:rsidRPr="00E204EF">
        <w:rPr>
          <w:rStyle w:val="StyleUnderline"/>
        </w:rPr>
        <w:t xml:space="preserve">the </w:t>
      </w:r>
      <w:r w:rsidRPr="00E204EF">
        <w:rPr>
          <w:rStyle w:val="Emphasis"/>
        </w:rPr>
        <w:t>worst</w:t>
      </w:r>
      <w:r w:rsidRPr="00E204EF">
        <w:rPr>
          <w:sz w:val="14"/>
        </w:rPr>
        <w:t xml:space="preserve">” </w:t>
      </w:r>
      <w:r w:rsidRPr="006C07DD">
        <w:rPr>
          <w:rStyle w:val="StyleUnderline"/>
          <w:highlight w:val="cyan"/>
        </w:rPr>
        <w:t>has become associated with</w:t>
      </w:r>
      <w:r w:rsidRPr="00E204EF">
        <w:rPr>
          <w:sz w:val="14"/>
        </w:rPr>
        <w:t xml:space="preserve"> the possibility of nuclear war, even </w:t>
      </w:r>
      <w:r w:rsidRPr="00E204EF">
        <w:rPr>
          <w:rStyle w:val="StyleUnderline"/>
        </w:rPr>
        <w:t xml:space="preserve">the </w:t>
      </w:r>
      <w:r w:rsidRPr="006C07DD">
        <w:rPr>
          <w:rStyle w:val="StyleUnderline"/>
          <w:highlight w:val="cyan"/>
        </w:rPr>
        <w:t>destruction of the</w:t>
      </w:r>
      <w:r w:rsidRPr="00E204EF">
        <w:rPr>
          <w:rStyle w:val="StyleUnderline"/>
        </w:rPr>
        <w:t xml:space="preserve"> </w:t>
      </w:r>
      <w:r w:rsidRPr="00E204EF">
        <w:rPr>
          <w:rStyle w:val="Emphasis"/>
        </w:rPr>
        <w:t xml:space="preserve">entire </w:t>
      </w:r>
      <w:r w:rsidRPr="006C07DD">
        <w:rPr>
          <w:rStyle w:val="Emphasis"/>
          <w:highlight w:val="cyan"/>
        </w:rPr>
        <w:t>planet</w:t>
      </w:r>
      <w:r w:rsidRPr="00E204EF">
        <w:rPr>
          <w:sz w:val="14"/>
        </w:rPr>
        <w:t>.</w:t>
      </w:r>
    </w:p>
    <w:p w14:paraId="36AB2AD7" w14:textId="77777777" w:rsidR="009D052A" w:rsidRPr="00E204EF" w:rsidRDefault="009D052A" w:rsidP="009D052A">
      <w:pPr>
        <w:rPr>
          <w:sz w:val="14"/>
        </w:rPr>
      </w:pPr>
      <w:r w:rsidRPr="006C07DD">
        <w:rPr>
          <w:rStyle w:val="StyleUnderline"/>
          <w:highlight w:val="cyan"/>
        </w:rPr>
        <w:t>What if the worst is</w:t>
      </w:r>
      <w:r w:rsidRPr="00E204EF">
        <w:rPr>
          <w:rStyle w:val="StyleUnderline"/>
        </w:rPr>
        <w:t xml:space="preserve"> a result of </w:t>
      </w:r>
      <w:r w:rsidRPr="006C07DD">
        <w:rPr>
          <w:rStyle w:val="StyleUnderline"/>
          <w:highlight w:val="cyan"/>
        </w:rPr>
        <w:t xml:space="preserve">the </w:t>
      </w:r>
      <w:r w:rsidRPr="006C07DD">
        <w:rPr>
          <w:rStyle w:val="Emphasis"/>
          <w:highlight w:val="cyan"/>
        </w:rPr>
        <w:t>logic of calculation</w:t>
      </w:r>
      <w:r w:rsidRPr="006C07DD">
        <w:rPr>
          <w:rStyle w:val="StyleUnderline"/>
          <w:highlight w:val="cyan"/>
        </w:rPr>
        <w:t xml:space="preserve"> taken to the </w:t>
      </w:r>
      <w:r w:rsidRPr="006C07DD">
        <w:rPr>
          <w:rStyle w:val="Emphasis"/>
          <w:highlight w:val="cyan"/>
        </w:rPr>
        <w:t>extreme</w:t>
      </w:r>
      <w:r w:rsidRPr="00E204EF">
        <w:rPr>
          <w:rStyle w:val="StyleUnderline"/>
        </w:rPr>
        <w:t xml:space="preserve"> at the expense of </w:t>
      </w:r>
      <w:r w:rsidRPr="006C07DD">
        <w:rPr>
          <w:rStyle w:val="Emphasis"/>
        </w:rPr>
        <w:t>all other worldviews</w:t>
      </w:r>
      <w:r w:rsidRPr="00E204EF">
        <w:rPr>
          <w:rStyle w:val="StyleUnderline"/>
        </w:rPr>
        <w:t>?</w:t>
      </w:r>
      <w:r w:rsidRPr="00E204EF">
        <w:rPr>
          <w:sz w:val="14"/>
        </w:rPr>
        <w:t xml:space="preserve"> </w:t>
      </w:r>
      <w:r w:rsidRPr="00E204EF">
        <w:rPr>
          <w:rStyle w:val="StyleUnderline"/>
        </w:rPr>
        <w:t xml:space="preserve">What if the worst is </w:t>
      </w:r>
      <w:r w:rsidRPr="006C07DD">
        <w:rPr>
          <w:rStyle w:val="StyleUnderline"/>
          <w:highlight w:val="cyan"/>
        </w:rPr>
        <w:t>when this</w:t>
      </w:r>
      <w:r w:rsidRPr="00E204EF">
        <w:rPr>
          <w:rStyle w:val="StyleUnderline"/>
        </w:rPr>
        <w:t xml:space="preserve"> calculable </w:t>
      </w:r>
      <w:r w:rsidRPr="006C07DD">
        <w:rPr>
          <w:rStyle w:val="StyleUnderline"/>
          <w:highlight w:val="cyan"/>
        </w:rPr>
        <w:t xml:space="preserve">way of thinking is used to justify </w:t>
      </w:r>
      <w:r w:rsidRPr="006C07DD">
        <w:rPr>
          <w:rStyle w:val="Emphasis"/>
          <w:highlight w:val="cyan"/>
        </w:rPr>
        <w:t>massacre</w:t>
      </w:r>
      <w:r w:rsidRPr="006C07DD">
        <w:rPr>
          <w:sz w:val="14"/>
          <w:highlight w:val="cyan"/>
        </w:rPr>
        <w:t xml:space="preserve">, </w:t>
      </w:r>
      <w:r w:rsidRPr="006C07DD">
        <w:rPr>
          <w:rStyle w:val="Emphasis"/>
          <w:highlight w:val="cyan"/>
        </w:rPr>
        <w:t>genocide</w:t>
      </w:r>
      <w:r w:rsidRPr="006C07DD">
        <w:rPr>
          <w:sz w:val="14"/>
          <w:highlight w:val="cyan"/>
        </w:rPr>
        <w:t xml:space="preserve">, </w:t>
      </w:r>
      <w:r w:rsidRPr="006C07DD">
        <w:rPr>
          <w:rStyle w:val="StyleUnderline"/>
          <w:highlight w:val="cyan"/>
        </w:rPr>
        <w:t xml:space="preserve">and </w:t>
      </w:r>
      <w:r w:rsidRPr="006C07DD">
        <w:rPr>
          <w:rStyle w:val="Emphasis"/>
          <w:highlight w:val="cyan"/>
        </w:rPr>
        <w:t>mass death</w:t>
      </w:r>
      <w:r w:rsidRPr="006C07DD">
        <w:rPr>
          <w:rStyle w:val="StyleUnderline"/>
          <w:highlight w:val="cyan"/>
        </w:rPr>
        <w:t>?</w:t>
      </w:r>
      <w:r w:rsidRPr="00E204EF">
        <w:rPr>
          <w:sz w:val="14"/>
        </w:rPr>
        <w:t xml:space="preserve"> </w:t>
      </w:r>
      <w:r w:rsidRPr="00E204EF">
        <w:rPr>
          <w:rStyle w:val="StyleUnderline"/>
        </w:rPr>
        <w:t xml:space="preserve">When lives become </w:t>
      </w:r>
      <w:r w:rsidRPr="0048333D">
        <w:rPr>
          <w:rStyle w:val="Emphasis"/>
        </w:rPr>
        <w:t>fungible</w:t>
      </w:r>
      <w:r w:rsidRPr="00E204EF">
        <w:rPr>
          <w:sz w:val="14"/>
        </w:rPr>
        <w:t xml:space="preserve"> and exchange, then </w:t>
      </w:r>
      <w:r w:rsidRPr="00E204EF">
        <w:rPr>
          <w:rStyle w:val="StyleUnderline"/>
        </w:rPr>
        <w:t>we risk</w:t>
      </w:r>
      <w:r w:rsidRPr="00E204EF">
        <w:rPr>
          <w:sz w:val="14"/>
        </w:rPr>
        <w:t xml:space="preserve"> “</w:t>
      </w:r>
      <w:r w:rsidRPr="00E204EF">
        <w:rPr>
          <w:rStyle w:val="StyleUnderline"/>
        </w:rPr>
        <w:t xml:space="preserve">the </w:t>
      </w:r>
      <w:r w:rsidRPr="00E204EF">
        <w:rPr>
          <w:rStyle w:val="Emphasis"/>
        </w:rPr>
        <w:t>worst</w:t>
      </w:r>
      <w:r w:rsidRPr="00E204EF">
        <w:rPr>
          <w:sz w:val="14"/>
        </w:rPr>
        <w:t>.” Insofar as contemporary so-called “humanitarian” warfare operates according to the logic of utilitarian calculations of collateral damage that make some lives disposable, it too risks “the worst.”</w:t>
      </w:r>
    </w:p>
    <w:p w14:paraId="5F97421C" w14:textId="77777777" w:rsidR="009D052A" w:rsidRPr="00E204EF" w:rsidRDefault="009D052A" w:rsidP="009D052A">
      <w:pPr>
        <w:rPr>
          <w:sz w:val="14"/>
        </w:rPr>
      </w:pPr>
      <w:r w:rsidRPr="006C07DD">
        <w:rPr>
          <w:rStyle w:val="StyleUnderline"/>
          <w:highlight w:val="cyan"/>
        </w:rPr>
        <w:t xml:space="preserve">The worst goes </w:t>
      </w:r>
      <w:r w:rsidRPr="006C07DD">
        <w:rPr>
          <w:rStyle w:val="Emphasis"/>
          <w:sz w:val="30"/>
          <w:szCs w:val="30"/>
          <w:highlight w:val="cyan"/>
        </w:rPr>
        <w:t>beyond literal killing</w:t>
      </w:r>
      <w:r w:rsidRPr="006C07DD">
        <w:rPr>
          <w:rStyle w:val="StyleUnderline"/>
          <w:highlight w:val="cyan"/>
        </w:rPr>
        <w:t xml:space="preserve"> and signals</w:t>
      </w:r>
      <w:r w:rsidRPr="00E204EF">
        <w:rPr>
          <w:rStyle w:val="StyleUnderline"/>
        </w:rPr>
        <w:t xml:space="preserve"> the </w:t>
      </w:r>
      <w:r w:rsidRPr="006C07DD">
        <w:rPr>
          <w:rStyle w:val="Emphasis"/>
          <w:highlight w:val="cyan"/>
        </w:rPr>
        <w:t>erasure</w:t>
      </w:r>
      <w:r w:rsidRPr="0048333D">
        <w:rPr>
          <w:sz w:val="14"/>
        </w:rPr>
        <w:t xml:space="preserve"> a way </w:t>
      </w:r>
      <w:r w:rsidRPr="006C07DD">
        <w:rPr>
          <w:rStyle w:val="StyleUnderline"/>
          <w:highlight w:val="cyan"/>
        </w:rPr>
        <w:t>of</w:t>
      </w:r>
      <w:r w:rsidRPr="0048333D">
        <w:rPr>
          <w:sz w:val="14"/>
        </w:rPr>
        <w:t xml:space="preserve"> seeing the world—or </w:t>
      </w:r>
      <w:r w:rsidRPr="00E204EF">
        <w:rPr>
          <w:sz w:val="14"/>
        </w:rPr>
        <w:t xml:space="preserve">we might as well say </w:t>
      </w:r>
      <w:r w:rsidRPr="006C07DD">
        <w:rPr>
          <w:rStyle w:val="StyleUnderline"/>
          <w:highlight w:val="cyan"/>
        </w:rPr>
        <w:t xml:space="preserve">a </w:t>
      </w:r>
      <w:r w:rsidRPr="006C07DD">
        <w:rPr>
          <w:rStyle w:val="Emphasis"/>
          <w:highlight w:val="cyan"/>
        </w:rPr>
        <w:t>world itself</w:t>
      </w:r>
      <w:r w:rsidRPr="00E204EF">
        <w:rPr>
          <w:sz w:val="14"/>
        </w:rPr>
        <w:t>—</w:t>
      </w:r>
      <w:r w:rsidRPr="00E204EF">
        <w:rPr>
          <w:rStyle w:val="StyleUnderline"/>
        </w:rPr>
        <w:t xml:space="preserve">by </w:t>
      </w:r>
      <w:r w:rsidRPr="0048333D">
        <w:rPr>
          <w:rStyle w:val="Emphasis"/>
        </w:rPr>
        <w:t>covering it over</w:t>
      </w:r>
      <w:r w:rsidRPr="00E204EF">
        <w:rPr>
          <w:rStyle w:val="StyleUnderline"/>
        </w:rPr>
        <w:t xml:space="preserve"> with another worldview</w:t>
      </w:r>
      <w:r w:rsidRPr="00E204EF">
        <w:rPr>
          <w:sz w:val="14"/>
        </w:rPr>
        <w:t xml:space="preserve">. In this regard, </w:t>
      </w:r>
      <w:r w:rsidRPr="00D70E60">
        <w:rPr>
          <w:rStyle w:val="StyleUnderline"/>
        </w:rPr>
        <w:t xml:space="preserve">comparative </w:t>
      </w:r>
      <w:r w:rsidRPr="006C07DD">
        <w:rPr>
          <w:rStyle w:val="StyleUnderline"/>
          <w:highlight w:val="cyan"/>
        </w:rPr>
        <w:t xml:space="preserve">models that </w:t>
      </w:r>
      <w:r w:rsidRPr="006C07DD">
        <w:rPr>
          <w:rStyle w:val="Emphasis"/>
          <w:highlight w:val="cyan"/>
        </w:rPr>
        <w:t>reduce</w:t>
      </w:r>
      <w:r w:rsidRPr="006C07DD">
        <w:rPr>
          <w:rStyle w:val="StyleUnderline"/>
          <w:highlight w:val="cyan"/>
        </w:rPr>
        <w:t xml:space="preserve"> life to</w:t>
      </w:r>
      <w:r w:rsidRPr="00E204EF">
        <w:rPr>
          <w:rStyle w:val="StyleUnderline"/>
        </w:rPr>
        <w:t xml:space="preserve"> units to be </w:t>
      </w:r>
      <w:r w:rsidRPr="0048333D">
        <w:rPr>
          <w:rStyle w:val="Emphasis"/>
        </w:rPr>
        <w:t>exchanged</w:t>
      </w:r>
      <w:r w:rsidRPr="00E204EF">
        <w:rPr>
          <w:rStyle w:val="StyleUnderline"/>
        </w:rPr>
        <w:t xml:space="preserve"> or </w:t>
      </w:r>
      <w:r w:rsidRPr="0048333D">
        <w:rPr>
          <w:rStyle w:val="Emphasis"/>
        </w:rPr>
        <w:t xml:space="preserve">plugged into </w:t>
      </w:r>
      <w:r w:rsidRPr="006C07DD">
        <w:rPr>
          <w:rStyle w:val="Emphasis"/>
          <w:highlight w:val="cyan"/>
        </w:rPr>
        <w:t>equations</w:t>
      </w:r>
      <w:r w:rsidRPr="006C07DD">
        <w:rPr>
          <w:rStyle w:val="StyleUnderline"/>
          <w:highlight w:val="cyan"/>
        </w:rPr>
        <w:t xml:space="preserve"> operate according to a </w:t>
      </w:r>
      <w:r w:rsidRPr="006C07DD">
        <w:rPr>
          <w:rStyle w:val="Emphasis"/>
          <w:sz w:val="30"/>
          <w:szCs w:val="30"/>
          <w:highlight w:val="cyan"/>
        </w:rPr>
        <w:t>world-destroying genocidal logic</w:t>
      </w:r>
      <w:r w:rsidRPr="00E204EF">
        <w:rPr>
          <w:sz w:val="14"/>
        </w:rPr>
        <w:t>.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48D01B5E" w14:textId="77777777" w:rsidR="009D052A" w:rsidRPr="00E204EF" w:rsidRDefault="009D052A" w:rsidP="009D052A">
      <w:pPr>
        <w:rPr>
          <w:sz w:val="14"/>
        </w:rPr>
      </w:pPr>
      <w:r w:rsidRPr="00E204EF">
        <w:rPr>
          <w:sz w:val="14"/>
        </w:rPr>
        <w:t xml:space="preserve">What is an acceptable death? The death as collateral damage? </w:t>
      </w:r>
      <w:r w:rsidRPr="00D70E60">
        <w:rPr>
          <w:rStyle w:val="StyleUnderline"/>
        </w:rPr>
        <w:t xml:space="preserve">To be </w:t>
      </w:r>
      <w:r w:rsidRPr="00D70E60">
        <w:rPr>
          <w:rStyle w:val="Emphasis"/>
        </w:rPr>
        <w:t>calculable</w:t>
      </w:r>
      <w:r w:rsidRPr="00D70E60">
        <w:rPr>
          <w:sz w:val="14"/>
        </w:rPr>
        <w:t xml:space="preserve">, </w:t>
      </w:r>
      <w:r w:rsidRPr="00D70E60">
        <w:rPr>
          <w:rStyle w:val="StyleUnderline"/>
        </w:rPr>
        <w:t xml:space="preserve">each life must be </w:t>
      </w:r>
      <w:r w:rsidRPr="00D70E60">
        <w:rPr>
          <w:rStyle w:val="Emphasis"/>
        </w:rPr>
        <w:t>reducible</w:t>
      </w:r>
      <w:r w:rsidRPr="00D70E60">
        <w:rPr>
          <w:rStyle w:val="StyleUnderline"/>
        </w:rPr>
        <w:t xml:space="preserve"> to a common denominator and </w:t>
      </w:r>
      <w:r w:rsidRPr="00D70E60">
        <w:rPr>
          <w:rStyle w:val="Emphasis"/>
        </w:rPr>
        <w:t>exchangeable</w:t>
      </w:r>
      <w:r w:rsidRPr="00D70E60">
        <w:rPr>
          <w:sz w:val="14"/>
        </w:rPr>
        <w:t xml:space="preserve">. </w:t>
      </w:r>
      <w:r w:rsidRPr="00D70E60">
        <w:rPr>
          <w:rStyle w:val="StyleUnderline"/>
        </w:rPr>
        <w:t>Each life becomes a unit in an equation</w:t>
      </w:r>
      <w:r w:rsidRPr="00D70E60">
        <w:rPr>
          <w:sz w:val="14"/>
        </w:rPr>
        <w:t>, a risk factor.</w:t>
      </w:r>
    </w:p>
    <w:p w14:paraId="72B6ADE7" w14:textId="77777777" w:rsidR="009D052A" w:rsidRDefault="009D052A" w:rsidP="009D052A">
      <w:pPr>
        <w:rPr>
          <w:sz w:val="14"/>
        </w:rPr>
      </w:pPr>
      <w:r w:rsidRPr="00E204EF">
        <w:rPr>
          <w:sz w:val="14"/>
        </w:rPr>
        <w:t xml:space="preserve">Yet, as the examples I just mentioned suggest, </w:t>
      </w:r>
      <w:r w:rsidRPr="00E204EF">
        <w:rPr>
          <w:rStyle w:val="StyleUnderline"/>
        </w:rPr>
        <w:t xml:space="preserve">these </w:t>
      </w:r>
      <w:r w:rsidRPr="00D70E60">
        <w:rPr>
          <w:rStyle w:val="StyleUnderline"/>
          <w:highlight w:val="cyan"/>
        </w:rPr>
        <w:t>decisions as to</w:t>
      </w:r>
      <w:r w:rsidRPr="00E204EF">
        <w:rPr>
          <w:rStyle w:val="StyleUnderline"/>
        </w:rPr>
        <w:t xml:space="preserve"> which is </w:t>
      </w:r>
      <w:r w:rsidRPr="0048333D">
        <w:rPr>
          <w:rStyle w:val="Emphasis"/>
        </w:rPr>
        <w:t>worse</w:t>
      </w:r>
      <w:r w:rsidRPr="00E204EF">
        <w:rPr>
          <w:sz w:val="14"/>
        </w:rPr>
        <w:t>—</w:t>
      </w:r>
      <w:r w:rsidRPr="00E204EF">
        <w:rPr>
          <w:rStyle w:val="StyleUnderline"/>
        </w:rPr>
        <w:t xml:space="preserve">or which is </w:t>
      </w:r>
      <w:r w:rsidRPr="00D70E60">
        <w:rPr>
          <w:rStyle w:val="StyleUnderline"/>
          <w:highlight w:val="cyan"/>
        </w:rPr>
        <w:t xml:space="preserve">the </w:t>
      </w:r>
      <w:r w:rsidRPr="00D70E60">
        <w:rPr>
          <w:rStyle w:val="Emphasis"/>
          <w:highlight w:val="cyan"/>
        </w:rPr>
        <w:t>lesser</w:t>
      </w:r>
      <w:r w:rsidRPr="00E204EF">
        <w:rPr>
          <w:rStyle w:val="StyleUnderline"/>
        </w:rPr>
        <w:t xml:space="preserve"> of </w:t>
      </w:r>
      <w:r w:rsidRPr="00A65FE7">
        <w:rPr>
          <w:rStyle w:val="StyleUnderline"/>
        </w:rPr>
        <w:t>the</w:t>
      </w:r>
      <w:r w:rsidRPr="00E204EF">
        <w:rPr>
          <w:rStyle w:val="StyleUnderline"/>
        </w:rPr>
        <w:t xml:space="preserve"> </w:t>
      </w:r>
      <w:r w:rsidRPr="00A65FE7">
        <w:rPr>
          <w:rStyle w:val="StyleUnderline"/>
          <w:highlight w:val="cyan"/>
        </w:rPr>
        <w:t>evils</w:t>
      </w:r>
      <w:r w:rsidRPr="00E204EF">
        <w:rPr>
          <w:sz w:val="14"/>
        </w:rPr>
        <w:t>—</w:t>
      </w:r>
      <w:r w:rsidRPr="00E204EF">
        <w:rPr>
          <w:rStyle w:val="StyleUnderline"/>
        </w:rPr>
        <w:t xml:space="preserve">are </w:t>
      </w:r>
      <w:r w:rsidRPr="00D70E60">
        <w:rPr>
          <w:rStyle w:val="Emphasis"/>
          <w:highlight w:val="cyan"/>
        </w:rPr>
        <w:t>always</w:t>
      </w:r>
      <w:r w:rsidRPr="00E204EF">
        <w:rPr>
          <w:rStyle w:val="StyleUnderline"/>
        </w:rPr>
        <w:t xml:space="preserve"> made by </w:t>
      </w:r>
      <w:r w:rsidRPr="00D70E60">
        <w:rPr>
          <w:rStyle w:val="Emphasis"/>
          <w:highlight w:val="cyan"/>
        </w:rPr>
        <w:t>privileg</w:t>
      </w:r>
      <w:r w:rsidRPr="0048333D">
        <w:rPr>
          <w:rStyle w:val="Emphasis"/>
        </w:rPr>
        <w:t xml:space="preserve">ing </w:t>
      </w:r>
      <w:r w:rsidRPr="00D70E60">
        <w:rPr>
          <w:rStyle w:val="Emphasis"/>
          <w:highlight w:val="cyan"/>
        </w:rPr>
        <w:t>one context</w:t>
      </w:r>
      <w:r w:rsidRPr="00E204EF">
        <w:rPr>
          <w:rStyle w:val="StyleUnderline"/>
        </w:rPr>
        <w:t xml:space="preserve"> over another</w:t>
      </w:r>
      <w:r w:rsidRPr="00E204EF">
        <w:rPr>
          <w:sz w:val="14"/>
        </w:rPr>
        <w:t xml:space="preserve">. Citizenship over foreign nations. Civilians over military. Diabetes over motherhood. </w:t>
      </w:r>
      <w:r w:rsidRPr="00D70E60">
        <w:rPr>
          <w:rStyle w:val="StyleUnderline"/>
          <w:highlight w:val="cyan"/>
        </w:rPr>
        <w:t xml:space="preserve">How do we </w:t>
      </w:r>
      <w:r w:rsidRPr="00D70E60">
        <w:rPr>
          <w:rStyle w:val="Emphasis"/>
          <w:highlight w:val="cyan"/>
        </w:rPr>
        <w:t>weigh</w:t>
      </w:r>
      <w:r w:rsidRPr="00D70E60">
        <w:rPr>
          <w:rStyle w:val="StyleUnderline"/>
          <w:highlight w:val="cyan"/>
        </w:rPr>
        <w:t xml:space="preserve"> one life against another?</w:t>
      </w:r>
      <w:r w:rsidRPr="00E204EF">
        <w:rPr>
          <w:sz w:val="14"/>
        </w:rPr>
        <w:t xml:space="preserve"> </w:t>
      </w:r>
      <w:r w:rsidRPr="00E204EF">
        <w:rPr>
          <w:rStyle w:val="StyleUnderline"/>
        </w:rPr>
        <w:t xml:space="preserve">How do we decide whose life is worth </w:t>
      </w:r>
      <w:r w:rsidRPr="00ED19BD">
        <w:rPr>
          <w:rStyle w:val="Emphasis"/>
        </w:rPr>
        <w:t>more</w:t>
      </w:r>
      <w:r w:rsidRPr="00E204EF">
        <w:rPr>
          <w:rStyle w:val="StyleUnderline"/>
        </w:rPr>
        <w:t>?</w:t>
      </w:r>
      <w:r w:rsidRPr="00E204EF">
        <w:rPr>
          <w:sz w:val="14"/>
        </w:rPr>
        <w:t xml:space="preserve"> Whose life is worth more and whose life is expendable as collateral damage? </w:t>
      </w:r>
      <w:r w:rsidRPr="00D70E60">
        <w:rPr>
          <w:rStyle w:val="StyleUnderline"/>
          <w:highlight w:val="cyan"/>
        </w:rPr>
        <w:t>Which factors are</w:t>
      </w:r>
      <w:r w:rsidRPr="00E204EF">
        <w:rPr>
          <w:rStyle w:val="StyleUnderline"/>
        </w:rPr>
        <w:t xml:space="preserve"> deemed </w:t>
      </w:r>
      <w:r w:rsidRPr="00D70E60">
        <w:rPr>
          <w:rStyle w:val="Emphasis"/>
          <w:highlight w:val="cyan"/>
        </w:rPr>
        <w:t>relevant</w:t>
      </w:r>
      <w:r w:rsidRPr="00E204EF">
        <w:rPr>
          <w:sz w:val="14"/>
        </w:rPr>
        <w:t xml:space="preserve">, </w:t>
      </w:r>
      <w:r w:rsidRPr="00D70E60">
        <w:rPr>
          <w:rStyle w:val="StyleUnderline"/>
          <w:highlight w:val="cyan"/>
        </w:rPr>
        <w:t>and</w:t>
      </w:r>
      <w:r w:rsidRPr="00E204EF">
        <w:rPr>
          <w:rStyle w:val="StyleUnderline"/>
        </w:rPr>
        <w:t xml:space="preserve"> which are </w:t>
      </w:r>
      <w:r w:rsidRPr="00D70E60">
        <w:rPr>
          <w:rStyle w:val="Emphasis"/>
          <w:highlight w:val="cyan"/>
        </w:rPr>
        <w:t>not</w:t>
      </w:r>
      <w:r w:rsidRPr="00E204EF">
        <w:rPr>
          <w:rStyle w:val="StyleUnderline"/>
        </w:rPr>
        <w:t>?</w:t>
      </w:r>
      <w:r w:rsidRPr="00E204EF">
        <w:rPr>
          <w:sz w:val="14"/>
        </w:rPr>
        <w:t xml:space="preserve"> Which goals are deemed worthy, and which are not? Ultimately, </w:t>
      </w:r>
      <w:r w:rsidRPr="00D70E60">
        <w:rPr>
          <w:rStyle w:val="StyleUnderline"/>
          <w:highlight w:val="cyan"/>
        </w:rPr>
        <w:t>util</w:t>
      </w:r>
      <w:r w:rsidRPr="00E204EF">
        <w:rPr>
          <w:rStyle w:val="StyleUnderline"/>
        </w:rPr>
        <w:t xml:space="preserve">itarian calculus </w:t>
      </w:r>
      <w:r w:rsidRPr="00D70E60">
        <w:rPr>
          <w:rStyle w:val="Emphasis"/>
          <w:highlight w:val="cyan"/>
        </w:rPr>
        <w:t>cannot give us the answers</w:t>
      </w:r>
      <w:r w:rsidRPr="00E204EF">
        <w:rPr>
          <w:rStyle w:val="StyleUnderline"/>
        </w:rPr>
        <w:t xml:space="preserve"> to these questions</w:t>
      </w:r>
      <w:r w:rsidRPr="00E204EF">
        <w:rPr>
          <w:sz w:val="14"/>
        </w:rPr>
        <w:t>.</w:t>
      </w:r>
    </w:p>
    <w:p w14:paraId="36AC87F2" w14:textId="77777777" w:rsidR="009D052A" w:rsidRPr="009D052A" w:rsidRDefault="009D052A" w:rsidP="009D052A"/>
    <w:p w14:paraId="3D496302" w14:textId="7021E2A0" w:rsidR="00EA2B81" w:rsidRDefault="00EA2B81" w:rsidP="00EA2B81">
      <w:pPr>
        <w:pStyle w:val="Heading3"/>
      </w:pPr>
      <w:r>
        <w:t xml:space="preserve">AT: </w:t>
      </w:r>
      <w:r w:rsidR="009D052A">
        <w:t>“</w:t>
      </w:r>
      <w:r>
        <w:t>You-Link-You-Lose</w:t>
      </w:r>
      <w:r w:rsidR="009D052A">
        <w:t>”=Bad</w:t>
      </w:r>
    </w:p>
    <w:p w14:paraId="43681C84" w14:textId="5C62594B" w:rsidR="00EA2B81" w:rsidRPr="00091F57" w:rsidRDefault="00091F57" w:rsidP="00EA2B81">
      <w:pPr>
        <w:pStyle w:val="Heading4"/>
      </w:pPr>
      <w:r>
        <w:t xml:space="preserve">“You-link-you-lose” is a </w:t>
      </w:r>
      <w:r>
        <w:rPr>
          <w:u w:val="single"/>
        </w:rPr>
        <w:t>circus caricature</w:t>
      </w:r>
      <w:r>
        <w:t xml:space="preserve"> of our framework that </w:t>
      </w:r>
      <w:r>
        <w:rPr>
          <w:u w:val="single"/>
        </w:rPr>
        <w:t>proves</w:t>
      </w:r>
      <w:r>
        <w:t xml:space="preserve"> its necessity.</w:t>
      </w:r>
    </w:p>
    <w:p w14:paraId="0C1AD729" w14:textId="7C0CE4DA" w:rsidR="00EA2B81" w:rsidRDefault="00EA2B81" w:rsidP="00EA2B81">
      <w:r w:rsidRPr="0019262B">
        <w:rPr>
          <w:rStyle w:val="Style13ptBold"/>
        </w:rPr>
        <w:t xml:space="preserve">Jacobsen, et al, </w:t>
      </w:r>
      <w:r w:rsidRPr="0019262B">
        <w:rPr>
          <w:rStyle w:val="Style13ptBold"/>
        </w:rPr>
        <w:t>24</w:t>
      </w:r>
      <w:r>
        <w:t>—</w:t>
      </w:r>
      <w:r>
        <w:t>Assistant Professor at the Royal Danish Defence College’s Centre for Arctic Security Studies</w:t>
      </w:r>
      <w:r>
        <w:t xml:space="preserve"> (Marc, with Ole Wæver and Ulrik Pram Gad, “Introduction: Analyzing Greenland in Arctic Security,” </w:t>
      </w:r>
      <w:r w:rsidRPr="00EA2B81">
        <w:rPr>
          <w:i/>
          <w:iCs/>
        </w:rPr>
        <w:t>Greenland in Arctic Security: (De)securitization Dynamics under Climatic Thaw and Geopolitical Freeze</w:t>
      </w:r>
      <w:r>
        <w:t>, Introduction, pp. 18-19,</w:t>
      </w:r>
      <w:r w:rsidR="00091F57">
        <w:t xml:space="preserve"> ST=</w:t>
      </w:r>
      <w:r w:rsidR="00C13C12">
        <w:t>s</w:t>
      </w:r>
      <w:r w:rsidR="00091F57">
        <w:t xml:space="preserve">ecurity </w:t>
      </w:r>
      <w:r w:rsidR="00C13C12">
        <w:t>t</w:t>
      </w:r>
      <w:r w:rsidR="00091F57">
        <w:t>heory, acronym expansion denoted by brackets,</w:t>
      </w:r>
      <w:r>
        <w:t xml:space="preserve"> dml)</w:t>
      </w:r>
    </w:p>
    <w:p w14:paraId="493627B4" w14:textId="7C10B957" w:rsidR="00091F57" w:rsidRPr="00091F57" w:rsidRDefault="00091F57" w:rsidP="00091F57">
      <w:pPr>
        <w:rPr>
          <w:sz w:val="14"/>
        </w:rPr>
      </w:pPr>
      <w:r w:rsidRPr="00091F57">
        <w:rPr>
          <w:sz w:val="14"/>
        </w:rPr>
        <w:t xml:space="preserve">More important for our purpose, however, is that </w:t>
      </w:r>
      <w:r w:rsidRPr="00091F57">
        <w:rPr>
          <w:rStyle w:val="StyleUnderline"/>
        </w:rPr>
        <w:t xml:space="preserve">the point of doing analysis informed by a theory is </w:t>
      </w:r>
      <w:r w:rsidRPr="00C13C12">
        <w:rPr>
          <w:rStyle w:val="Emphasis"/>
        </w:rPr>
        <w:t>not</w:t>
      </w:r>
      <w:r w:rsidRPr="00091F57">
        <w:rPr>
          <w:rStyle w:val="StyleUnderline"/>
        </w:rPr>
        <w:t xml:space="preserve"> just to be able to </w:t>
      </w:r>
      <w:r w:rsidRPr="00C13C12">
        <w:rPr>
          <w:rStyle w:val="Emphasis"/>
        </w:rPr>
        <w:t>check a box</w:t>
      </w:r>
      <w:r w:rsidRPr="00091F57">
        <w:rPr>
          <w:rStyle w:val="StyleUnderline"/>
        </w:rPr>
        <w:t xml:space="preserve"> by deciding that</w:t>
      </w:r>
      <w:r w:rsidRPr="00091F57">
        <w:rPr>
          <w:sz w:val="14"/>
        </w:rPr>
        <w:t xml:space="preserve"> ‘</w:t>
      </w:r>
      <w:r w:rsidRPr="00091F57">
        <w:rPr>
          <w:rStyle w:val="Emphasis"/>
        </w:rPr>
        <w:t>yes</w:t>
      </w:r>
      <w:r w:rsidRPr="00091F57">
        <w:rPr>
          <w:sz w:val="14"/>
        </w:rPr>
        <w:t xml:space="preserve">, </w:t>
      </w:r>
      <w:r w:rsidRPr="00091F57">
        <w:rPr>
          <w:rStyle w:val="StyleUnderline"/>
        </w:rPr>
        <w:t xml:space="preserve">this instance </w:t>
      </w:r>
      <w:r w:rsidRPr="00091F57">
        <w:rPr>
          <w:rStyle w:val="Emphasis"/>
        </w:rPr>
        <w:t>lives up</w:t>
      </w:r>
      <w:r w:rsidRPr="00091F57">
        <w:rPr>
          <w:rStyle w:val="StyleUnderline"/>
        </w:rPr>
        <w:t xml:space="preserve"> to the criteria</w:t>
      </w:r>
      <w:r w:rsidRPr="00091F57">
        <w:rPr>
          <w:sz w:val="14"/>
        </w:rPr>
        <w:t xml:space="preserve"> specified in the theory, </w:t>
      </w:r>
      <w:r w:rsidRPr="00091F57">
        <w:rPr>
          <w:rStyle w:val="StyleUnderline"/>
        </w:rPr>
        <w:t xml:space="preserve">so I </w:t>
      </w:r>
      <w:r w:rsidRPr="00091F57">
        <w:rPr>
          <w:rStyle w:val="Emphasis"/>
        </w:rPr>
        <w:t>hereby declare it security</w:t>
      </w:r>
      <w:r w:rsidRPr="00091F57">
        <w:rPr>
          <w:sz w:val="14"/>
        </w:rPr>
        <w:t xml:space="preserve">.’ Rather, </w:t>
      </w:r>
      <w:r w:rsidRPr="00091F57">
        <w:rPr>
          <w:rStyle w:val="StyleUnderline"/>
        </w:rPr>
        <w:t xml:space="preserve">the point is to learn from </w:t>
      </w:r>
      <w:r w:rsidRPr="00C13C12">
        <w:rPr>
          <w:rStyle w:val="Emphasis"/>
        </w:rPr>
        <w:t>when</w:t>
      </w:r>
      <w:r w:rsidRPr="00091F57">
        <w:rPr>
          <w:rStyle w:val="StyleUnderline"/>
        </w:rPr>
        <w:t xml:space="preserve"> and </w:t>
      </w:r>
      <w:r w:rsidRPr="00C13C12">
        <w:rPr>
          <w:rStyle w:val="Emphasis"/>
        </w:rPr>
        <w:t>how</w:t>
      </w:r>
      <w:r w:rsidRPr="00091F57">
        <w:rPr>
          <w:rStyle w:val="StyleUnderline"/>
        </w:rPr>
        <w:t xml:space="preserve"> the empirical world </w:t>
      </w:r>
      <w:r w:rsidRPr="00C13C12">
        <w:rPr>
          <w:rStyle w:val="Emphasis"/>
        </w:rPr>
        <w:t>does not quite match</w:t>
      </w:r>
      <w:r w:rsidRPr="00091F57">
        <w:rPr>
          <w:rStyle w:val="StyleUnderline"/>
        </w:rPr>
        <w:t xml:space="preserve"> the theory</w:t>
      </w:r>
      <w:r w:rsidRPr="00091F57">
        <w:rPr>
          <w:sz w:val="14"/>
        </w:rPr>
        <w:t>. In this view, “</w:t>
      </w:r>
      <w:r w:rsidRPr="00091F57">
        <w:rPr>
          <w:rStyle w:val="StyleUnderline"/>
        </w:rPr>
        <w:t>a theory is</w:t>
      </w:r>
      <w:r w:rsidRPr="00091F57">
        <w:rPr>
          <w:sz w:val="14"/>
        </w:rPr>
        <w:t xml:space="preserve"> basically </w:t>
      </w:r>
      <w:r w:rsidRPr="00091F57">
        <w:rPr>
          <w:rStyle w:val="StyleUnderline"/>
        </w:rPr>
        <w:t xml:space="preserve">a </w:t>
      </w:r>
      <w:r w:rsidRPr="00C13C12">
        <w:rPr>
          <w:rStyle w:val="Emphasis"/>
        </w:rPr>
        <w:t>model</w:t>
      </w:r>
      <w:r w:rsidRPr="00091F57">
        <w:rPr>
          <w:rStyle w:val="StyleUnderline"/>
        </w:rPr>
        <w:t xml:space="preserve"> that can be </w:t>
      </w:r>
      <w:r w:rsidRPr="00C13C12">
        <w:rPr>
          <w:rStyle w:val="Emphasis"/>
        </w:rPr>
        <w:t>held against empirical instances</w:t>
      </w:r>
      <w:r w:rsidRPr="00091F57">
        <w:rPr>
          <w:rStyle w:val="StyleUnderline"/>
        </w:rPr>
        <w:t xml:space="preserve"> to assess structural similarity</w:t>
      </w:r>
      <w:r w:rsidRPr="00091F57">
        <w:rPr>
          <w:sz w:val="14"/>
        </w:rPr>
        <w:t xml:space="preserve">” (Wæver 2011). </w:t>
      </w:r>
      <w:r w:rsidRPr="00091F57">
        <w:rPr>
          <w:rStyle w:val="StyleUnderline"/>
        </w:rPr>
        <w:t>It is</w:t>
      </w:r>
      <w:r w:rsidRPr="00091F57">
        <w:rPr>
          <w:sz w:val="14"/>
        </w:rPr>
        <w:t xml:space="preserve">, of course, </w:t>
      </w:r>
      <w:r w:rsidRPr="00C13C12">
        <w:rPr>
          <w:rStyle w:val="Emphasis"/>
        </w:rPr>
        <w:t>important</w:t>
      </w:r>
      <w:r w:rsidRPr="00091F57">
        <w:rPr>
          <w:rStyle w:val="StyleUnderline"/>
        </w:rPr>
        <w:t xml:space="preserve"> to know if the</w:t>
      </w:r>
      <w:r w:rsidRPr="00091F57">
        <w:rPr>
          <w:sz w:val="14"/>
        </w:rPr>
        <w:t xml:space="preserve"> melting of </w:t>
      </w:r>
      <w:r w:rsidRPr="00091F57">
        <w:rPr>
          <w:rStyle w:val="Emphasis"/>
        </w:rPr>
        <w:t>Arctic</w:t>
      </w:r>
      <w:r w:rsidRPr="00091F57">
        <w:rPr>
          <w:sz w:val="14"/>
        </w:rPr>
        <w:t xml:space="preserve"> ice </w:t>
      </w:r>
      <w:r w:rsidRPr="00091F57">
        <w:rPr>
          <w:rStyle w:val="StyleUnderline"/>
        </w:rPr>
        <w:t xml:space="preserve">is </w:t>
      </w:r>
      <w:r w:rsidRPr="00C13C12">
        <w:rPr>
          <w:rStyle w:val="Emphasis"/>
        </w:rPr>
        <w:t>securitized</w:t>
      </w:r>
      <w:r w:rsidRPr="00091F57">
        <w:rPr>
          <w:sz w:val="14"/>
        </w:rPr>
        <w:t xml:space="preserve">. </w:t>
      </w:r>
      <w:r w:rsidRPr="00091F57">
        <w:rPr>
          <w:rStyle w:val="StyleUnderline"/>
        </w:rPr>
        <w:t xml:space="preserve">It is </w:t>
      </w:r>
      <w:r w:rsidRPr="00C13C12">
        <w:rPr>
          <w:rStyle w:val="Emphasis"/>
        </w:rPr>
        <w:t>even more important</w:t>
      </w:r>
      <w:r w:rsidRPr="00091F57">
        <w:rPr>
          <w:rStyle w:val="StyleUnderline"/>
        </w:rPr>
        <w:t xml:space="preserve"> to know </w:t>
      </w:r>
      <w:r w:rsidRPr="00C13C12">
        <w:rPr>
          <w:rStyle w:val="Emphasis"/>
        </w:rPr>
        <w:t>how</w:t>
      </w:r>
      <w:r w:rsidRPr="00091F57">
        <w:rPr>
          <w:rStyle w:val="StyleUnderline"/>
        </w:rPr>
        <w:t xml:space="preserve"> it is securitized</w:t>
      </w:r>
      <w:r w:rsidRPr="00091F57">
        <w:rPr>
          <w:sz w:val="14"/>
        </w:rPr>
        <w:t xml:space="preserve">, </w:t>
      </w:r>
      <w:r w:rsidRPr="00091F57">
        <w:rPr>
          <w:rStyle w:val="StyleUnderline"/>
        </w:rPr>
        <w:t xml:space="preserve">both because it may inform our </w:t>
      </w:r>
      <w:r w:rsidRPr="00C13C12">
        <w:rPr>
          <w:rStyle w:val="Emphasis"/>
        </w:rPr>
        <w:t>politics</w:t>
      </w:r>
      <w:r w:rsidRPr="00091F57">
        <w:rPr>
          <w:sz w:val="14"/>
        </w:rPr>
        <w:t xml:space="preserve"> in relation to climate change </w:t>
      </w:r>
      <w:r w:rsidRPr="00091F57">
        <w:rPr>
          <w:rStyle w:val="StyleUnderline"/>
        </w:rPr>
        <w:t xml:space="preserve">and because it may inform our </w:t>
      </w:r>
      <w:r w:rsidRPr="00C13C12">
        <w:rPr>
          <w:rStyle w:val="Emphasis"/>
        </w:rPr>
        <w:t>conception</w:t>
      </w:r>
      <w:r w:rsidRPr="00091F57">
        <w:rPr>
          <w:rStyle w:val="StyleUnderline"/>
        </w:rPr>
        <w:t xml:space="preserve"> of how who may be able to securitize what</w:t>
      </w:r>
      <w:r w:rsidRPr="00091F57">
        <w:rPr>
          <w:sz w:val="14"/>
        </w:rPr>
        <w:t xml:space="preserve">. But </w:t>
      </w:r>
      <w:r w:rsidRPr="00091F57">
        <w:rPr>
          <w:rStyle w:val="StyleUnderline"/>
        </w:rPr>
        <w:t xml:space="preserve">it is also important to know about </w:t>
      </w:r>
      <w:r w:rsidRPr="00C13C12">
        <w:rPr>
          <w:rStyle w:val="Emphasis"/>
        </w:rPr>
        <w:t>partially successful</w:t>
      </w:r>
      <w:r w:rsidRPr="00091F57">
        <w:rPr>
          <w:rStyle w:val="StyleUnderline"/>
        </w:rPr>
        <w:t xml:space="preserve"> securitizations</w:t>
      </w:r>
      <w:r w:rsidRPr="00091F57">
        <w:rPr>
          <w:sz w:val="14"/>
        </w:rPr>
        <w:t xml:space="preserve">, </w:t>
      </w:r>
      <w:r w:rsidRPr="00C13C12">
        <w:rPr>
          <w:rStyle w:val="Emphasis"/>
        </w:rPr>
        <w:t>surprising misfires</w:t>
      </w:r>
      <w:r w:rsidRPr="00091F57">
        <w:rPr>
          <w:sz w:val="14"/>
        </w:rPr>
        <w:t xml:space="preserve"> (Åtland and Ven Bruusgaard 2009), </w:t>
      </w:r>
      <w:r w:rsidRPr="00091F57">
        <w:rPr>
          <w:rStyle w:val="StyleUnderline"/>
        </w:rPr>
        <w:t>and</w:t>
      </w:r>
      <w:r w:rsidRPr="00091F57">
        <w:rPr>
          <w:sz w:val="14"/>
        </w:rPr>
        <w:t xml:space="preserve"> ‘</w:t>
      </w:r>
      <w:r w:rsidRPr="00091F57">
        <w:rPr>
          <w:rStyle w:val="Emphasis"/>
        </w:rPr>
        <w:t>weird</w:t>
      </w:r>
      <w:r w:rsidRPr="00091F57">
        <w:rPr>
          <w:sz w:val="14"/>
        </w:rPr>
        <w:t xml:space="preserve">’ </w:t>
      </w:r>
      <w:r w:rsidRPr="00091F57">
        <w:rPr>
          <w:rStyle w:val="StyleUnderline"/>
        </w:rPr>
        <w:t>dynamics that resemble those described as</w:t>
      </w:r>
      <w:r w:rsidRPr="00091F57">
        <w:rPr>
          <w:sz w:val="14"/>
        </w:rPr>
        <w:t xml:space="preserve"> ‘</w:t>
      </w:r>
      <w:r w:rsidRPr="00091F57">
        <w:rPr>
          <w:rStyle w:val="Emphasis"/>
        </w:rPr>
        <w:t>standard</w:t>
      </w:r>
      <w:r w:rsidRPr="00091F57">
        <w:rPr>
          <w:sz w:val="14"/>
        </w:rPr>
        <w:t xml:space="preserve">’ by the theory. When it comes to theory, </w:t>
      </w:r>
      <w:r w:rsidRPr="00091F57">
        <w:rPr>
          <w:rStyle w:val="StyleUnderline"/>
        </w:rPr>
        <w:t xml:space="preserve">the </w:t>
      </w:r>
      <w:r w:rsidRPr="00C13C12">
        <w:rPr>
          <w:rStyle w:val="Emphasis"/>
        </w:rPr>
        <w:t>proof of the pudding</w:t>
      </w:r>
      <w:r w:rsidRPr="00091F57">
        <w:rPr>
          <w:rStyle w:val="StyleUnderline"/>
        </w:rPr>
        <w:t xml:space="preserve"> is not just in the </w:t>
      </w:r>
      <w:r w:rsidRPr="00C13C12">
        <w:rPr>
          <w:rStyle w:val="Emphasis"/>
        </w:rPr>
        <w:t>eating</w:t>
      </w:r>
      <w:r w:rsidRPr="00091F57">
        <w:rPr>
          <w:sz w:val="14"/>
        </w:rPr>
        <w:t xml:space="preserve">, </w:t>
      </w:r>
      <w:r w:rsidRPr="00091F57">
        <w:rPr>
          <w:rStyle w:val="StyleUnderline"/>
        </w:rPr>
        <w:t>the proof</w:t>
      </w:r>
      <w:r w:rsidRPr="00091F57">
        <w:rPr>
          <w:sz w:val="14"/>
        </w:rPr>
        <w:t xml:space="preserve"> of the pudding </w:t>
      </w:r>
      <w:r w:rsidRPr="00091F57">
        <w:rPr>
          <w:rStyle w:val="StyleUnderline"/>
        </w:rPr>
        <w:t xml:space="preserve">is also in the </w:t>
      </w:r>
      <w:r w:rsidRPr="00C13C12">
        <w:rPr>
          <w:rStyle w:val="Emphasis"/>
        </w:rPr>
        <w:t>making</w:t>
      </w:r>
      <w:r w:rsidRPr="00091F57">
        <w:rPr>
          <w:sz w:val="14"/>
        </w:rPr>
        <w:t xml:space="preserve">. When asking ourselves whether it makes sense taking ST on tour from its late 20thcentury European point of departure, </w:t>
      </w:r>
      <w:r w:rsidRPr="00091F57">
        <w:rPr>
          <w:rStyle w:val="StyleUnderline"/>
        </w:rPr>
        <w:t>the sense to be made comes not just from deciding whether They do security as We do</w:t>
      </w:r>
      <w:r w:rsidRPr="00091F57">
        <w:rPr>
          <w:sz w:val="14"/>
        </w:rPr>
        <w:t xml:space="preserve">, </w:t>
      </w:r>
      <w:r w:rsidRPr="00091F57">
        <w:rPr>
          <w:rStyle w:val="StyleUnderline"/>
        </w:rPr>
        <w:t xml:space="preserve">but also by learning about how dynamics that resemble the core propositions of the theory </w:t>
      </w:r>
      <w:r w:rsidRPr="00C13C12">
        <w:rPr>
          <w:rStyle w:val="Emphasis"/>
        </w:rPr>
        <w:t>come out differently</w:t>
      </w:r>
      <w:r w:rsidRPr="00091F57">
        <w:rPr>
          <w:rStyle w:val="StyleUnderline"/>
        </w:rPr>
        <w:t xml:space="preserve"> under circumstances</w:t>
      </w:r>
      <w:r w:rsidRPr="00091F57">
        <w:rPr>
          <w:sz w:val="14"/>
        </w:rPr>
        <w:t xml:space="preserve"> further and further removed from the theory’s ideal type (in terms of sector, geography, culture, age, etc.). Does ST tell us something about the dynamics at hand, something new and unexpected that makes it possible for actors to reorient their action? Or does ST’s failure to capture a case tell us something interesting about the core of the theory or about the dynamics analyzed? Is it not the case </w:t>
      </w:r>
      <w:r w:rsidRPr="00091F57">
        <w:rPr>
          <w:rStyle w:val="StyleUnderline"/>
        </w:rPr>
        <w:t>with a lot of theories</w:t>
      </w:r>
      <w:r w:rsidRPr="00091F57">
        <w:rPr>
          <w:sz w:val="14"/>
        </w:rPr>
        <w:t xml:space="preserve"> in both natural and social sciences that </w:t>
      </w:r>
      <w:r w:rsidRPr="00091F57">
        <w:rPr>
          <w:rStyle w:val="StyleUnderline"/>
        </w:rPr>
        <w:t xml:space="preserve">we learn by </w:t>
      </w:r>
      <w:r w:rsidRPr="00C13C12">
        <w:rPr>
          <w:rStyle w:val="Emphasis"/>
        </w:rPr>
        <w:t>applying</w:t>
      </w:r>
      <w:r w:rsidRPr="00091F57">
        <w:rPr>
          <w:rStyle w:val="StyleUnderline"/>
        </w:rPr>
        <w:t xml:space="preserve"> them and then </w:t>
      </w:r>
      <w:r w:rsidRPr="00C13C12">
        <w:rPr>
          <w:rStyle w:val="Emphasis"/>
        </w:rPr>
        <w:t>observing anomalies</w:t>
      </w:r>
      <w:r w:rsidRPr="00091F57">
        <w:rPr>
          <w:rStyle w:val="StyleUnderline"/>
        </w:rPr>
        <w:t xml:space="preserve"> that </w:t>
      </w:r>
      <w:r w:rsidRPr="00C13C12">
        <w:rPr>
          <w:rStyle w:val="Emphasis"/>
        </w:rPr>
        <w:t>could not have been found</w:t>
      </w:r>
      <w:r w:rsidRPr="00091F57">
        <w:rPr>
          <w:rStyle w:val="StyleUnderline"/>
        </w:rPr>
        <w:t xml:space="preserve"> or </w:t>
      </w:r>
      <w:r w:rsidRPr="00C13C12">
        <w:rPr>
          <w:rStyle w:val="Emphasis"/>
        </w:rPr>
        <w:t>understood</w:t>
      </w:r>
      <w:r w:rsidRPr="00091F57">
        <w:rPr>
          <w:rStyle w:val="StyleUnderline"/>
        </w:rPr>
        <w:t xml:space="preserve"> had the theory just been </w:t>
      </w:r>
      <w:r w:rsidRPr="00C13C12">
        <w:rPr>
          <w:rStyle w:val="Emphasis"/>
        </w:rPr>
        <w:t>deemed irrelevant</w:t>
      </w:r>
      <w:r w:rsidRPr="00091F57">
        <w:rPr>
          <w:sz w:val="14"/>
        </w:rPr>
        <w:t xml:space="preserve">; </w:t>
      </w:r>
      <w:r w:rsidRPr="00091F57">
        <w:rPr>
          <w:rStyle w:val="StyleUnderline"/>
        </w:rPr>
        <w:t>it is exactly the</w:t>
      </w:r>
      <w:r w:rsidRPr="00091F57">
        <w:rPr>
          <w:sz w:val="14"/>
        </w:rPr>
        <w:t xml:space="preserve"> ‘</w:t>
      </w:r>
      <w:r w:rsidRPr="00091F57">
        <w:rPr>
          <w:rStyle w:val="Emphasis"/>
        </w:rPr>
        <w:t>model</w:t>
      </w:r>
      <w:r w:rsidRPr="00091F57">
        <w:rPr>
          <w:sz w:val="14"/>
        </w:rPr>
        <w:t xml:space="preserve">’ </w:t>
      </w:r>
      <w:r w:rsidRPr="00091F57">
        <w:rPr>
          <w:rStyle w:val="StyleUnderline"/>
        </w:rPr>
        <w:t xml:space="preserve">that allows one to see </w:t>
      </w:r>
      <w:r w:rsidRPr="00C13C12">
        <w:rPr>
          <w:rStyle w:val="Emphasis"/>
        </w:rPr>
        <w:t>what does not fit</w:t>
      </w:r>
      <w:r w:rsidRPr="00091F57">
        <w:rPr>
          <w:rStyle w:val="StyleUnderline"/>
        </w:rPr>
        <w:t xml:space="preserve"> it</w:t>
      </w:r>
      <w:r w:rsidRPr="00091F57">
        <w:rPr>
          <w:sz w:val="14"/>
        </w:rPr>
        <w:t xml:space="preserve">. </w:t>
      </w:r>
      <w:r w:rsidRPr="00091F57">
        <w:rPr>
          <w:rStyle w:val="StyleUnderline"/>
        </w:rPr>
        <w:t>This is why taking</w:t>
      </w:r>
      <w:r w:rsidRPr="00C13C12">
        <w:rPr>
          <w:sz w:val="14"/>
        </w:rPr>
        <w:t xml:space="preserve"> ST</w:t>
      </w:r>
      <w:r w:rsidRPr="00C13C12">
        <w:rPr>
          <w:sz w:val="14"/>
        </w:rPr>
        <w:t xml:space="preserve"> [</w:t>
      </w:r>
      <w:r w:rsidR="00C13C12" w:rsidRPr="00C13C12">
        <w:rPr>
          <w:rStyle w:val="StyleUnderline"/>
        </w:rPr>
        <w:t>security</w:t>
      </w:r>
      <w:r w:rsidR="00C13C12" w:rsidRPr="00C13C12">
        <w:rPr>
          <w:sz w:val="14"/>
        </w:rPr>
        <w:t xml:space="preserve"> theory]</w:t>
      </w:r>
      <w:r w:rsidRPr="00C13C12">
        <w:rPr>
          <w:rStyle w:val="StyleUnderline"/>
          <w:sz w:val="14"/>
          <w:u w:val="none"/>
        </w:rPr>
        <w:t xml:space="preserve"> </w:t>
      </w:r>
      <w:r w:rsidRPr="00091F57">
        <w:rPr>
          <w:rStyle w:val="StyleUnderline"/>
        </w:rPr>
        <w:t>out of its</w:t>
      </w:r>
      <w:r w:rsidRPr="00091F57">
        <w:rPr>
          <w:sz w:val="14"/>
        </w:rPr>
        <w:t xml:space="preserve"> ‘</w:t>
      </w:r>
      <w:r w:rsidRPr="00091F57">
        <w:rPr>
          <w:rStyle w:val="Emphasis"/>
        </w:rPr>
        <w:t>comfort zone</w:t>
      </w:r>
      <w:r w:rsidRPr="00091F57">
        <w:rPr>
          <w:sz w:val="14"/>
        </w:rPr>
        <w:t xml:space="preserve">’ in European post–Cold War security </w:t>
      </w:r>
      <w:r w:rsidRPr="00091F57">
        <w:rPr>
          <w:rStyle w:val="StyleUnderline"/>
        </w:rPr>
        <w:t>is important</w:t>
      </w:r>
      <w:r w:rsidRPr="00091F57">
        <w:rPr>
          <w:sz w:val="14"/>
        </w:rPr>
        <w:t>. ST’s ongoing world tour is important in telling us both dynamics ‘out there’ that looks more or less like security, but also in telling us about how Europe is more or less provincial and/or how the world may or may not be in a process that will make ST obsolete.</w:t>
      </w:r>
    </w:p>
    <w:p w14:paraId="3D9E123C" w14:textId="77777777" w:rsidR="00091F57" w:rsidRPr="005D388F" w:rsidRDefault="00091F57" w:rsidP="00091F57"/>
    <w:p w14:paraId="58092221" w14:textId="44370942" w:rsidR="00021B44" w:rsidRDefault="00021B44" w:rsidP="00021B44">
      <w:pPr>
        <w:pStyle w:val="Heading2"/>
      </w:pPr>
      <w:r>
        <w:t>Aff</w:t>
      </w:r>
    </w:p>
    <w:p w14:paraId="65156ECE" w14:textId="16AB09FF" w:rsidR="009D052A" w:rsidRDefault="009D052A" w:rsidP="009D052A">
      <w:pPr>
        <w:pStyle w:val="Heading3"/>
      </w:pPr>
      <w:r>
        <w:t>Framework—2AC</w:t>
      </w:r>
      <w:r>
        <w:t>—Core</w:t>
      </w:r>
    </w:p>
    <w:p w14:paraId="0248BDE4" w14:textId="77777777" w:rsidR="009D052A" w:rsidRDefault="009D052A" w:rsidP="009D052A">
      <w:pPr>
        <w:pStyle w:val="Heading4"/>
      </w:pPr>
      <w:r>
        <w:t>Only vote for them if they</w:t>
      </w:r>
      <w:r w:rsidRPr="004D335B">
        <w:t xml:space="preserve"> </w:t>
      </w:r>
      <w:r w:rsidRPr="004D335B">
        <w:rPr>
          <w:u w:val="single"/>
        </w:rPr>
        <w:t>rejoin the plan</w:t>
      </w:r>
      <w:r w:rsidRPr="004D335B">
        <w:t xml:space="preserve"> by proving there’s a </w:t>
      </w:r>
      <w:r w:rsidRPr="004D335B">
        <w:rPr>
          <w:u w:val="single"/>
        </w:rPr>
        <w:t>unique opportunity cost</w:t>
      </w:r>
      <w:r>
        <w:t xml:space="preserve">, </w:t>
      </w:r>
      <w:r w:rsidRPr="004D335B">
        <w:t xml:space="preserve">otherwise the alt’s not </w:t>
      </w:r>
      <w:r w:rsidRPr="004D335B">
        <w:rPr>
          <w:u w:val="single"/>
        </w:rPr>
        <w:t>mutually exclusive</w:t>
      </w:r>
      <w:r w:rsidRPr="004D335B">
        <w:t xml:space="preserve"> with the plan</w:t>
      </w:r>
      <w:r>
        <w:t>. Two impacts:</w:t>
      </w:r>
    </w:p>
    <w:p w14:paraId="3BA97A44" w14:textId="77777777" w:rsidR="009D052A" w:rsidRDefault="009D052A" w:rsidP="009D052A">
      <w:pPr>
        <w:pStyle w:val="Heading4"/>
        <w:numPr>
          <w:ilvl w:val="0"/>
          <w:numId w:val="48"/>
        </w:numPr>
        <w:tabs>
          <w:tab w:val="num" w:pos="360"/>
        </w:tabs>
        <w:ind w:left="0" w:firstLine="0"/>
      </w:pPr>
      <w:r w:rsidRPr="00643B9D">
        <w:rPr>
          <w:u w:val="single"/>
        </w:rPr>
        <w:t>FAIRNESS</w:t>
      </w:r>
      <w:r>
        <w:t xml:space="preserve">. Setting a lower standard for the link or the alt is </w:t>
      </w:r>
      <w:r>
        <w:rPr>
          <w:u w:val="single"/>
        </w:rPr>
        <w:t>unfair judging</w:t>
      </w:r>
      <w:r>
        <w:t>, which you should reject on principle.</w:t>
      </w:r>
    </w:p>
    <w:p w14:paraId="6FC46383" w14:textId="77777777" w:rsidR="009D052A" w:rsidRPr="004E5CE5" w:rsidRDefault="009D052A" w:rsidP="009D052A">
      <w:pPr>
        <w:pStyle w:val="Heading4"/>
        <w:numPr>
          <w:ilvl w:val="0"/>
          <w:numId w:val="48"/>
        </w:numPr>
        <w:tabs>
          <w:tab w:val="num" w:pos="360"/>
        </w:tabs>
        <w:ind w:left="0" w:firstLine="0"/>
      </w:pPr>
      <w:r w:rsidRPr="00643B9D">
        <w:rPr>
          <w:u w:val="single"/>
        </w:rPr>
        <w:t>CLASH</w:t>
      </w:r>
      <w:r>
        <w:t>. Lower burdens of rejoinder</w:t>
      </w:r>
      <w:r w:rsidRPr="00BF4F19">
        <w:t xml:space="preserve"> </w:t>
      </w:r>
      <w:r>
        <w:t xml:space="preserve">encourage </w:t>
      </w:r>
      <w:r w:rsidRPr="009D66E0">
        <w:rPr>
          <w:u w:val="single"/>
        </w:rPr>
        <w:t>avoiding</w:t>
      </w:r>
      <w:r>
        <w:t xml:space="preserve"> the</w:t>
      </w:r>
      <w:r w:rsidRPr="00BF4F19">
        <w:t xml:space="preserve"> controversy in favor of “</w:t>
      </w:r>
      <w:r w:rsidRPr="009D66E0">
        <w:rPr>
          <w:u w:val="single"/>
        </w:rPr>
        <w:t>you-link-you-lose</w:t>
      </w:r>
      <w:r w:rsidRPr="00BF4F19">
        <w:t xml:space="preserve">” frameworks or </w:t>
      </w:r>
      <w:r w:rsidRPr="009D66E0">
        <w:rPr>
          <w:u w:val="single"/>
        </w:rPr>
        <w:t>unpredictable utopian alts</w:t>
      </w:r>
      <w:r w:rsidRPr="00BF4F19">
        <w:t xml:space="preserve"> that affs can’t effectively prep for. </w:t>
      </w:r>
      <w:r>
        <w:t xml:space="preserve">Centering competition on the plan </w:t>
      </w:r>
      <w:r w:rsidRPr="009D66E0">
        <w:rPr>
          <w:u w:val="single"/>
        </w:rPr>
        <w:t>refines</w:t>
      </w:r>
      <w:r>
        <w:t xml:space="preserve"> critique by encouraging </w:t>
      </w:r>
      <w:r w:rsidRPr="009D66E0">
        <w:rPr>
          <w:u w:val="single"/>
        </w:rPr>
        <w:t>engagement</w:t>
      </w:r>
      <w:r>
        <w:t>.</w:t>
      </w:r>
    </w:p>
    <w:p w14:paraId="5C2A7D24" w14:textId="77777777" w:rsidR="009D052A" w:rsidRDefault="009D052A" w:rsidP="009D052A"/>
    <w:p w14:paraId="20046EA5" w14:textId="77777777" w:rsidR="009D052A" w:rsidRPr="009D052A" w:rsidRDefault="009D052A" w:rsidP="009D052A"/>
    <w:p w14:paraId="03AFCAD4" w14:textId="63BBF348" w:rsidR="009D052A" w:rsidRPr="009D052A" w:rsidRDefault="00903152" w:rsidP="009D052A">
      <w:pPr>
        <w:pStyle w:val="Heading3"/>
      </w:pPr>
      <w:r>
        <w:t>Framework—2AC</w:t>
      </w:r>
      <w:r w:rsidR="009D052A">
        <w:t>—Plan Focus Good</w:t>
      </w:r>
    </w:p>
    <w:p w14:paraId="69F9CF58" w14:textId="77777777" w:rsidR="00903152" w:rsidRPr="00A47B24" w:rsidRDefault="00903152" w:rsidP="00903152">
      <w:pPr>
        <w:pStyle w:val="Heading4"/>
      </w:pPr>
      <w:r>
        <w:t xml:space="preserve">Plan focus </w:t>
      </w:r>
      <w:r>
        <w:rPr>
          <w:u w:val="single"/>
        </w:rPr>
        <w:t>turns</w:t>
      </w:r>
      <w:r>
        <w:t xml:space="preserve"> their offense. Links must be </w:t>
      </w:r>
      <w:r>
        <w:rPr>
          <w:u w:val="single"/>
        </w:rPr>
        <w:t>predictive</w:t>
      </w:r>
      <w:r>
        <w:t xml:space="preserve"> and </w:t>
      </w:r>
      <w:r>
        <w:rPr>
          <w:u w:val="single"/>
        </w:rPr>
        <w:t>contextual</w:t>
      </w:r>
      <w:r>
        <w:t xml:space="preserve"> to the plan</w:t>
      </w:r>
      <w:r>
        <w:rPr>
          <w:b w:val="0"/>
          <w:bCs/>
        </w:rPr>
        <w:t>, not a “prior question.”</w:t>
      </w:r>
    </w:p>
    <w:p w14:paraId="2F945C94" w14:textId="77777777" w:rsidR="00903152" w:rsidRDefault="00903152" w:rsidP="00903152">
      <w:r w:rsidRPr="00A47B24">
        <w:rPr>
          <w:rStyle w:val="Style13ptBold"/>
        </w:rPr>
        <w:t>Silva, 24</w:t>
      </w:r>
      <w:r>
        <w:t>—Johnson Shoyama Graduate School of Public Policy, University of Regina (Caroline Cordeiro Viana, “Securitization theory and its empirical application: a literature review,” Revista de Sociologia e Política, Vol. 32, 2024, dml)</w:t>
      </w:r>
    </w:p>
    <w:p w14:paraId="69B06C09" w14:textId="77777777" w:rsidR="00903152" w:rsidRPr="00A47B24" w:rsidRDefault="00903152" w:rsidP="00903152">
      <w:pPr>
        <w:rPr>
          <w:sz w:val="14"/>
        </w:rPr>
      </w:pPr>
      <w:r w:rsidRPr="00A47B24">
        <w:rPr>
          <w:sz w:val="14"/>
        </w:rPr>
        <w:t xml:space="preserve">The theory explains the process by which a theme to enter a country's security agenda and has become a reference point in international </w:t>
      </w:r>
      <w:r w:rsidRPr="00A47B24">
        <w:rPr>
          <w:rStyle w:val="StyleUnderline"/>
        </w:rPr>
        <w:t>security studies</w:t>
      </w:r>
      <w:r w:rsidRPr="00A47B24">
        <w:rPr>
          <w:sz w:val="14"/>
        </w:rPr>
        <w:t xml:space="preserve">. However, strong critiques </w:t>
      </w:r>
      <w:r w:rsidRPr="00A47B24">
        <w:rPr>
          <w:rStyle w:val="StyleUnderline"/>
        </w:rPr>
        <w:t xml:space="preserve">suggest the existence of </w:t>
      </w:r>
      <w:r w:rsidRPr="00A47B24">
        <w:rPr>
          <w:rStyle w:val="Emphasis"/>
        </w:rPr>
        <w:t>challenges</w:t>
      </w:r>
      <w:r w:rsidRPr="00A47B24">
        <w:rPr>
          <w:rStyle w:val="StyleUnderline"/>
        </w:rPr>
        <w:t xml:space="preserve"> in the </w:t>
      </w:r>
      <w:r w:rsidRPr="00A47B24">
        <w:rPr>
          <w:rStyle w:val="Emphasis"/>
        </w:rPr>
        <w:t>empirical operationalization</w:t>
      </w:r>
      <w:r w:rsidRPr="00A47B24">
        <w:rPr>
          <w:rStyle w:val="StyleUnderline"/>
        </w:rPr>
        <w:t xml:space="preserve"> of the theory</w:t>
      </w:r>
      <w:r w:rsidRPr="00A47B24">
        <w:rPr>
          <w:sz w:val="14"/>
        </w:rPr>
        <w:t xml:space="preserve">. Therefore, the first research question guiding this work was focused on these problems, assuming that the theory had flaws. Nevertheless, after collecting and analyzing 260 articles, in a process that will be described below, the research question was redefined to identify the problems academic papers face in operationalizing the theory: Why do </w:t>
      </w:r>
      <w:r w:rsidRPr="00A47B24">
        <w:rPr>
          <w:rStyle w:val="StyleUnderline"/>
        </w:rPr>
        <w:t>academic</w:t>
      </w:r>
      <w:r w:rsidRPr="00A47B24">
        <w:rPr>
          <w:sz w:val="14"/>
        </w:rPr>
        <w:t xml:space="preserve"> paper</w:t>
      </w:r>
      <w:r w:rsidRPr="00A47B24">
        <w:rPr>
          <w:rStyle w:val="StyleUnderline"/>
        </w:rPr>
        <w:t>s</w:t>
      </w:r>
      <w:r w:rsidRPr="00A47B24">
        <w:rPr>
          <w:sz w:val="14"/>
        </w:rPr>
        <w:t xml:space="preserve"> in the field of international relations </w:t>
      </w:r>
      <w:r w:rsidRPr="00A47B24">
        <w:rPr>
          <w:rStyle w:val="Emphasis"/>
        </w:rPr>
        <w:t>struggle</w:t>
      </w:r>
      <w:r w:rsidRPr="00A47B24">
        <w:rPr>
          <w:rStyle w:val="StyleUnderline"/>
        </w:rPr>
        <w:t xml:space="preserve"> to </w:t>
      </w:r>
      <w:r w:rsidRPr="00A47B24">
        <w:rPr>
          <w:rStyle w:val="Emphasis"/>
        </w:rPr>
        <w:t>empirically apply</w:t>
      </w:r>
      <w:r w:rsidRPr="00A47B24">
        <w:rPr>
          <w:sz w:val="14"/>
        </w:rPr>
        <w:t xml:space="preserve"> the </w:t>
      </w:r>
      <w:r w:rsidRPr="00A47B24">
        <w:rPr>
          <w:rStyle w:val="StyleUnderline"/>
        </w:rPr>
        <w:t>securitization theory</w:t>
      </w:r>
      <w:r w:rsidRPr="00A47B24">
        <w:rPr>
          <w:sz w:val="14"/>
        </w:rPr>
        <w:t xml:space="preserve"> of the Copenhagen School?</w:t>
      </w:r>
    </w:p>
    <w:p w14:paraId="302D800B" w14:textId="77777777" w:rsidR="00903152" w:rsidRPr="00A47B24" w:rsidRDefault="00903152" w:rsidP="00903152">
      <w:pPr>
        <w:rPr>
          <w:sz w:val="14"/>
        </w:rPr>
      </w:pPr>
      <w:r w:rsidRPr="00A47B24">
        <w:rPr>
          <w:sz w:val="14"/>
        </w:rPr>
        <w:t>As mentioned above, the initial research path was based on the hypothesis that securitization theory was flawed. With this in mind, we selected, from among 260 articles that mentioned the term securitization in their titles, abstracts, and keywords, 184 studies that specifically addressed the empirical application of the securitization theory in international relations. It was expected that the systematic analysis of these articles would provide evidence of the points where there were flaws in the empirical application of the theory, issues that would be subject to criticism. However, the analysis of the studies revealed that it was impossible to systematize theoretical flaws.</w:t>
      </w:r>
    </w:p>
    <w:p w14:paraId="5C95F99D" w14:textId="77777777" w:rsidR="00903152" w:rsidRPr="00A47B24" w:rsidRDefault="00903152" w:rsidP="00903152">
      <w:pPr>
        <w:rPr>
          <w:sz w:val="14"/>
        </w:rPr>
      </w:pPr>
      <w:r w:rsidRPr="00A47B24">
        <w:rPr>
          <w:sz w:val="14"/>
        </w:rPr>
        <w:t xml:space="preserve">Therefore, the research changed focus, but not to claim that the theory is perfect. It may have flaws in its empirical application. We do not intend to suggest to the authors are exempt from responsibility for failing when applying the theory or that there is no need for theoretical updates and adaptations. Instead, </w:t>
      </w:r>
      <w:r w:rsidRPr="00A47B24">
        <w:rPr>
          <w:rStyle w:val="StyleUnderline"/>
        </w:rPr>
        <w:t>this</w:t>
      </w:r>
      <w:r w:rsidRPr="00A47B24">
        <w:rPr>
          <w:sz w:val="14"/>
        </w:rPr>
        <w:t xml:space="preserve"> work </w:t>
      </w:r>
      <w:r w:rsidRPr="00A47B24">
        <w:rPr>
          <w:rStyle w:val="StyleUnderline"/>
        </w:rPr>
        <w:t xml:space="preserve">argues for the necessity of a </w:t>
      </w:r>
      <w:r w:rsidRPr="00A47B24">
        <w:rPr>
          <w:rStyle w:val="Emphasis"/>
        </w:rPr>
        <w:t>preliminary debate</w:t>
      </w:r>
      <w:r w:rsidRPr="00A47B24">
        <w:rPr>
          <w:rStyle w:val="StyleUnderline"/>
        </w:rPr>
        <w:t xml:space="preserve"> </w:t>
      </w:r>
      <w:r w:rsidRPr="00A47B24">
        <w:rPr>
          <w:rStyle w:val="Emphasis"/>
          <w:sz w:val="30"/>
          <w:szCs w:val="30"/>
        </w:rPr>
        <w:t>before</w:t>
      </w:r>
      <w:r w:rsidRPr="00A47B24">
        <w:rPr>
          <w:rStyle w:val="StyleUnderline"/>
        </w:rPr>
        <w:t xml:space="preserve"> asserting that the theory is </w:t>
      </w:r>
      <w:r w:rsidRPr="00A47B24">
        <w:rPr>
          <w:rStyle w:val="Emphasis"/>
        </w:rPr>
        <w:t>flawed</w:t>
      </w:r>
      <w:r w:rsidRPr="00A47B24">
        <w:rPr>
          <w:sz w:val="14"/>
        </w:rPr>
        <w:t>.</w:t>
      </w:r>
    </w:p>
    <w:p w14:paraId="0095F127" w14:textId="77777777" w:rsidR="00903152" w:rsidRPr="00A47B24" w:rsidRDefault="00903152" w:rsidP="00903152">
      <w:pPr>
        <w:rPr>
          <w:sz w:val="14"/>
        </w:rPr>
      </w:pPr>
      <w:r w:rsidRPr="00A47B24">
        <w:rPr>
          <w:sz w:val="14"/>
        </w:rPr>
        <w:t>When reflecting on these initial questions, it is essential to resume the concept of theory. Using the seminal work by Thomas Khun (2017), every theory has two essential characteristics. First, its achievements were unprecedented, to the point of attracting a lasting group of supporters. Second, its accomplishments are open to contribute to practitioners in the field, allowing them to address a wide range of problems. Securitization theory undoubtedly embodies these two essential characteristics, which lead us to the following concerns.</w:t>
      </w:r>
    </w:p>
    <w:p w14:paraId="135114FA" w14:textId="77777777" w:rsidR="00903152" w:rsidRPr="00A47B24" w:rsidRDefault="00903152" w:rsidP="00903152">
      <w:pPr>
        <w:rPr>
          <w:sz w:val="14"/>
        </w:rPr>
      </w:pPr>
      <w:r w:rsidRPr="00A47B24">
        <w:rPr>
          <w:sz w:val="14"/>
        </w:rPr>
        <w:t>How rigorous is the application of the securitization theory in international relations articles? How precise were the authors in addressing securitization theory? Also, how much attention have international relations analysts paid to methodology in their scientific work? Finally, how can one assert that securitization theory is flawed if it has not been applied as described by the scholars who developed it?</w:t>
      </w:r>
    </w:p>
    <w:p w14:paraId="289E69F4" w14:textId="77777777" w:rsidR="00903152" w:rsidRPr="00A47B24" w:rsidRDefault="00903152" w:rsidP="00903152">
      <w:pPr>
        <w:rPr>
          <w:sz w:val="14"/>
        </w:rPr>
      </w:pPr>
      <w:r w:rsidRPr="00A47B24">
        <w:rPr>
          <w:sz w:val="14"/>
        </w:rPr>
        <w:t xml:space="preserve">This article was structured around these questions. Unfortunately, </w:t>
      </w:r>
      <w:r w:rsidRPr="00A47B24">
        <w:rPr>
          <w:rStyle w:val="StyleUnderline"/>
        </w:rPr>
        <w:t xml:space="preserve">many studies that aim to demonstrate the existence of securitization processes encounter </w:t>
      </w:r>
      <w:r w:rsidRPr="00A47B24">
        <w:rPr>
          <w:rStyle w:val="Emphasis"/>
        </w:rPr>
        <w:t>difficulties</w:t>
      </w:r>
      <w:r w:rsidRPr="00A47B24">
        <w:rPr>
          <w:rStyle w:val="StyleUnderline"/>
        </w:rPr>
        <w:t xml:space="preserve"> with </w:t>
      </w:r>
      <w:r w:rsidRPr="00A47B24">
        <w:rPr>
          <w:rStyle w:val="Emphasis"/>
        </w:rPr>
        <w:t>empirical verification</w:t>
      </w:r>
      <w:r w:rsidRPr="00A47B24">
        <w:rPr>
          <w:sz w:val="14"/>
        </w:rPr>
        <w:t xml:space="preserve">. These </w:t>
      </w:r>
      <w:r w:rsidRPr="00A47B24">
        <w:rPr>
          <w:rStyle w:val="StyleUnderline"/>
        </w:rPr>
        <w:t>issues relate to</w:t>
      </w:r>
      <w:r w:rsidRPr="00A47B24">
        <w:rPr>
          <w:sz w:val="14"/>
        </w:rPr>
        <w:t xml:space="preserve"> two main aspects. The first is </w:t>
      </w:r>
      <w:r w:rsidRPr="00A47B24">
        <w:rPr>
          <w:rStyle w:val="StyleUnderline"/>
        </w:rPr>
        <w:t>the lack of precision in</w:t>
      </w:r>
      <w:r w:rsidRPr="00A47B24">
        <w:rPr>
          <w:sz w:val="14"/>
        </w:rPr>
        <w:t xml:space="preserve"> adopting the concept of securitization and </w:t>
      </w:r>
      <w:r w:rsidRPr="00A47B24">
        <w:rPr>
          <w:rStyle w:val="StyleUnderline"/>
        </w:rPr>
        <w:t>carrying out the analysis as determined by</w:t>
      </w:r>
      <w:r w:rsidRPr="00A47B24">
        <w:rPr>
          <w:sz w:val="14"/>
        </w:rPr>
        <w:t xml:space="preserve"> securitization theory. The second is </w:t>
      </w:r>
      <w:r w:rsidRPr="00A47B24">
        <w:rPr>
          <w:rStyle w:val="StyleUnderline"/>
        </w:rPr>
        <w:t>the need for</w:t>
      </w:r>
      <w:r w:rsidRPr="00A47B24">
        <w:rPr>
          <w:sz w:val="14"/>
        </w:rPr>
        <w:t xml:space="preserve"> methodological rigour in studies published in scientific journals.</w:t>
      </w:r>
    </w:p>
    <w:p w14:paraId="60537E48" w14:textId="77777777" w:rsidR="00903152" w:rsidRPr="00A47B24" w:rsidRDefault="00903152" w:rsidP="00903152">
      <w:pPr>
        <w:rPr>
          <w:sz w:val="14"/>
        </w:rPr>
      </w:pPr>
      <w:r w:rsidRPr="00A47B24">
        <w:rPr>
          <w:sz w:val="14"/>
        </w:rPr>
        <w:t xml:space="preserve">Securitization Theory primarily involves hypothetical and counterfactual arguments about future alternatives. The statements always include two </w:t>
      </w:r>
      <w:r w:rsidRPr="00A47B24">
        <w:rPr>
          <w:rStyle w:val="Emphasis"/>
        </w:rPr>
        <w:t>predictions</w:t>
      </w:r>
      <w:r w:rsidRPr="00A47B24">
        <w:rPr>
          <w:sz w:val="14"/>
        </w:rPr>
        <w:t xml:space="preserve">: </w:t>
      </w:r>
      <w:r w:rsidRPr="00A47B24">
        <w:rPr>
          <w:rStyle w:val="StyleUnderline"/>
        </w:rPr>
        <w:t xml:space="preserve">what will happen if securitizing action are </w:t>
      </w:r>
      <w:r w:rsidRPr="00A47B24">
        <w:rPr>
          <w:rStyle w:val="Emphasis"/>
        </w:rPr>
        <w:t>not taken</w:t>
      </w:r>
      <w:r w:rsidRPr="00A47B24">
        <w:rPr>
          <w:sz w:val="14"/>
        </w:rPr>
        <w:t xml:space="preserve">, </w:t>
      </w:r>
      <w:r w:rsidRPr="00A47B24">
        <w:rPr>
          <w:rStyle w:val="StyleUnderline"/>
        </w:rPr>
        <w:t xml:space="preserve">and what will happen if they </w:t>
      </w:r>
      <w:r w:rsidRPr="00A47B24">
        <w:rPr>
          <w:rStyle w:val="Emphasis"/>
        </w:rPr>
        <w:t>are</w:t>
      </w:r>
      <w:r w:rsidRPr="00A47B24">
        <w:rPr>
          <w:sz w:val="14"/>
        </w:rPr>
        <w:t xml:space="preserve">. Research on securitization is qualitative in nature, involving the analysis of three stages: nonpoliticized, politicized and securitized. In addition, </w:t>
      </w:r>
      <w:r w:rsidRPr="00A47B24">
        <w:rPr>
          <w:rStyle w:val="StyleUnderline"/>
        </w:rPr>
        <w:t>its development requires</w:t>
      </w:r>
      <w:r w:rsidRPr="00A47B24">
        <w:rPr>
          <w:sz w:val="14"/>
        </w:rPr>
        <w:t xml:space="preserve"> (i) </w:t>
      </w:r>
      <w:r w:rsidRPr="00A47B24">
        <w:rPr>
          <w:rStyle w:val="StyleUnderline"/>
        </w:rPr>
        <w:t xml:space="preserve">identifying the </w:t>
      </w:r>
      <w:r w:rsidRPr="00A47B24">
        <w:rPr>
          <w:rStyle w:val="Emphasis"/>
        </w:rPr>
        <w:t>securitizing agent</w:t>
      </w:r>
      <w:r w:rsidRPr="00A47B24">
        <w:rPr>
          <w:rStyle w:val="StyleUnderline"/>
        </w:rPr>
        <w:t xml:space="preserve"> and the discourse they use to socially construct the threat</w:t>
      </w:r>
      <w:r w:rsidRPr="00A47B24">
        <w:rPr>
          <w:sz w:val="14"/>
        </w:rPr>
        <w:t xml:space="preserve">; (ii) </w:t>
      </w:r>
      <w:r w:rsidRPr="00A47B24">
        <w:rPr>
          <w:rStyle w:val="StyleUnderline"/>
        </w:rPr>
        <w:t xml:space="preserve">analyzing the </w:t>
      </w:r>
      <w:r w:rsidRPr="00035E60">
        <w:rPr>
          <w:rStyle w:val="Emphasis"/>
        </w:rPr>
        <w:t>capacity</w:t>
      </w:r>
      <w:r w:rsidRPr="00A47B24">
        <w:rPr>
          <w:rStyle w:val="StyleUnderline"/>
        </w:rPr>
        <w:t xml:space="preserve"> of this discourse to </w:t>
      </w:r>
      <w:r w:rsidRPr="00035E60">
        <w:rPr>
          <w:rStyle w:val="Emphasis"/>
        </w:rPr>
        <w:t>convince</w:t>
      </w:r>
      <w:r w:rsidRPr="00A47B24">
        <w:rPr>
          <w:rStyle w:val="StyleUnderline"/>
        </w:rPr>
        <w:t xml:space="preserve"> a </w:t>
      </w:r>
      <w:r w:rsidRPr="00035E60">
        <w:rPr>
          <w:rStyle w:val="Emphasis"/>
        </w:rPr>
        <w:t>specific audience</w:t>
      </w:r>
      <w:r w:rsidRPr="00A47B24">
        <w:rPr>
          <w:rStyle w:val="StyleUnderline"/>
        </w:rPr>
        <w:t xml:space="preserve"> of the risks of the threat</w:t>
      </w:r>
      <w:r w:rsidRPr="00A47B24">
        <w:rPr>
          <w:sz w:val="14"/>
        </w:rPr>
        <w:t xml:space="preserve">; </w:t>
      </w:r>
      <w:r w:rsidRPr="00A47B24">
        <w:rPr>
          <w:rStyle w:val="StyleUnderline"/>
        </w:rPr>
        <w:t>and</w:t>
      </w:r>
      <w:r w:rsidRPr="00A47B24">
        <w:rPr>
          <w:sz w:val="14"/>
        </w:rPr>
        <w:t xml:space="preserve"> (iii) </w:t>
      </w:r>
      <w:r w:rsidRPr="00A47B24">
        <w:rPr>
          <w:rStyle w:val="StyleUnderline"/>
        </w:rPr>
        <w:t xml:space="preserve">studying the emergency </w:t>
      </w:r>
      <w:r w:rsidRPr="00035E60">
        <w:rPr>
          <w:rStyle w:val="Emphasis"/>
        </w:rPr>
        <w:t>policies</w:t>
      </w:r>
      <w:r w:rsidRPr="00A47B24">
        <w:rPr>
          <w:rStyle w:val="StyleUnderline"/>
        </w:rPr>
        <w:t xml:space="preserve"> and </w:t>
      </w:r>
      <w:r w:rsidRPr="00035E60">
        <w:rPr>
          <w:rStyle w:val="Emphasis"/>
        </w:rPr>
        <w:t>actions</w:t>
      </w:r>
      <w:r w:rsidRPr="00A47B24">
        <w:rPr>
          <w:rStyle w:val="StyleUnderline"/>
        </w:rPr>
        <w:t xml:space="preserve"> that states adopt to confront the threat</w:t>
      </w:r>
      <w:r w:rsidRPr="00A47B24">
        <w:rPr>
          <w:sz w:val="14"/>
        </w:rPr>
        <w:t>. In other words, empirical evidence of securitization involves an analytical roadmap that demands, from the researcher's perspective, a focus on securitizing discourses and their ability to convince an audience of the need to adopt emergency measures.</w:t>
      </w:r>
    </w:p>
    <w:p w14:paraId="103BFD23" w14:textId="77777777" w:rsidR="00903152" w:rsidRDefault="00903152" w:rsidP="00903152"/>
    <w:p w14:paraId="04208E80" w14:textId="5F4A6442" w:rsidR="009D052A" w:rsidRDefault="009D052A" w:rsidP="009D052A">
      <w:pPr>
        <w:pStyle w:val="Heading3"/>
      </w:pPr>
      <w:r>
        <w:t>Framework—2AC—Problem-Solving Good</w:t>
      </w:r>
    </w:p>
    <w:p w14:paraId="7CB44443" w14:textId="77777777" w:rsidR="009D052A" w:rsidRPr="0088683E" w:rsidRDefault="009D052A" w:rsidP="009D052A">
      <w:pPr>
        <w:pStyle w:val="Heading4"/>
      </w:pPr>
      <w:r>
        <w:t xml:space="preserve">They’re responsible for matching up the scope of alt solvency with the scope of their impacts. Presenting concrete solutions </w:t>
      </w:r>
      <w:r>
        <w:rPr>
          <w:u w:val="single"/>
        </w:rPr>
        <w:t>improves</w:t>
      </w:r>
      <w:r>
        <w:t xml:space="preserve"> the alt’s critical purchase and </w:t>
      </w:r>
      <w:r>
        <w:rPr>
          <w:u w:val="single"/>
        </w:rPr>
        <w:t>avoids</w:t>
      </w:r>
      <w:r>
        <w:t xml:space="preserve"> cooption.</w:t>
      </w:r>
    </w:p>
    <w:p w14:paraId="2AABC477" w14:textId="77777777" w:rsidR="009D052A" w:rsidRDefault="009D052A" w:rsidP="009D052A">
      <w:r w:rsidRPr="0016414E">
        <w:rPr>
          <w:rStyle w:val="Style13ptBold"/>
        </w:rPr>
        <w:t>Visoka, 19</w:t>
      </w:r>
      <w:r>
        <w:t>—Associate Professor of Peace and Conflict Studies at Dublin City University (Gëzim, “Critique and Alternativity in International Relations,” International Studies Review, Volume 21, Issue 4, December 2019, 678-704, dml)</w:t>
      </w:r>
    </w:p>
    <w:p w14:paraId="1A9CC21B" w14:textId="77777777" w:rsidR="009D052A" w:rsidRPr="00D91E8D" w:rsidRDefault="009D052A" w:rsidP="009D052A">
      <w:pPr>
        <w:rPr>
          <w:sz w:val="14"/>
        </w:rPr>
      </w:pPr>
      <w:r w:rsidRPr="00D91E8D">
        <w:rPr>
          <w:sz w:val="14"/>
          <w:szCs w:val="16"/>
        </w:rPr>
        <w:t>Critical IR theory needs to make more space for self-reflexivity</w:t>
      </w:r>
      <w:r w:rsidRPr="00D91E8D">
        <w:rPr>
          <w:sz w:val="14"/>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D91E8D">
        <w:rPr>
          <w:sz w:val="14"/>
        </w:rPr>
        <w:t xml:space="preserve">, they </w:t>
      </w:r>
      <w:r w:rsidRPr="00B84E92">
        <w:rPr>
          <w:rStyle w:val="StyleUnderline"/>
        </w:rPr>
        <w:t>are</w:t>
      </w:r>
      <w:r w:rsidRPr="00D91E8D">
        <w:rPr>
          <w:sz w:val="14"/>
        </w:rPr>
        <w:t xml:space="preserve"> still </w:t>
      </w:r>
      <w:r w:rsidRPr="00B84E92">
        <w:rPr>
          <w:rStyle w:val="StyleUnderline"/>
        </w:rPr>
        <w:t xml:space="preserve">affected </w:t>
      </w:r>
      <w:r w:rsidRPr="00043A89">
        <w:rPr>
          <w:rStyle w:val="StyleUnderline"/>
        </w:rPr>
        <w:t>by paradigmatic and disciplinary divides</w:t>
      </w:r>
      <w:r w:rsidRPr="00D91E8D">
        <w:rPr>
          <w:sz w:val="14"/>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in order to </w:t>
      </w:r>
      <w:r w:rsidRPr="00043A89">
        <w:rPr>
          <w:rStyle w:val="Emphasis"/>
        </w:rPr>
        <w:t>remain loyal</w:t>
      </w:r>
      <w:r w:rsidRPr="00B84E92">
        <w:rPr>
          <w:rStyle w:val="StyleUnderline"/>
        </w:rPr>
        <w:t xml:space="preserve"> to one particular disciplinarity</w:t>
      </w:r>
      <w:r w:rsidRPr="00D91E8D">
        <w:rPr>
          <w:sz w:val="14"/>
        </w:rPr>
        <w:t xml:space="preserve">. For Laura Sjoberg (2017, 163–67), “disciplinarity has a narrowing effect,” suggesting that “an undisciplined IR would free space for more radical critique and more radical experimentation.” </w:t>
      </w:r>
      <w:r w:rsidRPr="002C7D42">
        <w:rPr>
          <w:rStyle w:val="StyleUnderline"/>
          <w:highlight w:val="cyan"/>
        </w:rPr>
        <w:t>Disciplinary encampment</w:t>
      </w:r>
      <w:r w:rsidRPr="00D91E8D">
        <w:rPr>
          <w:sz w:val="14"/>
        </w:rPr>
        <w:t xml:space="preserve"> among different branches of critical IR </w:t>
      </w:r>
      <w:r w:rsidRPr="002C7D42">
        <w:rPr>
          <w:rStyle w:val="StyleUnderline"/>
          <w:highlight w:val="cyan"/>
        </w:rPr>
        <w:t xml:space="preserve">has </w:t>
      </w:r>
      <w:r w:rsidRPr="002C7D42">
        <w:rPr>
          <w:rStyle w:val="Emphasis"/>
          <w:highlight w:val="cyan"/>
        </w:rPr>
        <w:t>suffocated</w:t>
      </w:r>
      <w:r w:rsidRPr="002C7D42">
        <w:rPr>
          <w:rStyle w:val="StyleUnderline"/>
          <w:highlight w:val="cyan"/>
        </w:rPr>
        <w:t xml:space="preserve"> the search for </w:t>
      </w:r>
      <w:r w:rsidRPr="002C7D42">
        <w:rPr>
          <w:rStyle w:val="Emphasis"/>
          <w:highlight w:val="cyan"/>
        </w:rPr>
        <w:t>achievable emancipatory possibilities</w:t>
      </w:r>
      <w:r w:rsidRPr="00B84E92">
        <w:rPr>
          <w:rStyle w:val="StyleUnderline"/>
        </w:rPr>
        <w:t xml:space="preserve"> across a different range of cases. Endorsing </w:t>
      </w:r>
      <w:r w:rsidRPr="002C7D42">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D91E8D">
        <w:rPr>
          <w:sz w:val="14"/>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2C7D42">
        <w:rPr>
          <w:rStyle w:val="Emphasis"/>
          <w:highlight w:val="cyan"/>
        </w:rPr>
        <w:t>conciliatory heuristics</w:t>
      </w:r>
      <w:r w:rsidRPr="002C7D42">
        <w:rPr>
          <w:rStyle w:val="StyleUnderline"/>
          <w:highlight w:val="cyan"/>
        </w:rPr>
        <w:t xml:space="preserve"> and </w:t>
      </w:r>
      <w:r w:rsidRPr="002C7D42">
        <w:rPr>
          <w:rStyle w:val="Emphasis"/>
          <w:highlight w:val="cyan"/>
        </w:rPr>
        <w:t>reality-congruent inquires</w:t>
      </w:r>
      <w:r w:rsidRPr="00D91E8D">
        <w:rPr>
          <w:sz w:val="14"/>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0ACF341E" w14:textId="77777777" w:rsidR="009D052A" w:rsidRPr="00D91E8D" w:rsidRDefault="009D052A" w:rsidP="009D052A">
      <w:pPr>
        <w:rPr>
          <w:sz w:val="14"/>
        </w:rPr>
      </w:pPr>
      <w:r w:rsidRPr="00D91E8D">
        <w:rPr>
          <w:sz w:val="14"/>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D91E8D">
        <w:rPr>
          <w:sz w:val="14"/>
        </w:rPr>
        <w:t xml:space="preserve">. In this regard, </w:t>
      </w:r>
      <w:r w:rsidRPr="00B84E92">
        <w:rPr>
          <w:rStyle w:val="StyleUnderline"/>
        </w:rPr>
        <w:t>there is a growing realization</w:t>
      </w:r>
      <w:r w:rsidRPr="00D91E8D">
        <w:rPr>
          <w:sz w:val="14"/>
        </w:rPr>
        <w:t xml:space="preserve"> in IR </w:t>
      </w:r>
      <w:r w:rsidRPr="00B84E92">
        <w:rPr>
          <w:rStyle w:val="StyleUnderline"/>
        </w:rPr>
        <w:t>that “</w:t>
      </w:r>
      <w:r w:rsidRPr="002C7D42">
        <w:rPr>
          <w:rStyle w:val="StyleUnderline"/>
          <w:highlight w:val="cyan"/>
        </w:rPr>
        <w:t>critique is</w:t>
      </w:r>
      <w:r w:rsidRPr="00B84E92">
        <w:rPr>
          <w:rStyle w:val="StyleUnderline"/>
        </w:rPr>
        <w:t xml:space="preserve"> a </w:t>
      </w:r>
      <w:r w:rsidRPr="002C7D42">
        <w:rPr>
          <w:rStyle w:val="Emphasis"/>
          <w:highlight w:val="cyan"/>
        </w:rPr>
        <w:t>necessary</w:t>
      </w:r>
      <w:r w:rsidRPr="002C7D42">
        <w:rPr>
          <w:rStyle w:val="StyleUnderline"/>
          <w:highlight w:val="cyan"/>
        </w:rPr>
        <w:t xml:space="preserve"> but </w:t>
      </w:r>
      <w:r w:rsidRPr="002C7D42">
        <w:rPr>
          <w:rStyle w:val="Emphasis"/>
          <w:highlight w:val="cyan"/>
        </w:rPr>
        <w:t>secondary</w:t>
      </w:r>
      <w:r w:rsidRPr="00B84E92">
        <w:rPr>
          <w:rStyle w:val="StyleUnderline"/>
        </w:rPr>
        <w:t xml:space="preserve"> task; </w:t>
      </w:r>
      <w:r w:rsidRPr="002C7D42">
        <w:rPr>
          <w:rStyle w:val="StyleUnderline"/>
          <w:highlight w:val="cyan"/>
        </w:rPr>
        <w:t>the priority is</w:t>
      </w:r>
      <w:r w:rsidRPr="00B84E92">
        <w:rPr>
          <w:rStyle w:val="StyleUnderline"/>
        </w:rPr>
        <w:t xml:space="preserve"> to </w:t>
      </w:r>
      <w:r w:rsidRPr="00043A89">
        <w:rPr>
          <w:rStyle w:val="Emphasis"/>
        </w:rPr>
        <w:t xml:space="preserve">return to </w:t>
      </w:r>
      <w:r w:rsidRPr="002C7D42">
        <w:rPr>
          <w:rStyle w:val="Emphasis"/>
          <w:highlight w:val="cyan"/>
        </w:rPr>
        <w:t>practical theory as quickly as possible</w:t>
      </w:r>
      <w:r w:rsidRPr="00B84E92">
        <w:rPr>
          <w:rStyle w:val="StyleUnderline"/>
        </w:rPr>
        <w:t>”</w:t>
      </w:r>
      <w:r w:rsidRPr="00D91E8D">
        <w:rPr>
          <w:sz w:val="14"/>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D91E8D">
        <w:rPr>
          <w:sz w:val="14"/>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2C7D42">
        <w:rPr>
          <w:rStyle w:val="StyleUnderline"/>
          <w:highlight w:val="cyan"/>
        </w:rPr>
        <w:t xml:space="preserve">practicality </w:t>
      </w:r>
      <w:r w:rsidRPr="002C7D42">
        <w:rPr>
          <w:rStyle w:val="StyleUnderline"/>
        </w:rPr>
        <w:t>could</w:t>
      </w:r>
      <w:r w:rsidRPr="00D91E8D">
        <w:rPr>
          <w:sz w:val="14"/>
        </w:rPr>
        <w:t xml:space="preserve"> help critical security, peace, and conflict theories to </w:t>
      </w:r>
      <w:r w:rsidRPr="002C7D42">
        <w:rPr>
          <w:rStyle w:val="StyleUnderline"/>
        </w:rPr>
        <w:t xml:space="preserve">offer alternatives that would </w:t>
      </w:r>
      <w:r w:rsidRPr="002C7D42">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D91E8D">
        <w:rPr>
          <w:sz w:val="14"/>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D91E8D">
        <w:rPr>
          <w:sz w:val="14"/>
        </w:rPr>
        <w:t xml:space="preserve"> (see Milliken 1999). Statistical analysis with an emancipatory hypothesis coupled with critical analysis would contribute to subverting policy practices and would normalize alternative knowledge about peace, justice, and emancipation.</w:t>
      </w:r>
    </w:p>
    <w:p w14:paraId="4A0F201D" w14:textId="77777777" w:rsidR="009D052A" w:rsidRPr="00D91E8D" w:rsidRDefault="009D052A" w:rsidP="009D052A">
      <w:pPr>
        <w:rPr>
          <w:sz w:val="14"/>
        </w:rPr>
      </w:pPr>
      <w:r w:rsidRPr="00B84E92">
        <w:rPr>
          <w:rStyle w:val="StyleUnderline"/>
        </w:rPr>
        <w:t>The</w:t>
      </w:r>
      <w:r w:rsidRPr="00D91E8D">
        <w:rPr>
          <w:sz w:val="14"/>
        </w:rPr>
        <w:t xml:space="preserve"> recent </w:t>
      </w:r>
      <w:r w:rsidRPr="00B84E92">
        <w:rPr>
          <w:rStyle w:val="StyleUnderline"/>
        </w:rPr>
        <w:t>practice-turn in IR offers new bridges</w:t>
      </w:r>
      <w:r w:rsidRPr="00D91E8D">
        <w:rPr>
          <w:sz w:val="14"/>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D91E8D">
        <w:rPr>
          <w:sz w:val="14"/>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D91E8D">
        <w:rPr>
          <w:sz w:val="14"/>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D91E8D">
        <w:rPr>
          <w:sz w:val="14"/>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D91E8D">
        <w:rPr>
          <w:sz w:val="14"/>
        </w:rPr>
        <w:t xml:space="preserve"> . . . </w:t>
      </w:r>
      <w:r w:rsidRPr="00B84E92">
        <w:rPr>
          <w:rStyle w:val="StyleUnderline"/>
        </w:rPr>
        <w:t>can help us gain practical knowledge of how security works and understand the value of security better, as well as help us to suggest alternative possibilities</w:t>
      </w:r>
      <w:r w:rsidRPr="00D91E8D">
        <w:rPr>
          <w:sz w:val="14"/>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D91E8D">
        <w:rPr>
          <w:sz w:val="14"/>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414FE1BC" w14:textId="77777777" w:rsidR="009D052A" w:rsidRPr="00D91E8D" w:rsidRDefault="009D052A" w:rsidP="009D052A">
      <w:pPr>
        <w:rPr>
          <w:sz w:val="14"/>
        </w:rPr>
      </w:pPr>
      <w:r w:rsidRPr="00B84E92">
        <w:rPr>
          <w:rStyle w:val="StyleUnderline"/>
        </w:rPr>
        <w:t xml:space="preserve">Critical </w:t>
      </w:r>
      <w:r w:rsidRPr="002C7D42">
        <w:rPr>
          <w:rStyle w:val="StyleUnderline"/>
          <w:highlight w:val="cyan"/>
        </w:rPr>
        <w:t xml:space="preserve">knowledge that </w:t>
      </w:r>
      <w:r w:rsidRPr="002C7D42">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2C7D42">
        <w:rPr>
          <w:rStyle w:val="StyleUnderline"/>
          <w:highlight w:val="cyan"/>
        </w:rPr>
        <w:t xml:space="preserve">is also </w:t>
      </w:r>
      <w:r w:rsidRPr="002C7D42">
        <w:rPr>
          <w:rStyle w:val="Emphasis"/>
          <w:highlight w:val="cyan"/>
        </w:rPr>
        <w:t>politically enabling</w:t>
      </w:r>
      <w:r w:rsidRPr="002C7D42">
        <w:rPr>
          <w:rStyle w:val="StyleUnderline"/>
          <w:highlight w:val="cyan"/>
        </w:rPr>
        <w:t xml:space="preserve">: it forces us </w:t>
      </w:r>
      <w:r w:rsidRPr="002C7D42">
        <w:rPr>
          <w:rStyle w:val="Emphasis"/>
          <w:highlight w:val="cyan"/>
        </w:rPr>
        <w:t>away from instrumental</w:t>
      </w:r>
      <w:r w:rsidRPr="00043A89">
        <w:rPr>
          <w:rStyle w:val="Emphasis"/>
        </w:rPr>
        <w:t xml:space="preserve"> problem-solving </w:t>
      </w:r>
      <w:r w:rsidRPr="002C7D42">
        <w:rPr>
          <w:rStyle w:val="Emphasis"/>
          <w:highlight w:val="cyan"/>
        </w:rPr>
        <w:t>perspectives</w:t>
      </w:r>
      <w:r w:rsidRPr="002C7D42">
        <w:rPr>
          <w:rStyle w:val="StyleUnderline"/>
          <w:highlight w:val="cyan"/>
        </w:rPr>
        <w:t xml:space="preserve"> towards a </w:t>
      </w:r>
      <w:r w:rsidRPr="002C7D42">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D91E8D">
        <w:rPr>
          <w:sz w:val="14"/>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D91E8D">
        <w:rPr>
          <w:sz w:val="14"/>
        </w:rPr>
        <w:t>. For Steve Smith (2002: 202), “</w:t>
      </w:r>
      <w:r w:rsidRPr="002C7D42">
        <w:rPr>
          <w:rStyle w:val="StyleUnderline"/>
          <w:highlight w:val="cyan"/>
        </w:rPr>
        <w:t xml:space="preserve">the </w:t>
      </w:r>
      <w:r w:rsidRPr="002C7D42">
        <w:rPr>
          <w:rStyle w:val="Emphasis"/>
          <w:sz w:val="30"/>
          <w:szCs w:val="30"/>
          <w:highlight w:val="cyan"/>
        </w:rPr>
        <w:t>acid test</w:t>
      </w:r>
      <w:r w:rsidRPr="002C7D42">
        <w:rPr>
          <w:rStyle w:val="StyleUnderline"/>
          <w:highlight w:val="cyan"/>
        </w:rPr>
        <w:t xml:space="preserve"> for the </w:t>
      </w:r>
      <w:r w:rsidRPr="002C7D42">
        <w:rPr>
          <w:rStyle w:val="Emphasis"/>
          <w:highlight w:val="cyan"/>
        </w:rPr>
        <w:t>success</w:t>
      </w:r>
      <w:r w:rsidRPr="002C7D42">
        <w:rPr>
          <w:rStyle w:val="StyleUnderline"/>
          <w:highlight w:val="cyan"/>
        </w:rPr>
        <w:t xml:space="preserve"> of alternative</w:t>
      </w:r>
      <w:r w:rsidRPr="00B84E92">
        <w:rPr>
          <w:rStyle w:val="StyleUnderline"/>
        </w:rPr>
        <w:t xml:space="preserve"> and critical </w:t>
      </w:r>
      <w:r w:rsidRPr="002C7D42">
        <w:rPr>
          <w:rStyle w:val="StyleUnderline"/>
          <w:highlight w:val="cyan"/>
        </w:rPr>
        <w:t xml:space="preserve">approaches is the </w:t>
      </w:r>
      <w:r w:rsidRPr="002C7D42">
        <w:rPr>
          <w:rStyle w:val="Emphasis"/>
          <w:highlight w:val="cyan"/>
        </w:rPr>
        <w:t>extent</w:t>
      </w:r>
      <w:r w:rsidRPr="002C7D42">
        <w:rPr>
          <w:rStyle w:val="StyleUnderline"/>
          <w:highlight w:val="cyan"/>
        </w:rPr>
        <w:t xml:space="preserve"> to which they have led to </w:t>
      </w:r>
      <w:r w:rsidRPr="002C7D42">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D91E8D">
        <w:rPr>
          <w:sz w:val="14"/>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D91E8D">
        <w:rPr>
          <w:sz w:val="14"/>
        </w:rPr>
        <w:t xml:space="preserve">, which </w:t>
      </w:r>
      <w:r w:rsidRPr="002C7D42">
        <w:rPr>
          <w:rStyle w:val="StyleUnderline"/>
        </w:rPr>
        <w:t>entails</w:t>
      </w:r>
      <w:r w:rsidRPr="00B84E92">
        <w:rPr>
          <w:rStyle w:val="StyleUnderline"/>
        </w:rPr>
        <w:t xml:space="preserve"> </w:t>
      </w:r>
      <w:r w:rsidRPr="002C7D42">
        <w:rPr>
          <w:rStyle w:val="StyleUnderline"/>
          <w:highlight w:val="cyan"/>
        </w:rPr>
        <w:t xml:space="preserve">thinking in </w:t>
      </w:r>
      <w:r w:rsidRPr="002C7D42">
        <w:rPr>
          <w:rStyle w:val="Emphasis"/>
          <w:highlight w:val="cyan"/>
        </w:rPr>
        <w:t>both practical</w:t>
      </w:r>
      <w:r w:rsidRPr="002C7D42">
        <w:rPr>
          <w:rStyle w:val="StyleUnderline"/>
          <w:highlight w:val="cyan"/>
        </w:rPr>
        <w:t xml:space="preserve"> and </w:t>
      </w:r>
      <w:r w:rsidRPr="002C7D42">
        <w:rPr>
          <w:rStyle w:val="Emphasis"/>
          <w:highlight w:val="cyan"/>
        </w:rPr>
        <w:t>critical terms at once</w:t>
      </w:r>
      <w:r w:rsidRPr="00B84E92">
        <w:rPr>
          <w:rStyle w:val="StyleUnderline"/>
        </w:rPr>
        <w:t xml:space="preserve"> so that “IR could </w:t>
      </w:r>
      <w:r w:rsidRPr="002C7D42">
        <w:rPr>
          <w:rStyle w:val="StyleUnderline"/>
          <w:highlight w:val="cyan"/>
        </w:rPr>
        <w:t xml:space="preserve">create a </w:t>
      </w:r>
      <w:r w:rsidRPr="002C7D42">
        <w:rPr>
          <w:rStyle w:val="Emphasis"/>
          <w:highlight w:val="cyan"/>
        </w:rPr>
        <w:t>sustainably critical perspective</w:t>
      </w:r>
      <w:r w:rsidRPr="00B84E92">
        <w:rPr>
          <w:rStyle w:val="StyleUnderline"/>
        </w:rPr>
        <w:t xml:space="preserve"> on global politics </w:t>
      </w:r>
      <w:r w:rsidRPr="002C7D42">
        <w:rPr>
          <w:rStyle w:val="StyleUnderline"/>
          <w:highlight w:val="cyan"/>
        </w:rPr>
        <w:t>that might</w:t>
      </w:r>
      <w:r w:rsidRPr="00B84E92">
        <w:rPr>
          <w:rStyle w:val="StyleUnderline"/>
        </w:rPr>
        <w:t xml:space="preserve"> then </w:t>
      </w:r>
      <w:r w:rsidRPr="002C7D42">
        <w:rPr>
          <w:rStyle w:val="StyleUnderline"/>
          <w:highlight w:val="cyan"/>
        </w:rPr>
        <w:t xml:space="preserve">be </w:t>
      </w:r>
      <w:r w:rsidRPr="002C7D42">
        <w:rPr>
          <w:rStyle w:val="Emphasis"/>
          <w:highlight w:val="cyan"/>
        </w:rPr>
        <w:t>turned back onto</w:t>
      </w:r>
      <w:r w:rsidRPr="002C7D42">
        <w:rPr>
          <w:rStyle w:val="StyleUnderline"/>
          <w:highlight w:val="cyan"/>
        </w:rPr>
        <w:t>, and</w:t>
      </w:r>
      <w:r w:rsidRPr="00B84E92">
        <w:rPr>
          <w:rStyle w:val="StyleUnderline"/>
        </w:rPr>
        <w:t xml:space="preserve"> </w:t>
      </w:r>
      <w:r w:rsidRPr="00043A89">
        <w:rPr>
          <w:rStyle w:val="Emphasis"/>
        </w:rPr>
        <w:t xml:space="preserve">made to </w:t>
      </w:r>
      <w:r w:rsidRPr="002C7D42">
        <w:rPr>
          <w:rStyle w:val="Emphasis"/>
          <w:highlight w:val="cyan"/>
        </w:rPr>
        <w:t>inform</w:t>
      </w:r>
      <w:r w:rsidRPr="00B84E92">
        <w:rPr>
          <w:rStyle w:val="StyleUnderline"/>
        </w:rPr>
        <w:t xml:space="preserve">, </w:t>
      </w:r>
      <w:r w:rsidRPr="00043A89">
        <w:rPr>
          <w:rStyle w:val="Emphasis"/>
        </w:rPr>
        <w:t xml:space="preserve">ongoing </w:t>
      </w:r>
      <w:r w:rsidRPr="002C7D42">
        <w:rPr>
          <w:rStyle w:val="Emphasis"/>
          <w:highlight w:val="cyan"/>
        </w:rPr>
        <w:t>policy debates</w:t>
      </w:r>
      <w:r w:rsidRPr="00D91E8D">
        <w:rPr>
          <w:sz w:val="14"/>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3093C409" w14:textId="77777777" w:rsidR="009D052A" w:rsidRPr="00D91E8D" w:rsidRDefault="009D052A" w:rsidP="009D052A">
      <w:pPr>
        <w:rPr>
          <w:sz w:val="14"/>
        </w:rPr>
      </w:pPr>
      <w:r w:rsidRPr="00D91E8D">
        <w:rPr>
          <w:sz w:val="14"/>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2C7D42">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2C7D42">
        <w:rPr>
          <w:rStyle w:val="StyleUnderline"/>
          <w:highlight w:val="cyan"/>
        </w:rPr>
        <w:t xml:space="preserve">endeavours to </w:t>
      </w:r>
      <w:r w:rsidRPr="002C7D42">
        <w:rPr>
          <w:rStyle w:val="Emphasis"/>
          <w:highlight w:val="cyan"/>
        </w:rPr>
        <w:t>understand</w:t>
      </w:r>
      <w:r w:rsidRPr="00D91E8D">
        <w:rPr>
          <w:sz w:val="14"/>
        </w:rPr>
        <w:t xml:space="preserve"> the lived in reality of people in society and its </w:t>
      </w:r>
      <w:r w:rsidRPr="002C7D42">
        <w:rPr>
          <w:rStyle w:val="Emphasis"/>
          <w:highlight w:val="cyan"/>
        </w:rPr>
        <w:t>consequences</w:t>
      </w:r>
      <w:r w:rsidRPr="00D91E8D">
        <w:rPr>
          <w:sz w:val="14"/>
        </w:rPr>
        <w:t xml:space="preserve">.” Milja Kurki's (2013, 245) recent study of democracy promotion has approached alternativity from the perspective of </w:t>
      </w:r>
      <w:r w:rsidRPr="00B84E92">
        <w:rPr>
          <w:rStyle w:val="StyleUnderline"/>
        </w:rPr>
        <w:t>policy provocations</w:t>
      </w:r>
      <w:r w:rsidRPr="00D91E8D">
        <w:rPr>
          <w:sz w:val="14"/>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D91E8D">
        <w:rPr>
          <w:sz w:val="14"/>
        </w:rPr>
        <w:t xml:space="preserve"> by all practitioners, </w:t>
      </w:r>
      <w:r w:rsidRPr="00B84E92">
        <w:rPr>
          <w:rStyle w:val="StyleUnderline"/>
        </w:rPr>
        <w:t>which</w:t>
      </w:r>
      <w:r w:rsidRPr="00D91E8D">
        <w:rPr>
          <w:sz w:val="14"/>
        </w:rPr>
        <w:t xml:space="preserve"> in turn </w:t>
      </w:r>
      <w:r w:rsidRPr="00B84E92">
        <w:rPr>
          <w:rStyle w:val="StyleUnderline"/>
        </w:rPr>
        <w:t>is</w:t>
      </w:r>
      <w:r w:rsidRPr="00D91E8D">
        <w:rPr>
          <w:sz w:val="14"/>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2C7D42">
        <w:rPr>
          <w:rStyle w:val="StyleUnderline"/>
          <w:highlight w:val="cyan"/>
        </w:rPr>
        <w:t xml:space="preserve">in </w:t>
      </w:r>
      <w:r w:rsidRPr="002C7D42">
        <w:rPr>
          <w:rStyle w:val="Emphasis"/>
          <w:highlight w:val="cyan"/>
        </w:rPr>
        <w:t>concrete policy frameworks</w:t>
      </w:r>
      <w:r w:rsidRPr="00B84E92">
        <w:rPr>
          <w:rStyle w:val="StyleUnderline"/>
        </w:rPr>
        <w:t>.”</w:t>
      </w:r>
      <w:r w:rsidRPr="00D91E8D">
        <w:rPr>
          <w:sz w:val="14"/>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D91E8D">
        <w:rPr>
          <w:sz w:val="14"/>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D91E8D">
        <w:rPr>
          <w:sz w:val="14"/>
        </w:rPr>
        <w:t xml:space="preserve"> for democratization and peacebuilding.</w:t>
      </w:r>
    </w:p>
    <w:p w14:paraId="2FD465D6" w14:textId="77777777" w:rsidR="009D052A" w:rsidRPr="00D91E8D" w:rsidRDefault="009D052A" w:rsidP="009D052A">
      <w:pPr>
        <w:rPr>
          <w:sz w:val="14"/>
        </w:rPr>
      </w:pPr>
      <w:r w:rsidRPr="00D91E8D">
        <w:rPr>
          <w:sz w:val="14"/>
        </w:rPr>
        <w:t>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0253910C" w14:textId="77777777" w:rsidR="009D052A" w:rsidRPr="00D91E8D" w:rsidRDefault="009D052A" w:rsidP="009D052A">
      <w:pPr>
        <w:rPr>
          <w:sz w:val="14"/>
        </w:rPr>
      </w:pPr>
      <w:r w:rsidRPr="00D91E8D">
        <w:rPr>
          <w:sz w:val="14"/>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2C7D42">
        <w:rPr>
          <w:rStyle w:val="StyleUnderline"/>
          <w:highlight w:val="cyan"/>
        </w:rPr>
        <w:t xml:space="preserve">Emancipatory alternatives </w:t>
      </w:r>
      <w:r w:rsidRPr="002C7D42">
        <w:rPr>
          <w:rStyle w:val="Emphasis"/>
          <w:highlight w:val="cyan"/>
        </w:rPr>
        <w:t>would not be universal</w:t>
      </w:r>
      <w:r w:rsidRPr="00B84E92">
        <w:rPr>
          <w:rStyle w:val="StyleUnderline"/>
        </w:rPr>
        <w:t xml:space="preserve"> in their applications because </w:t>
      </w:r>
      <w:r w:rsidRPr="002C7D42">
        <w:rPr>
          <w:rStyle w:val="StyleUnderline"/>
          <w:highlight w:val="cyan"/>
        </w:rPr>
        <w:t xml:space="preserve">such an attempt is </w:t>
      </w:r>
      <w:r w:rsidRPr="002C7D42">
        <w:rPr>
          <w:rStyle w:val="Emphasis"/>
          <w:highlight w:val="cyan"/>
        </w:rPr>
        <w:t>not viable</w:t>
      </w:r>
      <w:r w:rsidRPr="00D91E8D">
        <w:rPr>
          <w:sz w:val="14"/>
        </w:rPr>
        <w:t xml:space="preserve">. Rather </w:t>
      </w:r>
      <w:r w:rsidRPr="002C7D42">
        <w:rPr>
          <w:rStyle w:val="StyleUnderline"/>
          <w:highlight w:val="cyan"/>
        </w:rPr>
        <w:t>the focus should be</w:t>
      </w:r>
      <w:r w:rsidRPr="00B84E92">
        <w:rPr>
          <w:rStyle w:val="StyleUnderline"/>
        </w:rPr>
        <w:t xml:space="preserve"> on searching for </w:t>
      </w:r>
      <w:r w:rsidRPr="002C7D42">
        <w:rPr>
          <w:rStyle w:val="Emphasis"/>
          <w:highlight w:val="cyan"/>
        </w:rPr>
        <w:t>practical</w:t>
      </w:r>
      <w:r w:rsidRPr="00043A89">
        <w:rPr>
          <w:rStyle w:val="Emphasis"/>
        </w:rPr>
        <w:t xml:space="preserve"> emancipatory </w:t>
      </w:r>
      <w:r w:rsidRPr="002C7D42">
        <w:rPr>
          <w:rStyle w:val="Emphasis"/>
          <w:highlight w:val="cyan"/>
        </w:rPr>
        <w:t>possibilities</w:t>
      </w:r>
      <w:r w:rsidRPr="002C7D42">
        <w:rPr>
          <w:rStyle w:val="StyleUnderline"/>
          <w:highlight w:val="cyan"/>
        </w:rPr>
        <w:t xml:space="preserve"> within a </w:t>
      </w:r>
      <w:r w:rsidRPr="002C7D42">
        <w:rPr>
          <w:rStyle w:val="Emphasis"/>
          <w:highlight w:val="cyan"/>
        </w:rPr>
        <w:t>given context</w:t>
      </w:r>
      <w:r w:rsidRPr="00D91E8D">
        <w:rPr>
          <w:sz w:val="14"/>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D91E8D">
        <w:rPr>
          <w:sz w:val="14"/>
        </w:rPr>
        <w:t xml:space="preserve">. Nevertheless, </w:t>
      </w:r>
      <w:r w:rsidRPr="00B84E92">
        <w:rPr>
          <w:rStyle w:val="StyleUnderline"/>
        </w:rPr>
        <w:t>alternativity does not necessarily have to be predicated on</w:t>
      </w:r>
      <w:r w:rsidRPr="00D91E8D">
        <w:rPr>
          <w:sz w:val="14"/>
        </w:rPr>
        <w:t xml:space="preserve"> representative </w:t>
      </w:r>
      <w:r w:rsidRPr="00043A89">
        <w:rPr>
          <w:rStyle w:val="Emphasis"/>
        </w:rPr>
        <w:t>views</w:t>
      </w:r>
      <w:r w:rsidRPr="00B84E92">
        <w:rPr>
          <w:rStyle w:val="StyleUnderline"/>
        </w:rPr>
        <w:t xml:space="preserve"> of the world—it can also be a by-product of performing</w:t>
      </w:r>
      <w:r w:rsidRPr="00D91E8D">
        <w:rPr>
          <w:sz w:val="14"/>
        </w:rPr>
        <w:t xml:space="preserve"> hope and </w:t>
      </w:r>
      <w:r w:rsidRPr="00043A89">
        <w:rPr>
          <w:rStyle w:val="Emphasis"/>
        </w:rPr>
        <w:t>imagined possibilities</w:t>
      </w:r>
      <w:r w:rsidRPr="00B84E92">
        <w:rPr>
          <w:rStyle w:val="StyleUnderline"/>
        </w:rPr>
        <w:t xml:space="preserve"> in global politics</w:t>
      </w:r>
      <w:r w:rsidRPr="00D91E8D">
        <w:rPr>
          <w:sz w:val="14"/>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5AF025B7" w14:textId="77777777" w:rsidR="009D052A" w:rsidRPr="00D91E8D" w:rsidRDefault="009D052A" w:rsidP="009D052A">
      <w:pPr>
        <w:rPr>
          <w:sz w:val="14"/>
        </w:rPr>
      </w:pPr>
      <w:r w:rsidRPr="00D91E8D">
        <w:rPr>
          <w:sz w:val="14"/>
        </w:rPr>
        <w:t>Conclusion</w:t>
      </w:r>
    </w:p>
    <w:p w14:paraId="49E3CBB4" w14:textId="77777777" w:rsidR="009D052A" w:rsidRPr="00D91E8D" w:rsidRDefault="009D052A" w:rsidP="009D052A">
      <w:pPr>
        <w:rPr>
          <w:sz w:val="14"/>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D91E8D">
        <w:rPr>
          <w:sz w:val="14"/>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2C7D42">
        <w:rPr>
          <w:rStyle w:val="StyleUnderline"/>
          <w:highlight w:val="cyan"/>
        </w:rPr>
        <w:t xml:space="preserve">alternativity is </w:t>
      </w:r>
      <w:r w:rsidRPr="002C7D42">
        <w:rPr>
          <w:rStyle w:val="Emphasis"/>
          <w:highlight w:val="cyan"/>
        </w:rPr>
        <w:t>not incompatible</w:t>
      </w:r>
      <w:r w:rsidRPr="002C7D42">
        <w:rPr>
          <w:rStyle w:val="StyleUnderline"/>
          <w:highlight w:val="cyan"/>
        </w:rPr>
        <w:t xml:space="preserve"> with</w:t>
      </w:r>
      <w:r w:rsidRPr="00D91E8D">
        <w:rPr>
          <w:sz w:val="14"/>
        </w:rPr>
        <w:t xml:space="preserve"> deconstructive or reconstructive </w:t>
      </w:r>
      <w:r w:rsidRPr="002C7D42">
        <w:rPr>
          <w:rStyle w:val="StyleUnderline"/>
          <w:highlight w:val="cyan"/>
        </w:rPr>
        <w:t>critiques</w:t>
      </w:r>
      <w:r w:rsidRPr="00B84E92">
        <w:rPr>
          <w:rStyle w:val="StyleUnderline"/>
        </w:rPr>
        <w:t xml:space="preserve"> across different subdisciplines of IR. </w:t>
      </w:r>
      <w:r w:rsidRPr="002C7D42">
        <w:rPr>
          <w:rStyle w:val="StyleUnderline"/>
          <w:highlight w:val="cyan"/>
        </w:rPr>
        <w:t>Yet critical</w:t>
      </w:r>
      <w:r w:rsidRPr="00B84E92">
        <w:rPr>
          <w:rStyle w:val="StyleUnderline"/>
        </w:rPr>
        <w:t xml:space="preserve"> IR </w:t>
      </w:r>
      <w:r w:rsidRPr="002C7D42">
        <w:rPr>
          <w:rStyle w:val="StyleUnderline"/>
          <w:highlight w:val="cyan"/>
        </w:rPr>
        <w:t>debates</w:t>
      </w:r>
      <w:r w:rsidRPr="00D91E8D">
        <w:rPr>
          <w:sz w:val="14"/>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2C7D42">
        <w:rPr>
          <w:rStyle w:val="StyleUnderline"/>
          <w:highlight w:val="cyan"/>
        </w:rPr>
        <w:t xml:space="preserve">preach emancipation but </w:t>
      </w:r>
      <w:r w:rsidRPr="002C7D42">
        <w:rPr>
          <w:rStyle w:val="Emphasis"/>
          <w:highlight w:val="cyan"/>
        </w:rPr>
        <w:t>fail to develop tangible</w:t>
      </w:r>
      <w:r w:rsidRPr="00043A89">
        <w:rPr>
          <w:rStyle w:val="Emphasis"/>
        </w:rPr>
        <w:t xml:space="preserve"> emancipatory </w:t>
      </w:r>
      <w:r w:rsidRPr="002C7D42">
        <w:rPr>
          <w:rStyle w:val="Emphasis"/>
          <w:highlight w:val="cyan"/>
        </w:rPr>
        <w:t>alternatives</w:t>
      </w:r>
      <w:r w:rsidRPr="00D91E8D">
        <w:rPr>
          <w:sz w:val="14"/>
        </w:rPr>
        <w:t>.</w:t>
      </w:r>
    </w:p>
    <w:p w14:paraId="430A8A4A" w14:textId="77777777" w:rsidR="009D052A" w:rsidRPr="00D91E8D" w:rsidRDefault="009D052A" w:rsidP="009D052A">
      <w:pPr>
        <w:rPr>
          <w:sz w:val="14"/>
        </w:rPr>
      </w:pPr>
      <w:r w:rsidRPr="00D91E8D">
        <w:rPr>
          <w:sz w:val="14"/>
        </w:rPr>
        <w:t xml:space="preserve">As a result, there is a growing realization that, </w:t>
      </w:r>
      <w:r w:rsidRPr="00B84E92">
        <w:rPr>
          <w:rStyle w:val="StyleUnderline"/>
        </w:rPr>
        <w:t>without tangible alternativity</w:t>
      </w:r>
      <w:r w:rsidRPr="00D91E8D">
        <w:rPr>
          <w:sz w:val="14"/>
        </w:rPr>
        <w:t xml:space="preserve">, </w:t>
      </w:r>
      <w:r w:rsidRPr="00B84E92">
        <w:rPr>
          <w:rStyle w:val="StyleUnderline"/>
        </w:rPr>
        <w:t xml:space="preserve">critical </w:t>
      </w:r>
      <w:r w:rsidRPr="002C7D42">
        <w:rPr>
          <w:rStyle w:val="StyleUnderline"/>
          <w:highlight w:val="cyan"/>
        </w:rPr>
        <w:t xml:space="preserve">theory risks </w:t>
      </w:r>
      <w:r w:rsidRPr="002C7D42">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2C7D42">
        <w:rPr>
          <w:rStyle w:val="Emphasis"/>
          <w:highlight w:val="cyan"/>
        </w:rPr>
        <w:t>ethical</w:t>
      </w:r>
      <w:r w:rsidRPr="00B84E92">
        <w:rPr>
          <w:rStyle w:val="StyleUnderline"/>
        </w:rPr>
        <w:t xml:space="preserve"> and </w:t>
      </w:r>
      <w:r w:rsidRPr="00043A89">
        <w:rPr>
          <w:rStyle w:val="Emphasis"/>
        </w:rPr>
        <w:t xml:space="preserve">emancipatory </w:t>
      </w:r>
      <w:r w:rsidRPr="002C7D42">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D91E8D">
        <w:rPr>
          <w:sz w:val="14"/>
        </w:rPr>
        <w:t xml:space="preserve">. </w:t>
      </w:r>
      <w:r w:rsidRPr="00B84E92">
        <w:rPr>
          <w:rStyle w:val="StyleUnderline"/>
        </w:rPr>
        <w:t xml:space="preserve">Critical </w:t>
      </w:r>
      <w:r w:rsidRPr="002C7D42">
        <w:rPr>
          <w:rStyle w:val="StyleUnderline"/>
          <w:highlight w:val="cyan"/>
        </w:rPr>
        <w:t>knowledge</w:t>
      </w:r>
      <w:r w:rsidRPr="00B84E92">
        <w:rPr>
          <w:rStyle w:val="StyleUnderline"/>
        </w:rPr>
        <w:t xml:space="preserve"> without a dose of alternativity </w:t>
      </w:r>
      <w:r w:rsidRPr="002C7D42">
        <w:rPr>
          <w:rStyle w:val="StyleUnderline"/>
          <w:highlight w:val="cyan"/>
        </w:rPr>
        <w:t xml:space="preserve">may </w:t>
      </w:r>
      <w:r w:rsidRPr="002C7D42">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2C7D42">
        <w:rPr>
          <w:rStyle w:val="StyleUnderline"/>
          <w:highlight w:val="cyan"/>
        </w:rPr>
        <w:t>but</w:t>
      </w:r>
      <w:r w:rsidRPr="00B84E92">
        <w:rPr>
          <w:rStyle w:val="StyleUnderline"/>
        </w:rPr>
        <w:t xml:space="preserve"> could </w:t>
      </w:r>
      <w:r w:rsidRPr="002C7D42">
        <w:rPr>
          <w:rStyle w:val="Emphasis"/>
          <w:highlight w:val="cyan"/>
        </w:rPr>
        <w:t>fall short</w:t>
      </w:r>
      <w:r w:rsidRPr="002C7D42">
        <w:rPr>
          <w:rStyle w:val="StyleUnderline"/>
          <w:highlight w:val="cyan"/>
        </w:rPr>
        <w:t xml:space="preserve"> of reaching out to the</w:t>
      </w:r>
      <w:r w:rsidRPr="00B84E92">
        <w:rPr>
          <w:rStyle w:val="StyleUnderline"/>
        </w:rPr>
        <w:t xml:space="preserve"> wider </w:t>
      </w:r>
      <w:r w:rsidRPr="002C7D42">
        <w:rPr>
          <w:rStyle w:val="StyleUnderline"/>
          <w:highlight w:val="cyan"/>
        </w:rPr>
        <w:t>policy community</w:t>
      </w:r>
      <w:r w:rsidRPr="00B84E92">
        <w:rPr>
          <w:rStyle w:val="StyleUnderline"/>
        </w:rPr>
        <w:t xml:space="preserve"> and the affected subjects where power relations reside</w:t>
      </w:r>
      <w:r w:rsidRPr="00D91E8D">
        <w:rPr>
          <w:sz w:val="14"/>
        </w:rPr>
        <w:t xml:space="preserve">, thus </w:t>
      </w:r>
      <w:r w:rsidRPr="002C7D42">
        <w:rPr>
          <w:rStyle w:val="Emphasis"/>
          <w:highlight w:val="cyan"/>
        </w:rPr>
        <w:t>missing the opportunity</w:t>
      </w:r>
      <w:r w:rsidRPr="002C7D42">
        <w:rPr>
          <w:rStyle w:val="StyleUnderline"/>
          <w:highlight w:val="cyan"/>
        </w:rPr>
        <w:t xml:space="preserve"> to transform the</w:t>
      </w:r>
      <w:r w:rsidRPr="00D91E8D">
        <w:rPr>
          <w:sz w:val="14"/>
        </w:rPr>
        <w:t xml:space="preserve"> structural, discursive, and performative </w:t>
      </w:r>
      <w:r w:rsidRPr="002C7D42">
        <w:rPr>
          <w:rStyle w:val="StyleUnderline"/>
          <w:highlight w:val="cyan"/>
        </w:rPr>
        <w:t>practices that reproduce violence</w:t>
      </w:r>
      <w:r w:rsidRPr="00B84E92">
        <w:rPr>
          <w:rStyle w:val="StyleUnderline"/>
        </w:rPr>
        <w:t>, inequality, and injustice</w:t>
      </w:r>
      <w:r w:rsidRPr="00D91E8D">
        <w:rPr>
          <w:sz w:val="14"/>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D91E8D">
        <w:rPr>
          <w:sz w:val="14"/>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066800D1" w14:textId="77777777" w:rsidR="009D052A" w:rsidRPr="00D91E8D" w:rsidRDefault="009D052A" w:rsidP="009D052A">
      <w:pPr>
        <w:rPr>
          <w:sz w:val="14"/>
        </w:rPr>
      </w:pPr>
      <w:r w:rsidRPr="00B84E92">
        <w:rPr>
          <w:rStyle w:val="StyleUnderline"/>
        </w:rPr>
        <w:t>Critique-without-alternative</w:t>
      </w:r>
      <w:r w:rsidRPr="00D91E8D">
        <w:rPr>
          <w:sz w:val="14"/>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D91E8D">
        <w:rPr>
          <w:sz w:val="14"/>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D91E8D">
        <w:rPr>
          <w:sz w:val="14"/>
        </w:rPr>
        <w:t xml:space="preserve"> on how to build sustainable peace after violent conflict. If the end goal of critical perspectives is achieving emancipation, then </w:t>
      </w:r>
      <w:r w:rsidRPr="002C7D42">
        <w:rPr>
          <w:rStyle w:val="StyleUnderline"/>
          <w:highlight w:val="cyan"/>
        </w:rPr>
        <w:t xml:space="preserve">critique should </w:t>
      </w:r>
      <w:r w:rsidRPr="002C7D42">
        <w:rPr>
          <w:rStyle w:val="Emphasis"/>
          <w:highlight w:val="cyan"/>
        </w:rPr>
        <w:t>not only</w:t>
      </w:r>
      <w:r w:rsidRPr="002C7D42">
        <w:rPr>
          <w:rStyle w:val="StyleUnderline"/>
          <w:highlight w:val="cyan"/>
        </w:rPr>
        <w:t xml:space="preserve"> be</w:t>
      </w:r>
      <w:r w:rsidRPr="00B84E92">
        <w:rPr>
          <w:rStyle w:val="StyleUnderline"/>
        </w:rPr>
        <w:t xml:space="preserve"> directed toward </w:t>
      </w:r>
      <w:r w:rsidRPr="002C7D42">
        <w:rPr>
          <w:rStyle w:val="StyleUnderline"/>
          <w:highlight w:val="cyan"/>
        </w:rPr>
        <w:t>problematizing dominant</w:t>
      </w:r>
      <w:r w:rsidRPr="00B84E92">
        <w:rPr>
          <w:rStyle w:val="StyleUnderline"/>
        </w:rPr>
        <w:t xml:space="preserve"> discourses, practices, and </w:t>
      </w:r>
      <w:r w:rsidRPr="002C7D42">
        <w:rPr>
          <w:rStyle w:val="StyleUnderline"/>
          <w:highlight w:val="cyan"/>
        </w:rPr>
        <w:t xml:space="preserve">policies but also needs to </w:t>
      </w:r>
      <w:r w:rsidRPr="002C7D42">
        <w:rPr>
          <w:rStyle w:val="Emphasis"/>
          <w:highlight w:val="cyan"/>
        </w:rPr>
        <w:t>envisage</w:t>
      </w:r>
      <w:r w:rsidRPr="00043A89">
        <w:rPr>
          <w:rStyle w:val="Emphasis"/>
        </w:rPr>
        <w:t xml:space="preserve"> political</w:t>
      </w:r>
      <w:r w:rsidRPr="00B84E92">
        <w:rPr>
          <w:rStyle w:val="StyleUnderline"/>
        </w:rPr>
        <w:t xml:space="preserve"> and </w:t>
      </w:r>
      <w:r w:rsidRPr="002C7D42">
        <w:rPr>
          <w:rStyle w:val="Emphasis"/>
          <w:highlight w:val="cyan"/>
        </w:rPr>
        <w:t>practical alternatives</w:t>
      </w:r>
      <w:r w:rsidRPr="00B84E92">
        <w:rPr>
          <w:rStyle w:val="StyleUnderline"/>
        </w:rPr>
        <w:t xml:space="preserve"> rooted in ideational and material elements</w:t>
      </w:r>
      <w:r w:rsidRPr="00D91E8D">
        <w:rPr>
          <w:sz w:val="14"/>
        </w:rPr>
        <w:t xml:space="preserve">. In turn, </w:t>
      </w:r>
      <w:r w:rsidRPr="002C7D42">
        <w:rPr>
          <w:rStyle w:val="StyleUnderline"/>
          <w:highlight w:val="cyan"/>
        </w:rPr>
        <w:t>the lack of an explicit</w:t>
      </w:r>
      <w:r w:rsidRPr="00B84E92">
        <w:rPr>
          <w:rStyle w:val="StyleUnderline"/>
        </w:rPr>
        <w:t xml:space="preserve"> emancipatory </w:t>
      </w:r>
      <w:r w:rsidRPr="002C7D42">
        <w:rPr>
          <w:rStyle w:val="StyleUnderline"/>
          <w:highlight w:val="cyan"/>
        </w:rPr>
        <w:t xml:space="preserve">agenda </w:t>
      </w:r>
      <w:r w:rsidRPr="002C7D42">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2C7D42">
        <w:rPr>
          <w:rStyle w:val="Emphasis"/>
          <w:highlight w:val="cyan"/>
        </w:rPr>
        <w:t>impact</w:t>
      </w:r>
      <w:r w:rsidRPr="002C7D42">
        <w:rPr>
          <w:rStyle w:val="StyleUnderline"/>
          <w:highlight w:val="cyan"/>
        </w:rPr>
        <w:t xml:space="preserve"> and</w:t>
      </w:r>
      <w:r w:rsidRPr="00B84E92">
        <w:rPr>
          <w:rStyle w:val="StyleUnderline"/>
        </w:rPr>
        <w:t xml:space="preserve"> </w:t>
      </w:r>
      <w:r w:rsidRPr="00043A89">
        <w:rPr>
          <w:rStyle w:val="Emphasis"/>
        </w:rPr>
        <w:t xml:space="preserve">unintentionally </w:t>
      </w:r>
      <w:r w:rsidRPr="002C7D42">
        <w:rPr>
          <w:rStyle w:val="Emphasis"/>
          <w:highlight w:val="cyan"/>
        </w:rPr>
        <w:t>validates</w:t>
      </w:r>
      <w:r w:rsidRPr="002C7D42">
        <w:rPr>
          <w:rStyle w:val="StyleUnderline"/>
          <w:highlight w:val="cyan"/>
        </w:rPr>
        <w:t xml:space="preserve"> the existing order</w:t>
      </w:r>
      <w:r w:rsidRPr="00D91E8D">
        <w:rPr>
          <w:sz w:val="14"/>
        </w:rPr>
        <w:t xml:space="preserve">. In response to this challenge, a new mode of critique has emerged, namely, </w:t>
      </w:r>
      <w:r w:rsidRPr="00B84E92">
        <w:rPr>
          <w:rStyle w:val="StyleUnderline"/>
        </w:rPr>
        <w:t>critique-as-alternative</w:t>
      </w:r>
      <w:r w:rsidRPr="00D91E8D">
        <w:rPr>
          <w:sz w:val="14"/>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D91E8D">
        <w:rPr>
          <w:sz w:val="14"/>
        </w:rPr>
        <w:t xml:space="preserve"> offering emancipatory knowledge that has </w:t>
      </w:r>
      <w:r w:rsidRPr="00B84E92">
        <w:rPr>
          <w:rStyle w:val="StyleUnderline"/>
        </w:rPr>
        <w:t>practical relevance</w:t>
      </w:r>
      <w:r w:rsidRPr="00D91E8D">
        <w:rPr>
          <w:sz w:val="14"/>
        </w:rPr>
        <w:t xml:space="preserve"> for vulnerable societies in global politics. </w:t>
      </w:r>
      <w:r w:rsidRPr="00B84E92">
        <w:rPr>
          <w:rStyle w:val="StyleUnderline"/>
        </w:rPr>
        <w:t>Their main flaw</w:t>
      </w:r>
      <w:r w:rsidRPr="00D91E8D">
        <w:rPr>
          <w:sz w:val="14"/>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D91E8D">
        <w:rPr>
          <w:sz w:val="14"/>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5EF413C9" w14:textId="77777777" w:rsidR="009D052A" w:rsidRPr="00D91E8D" w:rsidRDefault="009D052A" w:rsidP="009D052A">
      <w:pPr>
        <w:rPr>
          <w:sz w:val="14"/>
        </w:rPr>
      </w:pPr>
      <w:r w:rsidRPr="00D91E8D">
        <w:rPr>
          <w:sz w:val="14"/>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2C7D42">
        <w:rPr>
          <w:rStyle w:val="StyleUnderline"/>
          <w:highlight w:val="cyan"/>
        </w:rPr>
        <w:t xml:space="preserve">alternativity has the potential to </w:t>
      </w:r>
      <w:r w:rsidRPr="002C7D42">
        <w:rPr>
          <w:rStyle w:val="Emphasis"/>
          <w:highlight w:val="cyan"/>
        </w:rPr>
        <w:t>rejuvenate critical scholarship</w:t>
      </w:r>
      <w:r w:rsidRPr="00B84E92">
        <w:rPr>
          <w:rStyle w:val="StyleUnderline"/>
        </w:rPr>
        <w:t xml:space="preserve"> embedded in the ethos of impactful engagement with the world </w:t>
      </w:r>
      <w:r w:rsidRPr="002C7D42">
        <w:rPr>
          <w:rStyle w:val="Emphasis"/>
          <w:highlight w:val="cyan"/>
        </w:rPr>
        <w:t>without being co-opted</w:t>
      </w:r>
      <w:r w:rsidRPr="002C7D42">
        <w:rPr>
          <w:rStyle w:val="StyleUnderline"/>
          <w:highlight w:val="cyan"/>
        </w:rPr>
        <w:t xml:space="preserve"> by the policy world. The</w:t>
      </w:r>
      <w:r w:rsidRPr="00D91E8D">
        <w:rPr>
          <w:sz w:val="14"/>
        </w:rPr>
        <w:t xml:space="preserve"> next </w:t>
      </w:r>
      <w:r w:rsidRPr="002C7D42">
        <w:rPr>
          <w:rStyle w:val="StyleUnderline"/>
          <w:highlight w:val="cyan"/>
        </w:rPr>
        <w:t>challenge</w:t>
      </w:r>
      <w:r w:rsidRPr="00B84E92">
        <w:rPr>
          <w:rStyle w:val="StyleUnderline"/>
        </w:rPr>
        <w:t xml:space="preserve"> for scholars </w:t>
      </w:r>
      <w:r w:rsidRPr="002C7D42">
        <w:rPr>
          <w:rStyle w:val="StyleUnderline"/>
          <w:highlight w:val="cyan"/>
        </w:rPr>
        <w:t>should</w:t>
      </w:r>
      <w:r w:rsidRPr="00D91E8D">
        <w:rPr>
          <w:sz w:val="14"/>
        </w:rPr>
        <w:t xml:space="preserve"> not </w:t>
      </w:r>
      <w:r w:rsidRPr="002C7D42">
        <w:rPr>
          <w:rStyle w:val="StyleUnderline"/>
          <w:highlight w:val="cyan"/>
        </w:rPr>
        <w:t>be</w:t>
      </w:r>
      <w:r w:rsidRPr="00D91E8D">
        <w:rPr>
          <w:sz w:val="14"/>
        </w:rPr>
        <w:t xml:space="preserve"> whether alternativity and criticality are congruent but </w:t>
      </w:r>
      <w:r w:rsidRPr="002C7D42">
        <w:rPr>
          <w:rStyle w:val="StyleUnderline"/>
          <w:highlight w:val="cyan"/>
        </w:rPr>
        <w:t>how</w:t>
      </w:r>
      <w:r w:rsidRPr="00D91E8D">
        <w:rPr>
          <w:sz w:val="14"/>
        </w:rPr>
        <w:t xml:space="preserve"> emancipatory </w:t>
      </w:r>
      <w:r w:rsidRPr="002C7D42">
        <w:rPr>
          <w:rStyle w:val="StyleUnderline"/>
          <w:highlight w:val="cyan"/>
        </w:rPr>
        <w:t>alternatives</w:t>
      </w:r>
      <w:r w:rsidRPr="00B84E92">
        <w:rPr>
          <w:rStyle w:val="StyleUnderline"/>
        </w:rPr>
        <w:t xml:space="preserve"> can</w:t>
      </w:r>
      <w:r w:rsidRPr="00D91E8D">
        <w:rPr>
          <w:sz w:val="14"/>
        </w:rPr>
        <w:t xml:space="preserve"> renew the social and political purpose of critical theory and </w:t>
      </w:r>
      <w:r w:rsidRPr="002C7D42">
        <w:rPr>
          <w:rStyle w:val="Emphasis"/>
          <w:highlight w:val="cyan"/>
        </w:rPr>
        <w:t>make an impact</w:t>
      </w:r>
      <w:r w:rsidRPr="00B84E92">
        <w:rPr>
          <w:rStyle w:val="StyleUnderline"/>
        </w:rPr>
        <w:t xml:space="preserve"> in the real world</w:t>
      </w:r>
      <w:r w:rsidRPr="00D91E8D">
        <w:rPr>
          <w:sz w:val="14"/>
        </w:rPr>
        <w:t>.</w:t>
      </w:r>
    </w:p>
    <w:p w14:paraId="2FB2E2D1" w14:textId="77777777" w:rsidR="009D052A" w:rsidRPr="009D052A" w:rsidRDefault="009D052A" w:rsidP="009D052A"/>
    <w:p w14:paraId="64EDEED3" w14:textId="14470892" w:rsidR="009D052A" w:rsidRDefault="009D052A" w:rsidP="009D052A">
      <w:pPr>
        <w:pStyle w:val="Heading3"/>
      </w:pPr>
      <w:r>
        <w:t>Consequentialism—2AC</w:t>
      </w:r>
    </w:p>
    <w:p w14:paraId="16EFF2D7" w14:textId="77777777" w:rsidR="009D052A" w:rsidRPr="00C41E15" w:rsidRDefault="009D052A" w:rsidP="009D052A">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0E43E1F3" w14:textId="77777777" w:rsidR="009D052A" w:rsidRPr="00F375BA" w:rsidRDefault="009D052A" w:rsidP="009D052A">
      <w:r w:rsidRPr="00F375BA">
        <w:rPr>
          <w:rStyle w:val="Style13ptBold"/>
        </w:rPr>
        <w:t>Schmidt, 24</w:t>
      </w:r>
      <w:r>
        <w:t>—Faculty of Philosophy, University of Groningen (Andreas, “Consequentialism and the ideal theory debate in political philosophy,” Journal of Social Philosophy, August 7, 2024, DOI: 10.1111/josp.12586, language modifications denoted by brackets, dml)</w:t>
      </w:r>
    </w:p>
    <w:p w14:paraId="5D3FD176" w14:textId="77777777" w:rsidR="009D052A" w:rsidRPr="0021275D" w:rsidRDefault="009D052A" w:rsidP="009D052A">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actually have.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74537FD2" w14:textId="77777777" w:rsidR="009D052A" w:rsidRPr="0052698F" w:rsidRDefault="009D052A" w:rsidP="009D052A">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425B80F8" w14:textId="77777777" w:rsidR="009D052A" w:rsidRPr="0021275D" w:rsidRDefault="009D052A" w:rsidP="009D052A">
      <w:pPr>
        <w:rPr>
          <w:sz w:val="14"/>
        </w:rPr>
      </w:pPr>
      <w:r w:rsidRPr="0021275D">
        <w:rPr>
          <w:sz w:val="14"/>
        </w:rPr>
        <w:t>Second, I here assume an evidence-relative version to make my task manageable. But note that variations of my arguments likely still work for fact-relative and belief-relative versions (although how is beyond my scope). 6</w:t>
      </w:r>
    </w:p>
    <w:p w14:paraId="4B6F704D" w14:textId="77777777" w:rsidR="009D052A" w:rsidRPr="0021275D" w:rsidRDefault="009D052A" w:rsidP="009D052A">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0D341B62" w14:textId="77777777" w:rsidR="009D052A" w:rsidRPr="0021275D" w:rsidRDefault="009D052A" w:rsidP="009D052A">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230B372D" w14:textId="77777777" w:rsidR="009D052A" w:rsidRPr="0021275D" w:rsidRDefault="009D052A" w:rsidP="009D052A">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00507226" w14:textId="77777777" w:rsidR="009D052A" w:rsidRPr="0021275D" w:rsidRDefault="009D052A" w:rsidP="009D052A">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particular theory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axiologies</w:t>
      </w:r>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such as prioritarianism.</w:t>
      </w:r>
    </w:p>
    <w:p w14:paraId="2937C325" w14:textId="77777777" w:rsidR="009D052A" w:rsidRPr="0021275D" w:rsidRDefault="009D052A" w:rsidP="009D052A">
      <w:pPr>
        <w:rPr>
          <w:sz w:val="14"/>
        </w:rPr>
      </w:pPr>
      <w:r w:rsidRPr="0021275D">
        <w:rPr>
          <w:sz w:val="14"/>
        </w:rPr>
        <w:t>Finally, I earlier mentioned that my arguments matter for theories that, while not fully consequentialist, at least accept:</w:t>
      </w:r>
    </w:p>
    <w:p w14:paraId="5B4623C7" w14:textId="77777777" w:rsidR="009D052A" w:rsidRPr="0021275D" w:rsidRDefault="009D052A" w:rsidP="009D052A">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2CD78081" w14:textId="77777777" w:rsidR="009D052A" w:rsidRPr="0021275D" w:rsidRDefault="009D052A" w:rsidP="009D052A">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6269AE53" w14:textId="77777777" w:rsidR="009D052A" w:rsidRPr="0021275D" w:rsidRDefault="009D052A" w:rsidP="009D052A">
      <w:pPr>
        <w:rPr>
          <w:sz w:val="14"/>
        </w:rPr>
      </w:pPr>
      <w:r w:rsidRPr="0021275D">
        <w:rPr>
          <w:sz w:val="14"/>
        </w:rPr>
        <w:t>I now introduce the debate and show how consequentialism has a plausible take on the central arguments in it.</w:t>
      </w:r>
    </w:p>
    <w:p w14:paraId="0B51A1B6" w14:textId="77777777" w:rsidR="009D052A" w:rsidRPr="0021275D" w:rsidRDefault="009D052A" w:rsidP="009D052A">
      <w:pPr>
        <w:rPr>
          <w:sz w:val="14"/>
        </w:rPr>
      </w:pPr>
      <w:r w:rsidRPr="0021275D">
        <w:rPr>
          <w:sz w:val="14"/>
        </w:rPr>
        <w:t>3 | ARGUMENTS AGAINST IDEAL THEORY</w:t>
      </w:r>
    </w:p>
    <w:p w14:paraId="55B58ABF" w14:textId="77777777" w:rsidR="009D052A" w:rsidRPr="0021275D" w:rsidRDefault="009D052A" w:rsidP="009D052A">
      <w:pPr>
        <w:rPr>
          <w:sz w:val="14"/>
        </w:rPr>
      </w:pPr>
      <w:r w:rsidRPr="0021275D">
        <w:rPr>
          <w:sz w:val="14"/>
        </w:rPr>
        <w:t xml:space="preserve">The ideal versus non-ideal distinction is complex, as several debates run concurrently (Stemplowska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3098B41A" w14:textId="77777777" w:rsidR="009D052A" w:rsidRPr="0021275D" w:rsidRDefault="009D052A" w:rsidP="009D052A">
      <w:pPr>
        <w:rPr>
          <w:sz w:val="14"/>
        </w:rPr>
      </w:pPr>
      <w:r w:rsidRPr="0021275D">
        <w:rPr>
          <w:sz w:val="14"/>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6D4226CE" w14:textId="77777777" w:rsidR="009D052A" w:rsidRPr="0021275D" w:rsidRDefault="009D052A" w:rsidP="009D052A">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 xml:space="preserve">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1DD7931E" w14:textId="77777777" w:rsidR="009D052A" w:rsidRPr="0021275D" w:rsidRDefault="009D052A" w:rsidP="009D052A">
      <w:pPr>
        <w:rPr>
          <w:sz w:val="14"/>
        </w:rPr>
      </w:pPr>
      <w:r w:rsidRPr="0021275D">
        <w:rPr>
          <w:sz w:val="14"/>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72339720" w14:textId="77777777" w:rsidR="009D052A" w:rsidRPr="0021275D" w:rsidRDefault="009D052A" w:rsidP="009D052A">
      <w:pPr>
        <w:rPr>
          <w:sz w:val="14"/>
        </w:rPr>
      </w:pPr>
      <w:r w:rsidRPr="0021275D">
        <w:rPr>
          <w:sz w:val="14"/>
        </w:rPr>
        <w:t>3.1 | The arguments</w:t>
      </w:r>
    </w:p>
    <w:p w14:paraId="40398D6D" w14:textId="77777777" w:rsidR="009D052A" w:rsidRPr="0021275D" w:rsidRDefault="009D052A" w:rsidP="009D052A">
      <w:pPr>
        <w:rPr>
          <w:sz w:val="14"/>
        </w:rPr>
      </w:pPr>
      <w:r w:rsidRPr="0021275D">
        <w:rPr>
          <w:sz w:val="14"/>
        </w:rPr>
        <w:t>Before surveying arguments against ideal theory, let me add two comments.</w:t>
      </w:r>
    </w:p>
    <w:p w14:paraId="7AF37087" w14:textId="77777777" w:rsidR="009D052A" w:rsidRPr="0021275D" w:rsidRDefault="009D052A" w:rsidP="009D052A">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6830D464" w14:textId="77777777" w:rsidR="009D052A" w:rsidRPr="0021275D" w:rsidRDefault="009D052A" w:rsidP="009D052A">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(Stemplowska &amp; Hamlin, 2012).</w:t>
      </w:r>
    </w:p>
    <w:p w14:paraId="3450E927" w14:textId="77777777" w:rsidR="009D052A" w:rsidRPr="0021275D" w:rsidRDefault="009D052A" w:rsidP="009D052A">
      <w:pPr>
        <w:rPr>
          <w:sz w:val="14"/>
        </w:rPr>
      </w:pPr>
      <w:r w:rsidRPr="0021275D">
        <w:rPr>
          <w:sz w:val="14"/>
        </w:rPr>
        <w:t>The first challenge affects utopianism:</w:t>
      </w:r>
    </w:p>
    <w:p w14:paraId="1F0D5B6E" w14:textId="77777777" w:rsidR="009D052A" w:rsidRPr="0021275D" w:rsidRDefault="009D052A" w:rsidP="009D052A">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5E7951C4" w14:textId="77777777" w:rsidR="009D052A" w:rsidRPr="0021275D" w:rsidRDefault="009D052A" w:rsidP="009D052A">
      <w:pPr>
        <w:rPr>
          <w:sz w:val="14"/>
        </w:rPr>
      </w:pPr>
      <w:r w:rsidRPr="0021275D">
        <w:rPr>
          <w:sz w:val="14"/>
        </w:rPr>
        <w:t>The next two objections apply both to utopianism and model remoteness.</w:t>
      </w:r>
    </w:p>
    <w:p w14:paraId="6F42BEFE" w14:textId="77777777" w:rsidR="009D052A" w:rsidRPr="0021275D" w:rsidRDefault="009D052A" w:rsidP="009D052A">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6EA5FA9A" w14:textId="77777777" w:rsidR="009D052A" w:rsidRPr="0021275D" w:rsidRDefault="009D052A" w:rsidP="009D052A">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708BC82C" w14:textId="77777777" w:rsidR="009D052A" w:rsidRPr="0021275D" w:rsidRDefault="009D052A" w:rsidP="009D052A">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3D8B4548" w14:textId="77777777" w:rsidR="009D052A" w:rsidRPr="0021275D" w:rsidRDefault="009D052A" w:rsidP="009D052A">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r w:rsidRPr="00FE6D4B">
        <w:rPr>
          <w:rStyle w:val="StyleUnderline"/>
        </w:rPr>
        <w:t>speciesist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22EDBA64" w14:textId="77777777" w:rsidR="009D052A" w:rsidRPr="0021275D" w:rsidRDefault="009D052A" w:rsidP="009D052A">
      <w:pPr>
        <w:rPr>
          <w:sz w:val="14"/>
        </w:rPr>
      </w:pPr>
      <w:r w:rsidRPr="0021275D">
        <w:rPr>
          <w:sz w:val="14"/>
        </w:rPr>
        <w:t>A second version of Unhelpful is epistemic and focuses mostly on utopianism:</w:t>
      </w:r>
    </w:p>
    <w:p w14:paraId="15146300" w14:textId="77777777" w:rsidR="009D052A" w:rsidRPr="0021275D" w:rsidRDefault="009D052A" w:rsidP="009D052A">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4A26B437" w14:textId="77777777" w:rsidR="009D052A" w:rsidRPr="0021275D" w:rsidRDefault="009D052A" w:rsidP="009D052A">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49DC8B2E" w14:textId="77777777" w:rsidR="009D052A" w:rsidRPr="0021275D" w:rsidRDefault="009D052A" w:rsidP="009D052A">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2CD43E73" w14:textId="77777777" w:rsidR="009D052A" w:rsidRPr="0021275D" w:rsidRDefault="009D052A" w:rsidP="009D052A">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theorising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656C9A57" w14:textId="77777777" w:rsidR="009D052A" w:rsidRPr="0021275D" w:rsidRDefault="009D052A" w:rsidP="009D052A">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(Stemplowska, 2016; Wiens, 2015, 2020).</w:t>
      </w:r>
    </w:p>
    <w:p w14:paraId="1269F046" w14:textId="77777777" w:rsidR="009D052A" w:rsidRPr="0021275D" w:rsidRDefault="009D052A" w:rsidP="009D052A">
      <w:pPr>
        <w:rPr>
          <w:sz w:val="14"/>
        </w:rPr>
      </w:pPr>
      <w:r w:rsidRPr="0021275D">
        <w:rPr>
          <w:sz w:val="14"/>
        </w:rPr>
        <w:t>A related but slightly different objection, primarily applying to model remoteness, is as follows:</w:t>
      </w:r>
    </w:p>
    <w:p w14:paraId="053359CB" w14:textId="77777777" w:rsidR="009D052A" w:rsidRPr="0021275D" w:rsidRDefault="009D052A" w:rsidP="009D052A">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1E08623E" w14:textId="77777777" w:rsidR="009D052A" w:rsidRPr="0021275D" w:rsidRDefault="009D052A" w:rsidP="009D052A">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42AD9F6B" w14:textId="77777777" w:rsidR="009D052A" w:rsidRPr="0021275D" w:rsidRDefault="009D052A" w:rsidP="009D052A">
      <w:pPr>
        <w:rPr>
          <w:sz w:val="14"/>
        </w:rPr>
      </w:pPr>
      <w:r w:rsidRPr="0021275D">
        <w:rPr>
          <w:sz w:val="14"/>
        </w:rPr>
        <w:t>Some critics make Blind Spot through worries around ideology:</w:t>
      </w:r>
    </w:p>
    <w:p w14:paraId="19C99CDF" w14:textId="77777777" w:rsidR="009D052A" w:rsidRPr="0021275D" w:rsidRDefault="009D052A" w:rsidP="009D052A">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theorising</w:t>
      </w:r>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6693D80C" w14:textId="77777777" w:rsidR="009D052A" w:rsidRPr="0021275D" w:rsidRDefault="009D052A" w:rsidP="009D052A">
      <w:pPr>
        <w:rPr>
          <w:sz w:val="14"/>
        </w:rPr>
      </w:pPr>
      <w:r w:rsidRPr="0021275D">
        <w:rPr>
          <w:sz w:val="14"/>
        </w:rPr>
        <w:t>3.2 | Consequentialist answers</w:t>
      </w:r>
    </w:p>
    <w:p w14:paraId="50D437AC" w14:textId="77777777" w:rsidR="009D052A" w:rsidRPr="0021275D" w:rsidRDefault="009D052A" w:rsidP="009D052A">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7868B03A" w14:textId="77777777" w:rsidR="009D052A" w:rsidRPr="0021275D" w:rsidRDefault="009D052A" w:rsidP="009D052A">
      <w:pPr>
        <w:rPr>
          <w:sz w:val="14"/>
        </w:rPr>
      </w:pPr>
      <w:r w:rsidRPr="0021275D">
        <w:rPr>
          <w:sz w:val="14"/>
        </w:rPr>
        <w:t>3.2.1 | Two features</w:t>
      </w:r>
    </w:p>
    <w:p w14:paraId="633D8CBE" w14:textId="77777777" w:rsidR="009D052A" w:rsidRPr="0021275D" w:rsidRDefault="009D052A" w:rsidP="009D052A">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4B4D2F9D" w14:textId="77777777" w:rsidR="009D052A" w:rsidRPr="0021275D" w:rsidRDefault="009D052A" w:rsidP="009D052A">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6B2864A9" w14:textId="77777777" w:rsidR="009D052A" w:rsidRPr="0021275D" w:rsidRDefault="009D052A" w:rsidP="009D052A">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07AAA44E" w14:textId="77777777" w:rsidR="009D052A" w:rsidRPr="0021275D" w:rsidRDefault="009D052A" w:rsidP="009D052A">
      <w:pPr>
        <w:rPr>
          <w:sz w:val="14"/>
        </w:rPr>
      </w:pPr>
      <w:r w:rsidRPr="0021275D">
        <w:rPr>
          <w:sz w:val="14"/>
        </w:rPr>
        <w:t>Consequentialism, in contrast, does not have a privileged model. The standards consequentialism uses to assess outcomes and options do not require such an idealized model.</w:t>
      </w:r>
    </w:p>
    <w:p w14:paraId="386DF005" w14:textId="77777777" w:rsidR="009D052A" w:rsidRPr="0021275D" w:rsidRDefault="009D052A" w:rsidP="009D052A">
      <w:pPr>
        <w:rPr>
          <w:sz w:val="14"/>
        </w:rPr>
      </w:pPr>
      <w:r w:rsidRPr="0021275D">
        <w:rPr>
          <w:sz w:val="14"/>
        </w:rPr>
        <w:t>The above two features help consequentialism meet the objections raised to ideal theory. Start with Blind Spots.</w:t>
      </w:r>
    </w:p>
    <w:p w14:paraId="6C9DC5AF" w14:textId="77777777" w:rsidR="009D052A" w:rsidRPr="0021275D" w:rsidRDefault="009D052A" w:rsidP="009D052A">
      <w:pPr>
        <w:rPr>
          <w:sz w:val="14"/>
        </w:rPr>
      </w:pPr>
      <w:r w:rsidRPr="0021275D">
        <w:rPr>
          <w:sz w:val="14"/>
        </w:rPr>
        <w:t>3.2.2 | Blind Spots</w:t>
      </w:r>
    </w:p>
    <w:p w14:paraId="7BB5AA8E" w14:textId="77777777" w:rsidR="009D052A" w:rsidRPr="0021275D" w:rsidRDefault="009D052A" w:rsidP="009D052A">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035CFDA7" w14:textId="77777777" w:rsidR="009D052A" w:rsidRPr="0021275D" w:rsidRDefault="009D052A" w:rsidP="009D052A">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r w:rsidRPr="0021275D">
        <w:rPr>
          <w:rStyle w:val="StyleUnderline"/>
        </w:rPr>
        <w:t>speciesist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217BB115" w14:textId="77777777" w:rsidR="009D052A" w:rsidRPr="0021275D" w:rsidRDefault="009D052A" w:rsidP="009D052A">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p w14:paraId="21453C10" w14:textId="77777777" w:rsidR="009D052A" w:rsidRPr="00B47B5C" w:rsidRDefault="009D052A" w:rsidP="009D052A"/>
    <w:p w14:paraId="7634DC22" w14:textId="77777777" w:rsidR="009D052A" w:rsidRPr="00903152" w:rsidRDefault="009D052A" w:rsidP="00903152"/>
    <w:p w14:paraId="716F2334" w14:textId="77777777" w:rsidR="00021B44" w:rsidRPr="00784135" w:rsidRDefault="00021B44" w:rsidP="00021B44"/>
    <w:bookmarkEnd w:id="2"/>
    <w:p w14:paraId="2768E00E" w14:textId="2AB4E3CC" w:rsidR="00903152" w:rsidRDefault="00903152" w:rsidP="00903152">
      <w:pPr>
        <w:pStyle w:val="Heading3"/>
      </w:pPr>
      <w:r>
        <w:t>Link Turn</w:t>
      </w:r>
      <w:r w:rsidR="00F84E94">
        <w:t>—Diplomacy</w:t>
      </w:r>
      <w:r>
        <w:t>—2AC</w:t>
      </w:r>
    </w:p>
    <w:p w14:paraId="7D6843A3" w14:textId="77777777" w:rsidR="00903152" w:rsidRDefault="00903152" w:rsidP="00903152">
      <w:pPr>
        <w:pStyle w:val="Heading4"/>
      </w:pPr>
      <w:r>
        <w:t xml:space="preserve">Cooperative Arctic governance </w:t>
      </w:r>
      <w:r>
        <w:rPr>
          <w:u w:val="single"/>
        </w:rPr>
        <w:t>alters</w:t>
      </w:r>
      <w:r>
        <w:t xml:space="preserve"> state-centric security paradigms.</w:t>
      </w:r>
    </w:p>
    <w:p w14:paraId="23F7BA27" w14:textId="77777777" w:rsidR="00903152" w:rsidRDefault="00903152" w:rsidP="00903152">
      <w:r>
        <w:rPr>
          <w:rStyle w:val="Style13ptBold"/>
        </w:rPr>
        <w:t>Heininen, 16</w:t>
      </w:r>
      <w:r>
        <w:t xml:space="preserve">—Professor, Faculty of Social Sciences, University of Lapland (Lassi, “High Arctic Stability as an Asset for Storms of International Politics – an Introduction,” </w:t>
      </w:r>
      <w:r>
        <w:rPr>
          <w:i/>
        </w:rPr>
        <w:t>Future Security of the Global Arctic: State Policy, Economic Security and Climate</w:t>
      </w:r>
      <w:r>
        <w:t>, Chapter 1, 7-8, SpringerLink, dml) [corrected “definite” to “define,” change denoted by brackets]</w:t>
      </w:r>
    </w:p>
    <w:p w14:paraId="71AD4068" w14:textId="77777777" w:rsidR="00903152" w:rsidRDefault="00903152" w:rsidP="00903152">
      <w:pPr>
        <w:rPr>
          <w:sz w:val="16"/>
        </w:rPr>
      </w:pPr>
      <w:r>
        <w:rPr>
          <w:sz w:val="16"/>
        </w:rPr>
        <w:t xml:space="preserve">The broader and more dark picture of the current state of the world gives one more reason to value the high stability of the Arctic region, that </w:t>
      </w:r>
      <w:r>
        <w:rPr>
          <w:rStyle w:val="StyleUnderline"/>
          <w:highlight w:val="green"/>
        </w:rPr>
        <w:t xml:space="preserve">the Arctic is </w:t>
      </w:r>
      <w:r>
        <w:rPr>
          <w:rStyle w:val="Emphasis"/>
          <w:highlight w:val="green"/>
        </w:rPr>
        <w:t>not isolated</w:t>
      </w:r>
      <w:r>
        <w:rPr>
          <w:rStyle w:val="StyleUnderline"/>
        </w:rPr>
        <w:t xml:space="preserve"> but</w:t>
      </w:r>
      <w:r>
        <w:rPr>
          <w:sz w:val="16"/>
        </w:rPr>
        <w:t xml:space="preserve"> keenly a part of the globe and is heavily impacted by globalization and its multifunctional effects; furthermore, that the globalized Arctic </w:t>
      </w:r>
      <w:r>
        <w:rPr>
          <w:rStyle w:val="StyleUnderline"/>
        </w:rPr>
        <w:t>has</w:t>
      </w:r>
      <w:r>
        <w:rPr>
          <w:sz w:val="16"/>
        </w:rPr>
        <w:t xml:space="preserve"> its </w:t>
      </w:r>
      <w:r>
        <w:rPr>
          <w:rStyle w:val="Emphasis"/>
        </w:rPr>
        <w:t>global implications</w:t>
      </w:r>
      <w:r>
        <w:rPr>
          <w:rStyle w:val="StyleUnderline"/>
        </w:rPr>
        <w:t xml:space="preserve"> and </w:t>
      </w:r>
      <w:r>
        <w:rPr>
          <w:rStyle w:val="Emphasis"/>
          <w:highlight w:val="green"/>
        </w:rPr>
        <w:t>drivers</w:t>
      </w:r>
      <w:r>
        <w:rPr>
          <w:rStyle w:val="StyleUnderline"/>
          <w:highlight w:val="green"/>
        </w:rPr>
        <w:t xml:space="preserve"> </w:t>
      </w:r>
      <w:r>
        <w:rPr>
          <w:rStyle w:val="StyleUnderline"/>
        </w:rPr>
        <w:t xml:space="preserve">that </w:t>
      </w:r>
      <w:r>
        <w:rPr>
          <w:rStyle w:val="StyleUnderline"/>
          <w:highlight w:val="green"/>
        </w:rPr>
        <w:t>affect</w:t>
      </w:r>
      <w:r>
        <w:rPr>
          <w:rStyle w:val="StyleUnderline"/>
        </w:rPr>
        <w:t xml:space="preserve"> both the </w:t>
      </w:r>
      <w:r>
        <w:rPr>
          <w:rStyle w:val="Emphasis"/>
        </w:rPr>
        <w:t>region</w:t>
      </w:r>
      <w:r>
        <w:rPr>
          <w:rStyle w:val="StyleUnderline"/>
        </w:rPr>
        <w:t xml:space="preserve"> and the </w:t>
      </w:r>
      <w:r>
        <w:rPr>
          <w:rStyle w:val="Emphasis"/>
        </w:rPr>
        <w:t xml:space="preserve">rest of </w:t>
      </w:r>
      <w:r>
        <w:rPr>
          <w:rStyle w:val="Emphasis"/>
          <w:highlight w:val="green"/>
        </w:rPr>
        <w:t>the globe</w:t>
      </w:r>
      <w:r>
        <w:rPr>
          <w:sz w:val="16"/>
        </w:rPr>
        <w:t xml:space="preserve">, as it is described in the GlobalArctic project (www.globalarctic.org). </w:t>
      </w:r>
      <w:r>
        <w:rPr>
          <w:rStyle w:val="StyleUnderline"/>
        </w:rPr>
        <w:t>Recent</w:t>
      </w:r>
      <w:r>
        <w:rPr>
          <w:sz w:val="16"/>
        </w:rPr>
        <w:t xml:space="preserve"> industrial </w:t>
      </w:r>
      <w:r>
        <w:rPr>
          <w:rStyle w:val="StyleUnderline"/>
        </w:rPr>
        <w:t xml:space="preserve">developments, such as </w:t>
      </w:r>
      <w:r>
        <w:rPr>
          <w:rStyle w:val="Emphasis"/>
        </w:rPr>
        <w:t>aggressively expanding exploitation</w:t>
      </w:r>
      <w:r>
        <w:rPr>
          <w:sz w:val="16"/>
        </w:rPr>
        <w:t xml:space="preserve"> of minerals and (off-shore) hydrocarbon resources </w:t>
      </w:r>
      <w:r>
        <w:rPr>
          <w:rStyle w:val="StyleUnderline"/>
        </w:rPr>
        <w:t xml:space="preserve">due to </w:t>
      </w:r>
      <w:r>
        <w:rPr>
          <w:rStyle w:val="Emphasis"/>
        </w:rPr>
        <w:t>increasing resource demand</w:t>
      </w:r>
      <w:r>
        <w:rPr>
          <w:sz w:val="16"/>
        </w:rPr>
        <w:t xml:space="preserve">, on the one hand, </w:t>
      </w:r>
      <w:r>
        <w:rPr>
          <w:rStyle w:val="StyleUnderline"/>
        </w:rPr>
        <w:t xml:space="preserve">bring </w:t>
      </w:r>
      <w:r>
        <w:rPr>
          <w:rStyle w:val="Emphasis"/>
        </w:rPr>
        <w:t>new</w:t>
      </w:r>
      <w:r>
        <w:rPr>
          <w:rStyle w:val="StyleUnderline"/>
        </w:rPr>
        <w:t xml:space="preserve"> and </w:t>
      </w:r>
      <w:r>
        <w:rPr>
          <w:rStyle w:val="Emphasis"/>
        </w:rPr>
        <w:t>more dangerous environmental</w:t>
      </w:r>
      <w:r>
        <w:rPr>
          <w:rStyle w:val="StyleUnderline"/>
        </w:rPr>
        <w:t xml:space="preserve"> and </w:t>
      </w:r>
      <w:r>
        <w:rPr>
          <w:rStyle w:val="Emphasis"/>
        </w:rPr>
        <w:t>societal risks</w:t>
      </w:r>
      <w:r>
        <w:rPr>
          <w:rStyle w:val="StyleUnderline"/>
        </w:rPr>
        <w:t xml:space="preserve"> to the Arctic</w:t>
      </w:r>
      <w:r>
        <w:rPr>
          <w:sz w:val="16"/>
        </w:rPr>
        <w:t xml:space="preserve"> and its people(s) – they have already created the ‘Arctic Paradox’ – </w:t>
      </w:r>
      <w:r>
        <w:rPr>
          <w:rStyle w:val="StyleUnderline"/>
        </w:rPr>
        <w:t>and</w:t>
      </w:r>
      <w:r>
        <w:rPr>
          <w:sz w:val="16"/>
        </w:rPr>
        <w:t xml:space="preserve"> on the other hand, </w:t>
      </w:r>
      <w:r>
        <w:rPr>
          <w:rStyle w:val="StyleUnderline"/>
        </w:rPr>
        <w:t xml:space="preserve">have </w:t>
      </w:r>
      <w:r>
        <w:rPr>
          <w:rStyle w:val="Emphasis"/>
        </w:rPr>
        <w:t>feedbacks</w:t>
      </w:r>
      <w:r>
        <w:rPr>
          <w:rStyle w:val="StyleUnderline"/>
        </w:rPr>
        <w:t xml:space="preserve"> related to global energy and natural resource systems</w:t>
      </w:r>
      <w:r>
        <w:rPr>
          <w:sz w:val="16"/>
        </w:rPr>
        <w:t>. From this we can conclude that on the other hand, the ‘Antropocene’ is already at play in the Arctic, as Finger discusses in his chapter, and on the other hand, what happens in the Arctic matters on a global scale.</w:t>
      </w:r>
    </w:p>
    <w:p w14:paraId="1E8CD89C" w14:textId="77777777" w:rsidR="00903152" w:rsidRDefault="00903152" w:rsidP="00903152">
      <w:pPr>
        <w:rPr>
          <w:sz w:val="16"/>
        </w:rPr>
      </w:pPr>
      <w:r>
        <w:rPr>
          <w:sz w:val="16"/>
        </w:rPr>
        <w:t xml:space="preserve">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Here the Arctic and </w:t>
      </w:r>
      <w:r>
        <w:rPr>
          <w:rStyle w:val="Emphasis"/>
          <w:highlight w:val="green"/>
        </w:rPr>
        <w:t>international</w:t>
      </w:r>
      <w:r>
        <w:rPr>
          <w:rStyle w:val="Emphasis"/>
        </w:rPr>
        <w:t xml:space="preserve"> Arctic </w:t>
      </w:r>
      <w:r>
        <w:rPr>
          <w:rStyle w:val="Emphasis"/>
          <w:highlight w:val="green"/>
        </w:rPr>
        <w:t>coop</w:t>
      </w:r>
      <w:r>
        <w:rPr>
          <w:rStyle w:val="Emphasis"/>
        </w:rPr>
        <w:t>eration</w:t>
      </w:r>
      <w:r>
        <w:rPr>
          <w:rStyle w:val="StyleUnderline"/>
        </w:rPr>
        <w:t xml:space="preserve"> </w:t>
      </w:r>
      <w:r>
        <w:rPr>
          <w:rStyle w:val="StyleUnderline"/>
          <w:highlight w:val="green"/>
        </w:rPr>
        <w:t>would</w:t>
      </w:r>
      <w:r>
        <w:rPr>
          <w:rStyle w:val="StyleUnderline"/>
        </w:rPr>
        <w:t xml:space="preserve"> be</w:t>
      </w:r>
      <w:r>
        <w:rPr>
          <w:sz w:val="16"/>
        </w:rPr>
        <w:t xml:space="preserve"> and become a joint valuable, human-made asset between the eight Arctic states, as the International Space Station (ISS) acts for Russia and the United States and their space cooperation. Furthermore, here the Arctic / international Arctic cooperation would be </w:t>
      </w:r>
      <w:r>
        <w:rPr>
          <w:rStyle w:val="StyleUnderline"/>
          <w:highlight w:val="green"/>
        </w:rPr>
        <w:t xml:space="preserve">a </w:t>
      </w:r>
      <w:r>
        <w:rPr>
          <w:rStyle w:val="Emphasis"/>
          <w:highlight w:val="green"/>
        </w:rPr>
        <w:t>reserve for the future</w:t>
      </w:r>
      <w:r>
        <w:rPr>
          <w:sz w:val="16"/>
        </w:rPr>
        <w:t xml:space="preserve">, the moment, </w:t>
      </w:r>
      <w:r>
        <w:rPr>
          <w:rStyle w:val="StyleUnderline"/>
          <w:highlight w:val="green"/>
        </w:rPr>
        <w:t>when it is</w:t>
      </w:r>
      <w:r>
        <w:rPr>
          <w:sz w:val="16"/>
        </w:rPr>
        <w:t xml:space="preserve">, again, </w:t>
      </w:r>
      <w:r>
        <w:rPr>
          <w:rStyle w:val="StyleUnderline"/>
          <w:highlight w:val="green"/>
        </w:rPr>
        <w:t>needed to</w:t>
      </w:r>
      <w:r>
        <w:rPr>
          <w:rStyle w:val="StyleUnderline"/>
        </w:rPr>
        <w:t xml:space="preserve"> </w:t>
      </w:r>
      <w:r>
        <w:rPr>
          <w:rStyle w:val="Emphasis"/>
        </w:rPr>
        <w:t>calm down</w:t>
      </w:r>
      <w:r>
        <w:rPr>
          <w:rStyle w:val="StyleUnderline"/>
        </w:rPr>
        <w:t xml:space="preserve"> and to </w:t>
      </w:r>
      <w:r>
        <w:rPr>
          <w:rStyle w:val="Emphasis"/>
        </w:rPr>
        <w:t xml:space="preserve">press </w:t>
      </w:r>
      <w:r>
        <w:rPr>
          <w:rStyle w:val="Emphasis"/>
          <w:highlight w:val="green"/>
        </w:rPr>
        <w:t>reset</w:t>
      </w:r>
      <w:r>
        <w:rPr>
          <w:rStyle w:val="StyleUnderline"/>
        </w:rPr>
        <w:t xml:space="preserve">. The </w:t>
      </w:r>
      <w:r>
        <w:rPr>
          <w:rStyle w:val="StyleUnderline"/>
          <w:highlight w:val="green"/>
        </w:rPr>
        <w:t>situation might come</w:t>
      </w:r>
      <w:r>
        <w:rPr>
          <w:rStyle w:val="StyleUnderline"/>
        </w:rPr>
        <w:t xml:space="preserve"> </w:t>
      </w:r>
      <w:r>
        <w:rPr>
          <w:rStyle w:val="Emphasis"/>
        </w:rPr>
        <w:t>sooner than later</w:t>
      </w:r>
      <w:r>
        <w:rPr>
          <w:rStyle w:val="StyleUnderline"/>
        </w:rPr>
        <w:t xml:space="preserve">, </w:t>
      </w:r>
      <w:r>
        <w:rPr>
          <w:rStyle w:val="StyleUnderline"/>
          <w:highlight w:val="green"/>
        </w:rPr>
        <w:t>when</w:t>
      </w:r>
      <w:r>
        <w:rPr>
          <w:rStyle w:val="StyleUnderline"/>
        </w:rPr>
        <w:t xml:space="preserve"> </w:t>
      </w:r>
      <w:r>
        <w:rPr>
          <w:rStyle w:val="StyleUnderline"/>
          <w:highlight w:val="green"/>
        </w:rPr>
        <w:t>the</w:t>
      </w:r>
      <w:r>
        <w:rPr>
          <w:rStyle w:val="StyleUnderline"/>
        </w:rPr>
        <w:t xml:space="preserve"> </w:t>
      </w:r>
      <w:r>
        <w:rPr>
          <w:rStyle w:val="StyleUnderline"/>
          <w:highlight w:val="green"/>
        </w:rPr>
        <w:t>world, including Russia and the U</w:t>
      </w:r>
      <w:r>
        <w:rPr>
          <w:rStyle w:val="StyleUnderline"/>
        </w:rPr>
        <w:t xml:space="preserve">nited </w:t>
      </w:r>
      <w:r>
        <w:rPr>
          <w:rStyle w:val="StyleUnderline"/>
          <w:highlight w:val="green"/>
        </w:rPr>
        <w:t>S</w:t>
      </w:r>
      <w:r>
        <w:rPr>
          <w:rStyle w:val="StyleUnderline"/>
        </w:rPr>
        <w:t xml:space="preserve">tates, is </w:t>
      </w:r>
      <w:r>
        <w:rPr>
          <w:rStyle w:val="StyleUnderline"/>
          <w:highlight w:val="green"/>
        </w:rPr>
        <w:t>facing</w:t>
      </w:r>
      <w:r>
        <w:rPr>
          <w:rStyle w:val="StyleUnderline"/>
        </w:rPr>
        <w:t xml:space="preserve"> </w:t>
      </w:r>
      <w:r>
        <w:rPr>
          <w:rStyle w:val="Emphasis"/>
        </w:rPr>
        <w:t xml:space="preserve">even </w:t>
      </w:r>
      <w:r>
        <w:rPr>
          <w:rStyle w:val="Emphasis"/>
          <w:highlight w:val="green"/>
        </w:rPr>
        <w:t>more serious</w:t>
      </w:r>
      <w:r>
        <w:rPr>
          <w:rStyle w:val="Emphasis"/>
        </w:rPr>
        <w:t xml:space="preserve"> regional</w:t>
      </w:r>
      <w:r>
        <w:rPr>
          <w:rStyle w:val="StyleUnderline"/>
        </w:rPr>
        <w:t xml:space="preserve"> and </w:t>
      </w:r>
      <w:r>
        <w:rPr>
          <w:rStyle w:val="Emphasis"/>
        </w:rPr>
        <w:t>irrational warfare</w:t>
      </w:r>
      <w:r>
        <w:rPr>
          <w:sz w:val="16"/>
        </w:rPr>
        <w:t xml:space="preserve"> than the threat by ISIS and the exposing middle East, that is, </w:t>
      </w:r>
      <w:r>
        <w:rPr>
          <w:rStyle w:val="Emphasis"/>
        </w:rPr>
        <w:t xml:space="preserve">real big </w:t>
      </w:r>
      <w:r>
        <w:rPr>
          <w:rStyle w:val="Emphasis"/>
          <w:highlight w:val="green"/>
        </w:rPr>
        <w:t>worldwide</w:t>
      </w:r>
      <w:r>
        <w:rPr>
          <w:rStyle w:val="Emphasis"/>
        </w:rPr>
        <w:t xml:space="preserve"> challenges</w:t>
      </w:r>
      <w:r>
        <w:rPr>
          <w:rStyle w:val="StyleUnderline"/>
        </w:rPr>
        <w:t xml:space="preserve"> and </w:t>
      </w:r>
      <w:r>
        <w:rPr>
          <w:rStyle w:val="Emphasis"/>
          <w:highlight w:val="green"/>
        </w:rPr>
        <w:t>threats</w:t>
      </w:r>
      <w:r>
        <w:rPr>
          <w:sz w:val="16"/>
        </w:rPr>
        <w:t xml:space="preserve">, such as immediate impacts of rapid climate change and the ‘Anthropocene’. </w:t>
      </w:r>
    </w:p>
    <w:p w14:paraId="1C5E91D8" w14:textId="77777777" w:rsidR="00903152" w:rsidRDefault="00903152" w:rsidP="00903152">
      <w:r>
        <w:rPr>
          <w:rStyle w:val="StyleUnderline"/>
        </w:rPr>
        <w:t xml:space="preserve">In this kind of situation, </w:t>
      </w:r>
      <w:r>
        <w:rPr>
          <w:rStyle w:val="StyleUnderline"/>
          <w:highlight w:val="green"/>
        </w:rPr>
        <w:t xml:space="preserve">the Arctic would act as a </w:t>
      </w:r>
      <w:r>
        <w:rPr>
          <w:rStyle w:val="Emphasis"/>
          <w:highlight w:val="green"/>
        </w:rPr>
        <w:t>test ground</w:t>
      </w:r>
      <w:r>
        <w:rPr>
          <w:rStyle w:val="StyleUnderline"/>
        </w:rPr>
        <w:t xml:space="preserve"> </w:t>
      </w:r>
      <w:r>
        <w:rPr>
          <w:rStyle w:val="StyleUnderline"/>
          <w:highlight w:val="green"/>
        </w:rPr>
        <w:t>and</w:t>
      </w:r>
      <w:r>
        <w:rPr>
          <w:rStyle w:val="StyleUnderline"/>
        </w:rPr>
        <w:t xml:space="preserve"> a </w:t>
      </w:r>
      <w:r>
        <w:rPr>
          <w:rStyle w:val="Emphasis"/>
          <w:highlight w:val="green"/>
        </w:rPr>
        <w:t>workshop</w:t>
      </w:r>
      <w:r>
        <w:rPr>
          <w:rStyle w:val="StyleUnderline"/>
          <w:highlight w:val="green"/>
        </w:rPr>
        <w:t xml:space="preserve"> to</w:t>
      </w:r>
      <w:r>
        <w:rPr>
          <w:rStyle w:val="StyleUnderline"/>
        </w:rPr>
        <w:t xml:space="preserve"> examine and </w:t>
      </w:r>
      <w:r>
        <w:rPr>
          <w:rStyle w:val="StyleUnderline"/>
          <w:highlight w:val="green"/>
        </w:rPr>
        <w:t>test</w:t>
      </w:r>
      <w:r>
        <w:rPr>
          <w:rStyle w:val="StyleUnderline"/>
        </w:rPr>
        <w:t xml:space="preserve"> </w:t>
      </w:r>
      <w:r>
        <w:rPr>
          <w:rStyle w:val="Emphasis"/>
        </w:rPr>
        <w:t xml:space="preserve">soft ways of </w:t>
      </w:r>
      <w:r>
        <w:rPr>
          <w:rStyle w:val="Emphasis"/>
          <w:highlight w:val="green"/>
        </w:rPr>
        <w:t>governance</w:t>
      </w:r>
      <w:r>
        <w:rPr>
          <w:rStyle w:val="StyleUnderline"/>
        </w:rPr>
        <w:t xml:space="preserve"> and brainstorm an </w:t>
      </w:r>
      <w:r>
        <w:rPr>
          <w:rStyle w:val="Emphasis"/>
        </w:rPr>
        <w:t>alternative way</w:t>
      </w:r>
      <w:r>
        <w:rPr>
          <w:rStyle w:val="StyleUnderline"/>
        </w:rPr>
        <w:t xml:space="preserve"> to</w:t>
      </w:r>
      <w:r>
        <w:rPr>
          <w:sz w:val="16"/>
        </w:rPr>
        <w:t xml:space="preserve"> definite </w:t>
      </w:r>
      <w:r>
        <w:rPr>
          <w:rStyle w:val="StyleUnderline"/>
        </w:rPr>
        <w:t xml:space="preserve">[define] security </w:t>
      </w:r>
      <w:r>
        <w:rPr>
          <w:rStyle w:val="StyleUnderline"/>
          <w:highlight w:val="green"/>
        </w:rPr>
        <w:t xml:space="preserve">by causing a </w:t>
      </w:r>
      <w:r>
        <w:rPr>
          <w:rStyle w:val="Emphasis"/>
          <w:highlight w:val="green"/>
        </w:rPr>
        <w:t>paradigm shift</w:t>
      </w:r>
      <w:r>
        <w:rPr>
          <w:sz w:val="16"/>
        </w:rPr>
        <w:t xml:space="preserve"> (see Heininen in this volume). Here the two discourses are far too much state-centric. A more interesting feature of Arctic security is the coexistence of several concepts of security and its transformation </w:t>
      </w:r>
      <w:r>
        <w:rPr>
          <w:rStyle w:val="StyleUnderline"/>
        </w:rPr>
        <w:t>from</w:t>
      </w:r>
      <w:r>
        <w:rPr>
          <w:sz w:val="16"/>
        </w:rPr>
        <w:t xml:space="preserve"> traditional and </w:t>
      </w:r>
      <w:r>
        <w:rPr>
          <w:rStyle w:val="Emphasis"/>
        </w:rPr>
        <w:t>state-controlled</w:t>
      </w:r>
      <w:r>
        <w:rPr>
          <w:rStyle w:val="StyleUnderline"/>
        </w:rPr>
        <w:t xml:space="preserve"> security to </w:t>
      </w:r>
      <w:r>
        <w:rPr>
          <w:rStyle w:val="Emphasis"/>
        </w:rPr>
        <w:t>human</w:t>
      </w:r>
      <w:r>
        <w:rPr>
          <w:rStyle w:val="StyleUnderline"/>
        </w:rPr>
        <w:t xml:space="preserve"> security with an emphasis on the environment</w:t>
      </w:r>
      <w:r>
        <w:rPr>
          <w:sz w:val="16"/>
        </w:rPr>
        <w:t xml:space="preserve">, or economic development/security, and that they are closely related to each other </w:t>
      </w:r>
      <w:r>
        <w:rPr>
          <w:rStyle w:val="StyleUnderline"/>
        </w:rPr>
        <w:t xml:space="preserve">making ‘Arctic security’ a </w:t>
      </w:r>
      <w:r>
        <w:rPr>
          <w:rStyle w:val="Emphasis"/>
        </w:rPr>
        <w:t>special kind of phenomenon</w:t>
      </w:r>
      <w:r>
        <w:rPr>
          <w:rStyle w:val="StyleUnderline"/>
        </w:rPr>
        <w:t xml:space="preserve"> to influence the region and its geopolitics</w:t>
      </w:r>
      <w:r>
        <w:rPr>
          <w:sz w:val="16"/>
        </w:rPr>
        <w:t>. With regard to the future securities of the global Arctic there are challenges, which go beyond state sovereignty and nationalistic security thinking.</w:t>
      </w:r>
    </w:p>
    <w:p w14:paraId="730DD5A5" w14:textId="77777777" w:rsidR="00903152" w:rsidRPr="005D388F" w:rsidRDefault="00903152" w:rsidP="00903152"/>
    <w:p w14:paraId="74CA1466" w14:textId="77777777" w:rsidR="00903152" w:rsidRPr="00784135" w:rsidRDefault="00903152" w:rsidP="00903152"/>
    <w:p w14:paraId="077D77D5" w14:textId="77777777" w:rsidR="00903152" w:rsidRPr="00784135" w:rsidRDefault="00903152" w:rsidP="00903152"/>
    <w:p w14:paraId="736AD3B5" w14:textId="77777777" w:rsidR="00903152" w:rsidRPr="005D388F" w:rsidRDefault="00903152" w:rsidP="00903152"/>
    <w:p w14:paraId="06562EAE" w14:textId="135C7DAF" w:rsidR="00903152" w:rsidRDefault="00903152" w:rsidP="00903152">
      <w:pPr>
        <w:pStyle w:val="Heading3"/>
      </w:pPr>
      <w:r>
        <w:t xml:space="preserve">No </w:t>
      </w:r>
      <w:r>
        <w:t>I/L—2AC</w:t>
      </w:r>
    </w:p>
    <w:p w14:paraId="3349903E" w14:textId="77777777" w:rsidR="00903152" w:rsidRDefault="00903152" w:rsidP="00903152">
      <w:pPr>
        <w:pStyle w:val="Heading4"/>
      </w:pPr>
      <w:r>
        <w:t>No internal link:</w:t>
      </w:r>
    </w:p>
    <w:p w14:paraId="282F7BDB" w14:textId="77777777" w:rsidR="00903152" w:rsidRDefault="00903152" w:rsidP="00903152">
      <w:pPr>
        <w:pStyle w:val="Heading4"/>
        <w:numPr>
          <w:ilvl w:val="0"/>
          <w:numId w:val="45"/>
        </w:numPr>
        <w:ind w:left="360"/>
      </w:pPr>
      <w:r>
        <w:t xml:space="preserve">Speech acts in </w:t>
      </w:r>
      <w:r>
        <w:rPr>
          <w:u w:val="single"/>
        </w:rPr>
        <w:t>debate</w:t>
      </w:r>
      <w:r>
        <w:t xml:space="preserve"> don’t change security </w:t>
      </w:r>
      <w:r>
        <w:rPr>
          <w:u w:val="single"/>
        </w:rPr>
        <w:t>policy</w:t>
      </w:r>
      <w:r>
        <w:t>.</w:t>
      </w:r>
    </w:p>
    <w:p w14:paraId="40AF5886" w14:textId="77777777" w:rsidR="00903152" w:rsidRPr="00E92EA0" w:rsidRDefault="00903152" w:rsidP="00903152">
      <w:r w:rsidRPr="00E92EA0">
        <w:rPr>
          <w:rStyle w:val="Style13ptBold"/>
        </w:rPr>
        <w:t>Çetindişli, 24</w:t>
      </w:r>
      <w:r>
        <w:t>—PhD candidate, Bursa Uludag University, Department of International Relations (Özge Gökçen, “A Methodological Discussion on Evaluating the Success of Any Securitizing Move,” International Journal of Social Inquiry, 17(1), 2024, pp. 1−16, dml)</w:t>
      </w:r>
    </w:p>
    <w:p w14:paraId="21E3EFF6" w14:textId="77777777" w:rsidR="00903152" w:rsidRPr="00035E60" w:rsidRDefault="00903152" w:rsidP="00903152">
      <w:pPr>
        <w:rPr>
          <w:sz w:val="14"/>
        </w:rPr>
      </w:pPr>
      <w:r w:rsidRPr="00035E60">
        <w:rPr>
          <w:sz w:val="14"/>
        </w:rPr>
        <w:t xml:space="preserve">However, as many authors have indicated, </w:t>
      </w:r>
      <w:r w:rsidRPr="00035E60">
        <w:rPr>
          <w:rStyle w:val="StyleUnderline"/>
        </w:rPr>
        <w:t xml:space="preserve">there is </w:t>
      </w:r>
      <w:r w:rsidRPr="00035E60">
        <w:rPr>
          <w:rStyle w:val="Emphasis"/>
        </w:rPr>
        <w:t>vagueness</w:t>
      </w:r>
      <w:r w:rsidRPr="00035E60">
        <w:rPr>
          <w:rStyle w:val="StyleUnderline"/>
        </w:rPr>
        <w:t xml:space="preserve"> around the process by which the securitizer and audience </w:t>
      </w:r>
      <w:r w:rsidRPr="00153B7C">
        <w:rPr>
          <w:rStyle w:val="Emphasis"/>
        </w:rPr>
        <w:t>interact</w:t>
      </w:r>
      <w:r w:rsidRPr="00035E60">
        <w:rPr>
          <w:rStyle w:val="StyleUnderline"/>
        </w:rPr>
        <w:t xml:space="preserve"> to create securitization</w:t>
      </w:r>
      <w:r w:rsidRPr="00035E60">
        <w:rPr>
          <w:sz w:val="14"/>
        </w:rPr>
        <w:t xml:space="preserve"> (Bright, 2012). Yet, </w:t>
      </w:r>
      <w:r w:rsidRPr="00035E60">
        <w:rPr>
          <w:rStyle w:val="StyleUnderline"/>
        </w:rPr>
        <w:t xml:space="preserve">scholars </w:t>
      </w:r>
      <w:r w:rsidRPr="00153B7C">
        <w:rPr>
          <w:rStyle w:val="Emphasis"/>
        </w:rPr>
        <w:t>have not fully compromised</w:t>
      </w:r>
      <w:r w:rsidRPr="00035E60">
        <w:rPr>
          <w:rStyle w:val="StyleUnderline"/>
        </w:rPr>
        <w:t xml:space="preserve"> on the questions of</w:t>
      </w:r>
      <w:r w:rsidRPr="00035E60">
        <w:rPr>
          <w:sz w:val="14"/>
        </w:rPr>
        <w:t xml:space="preserve"> </w:t>
      </w:r>
      <w:r w:rsidRPr="00035E60">
        <w:rPr>
          <w:rFonts w:ascii="Times New Roman" w:hAnsi="Times New Roman" w:cs="Times New Roman"/>
          <w:sz w:val="14"/>
        </w:rPr>
        <w:t>‟</w:t>
      </w:r>
      <w:r w:rsidRPr="00153B7C">
        <w:rPr>
          <w:rStyle w:val="Emphasis"/>
        </w:rPr>
        <w:t>Which audience</w:t>
      </w:r>
      <w:r w:rsidRPr="00035E60">
        <w:rPr>
          <w:rStyle w:val="StyleUnderline"/>
        </w:rPr>
        <w:t xml:space="preserve"> needs to be convinced of the legitimacy of a securitizing move?</w:t>
      </w:r>
      <w:r w:rsidRPr="00035E60">
        <w:rPr>
          <w:sz w:val="14"/>
        </w:rPr>
        <w:t xml:space="preserve">” </w:t>
      </w:r>
      <w:r w:rsidRPr="00035E60">
        <w:rPr>
          <w:rStyle w:val="StyleUnderline"/>
        </w:rPr>
        <w:t>and</w:t>
      </w:r>
      <w:r w:rsidRPr="00035E60">
        <w:rPr>
          <w:sz w:val="14"/>
        </w:rPr>
        <w:t xml:space="preserve"> </w:t>
      </w:r>
      <w:r w:rsidRPr="00035E60">
        <w:rPr>
          <w:rFonts w:ascii="Times New Roman" w:hAnsi="Times New Roman" w:cs="Times New Roman"/>
          <w:sz w:val="14"/>
        </w:rPr>
        <w:t>‟</w:t>
      </w:r>
      <w:r w:rsidRPr="00153B7C">
        <w:rPr>
          <w:rStyle w:val="Emphasis"/>
        </w:rPr>
        <w:t>How</w:t>
      </w:r>
      <w:r w:rsidRPr="00035E60">
        <w:rPr>
          <w:rStyle w:val="StyleUnderline"/>
        </w:rPr>
        <w:t xml:space="preserve"> or with </w:t>
      </w:r>
      <w:r w:rsidRPr="00153B7C">
        <w:rPr>
          <w:rStyle w:val="Emphasis"/>
        </w:rPr>
        <w:t>what effects</w:t>
      </w:r>
      <w:r w:rsidRPr="00035E60">
        <w:rPr>
          <w:rStyle w:val="StyleUnderline"/>
        </w:rPr>
        <w:t xml:space="preserve"> does the intended audience engage in the process of securitization?</w:t>
      </w:r>
      <w:r w:rsidRPr="00035E60">
        <w:rPr>
          <w:sz w:val="14"/>
        </w:rPr>
        <w:t xml:space="preserve">” In this sense, Williams (2011) portrays the audience as a </w:t>
      </w:r>
      <w:r w:rsidRPr="00035E60">
        <w:rPr>
          <w:rFonts w:ascii="Times New Roman" w:hAnsi="Times New Roman" w:cs="Times New Roman"/>
          <w:sz w:val="14"/>
        </w:rPr>
        <w:t>‟</w:t>
      </w:r>
      <w:r w:rsidRPr="00035E60">
        <w:rPr>
          <w:sz w:val="14"/>
        </w:rPr>
        <w:t>radically underdeveloped</w:t>
      </w:r>
      <w:r w:rsidRPr="00035E60">
        <w:rPr>
          <w:rFonts w:cs="Georgia"/>
          <w:sz w:val="14"/>
        </w:rPr>
        <w:t>”</w:t>
      </w:r>
      <w:r w:rsidRPr="00035E60">
        <w:rPr>
          <w:sz w:val="14"/>
        </w:rPr>
        <w:t xml:space="preserve"> concept (p. 212). In this context, it can be argued that the first problem is heavily rooted in the uncertainty about who the addressee (the audience) will be a certain securitizing move.</w:t>
      </w:r>
    </w:p>
    <w:p w14:paraId="40797DB2" w14:textId="77777777" w:rsidR="00903152" w:rsidRPr="00035E60" w:rsidRDefault="00903152" w:rsidP="00903152">
      <w:pPr>
        <w:rPr>
          <w:sz w:val="14"/>
        </w:rPr>
      </w:pPr>
      <w:r w:rsidRPr="00035E60">
        <w:rPr>
          <w:sz w:val="14"/>
        </w:rPr>
        <w:t xml:space="preserve">This paper assumes that </w:t>
      </w:r>
      <w:r w:rsidRPr="00035E60">
        <w:rPr>
          <w:rStyle w:val="StyleUnderline"/>
        </w:rPr>
        <w:t xml:space="preserve">there is </w:t>
      </w:r>
      <w:r w:rsidRPr="00153B7C">
        <w:rPr>
          <w:rStyle w:val="Emphasis"/>
        </w:rPr>
        <w:t>little generalizability</w:t>
      </w:r>
      <w:r w:rsidRPr="00035E60">
        <w:rPr>
          <w:rStyle w:val="StyleUnderline"/>
        </w:rPr>
        <w:t xml:space="preserve"> regarding the precise identity of the audience</w:t>
      </w:r>
      <w:r w:rsidRPr="00035E60">
        <w:rPr>
          <w:sz w:val="14"/>
        </w:rPr>
        <w:t xml:space="preserve">, bearing in mind that </w:t>
      </w:r>
      <w:r w:rsidRPr="00035E60">
        <w:rPr>
          <w:rStyle w:val="StyleUnderline"/>
        </w:rPr>
        <w:t>each state</w:t>
      </w:r>
      <w:r w:rsidRPr="00035E60">
        <w:rPr>
          <w:sz w:val="14"/>
        </w:rPr>
        <w:t xml:space="preserve">, </w:t>
      </w:r>
      <w:r w:rsidRPr="00035E60">
        <w:rPr>
          <w:rStyle w:val="StyleUnderline"/>
        </w:rPr>
        <w:t>society</w:t>
      </w:r>
      <w:r w:rsidRPr="00035E60">
        <w:rPr>
          <w:sz w:val="14"/>
        </w:rPr>
        <w:t xml:space="preserve">, </w:t>
      </w:r>
      <w:r w:rsidRPr="00035E60">
        <w:rPr>
          <w:rStyle w:val="StyleUnderline"/>
        </w:rPr>
        <w:t xml:space="preserve">or institution has a </w:t>
      </w:r>
      <w:r w:rsidRPr="00153B7C">
        <w:rPr>
          <w:rStyle w:val="Emphasis"/>
        </w:rPr>
        <w:t>different form</w:t>
      </w:r>
      <w:r w:rsidRPr="00035E60">
        <w:rPr>
          <w:rStyle w:val="StyleUnderline"/>
        </w:rPr>
        <w:t xml:space="preserve"> of government</w:t>
      </w:r>
      <w:r w:rsidRPr="00035E60">
        <w:rPr>
          <w:sz w:val="14"/>
        </w:rPr>
        <w:t xml:space="preserve">, </w:t>
      </w:r>
      <w:r w:rsidRPr="00035E60">
        <w:rPr>
          <w:rStyle w:val="StyleUnderline"/>
        </w:rPr>
        <w:t>culture</w:t>
      </w:r>
      <w:r w:rsidRPr="00035E60">
        <w:rPr>
          <w:sz w:val="14"/>
        </w:rPr>
        <w:t xml:space="preserve">, </w:t>
      </w:r>
      <w:r w:rsidRPr="00035E60">
        <w:rPr>
          <w:rStyle w:val="StyleUnderline"/>
        </w:rPr>
        <w:t>and norms</w:t>
      </w:r>
      <w:r w:rsidRPr="00035E60">
        <w:rPr>
          <w:sz w:val="14"/>
        </w:rPr>
        <w:t xml:space="preserve">. In addition, it also supports the notion that </w:t>
      </w:r>
      <w:r w:rsidRPr="00035E60">
        <w:rPr>
          <w:rStyle w:val="StyleUnderline"/>
        </w:rPr>
        <w:t xml:space="preserve">any security policy requires the approval of </w:t>
      </w:r>
      <w:r w:rsidRPr="00153B7C">
        <w:rPr>
          <w:rStyle w:val="Emphasis"/>
        </w:rPr>
        <w:t>multiple audiences</w:t>
      </w:r>
      <w:r w:rsidRPr="00035E60">
        <w:rPr>
          <w:rStyle w:val="StyleUnderline"/>
        </w:rPr>
        <w:t xml:space="preserve"> that may exist within a single securitization process</w:t>
      </w:r>
      <w:r w:rsidRPr="00035E60">
        <w:rPr>
          <w:sz w:val="14"/>
        </w:rPr>
        <w:t xml:space="preserve"> and that </w:t>
      </w:r>
      <w:r w:rsidRPr="00035E60">
        <w:rPr>
          <w:rStyle w:val="StyleUnderline"/>
        </w:rPr>
        <w:t xml:space="preserve">audiences often possess </w:t>
      </w:r>
      <w:r w:rsidRPr="00153B7C">
        <w:rPr>
          <w:rStyle w:val="Emphasis"/>
        </w:rPr>
        <w:t>differential powers</w:t>
      </w:r>
      <w:r w:rsidRPr="00035E60">
        <w:rPr>
          <w:sz w:val="14"/>
        </w:rPr>
        <w:t>, leading to effects on securitization outcomes.</w:t>
      </w:r>
    </w:p>
    <w:p w14:paraId="0FD7DA87" w14:textId="77777777" w:rsidR="00903152" w:rsidRPr="00035E60" w:rsidRDefault="00903152" w:rsidP="00903152">
      <w:pPr>
        <w:rPr>
          <w:sz w:val="14"/>
        </w:rPr>
      </w:pPr>
      <w:r w:rsidRPr="00035E60">
        <w:rPr>
          <w:sz w:val="14"/>
        </w:rPr>
        <w:t xml:space="preserve">Given this and drawing on Balzacq and Vuori’s definitions, the work posits that the portrait of the </w:t>
      </w:r>
      <w:r w:rsidRPr="00035E60">
        <w:rPr>
          <w:rFonts w:ascii="Times New Roman" w:hAnsi="Times New Roman" w:cs="Times New Roman"/>
          <w:sz w:val="14"/>
        </w:rPr>
        <w:t>‟</w:t>
      </w:r>
      <w:r w:rsidRPr="00035E60">
        <w:rPr>
          <w:sz w:val="14"/>
        </w:rPr>
        <w:t>engaged audience</w:t>
      </w:r>
      <w:r w:rsidRPr="00035E60">
        <w:rPr>
          <w:rFonts w:cs="Georgia"/>
          <w:sz w:val="14"/>
        </w:rPr>
        <w:t>”</w:t>
      </w:r>
      <w:r w:rsidRPr="00035E60">
        <w:rPr>
          <w:sz w:val="14"/>
        </w:rPr>
        <w:t xml:space="preserve"> can be designed in a </w:t>
      </w:r>
      <w:r w:rsidRPr="00035E60">
        <w:rPr>
          <w:rFonts w:ascii="Times New Roman" w:hAnsi="Times New Roman" w:cs="Times New Roman"/>
          <w:sz w:val="14"/>
        </w:rPr>
        <w:t>‟</w:t>
      </w:r>
      <w:r w:rsidRPr="00035E60">
        <w:rPr>
          <w:sz w:val="14"/>
        </w:rPr>
        <w:t>case-specific</w:t>
      </w:r>
      <w:r w:rsidRPr="00035E60">
        <w:rPr>
          <w:rFonts w:cs="Georgia"/>
          <w:sz w:val="14"/>
        </w:rPr>
        <w:t>”</w:t>
      </w:r>
      <w:r w:rsidRPr="00035E60">
        <w:rPr>
          <w:sz w:val="14"/>
        </w:rPr>
        <w:t xml:space="preserve"> manner. As claimed by Vuori (2008), </w:t>
      </w:r>
      <w:r w:rsidRPr="00035E60">
        <w:rPr>
          <w:rFonts w:ascii="Times New Roman" w:hAnsi="Times New Roman" w:cs="Times New Roman"/>
          <w:sz w:val="14"/>
        </w:rPr>
        <w:t>‟</w:t>
      </w:r>
      <w:r w:rsidRPr="00035E60">
        <w:rPr>
          <w:sz w:val="14"/>
        </w:rPr>
        <w:t>Audiences form based on the function the securitization act is intended to serve</w:t>
      </w:r>
      <w:r w:rsidRPr="00035E60">
        <w:rPr>
          <w:rFonts w:cs="Georgia"/>
          <w:sz w:val="14"/>
        </w:rPr>
        <w:t>”</w:t>
      </w:r>
      <w:r w:rsidRPr="00035E60">
        <w:rPr>
          <w:sz w:val="14"/>
        </w:rPr>
        <w:t xml:space="preserve"> (p. 72). Similarly, Balzacq’s reformulation of the concept of audience as an empowering audience, divided into moral and formal, which enables the securitizing actor to carry out the proposed action, is also valuable. Therefore, it can be asserted that </w:t>
      </w:r>
      <w:r w:rsidRPr="00035E60">
        <w:rPr>
          <w:rStyle w:val="StyleUnderline"/>
        </w:rPr>
        <w:t xml:space="preserve">a </w:t>
      </w:r>
      <w:r w:rsidRPr="00153B7C">
        <w:rPr>
          <w:rStyle w:val="Emphasis"/>
        </w:rPr>
        <w:t>case-specific</w:t>
      </w:r>
      <w:r w:rsidRPr="00035E60">
        <w:rPr>
          <w:rStyle w:val="StyleUnderline"/>
        </w:rPr>
        <w:t xml:space="preserve"> characterization of audiences based on</w:t>
      </w:r>
      <w:r w:rsidRPr="00035E60">
        <w:rPr>
          <w:sz w:val="14"/>
        </w:rPr>
        <w:t xml:space="preserve"> the form of government and rules of the state in which they live and </w:t>
      </w:r>
      <w:r w:rsidRPr="00035E60">
        <w:rPr>
          <w:rStyle w:val="StyleUnderline"/>
        </w:rPr>
        <w:t xml:space="preserve">their </w:t>
      </w:r>
      <w:r w:rsidRPr="00153B7C">
        <w:rPr>
          <w:rStyle w:val="Emphasis"/>
        </w:rPr>
        <w:t>direct connection</w:t>
      </w:r>
      <w:r w:rsidRPr="00035E60">
        <w:rPr>
          <w:rStyle w:val="StyleUnderline"/>
        </w:rPr>
        <w:t xml:space="preserve"> to the problem</w:t>
      </w:r>
      <w:r w:rsidRPr="00035E60">
        <w:rPr>
          <w:sz w:val="14"/>
        </w:rPr>
        <w:t xml:space="preserve"> (legitimization and authorization of security rhetoric) (Balzacq, 2005, pp. 8–9) </w:t>
      </w:r>
      <w:r w:rsidRPr="00035E60">
        <w:rPr>
          <w:rStyle w:val="StyleUnderline"/>
        </w:rPr>
        <w:t xml:space="preserve">or their </w:t>
      </w:r>
      <w:r w:rsidRPr="00153B7C">
        <w:rPr>
          <w:rStyle w:val="StyleUnderline"/>
        </w:rPr>
        <w:t>potency</w:t>
      </w:r>
      <w:r w:rsidRPr="00035E60">
        <w:rPr>
          <w:rStyle w:val="StyleUnderline"/>
        </w:rPr>
        <w:t xml:space="preserve"> to </w:t>
      </w:r>
      <w:r w:rsidRPr="00153B7C">
        <w:rPr>
          <w:rStyle w:val="Emphasis"/>
        </w:rPr>
        <w:t>authorize security action</w:t>
      </w:r>
      <w:r w:rsidRPr="00035E60">
        <w:rPr>
          <w:rStyle w:val="StyleUnderline"/>
        </w:rPr>
        <w:t xml:space="preserve"> against the threat</w:t>
      </w:r>
      <w:r w:rsidRPr="00035E60">
        <w:rPr>
          <w:sz w:val="14"/>
        </w:rPr>
        <w:t xml:space="preserve"> (Collins, 2005, pp. 572–573) or, </w:t>
      </w:r>
      <w:r w:rsidRPr="00035E60">
        <w:rPr>
          <w:rStyle w:val="StyleUnderline"/>
        </w:rPr>
        <w:t xml:space="preserve">their position within </w:t>
      </w:r>
      <w:r w:rsidRPr="00153B7C">
        <w:rPr>
          <w:rStyle w:val="Emphasis"/>
        </w:rPr>
        <w:t>different phases</w:t>
      </w:r>
      <w:r w:rsidRPr="00035E60">
        <w:rPr>
          <w:sz w:val="14"/>
        </w:rPr>
        <w:t xml:space="preserve"> or settings </w:t>
      </w:r>
      <w:r w:rsidRPr="00035E60">
        <w:rPr>
          <w:rStyle w:val="StyleUnderline"/>
        </w:rPr>
        <w:t>of the securitization process</w:t>
      </w:r>
      <w:r w:rsidRPr="00035E60">
        <w:rPr>
          <w:sz w:val="14"/>
        </w:rPr>
        <w:t xml:space="preserve"> rhetoric (Salter, 2008, pp. 321–349) </w:t>
      </w:r>
      <w:r w:rsidRPr="00035E60">
        <w:rPr>
          <w:rStyle w:val="StyleUnderline"/>
        </w:rPr>
        <w:t>would provide</w:t>
      </w:r>
      <w:r w:rsidRPr="00035E60">
        <w:rPr>
          <w:sz w:val="14"/>
        </w:rPr>
        <w:t xml:space="preserve"> analysts with </w:t>
      </w:r>
      <w:r w:rsidRPr="00035E60">
        <w:rPr>
          <w:rStyle w:val="StyleUnderline"/>
        </w:rPr>
        <w:t xml:space="preserve">a </w:t>
      </w:r>
      <w:r w:rsidRPr="00153B7C">
        <w:rPr>
          <w:rStyle w:val="Emphasis"/>
        </w:rPr>
        <w:t>more comprehensive</w:t>
      </w:r>
      <w:r w:rsidRPr="00035E60">
        <w:rPr>
          <w:rStyle w:val="StyleUnderline"/>
        </w:rPr>
        <w:t xml:space="preserve"> analysis</w:t>
      </w:r>
      <w:r w:rsidRPr="00035E60">
        <w:rPr>
          <w:sz w:val="14"/>
        </w:rPr>
        <w:t>.</w:t>
      </w:r>
    </w:p>
    <w:p w14:paraId="66E71DBF" w14:textId="77777777" w:rsidR="00903152" w:rsidRPr="00035E60" w:rsidRDefault="00903152" w:rsidP="00903152">
      <w:pPr>
        <w:rPr>
          <w:sz w:val="14"/>
        </w:rPr>
      </w:pPr>
      <w:r w:rsidRPr="00035E60">
        <w:rPr>
          <w:sz w:val="14"/>
        </w:rPr>
        <w:t xml:space="preserve">The precariousness of the audience’s position within the theory persists despite a growing number of case studies, which is another significant issue closely related to the outcomes of securitization. This is because, while some scholars keep arguing that the audience is the enabler of the success of securitization, others, like Floyd, contend that </w:t>
      </w:r>
      <w:r w:rsidRPr="00035E60">
        <w:rPr>
          <w:rStyle w:val="StyleUnderline"/>
        </w:rPr>
        <w:t xml:space="preserve">there is </w:t>
      </w:r>
      <w:r w:rsidRPr="00153B7C">
        <w:rPr>
          <w:rStyle w:val="Emphasis"/>
        </w:rPr>
        <w:t>no definitive correlation</w:t>
      </w:r>
      <w:r w:rsidRPr="00035E60">
        <w:rPr>
          <w:rStyle w:val="StyleUnderline"/>
        </w:rPr>
        <w:t xml:space="preserve"> between audience approval and the existence or success of securitization</w:t>
      </w:r>
      <w:r w:rsidRPr="00035E60">
        <w:rPr>
          <w:sz w:val="14"/>
        </w:rPr>
        <w:t xml:space="preserve">. This ambivalence creates ambiguity about the audience’s identity and purpose, thus making the mechanism of intersubjectivity problematic (Cô té , 2016, pp. 2–3). In addition, some argue that for successful securitization, audience acceptance must encompass the securitization discourse of the agents as well as the policy responses to the threat proposed by them (Salter, 2010, pp. 116–132). For instance, Roe (2008) states that </w:t>
      </w:r>
      <w:r w:rsidRPr="00035E60">
        <w:rPr>
          <w:rStyle w:val="StyleUnderline"/>
        </w:rPr>
        <w:t xml:space="preserve">the relation between the </w:t>
      </w:r>
      <w:r w:rsidRPr="00153B7C">
        <w:rPr>
          <w:rStyle w:val="Emphasis"/>
        </w:rPr>
        <w:t>securitizer</w:t>
      </w:r>
      <w:r w:rsidRPr="00035E60">
        <w:rPr>
          <w:rStyle w:val="StyleUnderline"/>
        </w:rPr>
        <w:t xml:space="preserve"> and the</w:t>
      </w:r>
      <w:r w:rsidRPr="00035E60">
        <w:rPr>
          <w:sz w:val="14"/>
        </w:rPr>
        <w:t xml:space="preserve"> audience is constituted not only in agreement with whether the support required is either formal or moral but also in agreement with what the audience is being asked to approve: </w:t>
      </w:r>
      <w:r w:rsidRPr="00035E60">
        <w:rPr>
          <w:rFonts w:ascii="Times New Roman" w:hAnsi="Times New Roman" w:cs="Times New Roman"/>
          <w:sz w:val="14"/>
        </w:rPr>
        <w:t>‟</w:t>
      </w:r>
      <w:r w:rsidRPr="00035E60">
        <w:rPr>
          <w:sz w:val="14"/>
        </w:rPr>
        <w:t xml:space="preserve">This is an </w:t>
      </w:r>
      <w:r w:rsidRPr="00035E60">
        <w:rPr>
          <w:rStyle w:val="Emphasis"/>
        </w:rPr>
        <w:t>existential threat</w:t>
      </w:r>
      <w:r w:rsidRPr="00035E60">
        <w:rPr>
          <w:sz w:val="14"/>
        </w:rPr>
        <w:t xml:space="preserve"> and/or given this is an existential threat, these are the responses I proffer to block it (p. 622).” However, in this study, this assessment </w:t>
      </w:r>
      <w:r w:rsidRPr="00035E60">
        <w:rPr>
          <w:rStyle w:val="StyleUnderline"/>
        </w:rPr>
        <w:t>is</w:t>
      </w:r>
      <w:r w:rsidRPr="00035E60">
        <w:rPr>
          <w:sz w:val="14"/>
        </w:rPr>
        <w:t xml:space="preserve"> regarded as </w:t>
      </w:r>
      <w:r w:rsidRPr="00035E60">
        <w:rPr>
          <w:rStyle w:val="Emphasis"/>
        </w:rPr>
        <w:t>highly exaggerated</w:t>
      </w:r>
      <w:r w:rsidRPr="00035E60">
        <w:rPr>
          <w:sz w:val="14"/>
        </w:rPr>
        <w:t>.</w:t>
      </w:r>
    </w:p>
    <w:p w14:paraId="4B6D04C6" w14:textId="77777777" w:rsidR="00903152" w:rsidRDefault="00903152" w:rsidP="00903152">
      <w:pPr>
        <w:pStyle w:val="Heading4"/>
        <w:numPr>
          <w:ilvl w:val="0"/>
          <w:numId w:val="45"/>
        </w:numPr>
        <w:ind w:left="360"/>
      </w:pPr>
      <w:r>
        <w:t xml:space="preserve">Securitization doesn’t </w:t>
      </w:r>
      <w:r w:rsidRPr="00246FAC">
        <w:rPr>
          <w:u w:val="single"/>
        </w:rPr>
        <w:t>automatically</w:t>
      </w:r>
      <w:r>
        <w:t xml:space="preserve"> justify emergency actions—if so, it’s </w:t>
      </w:r>
      <w:r w:rsidRPr="00246FAC">
        <w:rPr>
          <w:u w:val="single"/>
        </w:rPr>
        <w:t>non-unique</w:t>
      </w:r>
      <w:r>
        <w:t>.</w:t>
      </w:r>
    </w:p>
    <w:p w14:paraId="305CF859" w14:textId="44DDDC68" w:rsidR="00903152" w:rsidRDefault="00903152" w:rsidP="00903152">
      <w:r w:rsidRPr="00E92EA0">
        <w:rPr>
          <w:rStyle w:val="Style13ptBold"/>
        </w:rPr>
        <w:t>Çetindişli, 24</w:t>
      </w:r>
      <w:r>
        <w:t>—PhD candidate, Bursa Uludag University, Department of International Relations (Özge Gökçen, “A Methodological Discussion on Evaluating the Success of Any Securitizing Move,” International Journal of Social Inquiry, 17(1), 2024, pp. 1−16, ST=</w:t>
      </w:r>
      <w:r w:rsidR="00C13C12">
        <w:t>s</w:t>
      </w:r>
      <w:r>
        <w:t xml:space="preserve">ecurity </w:t>
      </w:r>
      <w:r w:rsidR="00C13C12">
        <w:t>t</w:t>
      </w:r>
      <w:r>
        <w:t>heory, dml)</w:t>
      </w:r>
    </w:p>
    <w:p w14:paraId="79B02EB1" w14:textId="77777777" w:rsidR="00903152" w:rsidRPr="00246FAC" w:rsidRDefault="00903152" w:rsidP="00903152">
      <w:pPr>
        <w:rPr>
          <w:sz w:val="14"/>
        </w:rPr>
      </w:pPr>
      <w:r w:rsidRPr="00246FAC">
        <w:rPr>
          <w:sz w:val="14"/>
        </w:rPr>
        <w:t xml:space="preserve">Furthermore, Bigo (2002) argues that contrary to the claims of the CS, security is not a </w:t>
      </w:r>
      <w:r w:rsidRPr="00246FAC">
        <w:rPr>
          <w:rFonts w:ascii="Times New Roman" w:hAnsi="Times New Roman" w:cs="Times New Roman"/>
          <w:sz w:val="14"/>
        </w:rPr>
        <w:t>‟</w:t>
      </w:r>
      <w:r w:rsidRPr="00246FAC">
        <w:rPr>
          <w:sz w:val="14"/>
        </w:rPr>
        <w:t>field</w:t>
      </w:r>
      <w:r w:rsidRPr="00246FAC">
        <w:rPr>
          <w:rFonts w:cs="Georgia"/>
          <w:sz w:val="14"/>
        </w:rPr>
        <w:t>”</w:t>
      </w:r>
      <w:r w:rsidRPr="00246FAC">
        <w:rPr>
          <w:sz w:val="14"/>
        </w:rPr>
        <w:t xml:space="preserve"> that is the responsibility of any security forces, and therefore there is no distinction between the political sphere and the security sphere. Moreover, </w:t>
      </w:r>
      <w:r w:rsidRPr="00246FAC">
        <w:rPr>
          <w:rStyle w:val="Emphasis"/>
        </w:rPr>
        <w:t>most</w:t>
      </w:r>
      <w:r w:rsidRPr="00246FAC">
        <w:rPr>
          <w:sz w:val="14"/>
        </w:rPr>
        <w:t xml:space="preserve"> of the </w:t>
      </w:r>
      <w:r w:rsidRPr="00153B7C">
        <w:rPr>
          <w:rStyle w:val="StyleUnderline"/>
        </w:rPr>
        <w:t xml:space="preserve">current security practices are </w:t>
      </w:r>
      <w:r w:rsidRPr="00246FAC">
        <w:rPr>
          <w:rStyle w:val="Emphasis"/>
        </w:rPr>
        <w:t>already</w:t>
      </w:r>
      <w:r w:rsidRPr="00153B7C">
        <w:rPr>
          <w:rStyle w:val="StyleUnderline"/>
        </w:rPr>
        <w:t xml:space="preserve"> extraordinary</w:t>
      </w:r>
      <w:r w:rsidRPr="00246FAC">
        <w:rPr>
          <w:sz w:val="14"/>
        </w:rPr>
        <w:t xml:space="preserve">, </w:t>
      </w:r>
      <w:r w:rsidRPr="00153B7C">
        <w:rPr>
          <w:rStyle w:val="StyleUnderline"/>
        </w:rPr>
        <w:t xml:space="preserve">and with </w:t>
      </w:r>
      <w:r w:rsidRPr="00246FAC">
        <w:rPr>
          <w:rStyle w:val="Emphasis"/>
        </w:rPr>
        <w:t>each passing day</w:t>
      </w:r>
      <w:r w:rsidRPr="00153B7C">
        <w:rPr>
          <w:rStyle w:val="StyleUnderline"/>
        </w:rPr>
        <w:t xml:space="preserve"> the</w:t>
      </w:r>
      <w:r w:rsidRPr="00246FAC">
        <w:rPr>
          <w:sz w:val="14"/>
        </w:rPr>
        <w:t xml:space="preserve"> </w:t>
      </w:r>
      <w:r w:rsidRPr="00246FAC">
        <w:rPr>
          <w:rFonts w:ascii="Times New Roman" w:hAnsi="Times New Roman" w:cs="Times New Roman"/>
          <w:sz w:val="14"/>
        </w:rPr>
        <w:t>‟</w:t>
      </w:r>
      <w:r w:rsidRPr="00153B7C">
        <w:rPr>
          <w:rStyle w:val="Emphasis"/>
        </w:rPr>
        <w:t>extraordinariness</w:t>
      </w:r>
      <w:r w:rsidRPr="00246FAC">
        <w:rPr>
          <w:rFonts w:cs="Georgia"/>
          <w:sz w:val="14"/>
        </w:rPr>
        <w:t>”</w:t>
      </w:r>
      <w:r w:rsidRPr="00246FAC">
        <w:rPr>
          <w:sz w:val="14"/>
        </w:rPr>
        <w:t xml:space="preserve"> </w:t>
      </w:r>
      <w:r w:rsidRPr="00153B7C">
        <w:rPr>
          <w:rStyle w:val="StyleUnderline"/>
        </w:rPr>
        <w:t>is brought into daily politics</w:t>
      </w:r>
      <w:r w:rsidRPr="00246FAC">
        <w:rPr>
          <w:sz w:val="14"/>
        </w:rPr>
        <w:t xml:space="preserve"> via the practices of power (pp. 64–65), or the de-formalized law and administration.</w:t>
      </w:r>
    </w:p>
    <w:p w14:paraId="76FC3DA0" w14:textId="77777777" w:rsidR="00903152" w:rsidRPr="00246FAC" w:rsidRDefault="00903152" w:rsidP="00903152">
      <w:pPr>
        <w:rPr>
          <w:sz w:val="14"/>
        </w:rPr>
      </w:pPr>
      <w:r w:rsidRPr="00246FAC">
        <w:rPr>
          <w:sz w:val="14"/>
        </w:rPr>
        <w:t xml:space="preserve">The </w:t>
      </w:r>
      <w:r w:rsidRPr="00153B7C">
        <w:rPr>
          <w:rStyle w:val="StyleUnderline"/>
        </w:rPr>
        <w:t>emphasis on</w:t>
      </w:r>
      <w:r w:rsidRPr="00246FAC">
        <w:rPr>
          <w:sz w:val="14"/>
        </w:rPr>
        <w:t xml:space="preserve"> </w:t>
      </w:r>
      <w:r w:rsidRPr="00246FAC">
        <w:rPr>
          <w:rFonts w:ascii="Times New Roman" w:hAnsi="Times New Roman" w:cs="Times New Roman"/>
          <w:sz w:val="14"/>
        </w:rPr>
        <w:t>‟</w:t>
      </w:r>
      <w:r w:rsidRPr="00153B7C">
        <w:rPr>
          <w:rStyle w:val="Emphasis"/>
        </w:rPr>
        <w:t>emergency</w:t>
      </w:r>
      <w:r w:rsidRPr="00246FAC">
        <w:rPr>
          <w:sz w:val="14"/>
        </w:rPr>
        <w:t>,</w:t>
      </w:r>
      <w:r w:rsidRPr="00246FAC">
        <w:rPr>
          <w:rFonts w:cs="Georgia"/>
          <w:sz w:val="14"/>
        </w:rPr>
        <w:t>”</w:t>
      </w:r>
      <w:r w:rsidRPr="00246FAC">
        <w:rPr>
          <w:sz w:val="14"/>
        </w:rPr>
        <w:t xml:space="preserve"> which refers to the suspension of responsibility, transparency, and accountability, </w:t>
      </w:r>
      <w:r w:rsidRPr="00153B7C">
        <w:rPr>
          <w:rStyle w:val="StyleUnderline"/>
        </w:rPr>
        <w:t>is seen</w:t>
      </w:r>
      <w:r w:rsidRPr="00246FAC">
        <w:rPr>
          <w:sz w:val="14"/>
        </w:rPr>
        <w:t xml:space="preserve"> in the context of the study </w:t>
      </w:r>
      <w:r w:rsidRPr="00153B7C">
        <w:rPr>
          <w:rStyle w:val="StyleUnderline"/>
        </w:rPr>
        <w:t>as a</w:t>
      </w:r>
      <w:r w:rsidRPr="00246FAC">
        <w:rPr>
          <w:sz w:val="14"/>
        </w:rPr>
        <w:t xml:space="preserve"> </w:t>
      </w:r>
      <w:r w:rsidRPr="00246FAC">
        <w:rPr>
          <w:rFonts w:ascii="Times New Roman" w:hAnsi="Times New Roman" w:cs="Times New Roman"/>
          <w:sz w:val="14"/>
        </w:rPr>
        <w:t>‟</w:t>
      </w:r>
      <w:r w:rsidRPr="00246FAC">
        <w:rPr>
          <w:sz w:val="14"/>
        </w:rPr>
        <w:t xml:space="preserve">purification </w:t>
      </w:r>
      <w:r w:rsidRPr="00153B7C">
        <w:rPr>
          <w:rStyle w:val="Emphasis"/>
        </w:rPr>
        <w:t>ritual</w:t>
      </w:r>
      <w:r w:rsidRPr="00246FAC">
        <w:rPr>
          <w:rFonts w:cs="Georgia"/>
          <w:sz w:val="14"/>
        </w:rPr>
        <w:t>”</w:t>
      </w:r>
      <w:r w:rsidRPr="00246FAC">
        <w:rPr>
          <w:sz w:val="14"/>
        </w:rPr>
        <w:t xml:space="preserve"> (Bigo, 2000, p. 325) </w:t>
      </w:r>
      <w:r w:rsidRPr="00153B7C">
        <w:rPr>
          <w:rStyle w:val="StyleUnderline"/>
        </w:rPr>
        <w:t xml:space="preserve">in which </w:t>
      </w:r>
      <w:r w:rsidRPr="00246FAC">
        <w:rPr>
          <w:rStyle w:val="Emphasis"/>
        </w:rPr>
        <w:t>everything is justified</w:t>
      </w:r>
      <w:r w:rsidRPr="00153B7C">
        <w:rPr>
          <w:rStyle w:val="StyleUnderline"/>
        </w:rPr>
        <w:t xml:space="preserve"> in the face of a threat</w:t>
      </w:r>
      <w:r w:rsidRPr="00246FAC">
        <w:rPr>
          <w:sz w:val="14"/>
        </w:rPr>
        <w:t>.</w:t>
      </w:r>
    </w:p>
    <w:p w14:paraId="45D510BF" w14:textId="77777777" w:rsidR="00903152" w:rsidRPr="00246FAC" w:rsidRDefault="00903152" w:rsidP="00903152">
      <w:pPr>
        <w:rPr>
          <w:sz w:val="14"/>
        </w:rPr>
      </w:pPr>
      <w:r w:rsidRPr="00246FAC">
        <w:rPr>
          <w:sz w:val="14"/>
        </w:rPr>
        <w:t xml:space="preserve">However, </w:t>
      </w:r>
      <w:r w:rsidRPr="00153B7C">
        <w:rPr>
          <w:rStyle w:val="Emphasis"/>
        </w:rPr>
        <w:t>sophisticated analyses</w:t>
      </w:r>
      <w:r w:rsidRPr="00153B7C">
        <w:rPr>
          <w:rStyle w:val="StyleUnderline"/>
        </w:rPr>
        <w:t xml:space="preserve"> reveal that the response to a securitized threat following any securitizing move is </w:t>
      </w:r>
      <w:r w:rsidRPr="00153B7C">
        <w:rPr>
          <w:rStyle w:val="Emphasis"/>
        </w:rPr>
        <w:t>not always exceptional</w:t>
      </w:r>
      <w:r w:rsidRPr="00246FAC">
        <w:rPr>
          <w:sz w:val="14"/>
        </w:rPr>
        <w:t xml:space="preserve">, </w:t>
      </w:r>
      <w:r w:rsidRPr="00153B7C">
        <w:rPr>
          <w:rStyle w:val="StyleUnderline"/>
        </w:rPr>
        <w:t xml:space="preserve">sometimes it is a </w:t>
      </w:r>
      <w:r w:rsidRPr="00153B7C">
        <w:rPr>
          <w:rStyle w:val="Emphasis"/>
        </w:rPr>
        <w:t>routine practice</w:t>
      </w:r>
      <w:r w:rsidRPr="00246FAC">
        <w:rPr>
          <w:sz w:val="14"/>
        </w:rPr>
        <w:t>, a normalized exception, and sometimes a combination of both exceptional and routine factors (Bigo, 2000; Bourbeau, 2014; Corry, 2012; Floyd, 2016; Floyd, 2023; Salter, 2010; Trombetta, 2008).</w:t>
      </w:r>
    </w:p>
    <w:p w14:paraId="19F03F56" w14:textId="77777777" w:rsidR="00903152" w:rsidRPr="00246FAC" w:rsidRDefault="00903152" w:rsidP="00903152">
      <w:pPr>
        <w:rPr>
          <w:sz w:val="14"/>
        </w:rPr>
      </w:pPr>
      <w:r w:rsidRPr="00246FAC">
        <w:rPr>
          <w:sz w:val="14"/>
        </w:rPr>
        <w:t>6. Concluding Remarks</w:t>
      </w:r>
    </w:p>
    <w:p w14:paraId="30BA98D0" w14:textId="77777777" w:rsidR="00903152" w:rsidRPr="00246FAC" w:rsidRDefault="00903152" w:rsidP="00903152">
      <w:pPr>
        <w:rPr>
          <w:sz w:val="14"/>
        </w:rPr>
      </w:pPr>
      <w:r w:rsidRPr="00153B7C">
        <w:rPr>
          <w:rStyle w:val="StyleUnderline"/>
        </w:rPr>
        <w:t>ST focuses on the process by which any issue</w:t>
      </w:r>
      <w:r w:rsidRPr="00246FAC">
        <w:rPr>
          <w:sz w:val="14"/>
        </w:rPr>
        <w:t xml:space="preserve"> that constitutes the subject of the public sphere </w:t>
      </w:r>
      <w:r w:rsidRPr="00153B7C">
        <w:rPr>
          <w:rStyle w:val="StyleUnderline"/>
        </w:rPr>
        <w:t xml:space="preserve">is declared an </w:t>
      </w:r>
      <w:r w:rsidRPr="00153B7C">
        <w:rPr>
          <w:rStyle w:val="Emphasis"/>
        </w:rPr>
        <w:t>existential threat</w:t>
      </w:r>
      <w:r w:rsidRPr="00153B7C">
        <w:rPr>
          <w:rStyle w:val="StyleUnderline"/>
        </w:rPr>
        <w:t xml:space="preserve"> via the </w:t>
      </w:r>
      <w:r w:rsidRPr="00153B7C">
        <w:rPr>
          <w:rStyle w:val="Emphasis"/>
        </w:rPr>
        <w:t>speech act</w:t>
      </w:r>
      <w:r w:rsidRPr="00246FAC">
        <w:rPr>
          <w:sz w:val="14"/>
        </w:rPr>
        <w:t xml:space="preserve">, thus established as a security concern. The original posit of </w:t>
      </w:r>
      <w:r w:rsidRPr="00153B7C">
        <w:rPr>
          <w:rStyle w:val="StyleUnderline"/>
        </w:rPr>
        <w:t>the theory</w:t>
      </w:r>
      <w:r w:rsidRPr="00246FAC">
        <w:rPr>
          <w:sz w:val="14"/>
        </w:rPr>
        <w:t xml:space="preserve"> is that a securitizing move transforms a succeeded security practice when the target audience accepts the arguments of the securitizing agent, and the agent is freed from constraints. Thus, an analyst who wants to evaluate the outcomes of any securitizing move has two key factors to consider: </w:t>
      </w:r>
      <w:r w:rsidRPr="00246FAC">
        <w:rPr>
          <w:rFonts w:ascii="Times New Roman" w:hAnsi="Times New Roman" w:cs="Times New Roman"/>
          <w:sz w:val="14"/>
        </w:rPr>
        <w:t>‟</w:t>
      </w:r>
      <w:r w:rsidRPr="00246FAC">
        <w:rPr>
          <w:sz w:val="14"/>
        </w:rPr>
        <w:t xml:space="preserve">audience approval and adopting extraordinary measures.” However, the classical version </w:t>
      </w:r>
      <w:r w:rsidRPr="00153B7C">
        <w:rPr>
          <w:rStyle w:val="StyleUnderline"/>
        </w:rPr>
        <w:t xml:space="preserve">has been </w:t>
      </w:r>
      <w:r w:rsidRPr="00246FAC">
        <w:rPr>
          <w:rStyle w:val="Emphasis"/>
        </w:rPr>
        <w:t>heavily criticized</w:t>
      </w:r>
      <w:r w:rsidRPr="00153B7C">
        <w:rPr>
          <w:rStyle w:val="StyleUnderline"/>
        </w:rPr>
        <w:t xml:space="preserve"> for </w:t>
      </w:r>
      <w:r w:rsidRPr="00246FAC">
        <w:rPr>
          <w:rStyle w:val="Emphasis"/>
        </w:rPr>
        <w:t>failing</w:t>
      </w:r>
      <w:r w:rsidRPr="00153B7C">
        <w:rPr>
          <w:rStyle w:val="StyleUnderline"/>
        </w:rPr>
        <w:t xml:space="preserve"> to adequately determine</w:t>
      </w:r>
      <w:r w:rsidRPr="00246FAC">
        <w:rPr>
          <w:sz w:val="14"/>
        </w:rPr>
        <w:t xml:space="preserve"> the status of these constituents (audience and exceptionalism) and for promoting a securitizer-driven and non-usual process to address urgent threats.</w:t>
      </w:r>
    </w:p>
    <w:p w14:paraId="018543D9" w14:textId="77777777" w:rsidR="00903152" w:rsidRPr="00246FAC" w:rsidRDefault="00903152" w:rsidP="00903152">
      <w:pPr>
        <w:rPr>
          <w:sz w:val="14"/>
        </w:rPr>
      </w:pPr>
      <w:r w:rsidRPr="00246FAC">
        <w:rPr>
          <w:sz w:val="14"/>
        </w:rPr>
        <w:t xml:space="preserve">This study seeks to provide analysts with an avenue, more specific than before, of </w:t>
      </w:r>
      <w:r w:rsidRPr="00246FAC">
        <w:rPr>
          <w:rFonts w:ascii="Times New Roman" w:hAnsi="Times New Roman" w:cs="Times New Roman"/>
          <w:sz w:val="14"/>
        </w:rPr>
        <w:t>‟</w:t>
      </w:r>
      <w:r w:rsidRPr="00153B7C">
        <w:rPr>
          <w:rStyle w:val="StyleUnderline"/>
        </w:rPr>
        <w:t xml:space="preserve">the </w:t>
      </w:r>
      <w:r w:rsidRPr="00246FAC">
        <w:rPr>
          <w:rStyle w:val="Emphasis"/>
        </w:rPr>
        <w:t>conditions</w:t>
      </w:r>
      <w:r w:rsidRPr="00153B7C">
        <w:rPr>
          <w:rStyle w:val="StyleUnderline"/>
        </w:rPr>
        <w:t xml:space="preserve"> that need to be met for a</w:t>
      </w:r>
      <w:r w:rsidRPr="00246FAC">
        <w:rPr>
          <w:sz w:val="14"/>
        </w:rPr>
        <w:t xml:space="preserve"> certain </w:t>
      </w:r>
      <w:r w:rsidRPr="00153B7C">
        <w:rPr>
          <w:rStyle w:val="StyleUnderline"/>
        </w:rPr>
        <w:t xml:space="preserve">securitizing move to occur </w:t>
      </w:r>
      <w:r w:rsidRPr="00246FAC">
        <w:rPr>
          <w:rStyle w:val="Emphasis"/>
        </w:rPr>
        <w:t>successfully</w:t>
      </w:r>
      <w:r w:rsidRPr="00246FAC">
        <w:rPr>
          <w:sz w:val="14"/>
        </w:rPr>
        <w:t xml:space="preserve">” which was theorized in a non-rigid way in the classical cast. In this sense, the paper begins by addressing </w:t>
      </w:r>
      <w:r w:rsidRPr="00246FAC">
        <w:rPr>
          <w:rFonts w:ascii="Times New Roman" w:hAnsi="Times New Roman" w:cs="Times New Roman"/>
          <w:sz w:val="14"/>
        </w:rPr>
        <w:t>‟</w:t>
      </w:r>
      <w:r w:rsidRPr="00246FAC">
        <w:rPr>
          <w:sz w:val="14"/>
        </w:rPr>
        <w:t xml:space="preserve">the politics of the audience.” In theory, the CS defines securitization as an intersubjective process and delineates the audience as one of the main actors of this process. However, </w:t>
      </w:r>
      <w:r w:rsidRPr="00153B7C">
        <w:rPr>
          <w:rStyle w:val="StyleUnderline"/>
        </w:rPr>
        <w:t xml:space="preserve">it did not sufficiently answer some </w:t>
      </w:r>
      <w:r w:rsidRPr="00246FAC">
        <w:rPr>
          <w:rStyle w:val="Emphasis"/>
        </w:rPr>
        <w:t>fundamental questions</w:t>
      </w:r>
      <w:r w:rsidRPr="00153B7C">
        <w:rPr>
          <w:rStyle w:val="StyleUnderline"/>
        </w:rPr>
        <w:t xml:space="preserve"> such as</w:t>
      </w:r>
      <w:r w:rsidRPr="00246FAC">
        <w:rPr>
          <w:sz w:val="14"/>
        </w:rPr>
        <w:t xml:space="preserve"> </w:t>
      </w:r>
      <w:r w:rsidRPr="00246FAC">
        <w:rPr>
          <w:rFonts w:ascii="Times New Roman" w:hAnsi="Times New Roman" w:cs="Times New Roman"/>
          <w:sz w:val="14"/>
        </w:rPr>
        <w:t>‟</w:t>
      </w:r>
      <w:r w:rsidRPr="00246FAC">
        <w:rPr>
          <w:rStyle w:val="Emphasis"/>
        </w:rPr>
        <w:t>who</w:t>
      </w:r>
      <w:r w:rsidRPr="00246FAC">
        <w:rPr>
          <w:sz w:val="14"/>
        </w:rPr>
        <w:t xml:space="preserve"> or whom </w:t>
      </w:r>
      <w:r w:rsidRPr="00153B7C">
        <w:rPr>
          <w:rStyle w:val="StyleUnderline"/>
        </w:rPr>
        <w:t>this audience consists of</w:t>
      </w:r>
      <w:r w:rsidRPr="00246FAC">
        <w:rPr>
          <w:sz w:val="14"/>
        </w:rPr>
        <w:t xml:space="preserve">” </w:t>
      </w:r>
      <w:r w:rsidRPr="00153B7C">
        <w:rPr>
          <w:rStyle w:val="StyleUnderline"/>
        </w:rPr>
        <w:t>or</w:t>
      </w:r>
      <w:r w:rsidRPr="00246FAC">
        <w:rPr>
          <w:sz w:val="14"/>
        </w:rPr>
        <w:t xml:space="preserve"> </w:t>
      </w:r>
      <w:r w:rsidRPr="00246FAC">
        <w:rPr>
          <w:rFonts w:ascii="Times New Roman" w:hAnsi="Times New Roman" w:cs="Times New Roman"/>
          <w:sz w:val="14"/>
        </w:rPr>
        <w:t>‟</w:t>
      </w:r>
      <w:r w:rsidRPr="00153B7C">
        <w:rPr>
          <w:rStyle w:val="StyleUnderline"/>
        </w:rPr>
        <w:t xml:space="preserve">how to </w:t>
      </w:r>
      <w:r w:rsidRPr="00246FAC">
        <w:rPr>
          <w:rStyle w:val="Emphasis"/>
        </w:rPr>
        <w:t>measure</w:t>
      </w:r>
      <w:r w:rsidRPr="00153B7C">
        <w:rPr>
          <w:rStyle w:val="StyleUnderline"/>
        </w:rPr>
        <w:t xml:space="preserve"> the reactions of the relevant audience</w:t>
      </w:r>
      <w:r w:rsidRPr="00246FAC">
        <w:rPr>
          <w:sz w:val="14"/>
        </w:rPr>
        <w:t>,</w:t>
      </w:r>
      <w:r w:rsidRPr="00246FAC">
        <w:rPr>
          <w:rFonts w:cs="Georgia"/>
          <w:sz w:val="14"/>
        </w:rPr>
        <w:t>”</w:t>
      </w:r>
      <w:r w:rsidRPr="00246FAC">
        <w:rPr>
          <w:sz w:val="14"/>
        </w:rPr>
        <w:t xml:space="preserve"> thus dragging securitization </w:t>
      </w:r>
      <w:r w:rsidRPr="00246FAC">
        <w:rPr>
          <w:rFonts w:ascii="Times New Roman" w:hAnsi="Times New Roman" w:cs="Times New Roman"/>
          <w:sz w:val="14"/>
        </w:rPr>
        <w:t>‟</w:t>
      </w:r>
      <w:r w:rsidRPr="00246FAC">
        <w:rPr>
          <w:sz w:val="14"/>
        </w:rPr>
        <w:t>in practice</w:t>
      </w:r>
      <w:r w:rsidRPr="00246FAC">
        <w:rPr>
          <w:rFonts w:cs="Georgia"/>
          <w:sz w:val="14"/>
        </w:rPr>
        <w:t>”</w:t>
      </w:r>
      <w:r w:rsidRPr="00246FAC">
        <w:rPr>
          <w:sz w:val="14"/>
        </w:rPr>
        <w:t xml:space="preserve"> to a process that takes place only under the patronage of the securitizer.</w:t>
      </w:r>
    </w:p>
    <w:p w14:paraId="70889EF7" w14:textId="77777777" w:rsidR="00903152" w:rsidRPr="00246FAC" w:rsidRDefault="00903152" w:rsidP="00903152">
      <w:pPr>
        <w:rPr>
          <w:sz w:val="14"/>
        </w:rPr>
      </w:pPr>
      <w:r w:rsidRPr="00246FAC">
        <w:rPr>
          <w:sz w:val="14"/>
        </w:rPr>
        <w:t xml:space="preserve">Given this, the study proposes an </w:t>
      </w:r>
      <w:r w:rsidRPr="00246FAC">
        <w:rPr>
          <w:rFonts w:ascii="Times New Roman" w:hAnsi="Times New Roman" w:cs="Times New Roman"/>
          <w:sz w:val="14"/>
        </w:rPr>
        <w:t>‟</w:t>
      </w:r>
      <w:r w:rsidRPr="00246FAC">
        <w:rPr>
          <w:sz w:val="14"/>
        </w:rPr>
        <w:t>effective and visible audience portrait</w:t>
      </w:r>
      <w:r w:rsidRPr="00246FAC">
        <w:rPr>
          <w:rFonts w:cs="Georgia"/>
          <w:sz w:val="14"/>
        </w:rPr>
        <w:t>”</w:t>
      </w:r>
      <w:r w:rsidRPr="00246FAC">
        <w:rPr>
          <w:sz w:val="14"/>
        </w:rPr>
        <w:t xml:space="preserve"> to strengthen the intersubjective character that makes the theory unique and addresses these ambiguities. An empowered audience can be a counterbalance to the uncontrolled actions of securitizing actors. It also argues that the </w:t>
      </w:r>
      <w:r w:rsidRPr="00246FAC">
        <w:rPr>
          <w:rFonts w:ascii="Times New Roman" w:hAnsi="Times New Roman" w:cs="Times New Roman"/>
          <w:sz w:val="14"/>
        </w:rPr>
        <w:t>‟</w:t>
      </w:r>
      <w:r w:rsidRPr="00246FAC">
        <w:rPr>
          <w:sz w:val="14"/>
        </w:rPr>
        <w:t>engaged audience</w:t>
      </w:r>
      <w:r w:rsidRPr="00246FAC">
        <w:rPr>
          <w:rFonts w:cs="Georgia"/>
          <w:sz w:val="14"/>
        </w:rPr>
        <w:t>”</w:t>
      </w:r>
      <w:r w:rsidRPr="00246FAC">
        <w:rPr>
          <w:sz w:val="14"/>
        </w:rPr>
        <w:t xml:space="preserve"> would be specifically determined for each case study, as each society, state, or institution has a different form of government, norms, and culture. To measure the support or resistance of the engaged audience, the study suggests observation of social events such as protests or riots, as well as formal (voting on a particular issue or a general election) or informal (opinion polls or surveys) methods, again depending on the context in which securitization takes place (whether democratic or not).</w:t>
      </w:r>
    </w:p>
    <w:p w14:paraId="44476058" w14:textId="77777777" w:rsidR="00903152" w:rsidRPr="00246FAC" w:rsidRDefault="00903152" w:rsidP="00903152">
      <w:pPr>
        <w:rPr>
          <w:sz w:val="14"/>
        </w:rPr>
      </w:pPr>
      <w:r w:rsidRPr="00246FAC">
        <w:rPr>
          <w:rStyle w:val="StyleUnderline"/>
        </w:rPr>
        <w:t>The second issue</w:t>
      </w:r>
      <w:r w:rsidRPr="00246FAC">
        <w:rPr>
          <w:sz w:val="14"/>
        </w:rPr>
        <w:t xml:space="preserve"> problematized in the study is </w:t>
      </w:r>
      <w:r w:rsidRPr="00246FAC">
        <w:rPr>
          <w:rStyle w:val="StyleUnderline"/>
        </w:rPr>
        <w:t xml:space="preserve">the logic that </w:t>
      </w:r>
      <w:r w:rsidRPr="00246FAC">
        <w:rPr>
          <w:rStyle w:val="Emphasis"/>
        </w:rPr>
        <w:t>confines</w:t>
      </w:r>
      <w:r w:rsidRPr="00246FAC">
        <w:rPr>
          <w:rStyle w:val="StyleUnderline"/>
        </w:rPr>
        <w:t xml:space="preserve"> securitization to an </w:t>
      </w:r>
      <w:r w:rsidRPr="00246FAC">
        <w:rPr>
          <w:rStyle w:val="Emphasis"/>
        </w:rPr>
        <w:t>exceptional</w:t>
      </w:r>
      <w:r w:rsidRPr="00246FAC">
        <w:rPr>
          <w:rStyle w:val="StyleUnderline"/>
        </w:rPr>
        <w:t xml:space="preserve"> security framework</w:t>
      </w:r>
      <w:r w:rsidRPr="00246FAC">
        <w:rPr>
          <w:sz w:val="14"/>
        </w:rPr>
        <w:t xml:space="preserve">, reminiscent of fast-track procedures or coercive methods such as military and police forces. </w:t>
      </w:r>
      <w:r w:rsidRPr="00246FAC">
        <w:rPr>
          <w:rFonts w:ascii="Times New Roman" w:hAnsi="Times New Roman" w:cs="Times New Roman"/>
          <w:sz w:val="14"/>
        </w:rPr>
        <w:t>‟</w:t>
      </w:r>
      <w:r w:rsidRPr="00246FAC">
        <w:rPr>
          <w:sz w:val="14"/>
        </w:rPr>
        <w:t>The logic of exception</w:t>
      </w:r>
      <w:r w:rsidRPr="00246FAC">
        <w:rPr>
          <w:rFonts w:cs="Georgia"/>
          <w:sz w:val="14"/>
        </w:rPr>
        <w:t>”</w:t>
      </w:r>
      <w:r w:rsidRPr="00246FAC">
        <w:rPr>
          <w:sz w:val="14"/>
        </w:rPr>
        <w:t xml:space="preserve"> </w:t>
      </w:r>
      <w:r w:rsidRPr="00246FAC">
        <w:rPr>
          <w:rStyle w:val="StyleUnderline"/>
        </w:rPr>
        <w:t xml:space="preserve">is both </w:t>
      </w:r>
      <w:r w:rsidRPr="00246FAC">
        <w:rPr>
          <w:rStyle w:val="Emphasis"/>
        </w:rPr>
        <w:t>inherently risky</w:t>
      </w:r>
      <w:r w:rsidRPr="00246FAC">
        <w:rPr>
          <w:rStyle w:val="StyleUnderline"/>
        </w:rPr>
        <w:t xml:space="preserve"> and </w:t>
      </w:r>
      <w:r w:rsidRPr="00246FAC">
        <w:rPr>
          <w:rStyle w:val="Emphasis"/>
        </w:rPr>
        <w:t>inappropriate</w:t>
      </w:r>
      <w:r w:rsidRPr="00246FAC">
        <w:rPr>
          <w:rStyle w:val="StyleUnderline"/>
        </w:rPr>
        <w:t xml:space="preserve"> for real-world securitizations</w:t>
      </w:r>
      <w:r w:rsidRPr="00246FAC">
        <w:rPr>
          <w:sz w:val="14"/>
        </w:rPr>
        <w:t xml:space="preserve">. Indeed, </w:t>
      </w:r>
      <w:r w:rsidRPr="00246FAC">
        <w:rPr>
          <w:rStyle w:val="StyleUnderline"/>
        </w:rPr>
        <w:t>in recent years</w:t>
      </w:r>
      <w:r w:rsidRPr="00246FAC">
        <w:rPr>
          <w:sz w:val="14"/>
        </w:rPr>
        <w:t xml:space="preserve">, the </w:t>
      </w:r>
      <w:r w:rsidRPr="00246FAC">
        <w:rPr>
          <w:rStyle w:val="StyleUnderline"/>
        </w:rPr>
        <w:t>security</w:t>
      </w:r>
      <w:r w:rsidRPr="00246FAC">
        <w:rPr>
          <w:sz w:val="14"/>
        </w:rPr>
        <w:t xml:space="preserve"> perception </w:t>
      </w:r>
      <w:r w:rsidRPr="00246FAC">
        <w:rPr>
          <w:rStyle w:val="StyleUnderline"/>
        </w:rPr>
        <w:t xml:space="preserve">has </w:t>
      </w:r>
      <w:r w:rsidRPr="00246FAC">
        <w:rPr>
          <w:rStyle w:val="Emphasis"/>
        </w:rPr>
        <w:t>transcended</w:t>
      </w:r>
      <w:r w:rsidRPr="00246FAC">
        <w:rPr>
          <w:rStyle w:val="StyleUnderline"/>
        </w:rPr>
        <w:t xml:space="preserve"> its conventional boundaries</w:t>
      </w:r>
      <w:r w:rsidRPr="00246FAC">
        <w:rPr>
          <w:sz w:val="14"/>
        </w:rPr>
        <w:t xml:space="preserve">, and besides conventional </w:t>
      </w:r>
      <w:r w:rsidRPr="00246FAC">
        <w:rPr>
          <w:rStyle w:val="StyleUnderline"/>
        </w:rPr>
        <w:t>concerns</w:t>
      </w:r>
      <w:r w:rsidRPr="00246FAC">
        <w:rPr>
          <w:sz w:val="14"/>
        </w:rPr>
        <w:t xml:space="preserve">, sophisticated ones </w:t>
      </w:r>
      <w:r w:rsidRPr="00246FAC">
        <w:rPr>
          <w:rStyle w:val="StyleUnderline"/>
        </w:rPr>
        <w:t>like epidemics or environmental degradation have been added to the security agenda</w:t>
      </w:r>
      <w:r w:rsidRPr="00246FAC">
        <w:rPr>
          <w:sz w:val="14"/>
        </w:rPr>
        <w:t xml:space="preserve">. With this expansion, </w:t>
      </w:r>
      <w:r w:rsidRPr="00246FAC">
        <w:rPr>
          <w:rStyle w:val="StyleUnderline"/>
        </w:rPr>
        <w:t xml:space="preserve">in </w:t>
      </w:r>
      <w:r w:rsidRPr="00246FAC">
        <w:rPr>
          <w:rStyle w:val="Emphasis"/>
        </w:rPr>
        <w:t>many</w:t>
      </w:r>
      <w:r w:rsidRPr="00246FAC">
        <w:rPr>
          <w:rStyle w:val="StyleUnderline"/>
        </w:rPr>
        <w:t xml:space="preserve"> cases</w:t>
      </w:r>
      <w:r w:rsidRPr="00246FAC">
        <w:rPr>
          <w:sz w:val="14"/>
        </w:rPr>
        <w:t xml:space="preserve">, </w:t>
      </w:r>
      <w:r w:rsidRPr="00246FAC">
        <w:rPr>
          <w:rStyle w:val="StyleUnderline"/>
        </w:rPr>
        <w:t>the securitizing move has been followed by</w:t>
      </w:r>
      <w:r w:rsidRPr="00246FAC">
        <w:rPr>
          <w:sz w:val="14"/>
        </w:rPr>
        <w:t xml:space="preserve"> </w:t>
      </w:r>
      <w:r w:rsidRPr="00246FAC">
        <w:rPr>
          <w:rFonts w:ascii="Times New Roman" w:hAnsi="Times New Roman" w:cs="Times New Roman"/>
          <w:sz w:val="14"/>
        </w:rPr>
        <w:t>‟</w:t>
      </w:r>
      <w:r w:rsidRPr="00246FAC">
        <w:rPr>
          <w:rStyle w:val="Emphasis"/>
        </w:rPr>
        <w:t>unexceptional</w:t>
      </w:r>
      <w:r w:rsidRPr="00246FAC">
        <w:rPr>
          <w:rStyle w:val="StyleUnderline"/>
        </w:rPr>
        <w:t xml:space="preserve"> responses</w:t>
      </w:r>
      <w:r w:rsidRPr="00246FAC">
        <w:rPr>
          <w:sz w:val="14"/>
        </w:rPr>
        <w:t xml:space="preserve">.” So, the paper argues that </w:t>
      </w:r>
      <w:r w:rsidRPr="00246FAC">
        <w:rPr>
          <w:rStyle w:val="StyleUnderline"/>
        </w:rPr>
        <w:t>in addition to the</w:t>
      </w:r>
      <w:r w:rsidRPr="00246FAC">
        <w:rPr>
          <w:sz w:val="14"/>
        </w:rPr>
        <w:t xml:space="preserve"> </w:t>
      </w:r>
      <w:r w:rsidRPr="00246FAC">
        <w:rPr>
          <w:rFonts w:ascii="Times New Roman" w:hAnsi="Times New Roman" w:cs="Times New Roman"/>
          <w:sz w:val="14"/>
        </w:rPr>
        <w:t>‟</w:t>
      </w:r>
      <w:r w:rsidRPr="00246FAC">
        <w:rPr>
          <w:rStyle w:val="Emphasis"/>
        </w:rPr>
        <w:t>exceptional</w:t>
      </w:r>
      <w:r w:rsidRPr="00246FAC">
        <w:rPr>
          <w:rStyle w:val="StyleUnderline"/>
        </w:rPr>
        <w:t xml:space="preserve"> ways</w:t>
      </w:r>
      <w:r w:rsidRPr="00246FAC">
        <w:rPr>
          <w:rFonts w:cs="Georgia"/>
          <w:sz w:val="14"/>
        </w:rPr>
        <w:t>”</w:t>
      </w:r>
      <w:r w:rsidRPr="00246FAC">
        <w:rPr>
          <w:sz w:val="14"/>
        </w:rPr>
        <w:t xml:space="preserve"> of original ST </w:t>
      </w:r>
      <w:r w:rsidRPr="00246FAC">
        <w:rPr>
          <w:rStyle w:val="StyleUnderline"/>
        </w:rPr>
        <w:t xml:space="preserve">to deal with an </w:t>
      </w:r>
      <w:r w:rsidRPr="00246FAC">
        <w:rPr>
          <w:rStyle w:val="Emphasis"/>
        </w:rPr>
        <w:t>existential threat</w:t>
      </w:r>
      <w:r w:rsidRPr="00246FAC">
        <w:rPr>
          <w:sz w:val="14"/>
        </w:rPr>
        <w:t xml:space="preserve">, </w:t>
      </w:r>
      <w:r w:rsidRPr="00246FAC">
        <w:rPr>
          <w:rFonts w:ascii="Times New Roman" w:hAnsi="Times New Roman" w:cs="Times New Roman"/>
          <w:sz w:val="14"/>
        </w:rPr>
        <w:t>‟</w:t>
      </w:r>
      <w:r w:rsidRPr="00246FAC">
        <w:rPr>
          <w:rStyle w:val="Emphasis"/>
        </w:rPr>
        <w:t>normalized</w:t>
      </w:r>
      <w:r w:rsidRPr="00246FAC">
        <w:rPr>
          <w:sz w:val="14"/>
        </w:rPr>
        <w:t xml:space="preserve"> exceptional</w:t>
      </w:r>
      <w:r w:rsidRPr="00246FAC">
        <w:rPr>
          <w:rFonts w:cs="Georgia"/>
          <w:sz w:val="14"/>
        </w:rPr>
        <w:t>”</w:t>
      </w:r>
      <w:r w:rsidRPr="00246FAC">
        <w:rPr>
          <w:sz w:val="14"/>
        </w:rPr>
        <w:t xml:space="preserve"> </w:t>
      </w:r>
      <w:r w:rsidRPr="00246FAC">
        <w:rPr>
          <w:rStyle w:val="StyleUnderline"/>
        </w:rPr>
        <w:t>and</w:t>
      </w:r>
      <w:r w:rsidRPr="00246FAC">
        <w:rPr>
          <w:sz w:val="14"/>
        </w:rPr>
        <w:t xml:space="preserve">, more importantly, </w:t>
      </w:r>
      <w:r w:rsidRPr="00246FAC">
        <w:rPr>
          <w:rFonts w:ascii="Times New Roman" w:hAnsi="Times New Roman" w:cs="Times New Roman"/>
          <w:sz w:val="14"/>
        </w:rPr>
        <w:t>‟</w:t>
      </w:r>
      <w:r w:rsidRPr="00246FAC">
        <w:rPr>
          <w:rStyle w:val="Emphasis"/>
        </w:rPr>
        <w:t>routine</w:t>
      </w:r>
      <w:r w:rsidRPr="00246FAC">
        <w:rPr>
          <w:rStyle w:val="StyleUnderline"/>
        </w:rPr>
        <w:t xml:space="preserve"> responses</w:t>
      </w:r>
      <w:r w:rsidRPr="00246FAC">
        <w:rPr>
          <w:sz w:val="14"/>
        </w:rPr>
        <w:t xml:space="preserve">” should be inserted into the functioning of ST. </w:t>
      </w:r>
      <w:r w:rsidRPr="00246FAC">
        <w:rPr>
          <w:rFonts w:ascii="Times New Roman" w:hAnsi="Times New Roman" w:cs="Times New Roman"/>
          <w:sz w:val="14"/>
        </w:rPr>
        <w:t>‟</w:t>
      </w:r>
      <w:r w:rsidRPr="00246FAC">
        <w:rPr>
          <w:sz w:val="14"/>
        </w:rPr>
        <w:t>Normalized exceptional</w:t>
      </w:r>
      <w:r w:rsidRPr="00246FAC">
        <w:rPr>
          <w:rFonts w:cs="Georgia"/>
          <w:sz w:val="14"/>
        </w:rPr>
        <w:t>”</w:t>
      </w:r>
      <w:r w:rsidRPr="00246FAC">
        <w:rPr>
          <w:sz w:val="14"/>
        </w:rPr>
        <w:t xml:space="preserve"> is what Neal (2012) calls </w:t>
      </w:r>
      <w:r w:rsidRPr="00246FAC">
        <w:rPr>
          <w:rFonts w:ascii="Times New Roman" w:hAnsi="Times New Roman" w:cs="Times New Roman"/>
          <w:sz w:val="14"/>
        </w:rPr>
        <w:t>‟</w:t>
      </w:r>
      <w:r w:rsidRPr="00246FAC">
        <w:rPr>
          <w:sz w:val="14"/>
        </w:rPr>
        <w:t xml:space="preserve">legislative exceptionalism,” which </w:t>
      </w:r>
      <w:r w:rsidRPr="00246FAC">
        <w:rPr>
          <w:rStyle w:val="StyleUnderline"/>
        </w:rPr>
        <w:t>are</w:t>
      </w:r>
      <w:r w:rsidRPr="00246FAC">
        <w:rPr>
          <w:sz w:val="14"/>
        </w:rPr>
        <w:t xml:space="preserve"> practices that were once seen as an exceptional response but which, over time, transform into the </w:t>
      </w:r>
      <w:r w:rsidRPr="00246FAC">
        <w:rPr>
          <w:rFonts w:ascii="Times New Roman" w:hAnsi="Times New Roman" w:cs="Times New Roman"/>
          <w:sz w:val="14"/>
        </w:rPr>
        <w:t>‟</w:t>
      </w:r>
      <w:r w:rsidRPr="00246FAC">
        <w:rPr>
          <w:sz w:val="14"/>
        </w:rPr>
        <w:t>new normal</w:t>
      </w:r>
      <w:r w:rsidRPr="00246FAC">
        <w:rPr>
          <w:rFonts w:cs="Georgia"/>
          <w:sz w:val="14"/>
        </w:rPr>
        <w:t>”</w:t>
      </w:r>
      <w:r w:rsidRPr="00246FAC">
        <w:rPr>
          <w:sz w:val="14"/>
        </w:rPr>
        <w:t xml:space="preserve"> thanks to legislation </w:t>
      </w:r>
      <w:r w:rsidRPr="00246FAC">
        <w:rPr>
          <w:rStyle w:val="StyleUnderline"/>
        </w:rPr>
        <w:t>enacted</w:t>
      </w:r>
      <w:r w:rsidRPr="00246FAC">
        <w:rPr>
          <w:sz w:val="14"/>
        </w:rPr>
        <w:t xml:space="preserve"> by governments. The USA’s 2001 Patriot Act and the UK’s 2001 Anti- Terrorism, Crime, and Security Act (ATCSA) exemplify the institutionalization of exceptionalism through legislative measures against the relative slowness of normal politics. </w:t>
      </w:r>
      <w:r w:rsidRPr="00246FAC">
        <w:rPr>
          <w:rFonts w:ascii="Times New Roman" w:hAnsi="Times New Roman" w:cs="Times New Roman"/>
          <w:sz w:val="14"/>
        </w:rPr>
        <w:t>‟</w:t>
      </w:r>
      <w:r w:rsidRPr="00246FAC">
        <w:rPr>
          <w:sz w:val="14"/>
        </w:rPr>
        <w:t xml:space="preserve">Routine responses” refer to any </w:t>
      </w:r>
      <w:r w:rsidRPr="00246FAC">
        <w:rPr>
          <w:rFonts w:ascii="Times New Roman" w:hAnsi="Times New Roman" w:cs="Times New Roman"/>
          <w:sz w:val="14"/>
        </w:rPr>
        <w:t>‟</w:t>
      </w:r>
      <w:r w:rsidRPr="00246FAC">
        <w:rPr>
          <w:sz w:val="14"/>
        </w:rPr>
        <w:t xml:space="preserve">action/observable change in behaviour that takes place in the ordinary functioning of normal politics” (Floyd, 2016, p. 684) or established mechanisms in liberal democratic states and is associated with the securitizing movement. </w:t>
      </w:r>
      <w:r w:rsidRPr="00246FAC">
        <w:rPr>
          <w:rStyle w:val="Emphasis"/>
        </w:rPr>
        <w:t>Contrary</w:t>
      </w:r>
      <w:r w:rsidRPr="00246FAC">
        <w:rPr>
          <w:rStyle w:val="StyleUnderline"/>
        </w:rPr>
        <w:t xml:space="preserve"> to the</w:t>
      </w:r>
      <w:r w:rsidRPr="00246FAC">
        <w:rPr>
          <w:sz w:val="14"/>
        </w:rPr>
        <w:t xml:space="preserve"> </w:t>
      </w:r>
      <w:r w:rsidRPr="00246FAC">
        <w:rPr>
          <w:rFonts w:ascii="Times New Roman" w:hAnsi="Times New Roman" w:cs="Times New Roman"/>
          <w:sz w:val="14"/>
        </w:rPr>
        <w:t>‟</w:t>
      </w:r>
      <w:r w:rsidRPr="00246FAC">
        <w:rPr>
          <w:rStyle w:val="Emphasis"/>
        </w:rPr>
        <w:t>exceptionalism</w:t>
      </w:r>
      <w:r w:rsidRPr="00246FAC">
        <w:rPr>
          <w:rStyle w:val="StyleUnderline"/>
        </w:rPr>
        <w:t xml:space="preserve"> of securitization</w:t>
      </w:r>
      <w:r w:rsidRPr="00246FAC">
        <w:rPr>
          <w:sz w:val="14"/>
        </w:rPr>
        <w:t xml:space="preserve">,” </w:t>
      </w:r>
      <w:r w:rsidRPr="00246FAC">
        <w:rPr>
          <w:rStyle w:val="StyleUnderline"/>
        </w:rPr>
        <w:t>the</w:t>
      </w:r>
      <w:r w:rsidRPr="00246FAC">
        <w:rPr>
          <w:sz w:val="14"/>
        </w:rPr>
        <w:t xml:space="preserve"> </w:t>
      </w:r>
      <w:r w:rsidRPr="00246FAC">
        <w:rPr>
          <w:rFonts w:ascii="Times New Roman" w:hAnsi="Times New Roman" w:cs="Times New Roman"/>
          <w:sz w:val="14"/>
        </w:rPr>
        <w:t>‟</w:t>
      </w:r>
      <w:r w:rsidRPr="00246FAC">
        <w:rPr>
          <w:rStyle w:val="StyleUnderline"/>
        </w:rPr>
        <w:t xml:space="preserve">decision-making is </w:t>
      </w:r>
      <w:r w:rsidRPr="00246FAC">
        <w:rPr>
          <w:rStyle w:val="Emphasis"/>
        </w:rPr>
        <w:t>open</w:t>
      </w:r>
      <w:r w:rsidRPr="00246FAC">
        <w:rPr>
          <w:rStyle w:val="StyleUnderline"/>
        </w:rPr>
        <w:t xml:space="preserve"> in the sense that legislatures and other bodies are able to </w:t>
      </w:r>
      <w:r w:rsidRPr="00246FAC">
        <w:rPr>
          <w:rStyle w:val="Emphasis"/>
        </w:rPr>
        <w:t>scrutinize</w:t>
      </w:r>
      <w:r w:rsidRPr="00246FAC">
        <w:rPr>
          <w:rStyle w:val="StyleUnderline"/>
        </w:rPr>
        <w:t xml:space="preserve"> the executive</w:t>
      </w:r>
      <w:r w:rsidRPr="00246FAC">
        <w:rPr>
          <w:sz w:val="14"/>
        </w:rPr>
        <w:t xml:space="preserve">” (Roe, 2012, p. 251). In this sense, </w:t>
      </w:r>
      <w:r w:rsidRPr="00246FAC">
        <w:rPr>
          <w:rStyle w:val="StyleUnderline"/>
        </w:rPr>
        <w:t xml:space="preserve">the process is </w:t>
      </w:r>
      <w:r w:rsidRPr="00246FAC">
        <w:rPr>
          <w:rStyle w:val="Emphasis"/>
        </w:rPr>
        <w:t>accountable</w:t>
      </w:r>
      <w:r w:rsidRPr="00246FAC">
        <w:rPr>
          <w:rStyle w:val="StyleUnderline"/>
        </w:rPr>
        <w:t xml:space="preserve"> and </w:t>
      </w:r>
      <w:r w:rsidRPr="00246FAC">
        <w:rPr>
          <w:rStyle w:val="Emphasis"/>
        </w:rPr>
        <w:t>transparent</w:t>
      </w:r>
      <w:r w:rsidRPr="00246FAC">
        <w:rPr>
          <w:sz w:val="14"/>
        </w:rPr>
        <w:t xml:space="preserve">. For instance, a decision to impose a sanction that follows established norms in response to the presumed threat. Inspired by Foucault and Bourdieu, Bourbeau (2014, p. 190) calls them the </w:t>
      </w:r>
      <w:r w:rsidRPr="00246FAC">
        <w:rPr>
          <w:rFonts w:ascii="Times New Roman" w:hAnsi="Times New Roman" w:cs="Times New Roman"/>
          <w:sz w:val="14"/>
        </w:rPr>
        <w:t>‟</w:t>
      </w:r>
      <w:r w:rsidRPr="00246FAC">
        <w:rPr>
          <w:sz w:val="14"/>
        </w:rPr>
        <w:t>logic of routine</w:t>
      </w:r>
      <w:r w:rsidRPr="00246FAC">
        <w:rPr>
          <w:rFonts w:cs="Georgia"/>
          <w:sz w:val="14"/>
        </w:rPr>
        <w:t>”</w:t>
      </w:r>
      <w:r w:rsidRPr="00246FAC">
        <w:rPr>
          <w:sz w:val="14"/>
        </w:rPr>
        <w:t xml:space="preserve"> and describes them as a set of routinized and stereotyped practices carried out by bureaucrats and security experts, in which technology plays an important role.</w:t>
      </w:r>
    </w:p>
    <w:p w14:paraId="401F2834" w14:textId="77777777" w:rsidR="00903152" w:rsidRDefault="00903152" w:rsidP="00F7332A"/>
    <w:p w14:paraId="5A0FAFF8" w14:textId="2358CD24" w:rsidR="00903152" w:rsidRDefault="00903152" w:rsidP="00903152">
      <w:pPr>
        <w:pStyle w:val="Heading3"/>
      </w:pPr>
      <w:r>
        <w:t>No Prior Questions</w:t>
      </w:r>
      <w:r>
        <w:t>—2AC</w:t>
      </w:r>
    </w:p>
    <w:p w14:paraId="26DE9FB4" w14:textId="77777777" w:rsidR="00903152" w:rsidRPr="005D03E0" w:rsidRDefault="00903152" w:rsidP="00903152">
      <w:pPr>
        <w:pStyle w:val="Heading4"/>
      </w:pPr>
      <w:r>
        <w:t xml:space="preserve">Sweeping theories can’t explain policy decisions—if they can, then our framework </w:t>
      </w:r>
      <w:r>
        <w:rPr>
          <w:u w:val="single"/>
        </w:rPr>
        <w:t>link turns</w:t>
      </w:r>
      <w:r>
        <w:t xml:space="preserve"> their offense.</w:t>
      </w:r>
    </w:p>
    <w:p w14:paraId="5D86E6BB" w14:textId="4ED00FE4" w:rsidR="00903152" w:rsidRDefault="00903152" w:rsidP="00903152">
      <w:r w:rsidRPr="00C063BD">
        <w:rPr>
          <w:rStyle w:val="Style13ptBold"/>
        </w:rPr>
        <w:t>Rose, 21</w:t>
      </w:r>
      <w:r>
        <w:t>—editor of Foreign Affairs (Gideon, “Foreign Policy for Pragmatists,” Foreign Affairs, March/April 2021, dml)</w:t>
      </w:r>
    </w:p>
    <w:p w14:paraId="1B4E8DFF" w14:textId="77777777" w:rsidR="00903152" w:rsidRPr="00C063BD" w:rsidRDefault="00903152" w:rsidP="00903152">
      <w:pPr>
        <w:rPr>
          <w:sz w:val="16"/>
        </w:rPr>
      </w:pPr>
      <w:r w:rsidRPr="004E20B5">
        <w:rPr>
          <w:rStyle w:val="StyleUnderline"/>
          <w:highlight w:val="cyan"/>
        </w:rPr>
        <w:t xml:space="preserve">Theories </w:t>
      </w:r>
      <w:r w:rsidRPr="004E20B5">
        <w:rPr>
          <w:rStyle w:val="StyleUnderline"/>
        </w:rPr>
        <w:t>of</w:t>
      </w:r>
      <w:r w:rsidRPr="00C063BD">
        <w:rPr>
          <w:sz w:val="16"/>
        </w:rPr>
        <w:t xml:space="preserve"> history, fundamental beliefs about </w:t>
      </w:r>
      <w:r w:rsidRPr="00C063BD">
        <w:rPr>
          <w:rStyle w:val="Emphasis"/>
        </w:rPr>
        <w:t>how the world works</w:t>
      </w:r>
      <w:r w:rsidRPr="00C063BD">
        <w:rPr>
          <w:sz w:val="16"/>
        </w:rPr>
        <w:t xml:space="preserve">, </w:t>
      </w:r>
      <w:r w:rsidRPr="004E20B5">
        <w:rPr>
          <w:rStyle w:val="StyleUnderline"/>
          <w:highlight w:val="cyan"/>
        </w:rPr>
        <w:t>are</w:t>
      </w:r>
      <w:r w:rsidRPr="00C063BD">
        <w:rPr>
          <w:rStyle w:val="StyleUnderline"/>
        </w:rPr>
        <w:t xml:space="preserve"> usually </w:t>
      </w:r>
      <w:r w:rsidRPr="004E20B5">
        <w:rPr>
          <w:rStyle w:val="Emphasis"/>
          <w:highlight w:val="cyan"/>
        </w:rPr>
        <w:t>assumed</w:t>
      </w:r>
      <w:r w:rsidRPr="004E20B5">
        <w:rPr>
          <w:rStyle w:val="StyleUnderline"/>
          <w:highlight w:val="cyan"/>
        </w:rPr>
        <w:t xml:space="preserve"> rather than </w:t>
      </w:r>
      <w:r w:rsidRPr="004E20B5">
        <w:rPr>
          <w:rStyle w:val="Emphasis"/>
          <w:highlight w:val="cyan"/>
        </w:rPr>
        <w:t>argued</w:t>
      </w:r>
      <w:r w:rsidRPr="00C063BD">
        <w:rPr>
          <w:rStyle w:val="StyleUnderline"/>
        </w:rPr>
        <w:t xml:space="preserve"> and </w:t>
      </w:r>
      <w:r w:rsidRPr="004E20B5">
        <w:rPr>
          <w:rStyle w:val="Emphasis"/>
          <w:highlight w:val="cyan"/>
        </w:rPr>
        <w:t>rarely</w:t>
      </w:r>
      <w:r w:rsidRPr="00C063BD">
        <w:rPr>
          <w:rStyle w:val="StyleUnderline"/>
        </w:rPr>
        <w:t xml:space="preserve"> get </w:t>
      </w:r>
      <w:r w:rsidRPr="004E20B5">
        <w:rPr>
          <w:rStyle w:val="StyleUnderline"/>
          <w:highlight w:val="cyan"/>
        </w:rPr>
        <w:t xml:space="preserve">subjected to </w:t>
      </w:r>
      <w:r w:rsidRPr="004E20B5">
        <w:rPr>
          <w:rStyle w:val="Emphasis"/>
        </w:rPr>
        <w:t xml:space="preserve">serious </w:t>
      </w:r>
      <w:r w:rsidRPr="004E20B5">
        <w:rPr>
          <w:rStyle w:val="Emphasis"/>
          <w:highlight w:val="cyan"/>
        </w:rPr>
        <w:t>scrutiny</w:t>
      </w:r>
      <w:r w:rsidRPr="00C063BD">
        <w:rPr>
          <w:rStyle w:val="StyleUnderline"/>
        </w:rPr>
        <w:t xml:space="preserve">. Yet these general ideas </w:t>
      </w:r>
      <w:r w:rsidRPr="00C063BD">
        <w:rPr>
          <w:rStyle w:val="Emphasis"/>
        </w:rPr>
        <w:t>set the parameters</w:t>
      </w:r>
      <w:r w:rsidRPr="00C063BD">
        <w:rPr>
          <w:rStyle w:val="StyleUnderline"/>
        </w:rPr>
        <w:t xml:space="preserve"> for</w:t>
      </w:r>
      <w:r w:rsidRPr="00C063BD">
        <w:rPr>
          <w:sz w:val="16"/>
        </w:rPr>
        <w:t xml:space="preserve"> all the </w:t>
      </w:r>
      <w:r w:rsidRPr="00C063BD">
        <w:rPr>
          <w:rStyle w:val="Emphasis"/>
        </w:rPr>
        <w:t>specific policy choices</w:t>
      </w:r>
      <w:r w:rsidRPr="00C063BD">
        <w:rPr>
          <w:sz w:val="16"/>
        </w:rPr>
        <w:t xml:space="preserve"> an administration makes. Know an administration’s theory of history, and much of the rest is easy to fill in.</w:t>
      </w:r>
    </w:p>
    <w:p w14:paraId="2FAA1EFE" w14:textId="77777777" w:rsidR="00903152" w:rsidRPr="00C063BD" w:rsidRDefault="00903152" w:rsidP="00903152">
      <w:pPr>
        <w:rPr>
          <w:sz w:val="16"/>
        </w:rPr>
      </w:pPr>
      <w:r w:rsidRPr="00C063BD">
        <w:rPr>
          <w:sz w:val="16"/>
        </w:rPr>
        <w:t xml:space="preserve">There are a lot of possible </w:t>
      </w:r>
      <w:r w:rsidRPr="00C063BD">
        <w:rPr>
          <w:rStyle w:val="StyleUnderline"/>
        </w:rPr>
        <w:t>theories</w:t>
      </w:r>
      <w:r w:rsidRPr="00C063BD">
        <w:rPr>
          <w:sz w:val="16"/>
        </w:rPr>
        <w:t xml:space="preserve"> of history, but they </w:t>
      </w:r>
      <w:r w:rsidRPr="00C063BD">
        <w:rPr>
          <w:rStyle w:val="StyleUnderline"/>
        </w:rPr>
        <w:t>tend to fall</w:t>
      </w:r>
      <w:r w:rsidRPr="00C063BD">
        <w:rPr>
          <w:sz w:val="16"/>
        </w:rPr>
        <w:t xml:space="preserve">, like Bush’s and Trump’s, </w:t>
      </w:r>
      <w:r w:rsidRPr="00C063BD">
        <w:rPr>
          <w:rStyle w:val="StyleUnderline"/>
        </w:rPr>
        <w:t xml:space="preserve">into two main camps: </w:t>
      </w:r>
      <w:r w:rsidRPr="00C063BD">
        <w:rPr>
          <w:rStyle w:val="Emphasis"/>
        </w:rPr>
        <w:t>optimistic</w:t>
      </w:r>
      <w:r w:rsidRPr="00C063BD">
        <w:rPr>
          <w:rStyle w:val="StyleUnderline"/>
        </w:rPr>
        <w:t xml:space="preserve"> and </w:t>
      </w:r>
      <w:r w:rsidRPr="00C063BD">
        <w:rPr>
          <w:rStyle w:val="Emphasis"/>
        </w:rPr>
        <w:t>pessimistic</w:t>
      </w:r>
      <w:r w:rsidRPr="00C063BD">
        <w:rPr>
          <w:sz w:val="16"/>
        </w:rPr>
        <w:t xml:space="preserve">. Thus, the Clinton administration followed its own version of happy directionality—think of it as Bush with less muscular Christianity. And there have been earlier believers in Trump’s dark and stormy night, as well. </w:t>
      </w:r>
    </w:p>
    <w:p w14:paraId="2C73C852" w14:textId="77777777" w:rsidR="00903152" w:rsidRPr="00C063BD" w:rsidRDefault="00903152" w:rsidP="00903152">
      <w:pPr>
        <w:rPr>
          <w:sz w:val="16"/>
        </w:rPr>
      </w:pPr>
      <w:r w:rsidRPr="00C063BD">
        <w:rPr>
          <w:sz w:val="16"/>
        </w:rPr>
        <w:t xml:space="preserve">Unfortunately, </w:t>
      </w:r>
      <w:r w:rsidRPr="00C063BD">
        <w:rPr>
          <w:rStyle w:val="StyleUnderline"/>
        </w:rPr>
        <w:t xml:space="preserve">given the stakes of the question, </w:t>
      </w:r>
      <w:r w:rsidRPr="004E20B5">
        <w:rPr>
          <w:rStyle w:val="Emphasis"/>
          <w:highlight w:val="cyan"/>
        </w:rPr>
        <w:t>no one</w:t>
      </w:r>
      <w:r w:rsidRPr="00C063BD">
        <w:rPr>
          <w:rStyle w:val="Emphasis"/>
        </w:rPr>
        <w:t xml:space="preserve"> really </w:t>
      </w:r>
      <w:r w:rsidRPr="004E20B5">
        <w:rPr>
          <w:rStyle w:val="Emphasis"/>
          <w:highlight w:val="cyan"/>
        </w:rPr>
        <w:t>knows</w:t>
      </w:r>
      <w:r w:rsidRPr="004E20B5">
        <w:rPr>
          <w:rStyle w:val="StyleUnderline"/>
          <w:highlight w:val="cyan"/>
        </w:rPr>
        <w:t xml:space="preserve"> whether</w:t>
      </w:r>
      <w:r w:rsidRPr="00C063BD">
        <w:rPr>
          <w:rStyle w:val="StyleUnderline"/>
        </w:rPr>
        <w:t xml:space="preserve"> the </w:t>
      </w:r>
      <w:r w:rsidRPr="004E20B5">
        <w:rPr>
          <w:rStyle w:val="StyleUnderline"/>
          <w:highlight w:val="cyan"/>
        </w:rPr>
        <w:t xml:space="preserve">optimists or </w:t>
      </w:r>
      <w:r w:rsidRPr="004E20B5">
        <w:rPr>
          <w:rStyle w:val="StyleUnderline"/>
        </w:rPr>
        <w:t xml:space="preserve">the </w:t>
      </w:r>
      <w:r w:rsidRPr="004E20B5">
        <w:rPr>
          <w:rStyle w:val="StyleUnderline"/>
          <w:highlight w:val="cyan"/>
        </w:rPr>
        <w:t>pessimists have the better case</w:t>
      </w:r>
      <w:r w:rsidRPr="00C063BD">
        <w:rPr>
          <w:sz w:val="16"/>
        </w:rPr>
        <w:t xml:space="preserve">. Political </w:t>
      </w:r>
      <w:r w:rsidRPr="00C063BD">
        <w:rPr>
          <w:rStyle w:val="StyleUnderline"/>
        </w:rPr>
        <w:t xml:space="preserve">theorists have fought about that for </w:t>
      </w:r>
      <w:r w:rsidRPr="00C063BD">
        <w:rPr>
          <w:rStyle w:val="Emphasis"/>
        </w:rPr>
        <w:t>centuries</w:t>
      </w:r>
      <w:r w:rsidRPr="00C063BD">
        <w:rPr>
          <w:sz w:val="16"/>
        </w:rPr>
        <w:t xml:space="preserve">, with neither side winning. A few generations ago, modern social scientists joined in, </w:t>
      </w:r>
      <w:r w:rsidRPr="00C063BD">
        <w:rPr>
          <w:rStyle w:val="Emphasis"/>
        </w:rPr>
        <w:t>generating</w:t>
      </w:r>
      <w:r w:rsidRPr="00C063BD">
        <w:rPr>
          <w:rStyle w:val="StyleUnderline"/>
        </w:rPr>
        <w:t xml:space="preserve"> and </w:t>
      </w:r>
      <w:r w:rsidRPr="00C063BD">
        <w:rPr>
          <w:rStyle w:val="Emphasis"/>
        </w:rPr>
        <w:t>testing</w:t>
      </w:r>
      <w:r w:rsidRPr="00C063BD">
        <w:rPr>
          <w:rStyle w:val="StyleUnderline"/>
        </w:rPr>
        <w:t xml:space="preserve"> lots of theories in lots of ways, but still, </w:t>
      </w:r>
      <w:r w:rsidRPr="00C063BD">
        <w:rPr>
          <w:rStyle w:val="Emphasis"/>
        </w:rPr>
        <w:t>neither</w:t>
      </w:r>
      <w:r w:rsidRPr="00C063BD">
        <w:rPr>
          <w:rStyle w:val="StyleUnderline"/>
        </w:rPr>
        <w:t xml:space="preserve"> camp bested the other</w:t>
      </w:r>
      <w:r w:rsidRPr="00C063BD">
        <w:rPr>
          <w:sz w:val="16"/>
        </w:rPr>
        <w:t>. And then, in the last few years, history got interesting again and erased some of the few things the scholars thought they had learned.</w:t>
      </w:r>
    </w:p>
    <w:p w14:paraId="70D8C7A7" w14:textId="77777777" w:rsidR="00903152" w:rsidRPr="00C063BD" w:rsidRDefault="00903152" w:rsidP="00903152">
      <w:pPr>
        <w:rPr>
          <w:sz w:val="16"/>
        </w:rPr>
      </w:pPr>
      <w:r w:rsidRPr="00C063BD">
        <w:rPr>
          <w:sz w:val="16"/>
        </w:rPr>
        <w:t xml:space="preserve">As individuals, presidents have had strong views on these matters. As a group, they have not. </w:t>
      </w:r>
      <w:r w:rsidRPr="004E20B5">
        <w:rPr>
          <w:rStyle w:val="StyleUnderline"/>
          <w:highlight w:val="cyan"/>
        </w:rPr>
        <w:t>American</w:t>
      </w:r>
      <w:r w:rsidRPr="002A2730">
        <w:rPr>
          <w:sz w:val="16"/>
        </w:rPr>
        <w:t xml:space="preserve"> foreign </w:t>
      </w:r>
      <w:r w:rsidRPr="004E20B5">
        <w:rPr>
          <w:rStyle w:val="StyleUnderline"/>
          <w:highlight w:val="cyan"/>
        </w:rPr>
        <w:t>policy</w:t>
      </w:r>
      <w:r w:rsidRPr="00C063BD">
        <w:rPr>
          <w:rStyle w:val="StyleUnderline"/>
        </w:rPr>
        <w:t xml:space="preserve"> is </w:t>
      </w:r>
      <w:r w:rsidRPr="002A2730">
        <w:rPr>
          <w:rStyle w:val="Emphasis"/>
        </w:rPr>
        <w:t>notorious</w:t>
      </w:r>
      <w:r w:rsidRPr="00C063BD">
        <w:rPr>
          <w:rStyle w:val="StyleUnderline"/>
        </w:rPr>
        <w:t xml:space="preserve"> for its </w:t>
      </w:r>
      <w:r w:rsidRPr="004E20B5">
        <w:rPr>
          <w:rStyle w:val="Emphasis"/>
          <w:highlight w:val="cyan"/>
        </w:rPr>
        <w:t>internal tensions</w:t>
      </w:r>
      <w:r w:rsidRPr="00C063BD">
        <w:rPr>
          <w:rStyle w:val="StyleUnderline"/>
        </w:rPr>
        <w:t xml:space="preserve">. Its fits and starts and reversals </w:t>
      </w:r>
      <w:r w:rsidRPr="004E20B5">
        <w:rPr>
          <w:rStyle w:val="Emphasis"/>
          <w:highlight w:val="cyan"/>
        </w:rPr>
        <w:t>do not fit easily</w:t>
      </w:r>
      <w:r w:rsidRPr="004E20B5">
        <w:rPr>
          <w:rStyle w:val="StyleUnderline"/>
          <w:highlight w:val="cyan"/>
        </w:rPr>
        <w:t xml:space="preserve"> into any single theoretical framework</w:t>
      </w:r>
      <w:r w:rsidRPr="00C063BD">
        <w:rPr>
          <w:rStyle w:val="StyleUnderline"/>
        </w:rPr>
        <w:t xml:space="preserve">. Yet this pluralism has proved to be a </w:t>
      </w:r>
      <w:r w:rsidRPr="00C063BD">
        <w:rPr>
          <w:rStyle w:val="Emphasis"/>
        </w:rPr>
        <w:t>feature</w:t>
      </w:r>
      <w:r w:rsidRPr="00C063BD">
        <w:rPr>
          <w:rStyle w:val="StyleUnderline"/>
        </w:rPr>
        <w:t xml:space="preserve">, not a </w:t>
      </w:r>
      <w:r w:rsidRPr="00C063BD">
        <w:rPr>
          <w:rStyle w:val="Emphasis"/>
        </w:rPr>
        <w:t>bug</w:t>
      </w:r>
      <w:r w:rsidRPr="00C063BD">
        <w:rPr>
          <w:rStyle w:val="StyleUnderline"/>
        </w:rPr>
        <w:t xml:space="preserve">. Precisely because </w:t>
      </w:r>
      <w:r w:rsidRPr="005D03E0">
        <w:rPr>
          <w:rStyle w:val="StyleUnderline"/>
          <w:highlight w:val="cyan"/>
        </w:rPr>
        <w:t xml:space="preserve">it </w:t>
      </w:r>
      <w:r w:rsidRPr="005D03E0">
        <w:rPr>
          <w:rStyle w:val="Emphasis"/>
          <w:highlight w:val="cyan"/>
        </w:rPr>
        <w:t>has not embraced any one approach</w:t>
      </w:r>
      <w:r w:rsidRPr="002A2730">
        <w:rPr>
          <w:sz w:val="16"/>
        </w:rPr>
        <w:t xml:space="preserve"> to foreign policy </w:t>
      </w:r>
      <w:r w:rsidRPr="002A2730">
        <w:rPr>
          <w:rStyle w:val="Emphasis"/>
          <w:highlight w:val="cyan"/>
        </w:rPr>
        <w:t>consistently</w:t>
      </w:r>
      <w:r w:rsidRPr="00C063BD">
        <w:rPr>
          <w:rStyle w:val="StyleUnderline"/>
        </w:rPr>
        <w:t xml:space="preserve">, Washington has managed to </w:t>
      </w:r>
      <w:r w:rsidRPr="00C063BD">
        <w:rPr>
          <w:rStyle w:val="Emphasis"/>
        </w:rPr>
        <w:t>avoid the worst aspects</w:t>
      </w:r>
      <w:r w:rsidRPr="00C063BD">
        <w:rPr>
          <w:rStyle w:val="StyleUnderline"/>
        </w:rPr>
        <w:t xml:space="preserve"> of all</w:t>
      </w:r>
      <w:r w:rsidRPr="00C063BD">
        <w:rPr>
          <w:sz w:val="16"/>
        </w:rPr>
        <w:t xml:space="preserve">. Blessed with geopolitical privilege, it has slowly stumbled forward, moving over the centuries from peripheral obscurity to global hegemony. </w:t>
      </w:r>
      <w:r w:rsidRPr="00C063BD">
        <w:rPr>
          <w:rStyle w:val="StyleUnderline"/>
        </w:rPr>
        <w:t xml:space="preserve">Its genius has been less </w:t>
      </w:r>
      <w:r w:rsidRPr="00C063BD">
        <w:rPr>
          <w:rStyle w:val="Emphasis"/>
        </w:rPr>
        <w:t>strategic insight</w:t>
      </w:r>
      <w:r w:rsidRPr="00C063BD">
        <w:rPr>
          <w:rStyle w:val="StyleUnderline"/>
        </w:rPr>
        <w:t xml:space="preserve"> than an ability to </w:t>
      </w:r>
      <w:r w:rsidRPr="00C063BD">
        <w:rPr>
          <w:rStyle w:val="Emphasis"/>
        </w:rPr>
        <w:t>cut losses</w:t>
      </w:r>
      <w:r w:rsidRPr="00C063BD">
        <w:rPr>
          <w:sz w:val="16"/>
        </w:rPr>
        <w:t>.</w:t>
      </w:r>
    </w:p>
    <w:p w14:paraId="47705804" w14:textId="77777777" w:rsidR="00903152" w:rsidRPr="00C063BD" w:rsidRDefault="00903152" w:rsidP="00903152">
      <w:pPr>
        <w:rPr>
          <w:sz w:val="16"/>
        </w:rPr>
      </w:pPr>
      <w:r w:rsidRPr="00C063BD">
        <w:rPr>
          <w:sz w:val="16"/>
        </w:rPr>
        <w:t xml:space="preserve">By now, </w:t>
      </w:r>
      <w:r w:rsidRPr="00C063BD">
        <w:rPr>
          <w:rStyle w:val="StyleUnderline"/>
        </w:rPr>
        <w:t xml:space="preserve">it seems fair to say that </w:t>
      </w:r>
      <w:r w:rsidRPr="004E20B5">
        <w:rPr>
          <w:rStyle w:val="StyleUnderline"/>
          <w:highlight w:val="cyan"/>
        </w:rPr>
        <w:t>the debate</w:t>
      </w:r>
      <w:r w:rsidRPr="00C063BD">
        <w:rPr>
          <w:rStyle w:val="StyleUnderline"/>
        </w:rPr>
        <w:t xml:space="preserve"> between the optimists and the pessimists </w:t>
      </w:r>
      <w:r w:rsidRPr="004E20B5">
        <w:rPr>
          <w:rStyle w:val="Emphasis"/>
          <w:highlight w:val="cyan"/>
        </w:rPr>
        <w:t xml:space="preserve">will never be settled </w:t>
      </w:r>
      <w:r w:rsidRPr="005D03E0">
        <w:rPr>
          <w:rStyle w:val="Emphasis"/>
        </w:rPr>
        <w:t>conclusively</w:t>
      </w:r>
      <w:r w:rsidRPr="00C063BD">
        <w:rPr>
          <w:rStyle w:val="StyleUnderline"/>
        </w:rPr>
        <w:t>, since each perspective knows something big</w:t>
      </w:r>
      <w:r w:rsidRPr="002A2730">
        <w:rPr>
          <w:sz w:val="16"/>
        </w:rPr>
        <w:t xml:space="preserve"> about international politics. </w:t>
      </w:r>
      <w:r w:rsidRPr="005D03E0">
        <w:rPr>
          <w:rStyle w:val="StyleUnderline"/>
          <w:highlight w:val="cyan"/>
        </w:rPr>
        <w:t xml:space="preserve">Instead of </w:t>
      </w:r>
      <w:r w:rsidRPr="005D03E0">
        <w:rPr>
          <w:rStyle w:val="Emphasis"/>
          <w:highlight w:val="cyan"/>
        </w:rPr>
        <w:t>choosing</w:t>
      </w:r>
      <w:r w:rsidRPr="00C063BD">
        <w:rPr>
          <w:rStyle w:val="StyleUnderline"/>
        </w:rPr>
        <w:t xml:space="preserve"> between them</w:t>
      </w:r>
      <w:r w:rsidRPr="00C063BD">
        <w:rPr>
          <w:sz w:val="16"/>
        </w:rPr>
        <w:t xml:space="preserve">, the new administration should </w:t>
      </w:r>
      <w:r w:rsidRPr="005D03E0">
        <w:rPr>
          <w:rStyle w:val="StyleUnderline"/>
          <w:highlight w:val="cyan"/>
        </w:rPr>
        <w:t xml:space="preserve">keep </w:t>
      </w:r>
      <w:r w:rsidRPr="005D03E0">
        <w:rPr>
          <w:rStyle w:val="Emphasis"/>
          <w:highlight w:val="cyan"/>
        </w:rPr>
        <w:t>both</w:t>
      </w:r>
      <w:r w:rsidRPr="00C063BD">
        <w:rPr>
          <w:rStyle w:val="StyleUnderline"/>
        </w:rPr>
        <w:t xml:space="preserve"> truths in its pocket, </w:t>
      </w:r>
      <w:r w:rsidRPr="005D03E0">
        <w:rPr>
          <w:rStyle w:val="StyleUnderline"/>
          <w:highlight w:val="cyan"/>
        </w:rPr>
        <w:t xml:space="preserve">taking </w:t>
      </w:r>
      <w:r w:rsidRPr="005D03E0">
        <w:rPr>
          <w:rStyle w:val="Emphasis"/>
          <w:highlight w:val="cyan"/>
        </w:rPr>
        <w:t>each</w:t>
      </w:r>
      <w:r w:rsidRPr="005D03E0">
        <w:rPr>
          <w:rStyle w:val="StyleUnderline"/>
          <w:highlight w:val="cyan"/>
        </w:rPr>
        <w:t xml:space="preserve"> out as appropriate</w:t>
      </w:r>
      <w:r w:rsidRPr="00C063BD">
        <w:rPr>
          <w:sz w:val="16"/>
        </w:rPr>
        <w:t>.</w:t>
      </w:r>
    </w:p>
    <w:p w14:paraId="3BED5F28" w14:textId="77777777" w:rsidR="00903152" w:rsidRPr="00C063BD" w:rsidRDefault="00903152" w:rsidP="00903152">
      <w:pPr>
        <w:rPr>
          <w:sz w:val="16"/>
        </w:rPr>
      </w:pPr>
      <w:r w:rsidRPr="00C063BD">
        <w:rPr>
          <w:sz w:val="16"/>
        </w:rPr>
        <w:t>Learning in U.S. foreign policy has come largely across administrations. President Joe Biden’s goal should be to speed up the process, allowing it to happen within an administration. Call it the Bayesian Doctrine: rather than being wedded to its priors, the administration should constantly update them.</w:t>
      </w:r>
    </w:p>
    <w:p w14:paraId="1C6842DF" w14:textId="77777777" w:rsidR="00903152" w:rsidRPr="00C063BD" w:rsidRDefault="00903152" w:rsidP="00903152">
      <w:pPr>
        <w:rPr>
          <w:sz w:val="16"/>
        </w:rPr>
      </w:pPr>
      <w:r w:rsidRPr="00C063BD">
        <w:rPr>
          <w:rStyle w:val="StyleUnderline"/>
        </w:rPr>
        <w:t xml:space="preserve">The way to do so is to </w:t>
      </w:r>
      <w:r w:rsidRPr="004E20B5">
        <w:rPr>
          <w:rStyle w:val="StyleUnderline"/>
          <w:highlight w:val="cyan"/>
        </w:rPr>
        <w:t>make theorists</w:t>
      </w:r>
      <w:r w:rsidRPr="00C063BD">
        <w:rPr>
          <w:sz w:val="16"/>
        </w:rPr>
        <w:t xml:space="preserve">, not principals, the administration’s true team of rivals, forcing them to </w:t>
      </w:r>
      <w:r w:rsidRPr="004E20B5">
        <w:rPr>
          <w:rStyle w:val="StyleUnderline"/>
          <w:highlight w:val="cyan"/>
        </w:rPr>
        <w:t xml:space="preserve">make </w:t>
      </w:r>
      <w:r w:rsidRPr="004E20B5">
        <w:rPr>
          <w:rStyle w:val="Emphasis"/>
          <w:highlight w:val="cyan"/>
        </w:rPr>
        <w:t>real-world predictions</w:t>
      </w:r>
      <w:r w:rsidRPr="004E20B5">
        <w:rPr>
          <w:rStyle w:val="StyleUnderline"/>
          <w:highlight w:val="cyan"/>
        </w:rPr>
        <w:t>, and</w:t>
      </w:r>
      <w:r w:rsidRPr="00C063BD">
        <w:rPr>
          <w:sz w:val="16"/>
        </w:rPr>
        <w:t xml:space="preserve"> to </w:t>
      </w:r>
      <w:r w:rsidRPr="004E20B5">
        <w:rPr>
          <w:rStyle w:val="StyleUnderline"/>
          <w:highlight w:val="cyan"/>
        </w:rPr>
        <w:t xml:space="preserve">offer </w:t>
      </w:r>
      <w:r w:rsidRPr="004E20B5">
        <w:rPr>
          <w:rStyle w:val="Emphasis"/>
          <w:highlight w:val="cyan"/>
        </w:rPr>
        <w:t>testable practical advice</w:t>
      </w:r>
      <w:r w:rsidRPr="00C063BD">
        <w:rPr>
          <w:rStyle w:val="StyleUnderline"/>
        </w:rPr>
        <w:t xml:space="preserve">, and then </w:t>
      </w:r>
      <w:r w:rsidRPr="004E20B5">
        <w:rPr>
          <w:rStyle w:val="StyleUnderline"/>
          <w:highlight w:val="cyan"/>
        </w:rPr>
        <w:t xml:space="preserve">seeing whose </w:t>
      </w:r>
      <w:r w:rsidRPr="004E20B5">
        <w:rPr>
          <w:rStyle w:val="Emphasis"/>
          <w:highlight w:val="cyan"/>
        </w:rPr>
        <w:t>turn out</w:t>
      </w:r>
      <w:r w:rsidRPr="005D03E0">
        <w:rPr>
          <w:rStyle w:val="Emphasis"/>
        </w:rPr>
        <w:t xml:space="preserve"> to be </w:t>
      </w:r>
      <w:r w:rsidRPr="004E20B5">
        <w:rPr>
          <w:rStyle w:val="Emphasis"/>
          <w:highlight w:val="cyan"/>
        </w:rPr>
        <w:t>better</w:t>
      </w:r>
      <w:r w:rsidRPr="00C063BD">
        <w:rPr>
          <w:rStyle w:val="StyleUnderline"/>
        </w:rPr>
        <w:t xml:space="preserve"> in real time</w:t>
      </w:r>
      <w:r w:rsidRPr="00C063BD">
        <w:rPr>
          <w:sz w:val="16"/>
        </w:rPr>
        <w:t xml:space="preserve">. In this approach, searching </w:t>
      </w:r>
      <w:r w:rsidRPr="004E20B5">
        <w:rPr>
          <w:rStyle w:val="Emphasis"/>
          <w:highlight w:val="cyan"/>
        </w:rPr>
        <w:t>intellectual honesty</w:t>
      </w:r>
      <w:r w:rsidRPr="004E20B5">
        <w:rPr>
          <w:rStyle w:val="StyleUnderline"/>
          <w:highlight w:val="cyan"/>
        </w:rPr>
        <w:t xml:space="preserve"> is more important than </w:t>
      </w:r>
      <w:r w:rsidRPr="004E20B5">
        <w:rPr>
          <w:rStyle w:val="Emphasis"/>
          <w:highlight w:val="cyan"/>
        </w:rPr>
        <w:t>ideology</w:t>
      </w:r>
      <w:r w:rsidRPr="004E20B5">
        <w:rPr>
          <w:rStyle w:val="StyleUnderline"/>
          <w:highlight w:val="cyan"/>
        </w:rPr>
        <w:t xml:space="preserve">; what people think </w:t>
      </w:r>
      <w:r w:rsidRPr="004E20B5">
        <w:rPr>
          <w:rStyle w:val="Emphasis"/>
          <w:highlight w:val="cyan"/>
        </w:rPr>
        <w:t>matters less</w:t>
      </w:r>
      <w:r w:rsidRPr="004E20B5">
        <w:rPr>
          <w:rStyle w:val="StyleUnderline"/>
          <w:highlight w:val="cyan"/>
        </w:rPr>
        <w:t xml:space="preserve"> than whether they can </w:t>
      </w:r>
      <w:r w:rsidRPr="004E20B5">
        <w:rPr>
          <w:rStyle w:val="Emphasis"/>
          <w:highlight w:val="cyan"/>
        </w:rPr>
        <w:t>change their minds</w:t>
      </w:r>
      <w:r w:rsidRPr="00C063BD">
        <w:rPr>
          <w:sz w:val="16"/>
        </w:rPr>
        <w:t xml:space="preserve">. Constantly calculating implied odds won’t always win pots. But it will help the administration fold bad hands early, increasing its winnings over time. </w:t>
      </w:r>
    </w:p>
    <w:p w14:paraId="66DA2779" w14:textId="77777777" w:rsidR="00903152" w:rsidRPr="00274E0B" w:rsidRDefault="00903152" w:rsidP="00903152"/>
    <w:p w14:paraId="31991D8E" w14:textId="77777777" w:rsidR="00903152" w:rsidRDefault="00903152" w:rsidP="00F7332A"/>
    <w:p w14:paraId="4FA66C37" w14:textId="77777777" w:rsidR="00021B44" w:rsidRPr="00985A96" w:rsidRDefault="00021B44" w:rsidP="00985A96">
      <w:pPr>
        <w:pStyle w:val="Heading3"/>
      </w:pPr>
      <w:r w:rsidRPr="00985A96">
        <w:t>Particularity—2AC</w:t>
      </w:r>
    </w:p>
    <w:p w14:paraId="3E924A3B" w14:textId="77777777" w:rsidR="00021B44" w:rsidRPr="00985A96" w:rsidRDefault="00021B44" w:rsidP="00985A96">
      <w:pPr>
        <w:pStyle w:val="Heading4"/>
      </w:pPr>
      <w:r w:rsidRPr="00985A96">
        <w:t xml:space="preserve">They must contextualize their links to the plan. Generalizations </w:t>
      </w:r>
      <w:r w:rsidRPr="00985A96">
        <w:rPr>
          <w:u w:val="single"/>
        </w:rPr>
        <w:t>don’t apply</w:t>
      </w:r>
      <w:r w:rsidRPr="00985A96">
        <w:t xml:space="preserve"> to the Arctic and our descriptions are </w:t>
      </w:r>
      <w:r w:rsidRPr="00985A96">
        <w:rPr>
          <w:u w:val="single"/>
        </w:rPr>
        <w:t>justified</w:t>
      </w:r>
      <w:r w:rsidRPr="00985A96">
        <w:t xml:space="preserve">, but </w:t>
      </w:r>
      <w:r w:rsidRPr="00985A96">
        <w:rPr>
          <w:u w:val="single"/>
        </w:rPr>
        <w:t>don’t necessitate</w:t>
      </w:r>
      <w:r w:rsidRPr="00985A96">
        <w:t xml:space="preserve"> violence.</w:t>
      </w:r>
    </w:p>
    <w:p w14:paraId="0D368185" w14:textId="03836B96" w:rsidR="00021B44" w:rsidRDefault="00021B44" w:rsidP="00021B44">
      <w:r>
        <w:rPr>
          <w:rStyle w:val="Style13ptBold"/>
        </w:rPr>
        <w:t>Østhagen, 20</w:t>
      </w:r>
      <w:r>
        <w:t xml:space="preserve">—Senior Research Fellow at the Fridtjof Nansen Institute (Andreas, “The Good, the Bad, and the Ugly: Three Levels of Arctic Geopolitics,” </w:t>
      </w:r>
      <w:r>
        <w:rPr>
          <w:i/>
        </w:rPr>
        <w:t>The Arctic and World Order</w:t>
      </w:r>
      <w:r>
        <w:t xml:space="preserve">, Chapter 15, </w:t>
      </w:r>
      <w:r w:rsidR="002E0F0E">
        <w:t xml:space="preserve">pp. </w:t>
      </w:r>
      <w:r>
        <w:t>367-372, dml)</w:t>
      </w:r>
    </w:p>
    <w:p w14:paraId="7F1374C0" w14:textId="77777777" w:rsidR="00021B44" w:rsidRDefault="00021B44" w:rsidP="00021B44">
      <w:pPr>
        <w:rPr>
          <w:sz w:val="16"/>
        </w:rPr>
      </w:pPr>
      <w:r>
        <w:rPr>
          <w:rStyle w:val="StyleUnderline"/>
        </w:rPr>
        <w:t>It is</w:t>
      </w:r>
      <w:r>
        <w:rPr>
          <w:sz w:val="16"/>
        </w:rPr>
        <w:t xml:space="preserve"> therefore </w:t>
      </w:r>
      <w:r>
        <w:rPr>
          <w:rStyle w:val="Emphasis"/>
        </w:rPr>
        <w:t>futile to generalize</w:t>
      </w:r>
      <w:r>
        <w:rPr>
          <w:rStyle w:val="StyleUnderline"/>
        </w:rPr>
        <w:t xml:space="preserve"> about how Arctic countries</w:t>
      </w:r>
      <w:r>
        <w:rPr>
          <w:sz w:val="16"/>
        </w:rPr>
        <w:t xml:space="preserve"> themselves </w:t>
      </w:r>
      <w:r>
        <w:rPr>
          <w:rStyle w:val="Emphasis"/>
        </w:rPr>
        <w:t>perceive</w:t>
      </w:r>
      <w:r>
        <w:rPr>
          <w:rStyle w:val="StyleUnderline"/>
        </w:rPr>
        <w:t xml:space="preserve"> and </w:t>
      </w:r>
      <w:r>
        <w:rPr>
          <w:rStyle w:val="Emphasis"/>
        </w:rPr>
        <w:t>respond</w:t>
      </w:r>
      <w:r>
        <w:rPr>
          <w:rStyle w:val="StyleUnderline"/>
        </w:rPr>
        <w:t xml:space="preserve"> to</w:t>
      </w:r>
      <w:r>
        <w:rPr>
          <w:sz w:val="16"/>
        </w:rPr>
        <w:t xml:space="preserve"> their </w:t>
      </w:r>
      <w:r>
        <w:rPr>
          <w:rStyle w:val="StyleUnderline"/>
        </w:rPr>
        <w:t>security interests and challenges</w:t>
      </w:r>
      <w:r>
        <w:rPr>
          <w:sz w:val="16"/>
        </w:rPr>
        <w:t xml:space="preserve"> across the whole northern circumpolar region. Security and—essentially defense—dynamics in the Arctic remain anchored in the sub-regional and bilateral level. Of these, the Barents Sea/European Arctic stand out. Here, </w:t>
      </w:r>
      <w:r>
        <w:rPr>
          <w:rStyle w:val="StyleUnderline"/>
        </w:rPr>
        <w:t xml:space="preserve">bilateral relations between </w:t>
      </w:r>
      <w:r>
        <w:rPr>
          <w:rStyle w:val="Emphasis"/>
        </w:rPr>
        <w:t>Russia</w:t>
      </w:r>
      <w:r>
        <w:rPr>
          <w:rStyle w:val="StyleUnderline"/>
        </w:rPr>
        <w:t xml:space="preserve"> and </w:t>
      </w:r>
      <w:r>
        <w:rPr>
          <w:rStyle w:val="Emphasis"/>
        </w:rPr>
        <w:t>Norway</w:t>
      </w:r>
      <w:r>
        <w:rPr>
          <w:rStyle w:val="StyleUnderline"/>
        </w:rPr>
        <w:t xml:space="preserve"> are especially challenging</w:t>
      </w:r>
      <w:r>
        <w:rPr>
          <w:sz w:val="16"/>
        </w:rPr>
        <w:t xml:space="preserve"> in terms of security interactions and concerns. Norway is a small state and NATO member bordering a Russia—with its potent Northern Fleet based at Severomorsk on the Kola Peninsula—intent on investing in the Arctic for regional and strategic purpos- es. Since 2014, defense aspects have made relations increasingly tense, with bellicose rhetoric and a surge in military exercises on both sides.43 In other words: with Russia intent on re-establishing the prominence of its Northern Fleet primarily for strategic purposes (albeit with an eye towards regional development as well), Norway—whose defense posture is defined by the situation in its northern areas—faces a more challenging security environment.44 </w:t>
      </w:r>
    </w:p>
    <w:p w14:paraId="2872D4C0" w14:textId="77777777" w:rsidR="00021B44" w:rsidRDefault="00021B44" w:rsidP="00021B44">
      <w:pPr>
        <w:rPr>
          <w:sz w:val="16"/>
        </w:rPr>
      </w:pPr>
      <w:r>
        <w:rPr>
          <w:sz w:val="16"/>
        </w:rPr>
        <w:t xml:space="preserve">However, bilateral </w:t>
      </w:r>
      <w:r>
        <w:rPr>
          <w:rStyle w:val="StyleUnderline"/>
        </w:rPr>
        <w:t>dynamics</w:t>
      </w:r>
      <w:r>
        <w:rPr>
          <w:sz w:val="16"/>
        </w:rPr>
        <w:t xml:space="preserve"> in the case of Norway–Russia </w:t>
      </w:r>
      <w:r>
        <w:rPr>
          <w:rStyle w:val="StyleUnderline"/>
        </w:rPr>
        <w:t xml:space="preserve">are </w:t>
      </w:r>
      <w:r>
        <w:rPr>
          <w:rStyle w:val="Emphasis"/>
        </w:rPr>
        <w:t>multifaceted</w:t>
      </w:r>
      <w:r>
        <w:rPr>
          <w:sz w:val="16"/>
        </w:rPr>
        <w:t xml:space="preserve">, </w:t>
      </w:r>
      <w:r>
        <w:rPr>
          <w:rStyle w:val="StyleUnderline"/>
        </w:rPr>
        <w:t>as the two</w:t>
      </w:r>
      <w:r>
        <w:rPr>
          <w:sz w:val="16"/>
        </w:rPr>
        <w:t xml:space="preserve"> states </w:t>
      </w:r>
      <w:r>
        <w:rPr>
          <w:rStyle w:val="StyleUnderline"/>
        </w:rPr>
        <w:t xml:space="preserve">also engage in various types of </w:t>
      </w:r>
      <w:r>
        <w:rPr>
          <w:rStyle w:val="Emphasis"/>
        </w:rPr>
        <w:t>cooperation</w:t>
      </w:r>
      <w:r>
        <w:rPr>
          <w:sz w:val="16"/>
        </w:rPr>
        <w:t xml:space="preserve">, ranging from co-management of fish stocks to search-and-rescue operations and a border crossing regime.45 Furthermore, in 2010, Norway and Russia were able to resolve a longstanding (almost four-decadesold) maritime boundary dispute in the Barents Sea, partly in order to be initiate joint petroleum ventures in the disputed area.46 </w:t>
      </w:r>
      <w:r>
        <w:rPr>
          <w:rStyle w:val="StyleUnderline"/>
        </w:rPr>
        <w:t>These cooperative arrangements and agreements have not been revoked</w:t>
      </w:r>
      <w:r>
        <w:rPr>
          <w:sz w:val="16"/>
        </w:rPr>
        <w:t xml:space="preserve"> after the events of 2014,47 </w:t>
      </w:r>
      <w:r>
        <w:rPr>
          <w:rStyle w:val="StyleUnderline"/>
        </w:rPr>
        <w:t xml:space="preserve">a </w:t>
      </w:r>
      <w:r>
        <w:rPr>
          <w:rStyle w:val="Emphasis"/>
        </w:rPr>
        <w:t>clear indication</w:t>
      </w:r>
      <w:r>
        <w:rPr>
          <w:rStyle w:val="StyleUnderline"/>
        </w:rPr>
        <w:t xml:space="preserve"> of the </w:t>
      </w:r>
      <w:r>
        <w:rPr>
          <w:rStyle w:val="Emphasis"/>
        </w:rPr>
        <w:t>complexity</w:t>
      </w:r>
      <w:r>
        <w:rPr>
          <w:rStyle w:val="StyleUnderline"/>
        </w:rPr>
        <w:t xml:space="preserve"> of</w:t>
      </w:r>
      <w:r>
        <w:rPr>
          <w:sz w:val="16"/>
        </w:rPr>
        <w:t xml:space="preserve"> one of the most fraught bilateral relations in </w:t>
      </w:r>
      <w:r>
        <w:rPr>
          <w:rStyle w:val="StyleUnderline"/>
        </w:rPr>
        <w:t>the Arctic</w:t>
      </w:r>
      <w:r>
        <w:rPr>
          <w:sz w:val="16"/>
        </w:rPr>
        <w:t xml:space="preserve">. </w:t>
      </w:r>
    </w:p>
    <w:p w14:paraId="58588BE9" w14:textId="77777777" w:rsidR="00021B44" w:rsidRDefault="00021B44" w:rsidP="00021B44">
      <w:pPr>
        <w:rPr>
          <w:sz w:val="16"/>
        </w:rPr>
      </w:pPr>
      <w:r>
        <w:rPr>
          <w:sz w:val="16"/>
        </w:rPr>
        <w:t xml:space="preserve">Dynamics in bilateral </w:t>
      </w:r>
      <w:r>
        <w:rPr>
          <w:rStyle w:val="StyleUnderline"/>
        </w:rPr>
        <w:t>relations in the Arctic</w:t>
      </w:r>
      <w:r>
        <w:rPr>
          <w:sz w:val="16"/>
        </w:rPr>
        <w:t xml:space="preserve">, even if designated as “ugly,” </w:t>
      </w:r>
      <w:r>
        <w:rPr>
          <w:rStyle w:val="Emphasis"/>
          <w:sz w:val="30"/>
          <w:szCs w:val="30"/>
        </w:rPr>
        <w:t>cannot simply be defined as good or bad</w:t>
      </w:r>
      <w:r>
        <w:rPr>
          <w:sz w:val="16"/>
        </w:rPr>
        <w:t xml:space="preserve">. </w:t>
      </w:r>
      <w:r>
        <w:rPr>
          <w:rStyle w:val="StyleUnderline"/>
        </w:rPr>
        <w:t>They are influenced by what is taking place at the regional and international levels</w:t>
      </w:r>
      <w:r>
        <w:rPr>
          <w:sz w:val="16"/>
        </w:rPr>
        <w:t xml:space="preserve">, </w:t>
      </w:r>
      <w:r>
        <w:rPr>
          <w:rStyle w:val="StyleUnderline"/>
        </w:rPr>
        <w:t xml:space="preserve">but are </w:t>
      </w:r>
      <w:r>
        <w:rPr>
          <w:rStyle w:val="Emphasis"/>
        </w:rPr>
        <w:t>distinct enough</w:t>
      </w:r>
      <w:r>
        <w:rPr>
          <w:sz w:val="16"/>
        </w:rPr>
        <w:t xml:space="preserve"> so </w:t>
      </w:r>
      <w:r>
        <w:rPr>
          <w:rStyle w:val="StyleUnderline"/>
        </w:rPr>
        <w:t xml:space="preserve">that they warrant </w:t>
      </w:r>
      <w:r>
        <w:rPr>
          <w:rStyle w:val="Emphasis"/>
        </w:rPr>
        <w:t>scrutiny</w:t>
      </w:r>
      <w:r>
        <w:rPr>
          <w:rStyle w:val="StyleUnderline"/>
        </w:rPr>
        <w:t xml:space="preserve"> and </w:t>
      </w:r>
      <w:r>
        <w:rPr>
          <w:rStyle w:val="Emphasis"/>
        </w:rPr>
        <w:t>examination</w:t>
      </w:r>
      <w:r>
        <w:rPr>
          <w:sz w:val="16"/>
        </w:rPr>
        <w:t xml:space="preserve">. </w:t>
      </w:r>
    </w:p>
    <w:p w14:paraId="57FC5265" w14:textId="77777777" w:rsidR="00021B44" w:rsidRDefault="00021B44" w:rsidP="00021B44">
      <w:pPr>
        <w:rPr>
          <w:sz w:val="16"/>
        </w:rPr>
      </w:pPr>
      <w:r>
        <w:rPr>
          <w:sz w:val="16"/>
        </w:rPr>
        <w:t xml:space="preserve">Mixing Characters and Future Plot Twists </w:t>
      </w:r>
    </w:p>
    <w:p w14:paraId="05F1C3FD" w14:textId="77777777" w:rsidR="00021B44" w:rsidRDefault="00021B44" w:rsidP="00021B44">
      <w:pPr>
        <w:rPr>
          <w:sz w:val="16"/>
        </w:rPr>
      </w:pPr>
      <w:r>
        <w:rPr>
          <w:sz w:val="16"/>
        </w:rPr>
        <w:t xml:space="preserve">The separation between these three different levels is an analytical tool for unpacking some of the dynamics at work in this specific part of the world. </w:t>
      </w:r>
      <w:r>
        <w:rPr>
          <w:rStyle w:val="StyleUnderline"/>
        </w:rPr>
        <w:t xml:space="preserve">These dynamics are </w:t>
      </w:r>
      <w:r>
        <w:rPr>
          <w:rStyle w:val="Emphasis"/>
        </w:rPr>
        <w:t>not constant</w:t>
      </w:r>
      <w:r>
        <w:rPr>
          <w:sz w:val="16"/>
        </w:rPr>
        <w:t xml:space="preserve">, </w:t>
      </w:r>
      <w:r>
        <w:rPr>
          <w:rStyle w:val="StyleUnderline"/>
        </w:rPr>
        <w:t xml:space="preserve">but </w:t>
      </w:r>
      <w:r>
        <w:rPr>
          <w:rStyle w:val="Emphasis"/>
        </w:rPr>
        <w:t>constantly evolving</w:t>
      </w:r>
      <w:r>
        <w:rPr>
          <w:sz w:val="16"/>
        </w:rPr>
        <w:t xml:space="preserve">. Two aspects are central in assessing how the future of Arctic security might look: the interaction between the “levels,” and the way in which the global relationship of the great powers, in which the non-Arctic state actor China plays a key role, affects the region. The former draws attention to what happens regionally and what from the bilateral or wider international plane influences regional affairs. The latter concerns how great powers (and great power competition) external to a region can impact region-specific developments. </w:t>
      </w:r>
    </w:p>
    <w:p w14:paraId="26F8657A" w14:textId="77777777" w:rsidR="00021B44" w:rsidRDefault="00021B44" w:rsidP="00021B44">
      <w:pPr>
        <w:rPr>
          <w:sz w:val="16"/>
        </w:rPr>
      </w:pPr>
      <w:r>
        <w:rPr>
          <w:sz w:val="16"/>
        </w:rPr>
        <w:t xml:space="preserve">Starting with regional (intra-Arctic) dynamics, the central question is how much developments at this level can be insulated from events and relations elsewhere. If the goal is to keep the Arctic as a separate “exceptional” region of cooperation, the Arctic states have managed to do a relatively good job, despite setbacks due to the Russian annexation of Crimea in 2014. This political situation is underpinned by the Arctic states’ shared economic interest in maintaining stable regional relations. </w:t>
      </w:r>
    </w:p>
    <w:p w14:paraId="2259C560" w14:textId="77777777" w:rsidR="00021B44" w:rsidRDefault="00021B44" w:rsidP="00021B44">
      <w:pPr>
        <w:rPr>
          <w:sz w:val="16"/>
        </w:rPr>
      </w:pPr>
      <w:r>
        <w:rPr>
          <w:sz w:val="16"/>
        </w:rPr>
        <w:t xml:space="preserve">Moreover, we cannot discount the role of an Arctic community of experts, ranging from diplomats participating in forums such as the Arctic Council, to academics and businesspersons who constitute the backbone of fora and networks that implicitly or explicitly promote northern cooperation. The annual conferences that have emerged over the past decade, often gathering several thousand Arctic “experts,” are one such channel.48 Here we should also note the new agreements and/ or institutions set up to deal with specific issues in the Arctic as they arise, such as the 2018 “A5+5” (including China, Iceland, Japan, South Korea and the EU) agreement on preventing unregulated fishing in the Central Arctic Ocean, or the Arctic Coast Guard Forum that was established in 2015.49 Such agreements and interactions among “epistemic communities”50 have a socializing effect on the Arctic states,51 as cooperation becomes the modus operandi for dealing with Arctic issues. </w:t>
      </w:r>
    </w:p>
    <w:p w14:paraId="68F5B55C" w14:textId="77777777" w:rsidR="00021B44" w:rsidRDefault="00021B44" w:rsidP="00021B44">
      <w:pPr>
        <w:rPr>
          <w:sz w:val="16"/>
        </w:rPr>
      </w:pPr>
      <w:r>
        <w:rPr>
          <w:sz w:val="16"/>
        </w:rPr>
        <w:t xml:space="preserve">The most pressing regional challenge, however, is how to deal with and talk about Arctic-specific security concerns, which are often excluded from such cooperative forums and venues. The debate on what mechanisms are best suited for further expanding security cooperation has now been ongoing for a decade.52 Some hold that the Arctic Council should acquire a security component,53 whereas others look to the Arctic Coast Guard Forum or other more ad-hoc venues.54 </w:t>
      </w:r>
    </w:p>
    <w:p w14:paraId="353B812F" w14:textId="77777777" w:rsidR="00021B44" w:rsidRDefault="00021B44" w:rsidP="00021B44">
      <w:pPr>
        <w:rPr>
          <w:sz w:val="16"/>
        </w:rPr>
      </w:pPr>
      <w:r>
        <w:rPr>
          <w:sz w:val="16"/>
        </w:rPr>
        <w:t>The Northern Chiefs of Defense Conference and the Arctic Security Forces Roundtable were initiatives established to this end in 2011/2012,55 but they fell apart after 2014. The difficulties encountered in trying to establish an arena for security discussions indicate the high sensitivity to, and influences from, events and evolutions elsewhere. Any Arctic security dialogue is fragile, and risks being overshadowed by the increasingly tense NATO–Russia relationship in Europe at large. Paradoxically, precisely what such an arena for dialogue is intended to achieve (preventing the spillover of tensions from other parts of the world to the Arctic) is the very reason why progress is difficult.</w:t>
      </w:r>
    </w:p>
    <w:p w14:paraId="46D7BE18" w14:textId="77777777" w:rsidR="00021B44" w:rsidRDefault="00021B44" w:rsidP="00021B44">
      <w:pPr>
        <w:rPr>
          <w:sz w:val="16"/>
        </w:rPr>
      </w:pPr>
      <w:r>
        <w:rPr>
          <w:sz w:val="16"/>
        </w:rPr>
        <w:t xml:space="preserve">Let us now turn us to the international level and how it impacts Arctic affairs. Primarily, this concerns the growing hostility between what some refer to as “two poles”—the United States and its perceived challenger China.56 </w:t>
      </w:r>
      <w:r>
        <w:rPr>
          <w:rStyle w:val="StyleUnderline"/>
        </w:rPr>
        <w:t xml:space="preserve">Some scholars have stressed the </w:t>
      </w:r>
      <w:r>
        <w:rPr>
          <w:rStyle w:val="Emphasis"/>
        </w:rPr>
        <w:t>anarchic state</w:t>
      </w:r>
      <w:r>
        <w:rPr>
          <w:rStyle w:val="StyleUnderline"/>
        </w:rPr>
        <w:t xml:space="preserve"> of the international system</w:t>
      </w:r>
      <w:r>
        <w:rPr>
          <w:sz w:val="16"/>
        </w:rPr>
        <w:t xml:space="preserve">, </w:t>
      </w:r>
      <w:r>
        <w:rPr>
          <w:rStyle w:val="StyleUnderline"/>
        </w:rPr>
        <w:t xml:space="preserve">where </w:t>
      </w:r>
      <w:r>
        <w:rPr>
          <w:rStyle w:val="Emphasis"/>
        </w:rPr>
        <w:t>relative power considerations</w:t>
      </w:r>
      <w:r>
        <w:rPr>
          <w:rStyle w:val="StyleUnderline"/>
        </w:rPr>
        <w:t xml:space="preserve"> and </w:t>
      </w:r>
      <w:r>
        <w:rPr>
          <w:rStyle w:val="Emphasis"/>
        </w:rPr>
        <w:t>struggles</w:t>
      </w:r>
      <w:r>
        <w:rPr>
          <w:rStyle w:val="StyleUnderline"/>
        </w:rPr>
        <w:t xml:space="preserve"> determine the path taken by states</w:t>
      </w:r>
      <w:r>
        <w:rPr>
          <w:sz w:val="16"/>
        </w:rPr>
        <w:t xml:space="preserve"> and thus inexorably lead to conflict.57 However, such </w:t>
      </w:r>
      <w:r>
        <w:rPr>
          <w:rStyle w:val="StyleUnderline"/>
        </w:rPr>
        <w:t xml:space="preserve">analyses focused on relative power </w:t>
      </w:r>
      <w:r>
        <w:rPr>
          <w:rStyle w:val="Emphasis"/>
          <w:sz w:val="30"/>
          <w:szCs w:val="30"/>
        </w:rPr>
        <w:t>do not have to become self-fulfilling prophecies</w:t>
      </w:r>
      <w:r>
        <w:rPr>
          <w:sz w:val="16"/>
        </w:rPr>
        <w:t xml:space="preserve">. </w:t>
      </w:r>
      <w:r>
        <w:rPr>
          <w:rStyle w:val="StyleUnderline"/>
        </w:rPr>
        <w:t xml:space="preserve">Measures to </w:t>
      </w:r>
      <w:r>
        <w:rPr>
          <w:rStyle w:val="Emphasis"/>
        </w:rPr>
        <w:t>alleviate</w:t>
      </w:r>
      <w:r>
        <w:rPr>
          <w:rStyle w:val="StyleUnderline"/>
        </w:rPr>
        <w:t xml:space="preserve"> concerns and possible rivalry can</w:t>
      </w:r>
      <w:r>
        <w:rPr>
          <w:sz w:val="16"/>
        </w:rPr>
        <w:t xml:space="preserve"> after all </w:t>
      </w:r>
      <w:r>
        <w:rPr>
          <w:rStyle w:val="StyleUnderline"/>
        </w:rPr>
        <w:t>be taken</w:t>
      </w:r>
      <w:r>
        <w:rPr>
          <w:sz w:val="16"/>
        </w:rPr>
        <w:t xml:space="preserve"> at the international level—</w:t>
      </w:r>
      <w:r>
        <w:rPr>
          <w:rStyle w:val="StyleUnderline"/>
        </w:rPr>
        <w:t xml:space="preserve">by </w:t>
      </w:r>
      <w:r>
        <w:rPr>
          <w:rStyle w:val="Emphasis"/>
        </w:rPr>
        <w:t>cooperation</w:t>
      </w:r>
      <w:r>
        <w:rPr>
          <w:sz w:val="16"/>
        </w:rPr>
        <w:t xml:space="preserve">, by putting in place agreements, or by developing joint institutions, thereby fostering greater trust.58 </w:t>
      </w:r>
    </w:p>
    <w:p w14:paraId="5DA46646" w14:textId="77777777" w:rsidR="00021B44" w:rsidRDefault="00021B44" w:rsidP="00021B44">
      <w:pPr>
        <w:rPr>
          <w:sz w:val="16"/>
        </w:rPr>
      </w:pPr>
      <w:r>
        <w:rPr>
          <w:sz w:val="16"/>
        </w:rPr>
        <w:t xml:space="preserve">If we transfer these theories to the Arctic situation, we note that China’s increasing global engagement and influence has in fact—thus far—been rather subdued in the North. </w:t>
      </w:r>
      <w:r>
        <w:rPr>
          <w:rStyle w:val="Emphasis"/>
        </w:rPr>
        <w:t>Beijing</w:t>
      </w:r>
      <w:r>
        <w:rPr>
          <w:sz w:val="16"/>
        </w:rPr>
        <w:t xml:space="preserve">, for all its rhetoric about its in interests in a “Polar Silk Route” (2018) </w:t>
      </w:r>
      <w:r>
        <w:rPr>
          <w:rStyle w:val="StyleUnderline"/>
        </w:rPr>
        <w:t>has used</w:t>
      </w:r>
      <w:r>
        <w:rPr>
          <w:sz w:val="16"/>
        </w:rPr>
        <w:t xml:space="preserve"> all the correct Arctic buzzwords about cooperation and </w:t>
      </w:r>
      <w:r>
        <w:rPr>
          <w:rStyle w:val="StyleUnderline"/>
        </w:rPr>
        <w:t>restraint</w:t>
      </w:r>
      <w:r>
        <w:rPr>
          <w:sz w:val="16"/>
        </w:rPr>
        <w:t xml:space="preserve"> in tune with the preferences of the Arctic states.59 </w:t>
      </w:r>
    </w:p>
    <w:p w14:paraId="06F4772E" w14:textId="77777777" w:rsidR="00021B44" w:rsidRDefault="00021B44" w:rsidP="00021B44">
      <w:pPr>
        <w:rPr>
          <w:sz w:val="16"/>
        </w:rPr>
      </w:pPr>
      <w:r>
        <w:rPr>
          <w:rStyle w:val="StyleUnderline"/>
        </w:rPr>
        <w:t>However</w:t>
      </w:r>
      <w:r>
        <w:rPr>
          <w:sz w:val="16"/>
        </w:rPr>
        <w:t xml:space="preserve">, </w:t>
      </w:r>
      <w:r>
        <w:rPr>
          <w:rStyle w:val="StyleUnderline"/>
        </w:rPr>
        <w:t xml:space="preserve">there are </w:t>
      </w:r>
      <w:r>
        <w:rPr>
          <w:rStyle w:val="Emphasis"/>
        </w:rPr>
        <w:t>legitimate fears</w:t>
      </w:r>
      <w:r>
        <w:rPr>
          <w:rStyle w:val="StyleUnderline"/>
        </w:rPr>
        <w:t xml:space="preserve"> that this may be just be a mollifying tactic</w:t>
      </w:r>
      <w:r>
        <w:rPr>
          <w:sz w:val="16"/>
        </w:rPr>
        <w:t>—</w:t>
      </w:r>
      <w:r>
        <w:rPr>
          <w:rStyle w:val="StyleUnderline"/>
        </w:rPr>
        <w:t xml:space="preserve">merely the beginning of a </w:t>
      </w:r>
      <w:r>
        <w:rPr>
          <w:rStyle w:val="Emphasis"/>
        </w:rPr>
        <w:t>more assertive Chinese presence</w:t>
      </w:r>
      <w:r>
        <w:rPr>
          <w:sz w:val="16"/>
        </w:rPr>
        <w:t xml:space="preserve"> where geo-economic actions, i.e. financial investments with motivated by geopolitical goals60—are part of a more ambitious political strategy aimed at challenging the hegemony of the “West” and also the balance of power in the North.61 The Arctic speech by U.S. Secretary of State Pompeo in 2019 fed directly into this narrative.62 The United States obviously has a considerable security presence in the Arctic that ranges from an air base in Thule, rotating ships and planes at Naval Air Station Keflavik, U.S. military personnel in Canada as part of the NORAD exchange program, rotational deployment of U.S. Marines to Norway, as well as its own Alaskan Arctic component.63 </w:t>
      </w:r>
    </w:p>
    <w:p w14:paraId="6B8CDAD4" w14:textId="77777777" w:rsidR="00021B44" w:rsidRDefault="00021B44" w:rsidP="00021B44">
      <w:pPr>
        <w:rPr>
          <w:sz w:val="16"/>
        </w:rPr>
      </w:pPr>
      <w:r>
        <w:rPr>
          <w:rStyle w:val="StyleUnderline"/>
        </w:rPr>
        <w:t xml:space="preserve">The </w:t>
      </w:r>
      <w:r>
        <w:rPr>
          <w:rStyle w:val="Emphasis"/>
        </w:rPr>
        <w:t>question</w:t>
      </w:r>
      <w:r>
        <w:rPr>
          <w:rStyle w:val="StyleUnderline"/>
        </w:rPr>
        <w:t xml:space="preserve"> is </w:t>
      </w:r>
      <w:r>
        <w:rPr>
          <w:rStyle w:val="Emphasis"/>
        </w:rPr>
        <w:t>whether</w:t>
      </w:r>
      <w:r>
        <w:rPr>
          <w:sz w:val="16"/>
        </w:rPr>
        <w:t xml:space="preserve"> Chinese </w:t>
      </w:r>
      <w:r>
        <w:rPr>
          <w:rStyle w:val="StyleUnderline"/>
        </w:rPr>
        <w:t xml:space="preserve">actions in the region are </w:t>
      </w:r>
      <w:r>
        <w:rPr>
          <w:rStyle w:val="Emphasis"/>
        </w:rPr>
        <w:t>meant to challenge</w:t>
      </w:r>
      <w:r>
        <w:rPr>
          <w:sz w:val="16"/>
        </w:rPr>
        <w:t xml:space="preserve"> this presence by an engagement that appears to assumes predominantly soft-power characteristics. At the same time, </w:t>
      </w:r>
      <w:r>
        <w:rPr>
          <w:rStyle w:val="StyleUnderline"/>
        </w:rPr>
        <w:t>shifting power balances and greater regional interest</w:t>
      </w:r>
      <w:r>
        <w:rPr>
          <w:sz w:val="16"/>
        </w:rPr>
        <w:t xml:space="preserve"> from Beijing </w:t>
      </w:r>
      <w:r>
        <w:rPr>
          <w:rStyle w:val="Emphasis"/>
        </w:rPr>
        <w:t>need not lead to tension</w:t>
      </w:r>
      <w:r>
        <w:rPr>
          <w:rStyle w:val="StyleUnderline"/>
        </w:rPr>
        <w:t xml:space="preserve"> and </w:t>
      </w:r>
      <w:r>
        <w:rPr>
          <w:rStyle w:val="Emphasis"/>
        </w:rPr>
        <w:t>conflict</w:t>
      </w:r>
      <w:r>
        <w:rPr>
          <w:sz w:val="16"/>
        </w:rPr>
        <w:t>—to the contrary, they might spur efforts to find ways of including China in regional forums, alleviating the (geoeconomic) concerns of Arctic states.64</w:t>
      </w:r>
    </w:p>
    <w:p w14:paraId="15B3DCEC" w14:textId="77777777" w:rsidR="00021B44" w:rsidRDefault="00021B44" w:rsidP="00021B44">
      <w:pPr>
        <w:rPr>
          <w:sz w:val="16"/>
        </w:rPr>
      </w:pPr>
      <w:r>
        <w:rPr>
          <w:sz w:val="16"/>
        </w:rPr>
        <w:t xml:space="preserve">The other Great Power with global (international) status as much as Arctic influence is of course Russia, which in contrast to China is by nature an Arctic state. As the by far largest country of the circumpolar region and the most ambitious in terms of military investments and activity, Russia sets the parameters for much of the Arctic security trajectory. This is not likely to change, although exactly how the future Arctic security environment will look like depends on the West’s response to Russian actions predominantly taking place in other regions around the world. </w:t>
      </w:r>
    </w:p>
    <w:p w14:paraId="302EFE69" w14:textId="77777777" w:rsidR="00021B44" w:rsidRDefault="00021B44" w:rsidP="00021B44">
      <w:pPr>
        <w:rPr>
          <w:sz w:val="16"/>
        </w:rPr>
      </w:pPr>
      <w:r>
        <w:rPr>
          <w:sz w:val="16"/>
        </w:rPr>
        <w:t xml:space="preserve">However, </w:t>
      </w:r>
      <w:r>
        <w:rPr>
          <w:rStyle w:val="StyleUnderline"/>
        </w:rPr>
        <w:t>Russian military engagement</w:t>
      </w:r>
      <w:r>
        <w:rPr>
          <w:sz w:val="16"/>
        </w:rPr>
        <w:t xml:space="preserve"> in the Arctic </w:t>
      </w:r>
      <w:r>
        <w:rPr>
          <w:rStyle w:val="Emphasis"/>
        </w:rPr>
        <w:t>does not have a uniform regional effect</w:t>
      </w:r>
      <w:r>
        <w:rPr>
          <w:sz w:val="16"/>
        </w:rPr>
        <w:t xml:space="preserve">: even if old bases are revived and new ones are built along its Northern shoreline and islands, its emphasis is concentrated in the North Atlantic/Barents Sea portions of the wider circumpolar area. This is where the bilateral arena comes into play. </w:t>
      </w:r>
      <w:r>
        <w:rPr>
          <w:rStyle w:val="StyleUnderline"/>
        </w:rPr>
        <w:t>Geographic proximity does play a role</w:t>
      </w:r>
      <w:r>
        <w:rPr>
          <w:sz w:val="16"/>
        </w:rPr>
        <w:t xml:space="preserve">. </w:t>
      </w:r>
      <w:r>
        <w:rPr>
          <w:rStyle w:val="StyleUnderline"/>
        </w:rPr>
        <w:t>Neighbors</w:t>
      </w:r>
      <w:r>
        <w:rPr>
          <w:sz w:val="16"/>
        </w:rPr>
        <w:t xml:space="preserve">, after all, </w:t>
      </w:r>
      <w:r>
        <w:rPr>
          <w:rStyle w:val="StyleUnderline"/>
        </w:rPr>
        <w:t xml:space="preserve">are forced to interact </w:t>
      </w:r>
      <w:r>
        <w:rPr>
          <w:rStyle w:val="Emphasis"/>
        </w:rPr>
        <w:t>regardless</w:t>
      </w:r>
      <w:r>
        <w:rPr>
          <w:rStyle w:val="StyleUnderline"/>
        </w:rPr>
        <w:t xml:space="preserve"> of the positive or negative character of their relations</w:t>
      </w:r>
      <w:r>
        <w:rPr>
          <w:sz w:val="16"/>
        </w:rPr>
        <w:t xml:space="preserve">. In turn, </w:t>
      </w:r>
      <w:r>
        <w:rPr>
          <w:rStyle w:val="Emphasis"/>
        </w:rPr>
        <w:t>centuries</w:t>
      </w:r>
      <w:r>
        <w:rPr>
          <w:rStyle w:val="StyleUnderline"/>
        </w:rPr>
        <w:t xml:space="preserve"> of interaction </w:t>
      </w:r>
      <w:r>
        <w:rPr>
          <w:rStyle w:val="Emphasis"/>
        </w:rPr>
        <w:t>compound</w:t>
      </w:r>
      <w:r>
        <w:rPr>
          <w:rStyle w:val="StyleUnderline"/>
        </w:rPr>
        <w:t xml:space="preserve"> and form </w:t>
      </w:r>
      <w:r>
        <w:rPr>
          <w:rStyle w:val="Emphasis"/>
        </w:rPr>
        <w:t>historic patterns</w:t>
      </w:r>
      <w:r>
        <w:rPr>
          <w:rStyle w:val="StyleUnderline"/>
        </w:rPr>
        <w:t xml:space="preserve"> that influence relations </w:t>
      </w:r>
      <w:r>
        <w:rPr>
          <w:rStyle w:val="Emphasis"/>
        </w:rPr>
        <w:t>beyond</w:t>
      </w:r>
      <w:r>
        <w:rPr>
          <w:rStyle w:val="StyleUnderline"/>
        </w:rPr>
        <w:t xml:space="preserve"> the immediate effects of other crisis and developments</w:t>
      </w:r>
      <w:r>
        <w:rPr>
          <w:sz w:val="16"/>
        </w:rPr>
        <w:t xml:space="preserve">—on the regional or global levels.65 </w:t>
      </w:r>
      <w:r>
        <w:rPr>
          <w:rStyle w:val="StyleUnderline"/>
        </w:rPr>
        <w:t xml:space="preserve">It is precisely the </w:t>
      </w:r>
      <w:r>
        <w:rPr>
          <w:rStyle w:val="Emphasis"/>
        </w:rPr>
        <w:t>complexity</w:t>
      </w:r>
      <w:r>
        <w:rPr>
          <w:rStyle w:val="StyleUnderline"/>
        </w:rPr>
        <w:t xml:space="preserve"> of these relations and multiple multi-level entanglements that make it </w:t>
      </w:r>
      <w:r>
        <w:rPr>
          <w:rStyle w:val="Emphasis"/>
        </w:rPr>
        <w:t>difficult to categorize</w:t>
      </w:r>
      <w:r>
        <w:rPr>
          <w:rStyle w:val="StyleUnderline"/>
        </w:rPr>
        <w:t xml:space="preserve"> them in one way or another</w:t>
      </w:r>
      <w:r>
        <w:rPr>
          <w:sz w:val="16"/>
        </w:rPr>
        <w:t xml:space="preserve">. </w:t>
      </w:r>
    </w:p>
    <w:p w14:paraId="15E2D039" w14:textId="77777777" w:rsidR="00021B44" w:rsidRDefault="00021B44" w:rsidP="00021B44">
      <w:pPr>
        <w:rPr>
          <w:sz w:val="16"/>
        </w:rPr>
      </w:pPr>
      <w:r>
        <w:rPr>
          <w:sz w:val="16"/>
        </w:rPr>
        <w:t xml:space="preserve">Take Norway and Russia: the two countries collaborate on everything from dealing with environmental concerns to cultural exchange and border crossings, independent of events elsewhere. At the same time, these relations are not immune to outside developments. The regional upsurge in Arctic attention around 2007/2008 (because of flag plantings, resource appraisals and Russia’s re-focus northwards), had a positive impact on bilateral relations. In 2010, a new “era” of Russo-Norwegian relations was announced,66 after various forms of bilateral cooperation had been established as the Cold War receded. </w:t>
      </w:r>
    </w:p>
    <w:p w14:paraId="395AD886" w14:textId="77777777" w:rsidR="00021B44" w:rsidRDefault="00021B44" w:rsidP="00021B44">
      <w:pPr>
        <w:rPr>
          <w:sz w:val="16"/>
        </w:rPr>
      </w:pPr>
      <w:r>
        <w:rPr>
          <w:sz w:val="16"/>
        </w:rPr>
        <w:t>However, bilateral relations are also behest to power asymmetry, rivalry, and the tendency of states to revert to power balancing (for example, via alliance systems). Moreover, they are influenced by international events. When events in Ukraine brought a deterioration in NATO–Russia relations, Norway–Russia relations were negatively affected.67 Indeed since then mistrust and accusations of aggressive behavior have returned, reminiscent of Cold War dynamics.</w:t>
      </w:r>
    </w:p>
    <w:p w14:paraId="6D3160E6" w14:textId="77777777" w:rsidR="00021B44" w:rsidRDefault="00021B44" w:rsidP="00021B44">
      <w:pPr>
        <w:rPr>
          <w:sz w:val="16"/>
        </w:rPr>
      </w:pPr>
      <w:r>
        <w:rPr>
          <w:sz w:val="16"/>
        </w:rPr>
        <w:t xml:space="preserve">At the same time, bilateral relationships are impacted by regional relations (say, a new agreement signed under Arctic Council auspices), and can in turn have an impact on the same relations (deterioration in bilateral relations might, for example, make it more difficult to agree on something in the Arctic Council). In other words, bilateral relations, especially if so delicately balanced as Norway’s relations with Russia, can easily become funnels for issues and dynamics at different levels in international politics. </w:t>
      </w:r>
    </w:p>
    <w:p w14:paraId="1A5F37B1" w14:textId="77777777" w:rsidR="00021B44" w:rsidRDefault="00021B44" w:rsidP="00021B44">
      <w:pPr>
        <w:rPr>
          <w:sz w:val="16"/>
        </w:rPr>
      </w:pPr>
      <w:r>
        <w:rPr>
          <w:sz w:val="16"/>
        </w:rPr>
        <w:t xml:space="preserve">Nonetheless, as we have mostly seen in their bilateral relations, the Arctic states try time and again to take measures to deviate from exogenous power-balancing behavior and influences. Through regional webs of agreements and collaborative measures, they seek to reduce tension and prevent conflict (even if disagreements persist over conflictual issues elsewhere). This is the balancing act that Arctic states—like states everywhere—must manage. </w:t>
      </w:r>
    </w:p>
    <w:p w14:paraId="51E83693" w14:textId="77777777" w:rsidR="00021B44" w:rsidRDefault="00021B44" w:rsidP="00021B44">
      <w:pPr>
        <w:rPr>
          <w:sz w:val="16"/>
        </w:rPr>
      </w:pPr>
      <w:r>
        <w:rPr>
          <w:sz w:val="16"/>
        </w:rPr>
        <w:t xml:space="preserve">Conclusions </w:t>
      </w:r>
    </w:p>
    <w:p w14:paraId="548284DC" w14:textId="77777777" w:rsidR="00021B44" w:rsidRDefault="00021B44" w:rsidP="00021B44">
      <w:pPr>
        <w:rPr>
          <w:sz w:val="16"/>
        </w:rPr>
      </w:pPr>
      <w:r>
        <w:rPr>
          <w:sz w:val="16"/>
        </w:rPr>
        <w:t xml:space="preserve">In this chapter, I have employed a stylized separation involving three different levels—the regional, the international, and the bilateral, or, if we wish, the “good,” the “bad,” and the “ugly.” Crucially, what happens in the Arctic does not remain solely in the Arctic, be it environmentally or politically. Conversely </w:t>
      </w:r>
      <w:r>
        <w:rPr>
          <w:rStyle w:val="StyleUnderline"/>
        </w:rPr>
        <w:t xml:space="preserve">events and processes </w:t>
      </w:r>
      <w:r>
        <w:rPr>
          <w:rStyle w:val="Emphasis"/>
        </w:rPr>
        <w:t>elsewhere</w:t>
      </w:r>
      <w:r>
        <w:rPr>
          <w:rStyle w:val="StyleUnderline"/>
        </w:rPr>
        <w:t xml:space="preserve"> can</w:t>
      </w:r>
      <w:r>
        <w:rPr>
          <w:sz w:val="16"/>
        </w:rPr>
        <w:t xml:space="preserve"> in turn </w:t>
      </w:r>
      <w:r>
        <w:rPr>
          <w:rStyle w:val="StyleUnderline"/>
        </w:rPr>
        <w:t>impact the Arctic</w:t>
      </w:r>
      <w:r>
        <w:rPr>
          <w:sz w:val="16"/>
        </w:rPr>
        <w:t xml:space="preserve">—in terms of global warming, security, and desires to exploit economic opportunities. Despite this apparent general insight, there are some paradoxical dynamics—explaining the mix of cooperation and tension if not conflict—that are best understood through the threefold distinction presented here: international competition (why the United States is increasingly focusing on China in an Arctic context), regional interaction (why Arctic states still meet to sign new agreements hailing the cooperative spirit of the North), and bilateral relations (why some Arctic states, and not others, invest heavily in their Northern defense posture). </w:t>
      </w:r>
    </w:p>
    <w:p w14:paraId="2E2FD57F" w14:textId="77777777" w:rsidR="00021B44" w:rsidRDefault="00021B44" w:rsidP="00021B44">
      <w:pPr>
        <w:rPr>
          <w:sz w:val="16"/>
        </w:rPr>
      </w:pPr>
      <w:r>
        <w:rPr>
          <w:sz w:val="16"/>
        </w:rPr>
        <w:t xml:space="preserve">That the Arctic is important for the Arctic states is not new. Indeed, increasing attention has been paid for some time now to northern security challenges by Arctic actors (including Russia, the United States, and by proxy the EU) and those with a growing interest in the Arctic, like China. Yet </w:t>
      </w:r>
      <w:r>
        <w:rPr>
          <w:rStyle w:val="StyleUnderline"/>
        </w:rPr>
        <w:t xml:space="preserve">the intensity of interests is </w:t>
      </w:r>
      <w:r>
        <w:rPr>
          <w:rStyle w:val="Emphasis"/>
        </w:rPr>
        <w:t>novel</w:t>
      </w:r>
      <w:r>
        <w:rPr>
          <w:sz w:val="16"/>
        </w:rPr>
        <w:t xml:space="preserve">. Regional collaborative schemes have expanded in response. </w:t>
      </w:r>
      <w:r>
        <w:rPr>
          <w:rStyle w:val="StyleUnderline"/>
        </w:rPr>
        <w:t xml:space="preserve">The </w:t>
      </w:r>
      <w:r>
        <w:rPr>
          <w:rStyle w:val="Emphasis"/>
        </w:rPr>
        <w:t>growing importance</w:t>
      </w:r>
      <w:r>
        <w:rPr>
          <w:rStyle w:val="StyleUnderline"/>
        </w:rPr>
        <w:t xml:space="preserve"> of the region</w:t>
      </w:r>
      <w:r>
        <w:rPr>
          <w:sz w:val="16"/>
        </w:rPr>
        <w:t xml:space="preserve"> within the international system </w:t>
      </w:r>
      <w:r>
        <w:rPr>
          <w:rStyle w:val="StyleUnderline"/>
        </w:rPr>
        <w:t>is</w:t>
      </w:r>
      <w:r>
        <w:rPr>
          <w:sz w:val="16"/>
        </w:rPr>
        <w:t xml:space="preserve"> also </w:t>
      </w:r>
      <w:r>
        <w:rPr>
          <w:rStyle w:val="StyleUnderline"/>
        </w:rPr>
        <w:t>becoming apparent</w:t>
      </w:r>
      <w:r>
        <w:rPr>
          <w:sz w:val="16"/>
        </w:rPr>
        <w:t xml:space="preserve">. This is, however, only partly linked to events in the Arctic (ice-melt, economic ventures, etc.). For a large part it has to do with the strategic position of the Arctic between Asia, Europe, and North America. On the bilateral level, we can note some intra-regional competition, as well as investments and cooperation. However, here </w:t>
      </w:r>
      <w:r>
        <w:rPr>
          <w:rStyle w:val="StyleUnderline"/>
        </w:rPr>
        <w:t xml:space="preserve">it is </w:t>
      </w:r>
      <w:r>
        <w:rPr>
          <w:rStyle w:val="Emphasis"/>
        </w:rPr>
        <w:t>difficult to generalize</w:t>
      </w:r>
      <w:r>
        <w:rPr>
          <w:rStyle w:val="StyleUnderline"/>
        </w:rPr>
        <w:t xml:space="preserve"> across the Arctic</w:t>
      </w:r>
      <w:r>
        <w:rPr>
          <w:sz w:val="16"/>
        </w:rPr>
        <w:t xml:space="preserve"> “</w:t>
      </w:r>
      <w:r>
        <w:rPr>
          <w:rStyle w:val="StyleUnderline"/>
        </w:rPr>
        <w:t>region</w:t>
      </w:r>
      <w:r>
        <w:rPr>
          <w:sz w:val="16"/>
        </w:rPr>
        <w:t xml:space="preserve">,” precisely </w:t>
      </w:r>
      <w:r>
        <w:rPr>
          <w:rStyle w:val="StyleUnderline"/>
        </w:rPr>
        <w:t xml:space="preserve">because of the </w:t>
      </w:r>
      <w:r>
        <w:rPr>
          <w:rStyle w:val="Emphasis"/>
        </w:rPr>
        <w:t>vastness</w:t>
      </w:r>
      <w:r>
        <w:rPr>
          <w:rStyle w:val="StyleUnderline"/>
        </w:rPr>
        <w:t xml:space="preserve"> and </w:t>
      </w:r>
      <w:r>
        <w:rPr>
          <w:rStyle w:val="Emphasis"/>
        </w:rPr>
        <w:t>inaccessibility</w:t>
      </w:r>
      <w:r>
        <w:rPr>
          <w:rStyle w:val="StyleUnderline"/>
        </w:rPr>
        <w:t xml:space="preserve"> of the area</w:t>
      </w:r>
      <w:r>
        <w:rPr>
          <w:sz w:val="16"/>
        </w:rPr>
        <w:t xml:space="preserve"> itself, </w:t>
      </w:r>
      <w:r>
        <w:rPr>
          <w:rStyle w:val="StyleUnderline"/>
        </w:rPr>
        <w:t xml:space="preserve">and the </w:t>
      </w:r>
      <w:r>
        <w:rPr>
          <w:rStyle w:val="Emphasis"/>
        </w:rPr>
        <w:t>complex nature</w:t>
      </w:r>
      <w:r>
        <w:rPr>
          <w:rStyle w:val="StyleUnderline"/>
        </w:rPr>
        <w:t xml:space="preserve"> of relations</w:t>
      </w:r>
      <w:r>
        <w:rPr>
          <w:sz w:val="16"/>
        </w:rPr>
        <w:t xml:space="preserve">. </w:t>
      </w:r>
    </w:p>
    <w:p w14:paraId="7C1E405A" w14:textId="77777777" w:rsidR="00021B44" w:rsidRDefault="00021B44" w:rsidP="00021B44">
      <w:pPr>
        <w:rPr>
          <w:sz w:val="16"/>
        </w:rPr>
      </w:pPr>
      <w:r>
        <w:rPr>
          <w:sz w:val="16"/>
        </w:rPr>
        <w:t xml:space="preserve">What these nuances imply is that </w:t>
      </w:r>
      <w:r>
        <w:rPr>
          <w:rStyle w:val="Emphasis"/>
        </w:rPr>
        <w:t>simplistic one-liner descriptions</w:t>
      </w:r>
      <w:r>
        <w:rPr>
          <w:rStyle w:val="StyleUnderline"/>
        </w:rPr>
        <w:t xml:space="preserve"> of</w:t>
      </w:r>
      <w:r>
        <w:rPr>
          <w:sz w:val="16"/>
        </w:rPr>
        <w:t xml:space="preserve"> “</w:t>
      </w:r>
      <w:r>
        <w:rPr>
          <w:rStyle w:val="StyleUnderline"/>
        </w:rPr>
        <w:t>Arctic geopolitics</w:t>
      </w:r>
      <w:r>
        <w:rPr>
          <w:sz w:val="16"/>
        </w:rPr>
        <w:t xml:space="preserve">” </w:t>
      </w:r>
      <w:r>
        <w:rPr>
          <w:rStyle w:val="StyleUnderline"/>
        </w:rPr>
        <w:t xml:space="preserve">must be taken with a </w:t>
      </w:r>
      <w:r>
        <w:rPr>
          <w:rStyle w:val="Emphasis"/>
        </w:rPr>
        <w:t>pinch of salt</w:t>
      </w:r>
      <w:r>
        <w:rPr>
          <w:sz w:val="16"/>
        </w:rPr>
        <w:t>. This should inspire further studies of security politics in a region that is at least as complex as any other part of the world, but that has again become a focal point as the present world order appears to be at a tipping point.</w:t>
      </w:r>
    </w:p>
    <w:p w14:paraId="2F97A705" w14:textId="77777777" w:rsidR="00021B44" w:rsidRDefault="00021B44" w:rsidP="00021B44"/>
    <w:p w14:paraId="121CA03B" w14:textId="2866B9A1" w:rsidR="00903152" w:rsidRDefault="00903152" w:rsidP="00903152">
      <w:pPr>
        <w:pStyle w:val="Heading3"/>
      </w:pPr>
      <w:r>
        <w:t>Realism—2AC</w:t>
      </w:r>
      <w:r w:rsidR="0019262B">
        <w:t>—Generic</w:t>
      </w:r>
    </w:p>
    <w:p w14:paraId="3A2A29AD" w14:textId="77777777" w:rsidR="00903152" w:rsidRPr="001661FD" w:rsidRDefault="00903152" w:rsidP="00903152">
      <w:pPr>
        <w:pStyle w:val="Heading4"/>
      </w:pPr>
      <w:r>
        <w:t xml:space="preserve">Balance-of-power concerns </w:t>
      </w:r>
      <w:r>
        <w:rPr>
          <w:u w:val="single"/>
        </w:rPr>
        <w:t>structure</w:t>
      </w:r>
      <w:r>
        <w:t xml:space="preserve"> state behavior, even if they can’t explain </w:t>
      </w:r>
      <w:r>
        <w:rPr>
          <w:u w:val="single"/>
        </w:rPr>
        <w:t>everything</w:t>
      </w:r>
      <w:r>
        <w:t xml:space="preserve"> states do. </w:t>
      </w:r>
    </w:p>
    <w:p w14:paraId="7E8DACA8" w14:textId="77777777" w:rsidR="00903152" w:rsidRDefault="00903152" w:rsidP="00903152">
      <w:r w:rsidRPr="00E34C3A">
        <w:rPr>
          <w:rStyle w:val="Style13ptBold"/>
        </w:rPr>
        <w:t>Blagden, 18</w:t>
      </w:r>
      <w:r>
        <w:t xml:space="preserve">—Senior Lecturer in International Security at the Strategy and Security Institute, Department of Politics, University of Exeter (David, “Realism, Uncertainty, and the Security Dilemma: Identity and the Tantalizing Promise of Transformed International Relations,” </w:t>
      </w:r>
      <w:r>
        <w:rPr>
          <w:i/>
        </w:rPr>
        <w:t>Constructivism Reconsidered: Past, Present, and Future</w:t>
      </w:r>
      <w:r>
        <w:t>, Chapter 12, pg 205-216, dml)</w:t>
      </w:r>
    </w:p>
    <w:p w14:paraId="1C25AEEE" w14:textId="77777777" w:rsidR="00903152" w:rsidRPr="00A056D2" w:rsidRDefault="00903152" w:rsidP="00903152">
      <w:pPr>
        <w:rPr>
          <w:sz w:val="14"/>
        </w:rPr>
      </w:pPr>
      <w:r w:rsidRPr="00A056D2">
        <w:rPr>
          <w:sz w:val="14"/>
        </w:rPr>
        <w:t xml:space="preserve">The previous section documented how </w:t>
      </w:r>
      <w:r w:rsidRPr="00300E06">
        <w:rPr>
          <w:rStyle w:val="StyleUnderline"/>
          <w:highlight w:val="cyan"/>
        </w:rPr>
        <w:t>social variables</w:t>
      </w:r>
      <w:r w:rsidRPr="00A007E7">
        <w:rPr>
          <w:rStyle w:val="StyleUnderline"/>
        </w:rPr>
        <w:t xml:space="preserve"> </w:t>
      </w:r>
      <w:r w:rsidRPr="00E34C3A">
        <w:rPr>
          <w:rStyle w:val="Emphasis"/>
        </w:rPr>
        <w:t>might</w:t>
      </w:r>
      <w:r w:rsidRPr="00A007E7">
        <w:rPr>
          <w:rStyle w:val="StyleUnderline"/>
        </w:rPr>
        <w:t xml:space="preserve"> be taken </w:t>
      </w:r>
      <w:r w:rsidRPr="00300E06">
        <w:rPr>
          <w:rStyle w:val="StyleUnderline"/>
          <w:highlight w:val="cyan"/>
        </w:rPr>
        <w:t>as</w:t>
      </w:r>
      <w:r w:rsidRPr="00A007E7">
        <w:rPr>
          <w:rStyle w:val="StyleUnderline"/>
        </w:rPr>
        <w:t xml:space="preserve"> having the </w:t>
      </w:r>
      <w:r w:rsidRPr="00E34C3A">
        <w:rPr>
          <w:rStyle w:val="Emphasis"/>
        </w:rPr>
        <w:t>potential</w:t>
      </w:r>
      <w:r w:rsidRPr="00A007E7">
        <w:rPr>
          <w:rStyle w:val="StyleUnderline"/>
        </w:rPr>
        <w:t xml:space="preserve"> to transform international politics</w:t>
      </w:r>
      <w:r w:rsidRPr="00A056D2">
        <w:rPr>
          <w:sz w:val="14"/>
        </w:rPr>
        <w:t xml:space="preserve">. This section now turns to an explanation of why </w:t>
      </w:r>
      <w:r w:rsidRPr="00A007E7">
        <w:rPr>
          <w:rStyle w:val="StyleUnderline"/>
        </w:rPr>
        <w:t>it is</w:t>
      </w:r>
      <w:r w:rsidRPr="00A056D2">
        <w:rPr>
          <w:sz w:val="14"/>
        </w:rPr>
        <w:t xml:space="preserve"> so </w:t>
      </w:r>
      <w:r w:rsidRPr="00E34C3A">
        <w:rPr>
          <w:rStyle w:val="Emphasis"/>
        </w:rPr>
        <w:t>hard to fulfill</w:t>
      </w:r>
      <w:r w:rsidRPr="00A007E7">
        <w:rPr>
          <w:rStyle w:val="StyleUnderline"/>
        </w:rPr>
        <w:t xml:space="preserve"> such seeming transformational promise</w:t>
      </w:r>
      <w:r w:rsidRPr="00A056D2">
        <w:rPr>
          <w:sz w:val="14"/>
        </w:rPr>
        <w:t xml:space="preserve">. Running throughout is the argument that </w:t>
      </w:r>
      <w:r w:rsidRPr="00A007E7">
        <w:rPr>
          <w:rStyle w:val="StyleUnderline"/>
        </w:rPr>
        <w:t xml:space="preserve">while playing a particular social role or expressing a particular cultural identity are certainly </w:t>
      </w:r>
      <w:r w:rsidRPr="00300E06">
        <w:rPr>
          <w:rStyle w:val="StyleUnderline"/>
          <w:highlight w:val="cyan"/>
        </w:rPr>
        <w:t>state interests</w:t>
      </w:r>
      <w:r w:rsidRPr="00A007E7">
        <w:rPr>
          <w:rStyle w:val="StyleUnderline"/>
        </w:rPr>
        <w:t xml:space="preserve">, they </w:t>
      </w:r>
      <w:r w:rsidRPr="00300E06">
        <w:rPr>
          <w:rStyle w:val="StyleUnderline"/>
          <w:highlight w:val="cyan"/>
        </w:rPr>
        <w:t>are</w:t>
      </w:r>
      <w:r w:rsidRPr="00A007E7">
        <w:rPr>
          <w:rStyle w:val="StyleUnderline"/>
        </w:rPr>
        <w:t xml:space="preserve"> </w:t>
      </w:r>
      <w:r w:rsidRPr="00E34C3A">
        <w:rPr>
          <w:rStyle w:val="Emphasis"/>
        </w:rPr>
        <w:t xml:space="preserve">necessarily </w:t>
      </w:r>
      <w:r w:rsidRPr="00300E06">
        <w:rPr>
          <w:rStyle w:val="Emphasis"/>
          <w:highlight w:val="cyan"/>
        </w:rPr>
        <w:t>subordinate</w:t>
      </w:r>
      <w:r w:rsidRPr="00300E06">
        <w:rPr>
          <w:rStyle w:val="StyleUnderline"/>
          <w:highlight w:val="cyan"/>
        </w:rPr>
        <w:t xml:space="preserve"> to</w:t>
      </w:r>
      <w:r w:rsidRPr="00A007E7">
        <w:rPr>
          <w:rStyle w:val="StyleUnderline"/>
        </w:rPr>
        <w:t xml:space="preserve"> political </w:t>
      </w:r>
      <w:r w:rsidRPr="00300E06">
        <w:rPr>
          <w:rStyle w:val="Emphasis"/>
          <w:highlight w:val="cyan"/>
        </w:rPr>
        <w:t>survival</w:t>
      </w:r>
      <w:r w:rsidRPr="00A056D2">
        <w:rPr>
          <w:sz w:val="14"/>
        </w:rPr>
        <w:t xml:space="preserve"> (as a sovereign entity with control over its own foreign policy), “physiological” </w:t>
      </w:r>
      <w:r w:rsidRPr="00300E06">
        <w:rPr>
          <w:rStyle w:val="Emphasis"/>
          <w:highlight w:val="cyan"/>
        </w:rPr>
        <w:t>security</w:t>
      </w:r>
      <w:r w:rsidRPr="00A056D2">
        <w:rPr>
          <w:sz w:val="14"/>
        </w:rPr>
        <w:t xml:space="preserve"> (the safety from death and harm of the state’s population), </w:t>
      </w:r>
      <w:r w:rsidRPr="00300E06">
        <w:rPr>
          <w:rStyle w:val="StyleUnderline"/>
          <w:highlight w:val="cyan"/>
        </w:rPr>
        <w:t>and</w:t>
      </w:r>
      <w:r w:rsidRPr="00A056D2">
        <w:rPr>
          <w:sz w:val="14"/>
        </w:rPr>
        <w:t xml:space="preserve"> economic </w:t>
      </w:r>
      <w:r w:rsidRPr="00300E06">
        <w:rPr>
          <w:rStyle w:val="Emphasis"/>
          <w:highlight w:val="cyan"/>
        </w:rPr>
        <w:t>prosperity</w:t>
      </w:r>
      <w:r w:rsidRPr="00A056D2">
        <w:rPr>
          <w:sz w:val="14"/>
        </w:rPr>
        <w:t xml:space="preserve"> (a baseline level of which is necessary to ensure physiological security). Put simply, </w:t>
      </w:r>
      <w:r w:rsidRPr="00A007E7">
        <w:rPr>
          <w:rStyle w:val="StyleUnderline"/>
        </w:rPr>
        <w:t xml:space="preserve">if a state and its population do not exist, it </w:t>
      </w:r>
      <w:r w:rsidRPr="00E34C3A">
        <w:rPr>
          <w:rStyle w:val="Emphasis"/>
        </w:rPr>
        <w:t>cannot achieve anything else</w:t>
      </w:r>
      <w:r w:rsidRPr="00A056D2">
        <w:rPr>
          <w:sz w:val="14"/>
        </w:rPr>
        <w:t xml:space="preserve">—such as fulfilling a social role or expressing a cultural identity—either.36 And since survival, security, and prosperity all have a material base—as Wendt recognizes via his “rump materialism” (he simply does not think the material base yields determinate outcomes)—so too must states necessarily put the defense of such interests ahead of social role fulfillment if they want to be in a position to play any sort of role in future.37 </w:t>
      </w:r>
      <w:r w:rsidRPr="00300E06">
        <w:rPr>
          <w:rStyle w:val="StyleUnderline"/>
          <w:highlight w:val="cyan"/>
        </w:rPr>
        <w:t xml:space="preserve">That is </w:t>
      </w:r>
      <w:r w:rsidRPr="00300E06">
        <w:rPr>
          <w:rStyle w:val="Emphasis"/>
          <w:highlight w:val="cyan"/>
        </w:rPr>
        <w:t>not to suggest</w:t>
      </w:r>
      <w:r w:rsidRPr="00300E06">
        <w:rPr>
          <w:rStyle w:val="StyleUnderline"/>
          <w:highlight w:val="cyan"/>
        </w:rPr>
        <w:t xml:space="preserve"> that states </w:t>
      </w:r>
      <w:r w:rsidRPr="00300E06">
        <w:rPr>
          <w:rStyle w:val="Emphasis"/>
          <w:highlight w:val="cyan"/>
        </w:rPr>
        <w:t>do not</w:t>
      </w:r>
      <w:r w:rsidRPr="00A056D2">
        <w:rPr>
          <w:sz w:val="14"/>
        </w:rPr>
        <w:t xml:space="preserve"> sometimes—or, indeed, often—</w:t>
      </w:r>
      <w:r w:rsidRPr="00300E06">
        <w:rPr>
          <w:rStyle w:val="StyleUnderline"/>
          <w:highlight w:val="cyan"/>
        </w:rPr>
        <w:t>make ideationally driven</w:t>
      </w:r>
      <w:r w:rsidRPr="00A007E7">
        <w:rPr>
          <w:rStyle w:val="StyleUnderline"/>
        </w:rPr>
        <w:t xml:space="preserve"> foreign policy </w:t>
      </w:r>
      <w:r w:rsidRPr="00300E06">
        <w:rPr>
          <w:rStyle w:val="StyleUnderline"/>
          <w:highlight w:val="cyan"/>
        </w:rPr>
        <w:t>choices</w:t>
      </w:r>
      <w:r w:rsidRPr="00A007E7">
        <w:rPr>
          <w:rStyle w:val="StyleUnderline"/>
        </w:rPr>
        <w:t xml:space="preserve"> that are </w:t>
      </w:r>
      <w:r w:rsidRPr="00E34C3A">
        <w:rPr>
          <w:rStyle w:val="Emphasis"/>
        </w:rPr>
        <w:t>detrimental</w:t>
      </w:r>
      <w:r w:rsidRPr="00A007E7">
        <w:rPr>
          <w:rStyle w:val="StyleUnderline"/>
        </w:rPr>
        <w:t xml:space="preserve"> to their other interests. </w:t>
      </w:r>
      <w:r w:rsidRPr="00300E06">
        <w:rPr>
          <w:rStyle w:val="StyleUnderline"/>
          <w:highlight w:val="cyan"/>
        </w:rPr>
        <w:t>It is</w:t>
      </w:r>
      <w:r w:rsidRPr="00A007E7">
        <w:rPr>
          <w:rStyle w:val="StyleUnderline"/>
        </w:rPr>
        <w:t xml:space="preserve"> simply a description of </w:t>
      </w:r>
      <w:r w:rsidRPr="00300E06">
        <w:rPr>
          <w:rStyle w:val="StyleUnderline"/>
          <w:highlight w:val="cyan"/>
        </w:rPr>
        <w:t xml:space="preserve">states’ </w:t>
      </w:r>
      <w:r w:rsidRPr="00300E06">
        <w:rPr>
          <w:rStyle w:val="Emphasis"/>
          <w:highlight w:val="cyan"/>
        </w:rPr>
        <w:t>incentive structure</w:t>
      </w:r>
      <w:r w:rsidRPr="00300E06">
        <w:rPr>
          <w:rStyle w:val="StyleUnderline"/>
          <w:highlight w:val="cyan"/>
        </w:rPr>
        <w:t xml:space="preserve">, which </w:t>
      </w:r>
      <w:r w:rsidRPr="00300E06">
        <w:rPr>
          <w:rStyle w:val="Emphasis"/>
          <w:highlight w:val="cyan"/>
        </w:rPr>
        <w:t>much of the time</w:t>
      </w:r>
      <w:r w:rsidRPr="00300E06">
        <w:rPr>
          <w:rStyle w:val="StyleUnderline"/>
          <w:highlight w:val="cyan"/>
        </w:rPr>
        <w:t xml:space="preserve"> they</w:t>
      </w:r>
      <w:r w:rsidRPr="00A007E7">
        <w:rPr>
          <w:rStyle w:val="StyleUnderline"/>
        </w:rPr>
        <w:t xml:space="preserve"> end up </w:t>
      </w:r>
      <w:r w:rsidRPr="00300E06">
        <w:rPr>
          <w:rStyle w:val="StyleUnderline"/>
          <w:highlight w:val="cyan"/>
        </w:rPr>
        <w:t>follow</w:t>
      </w:r>
      <w:r w:rsidRPr="00A007E7">
        <w:rPr>
          <w:rStyle w:val="StyleUnderline"/>
        </w:rPr>
        <w:t>ing</w:t>
      </w:r>
      <w:r w:rsidRPr="00A056D2">
        <w:rPr>
          <w:sz w:val="14"/>
        </w:rPr>
        <w:t xml:space="preserve">. </w:t>
      </w:r>
    </w:p>
    <w:p w14:paraId="6CB4AAB6" w14:textId="77777777" w:rsidR="00903152" w:rsidRPr="00A056D2" w:rsidRDefault="00903152" w:rsidP="00903152">
      <w:pPr>
        <w:rPr>
          <w:sz w:val="14"/>
        </w:rPr>
      </w:pPr>
      <w:r w:rsidRPr="00A007E7">
        <w:rPr>
          <w:rStyle w:val="StyleUnderline"/>
        </w:rPr>
        <w:t>It is necessary</w:t>
      </w:r>
      <w:r w:rsidRPr="00A056D2">
        <w:rPr>
          <w:sz w:val="14"/>
        </w:rPr>
        <w:t xml:space="preserve"> at this point </w:t>
      </w:r>
      <w:r w:rsidRPr="00A007E7">
        <w:rPr>
          <w:rStyle w:val="StyleUnderline"/>
        </w:rPr>
        <w:t xml:space="preserve">to defend the notion that </w:t>
      </w:r>
      <w:r w:rsidRPr="00300E06">
        <w:rPr>
          <w:rStyle w:val="StyleUnderline"/>
          <w:highlight w:val="cyan"/>
        </w:rPr>
        <w:t>there is</w:t>
      </w:r>
      <w:r w:rsidRPr="00A007E7">
        <w:rPr>
          <w:rStyle w:val="StyleUnderline"/>
        </w:rPr>
        <w:t xml:space="preserve">, in fact, </w:t>
      </w:r>
      <w:r w:rsidRPr="00300E06">
        <w:rPr>
          <w:rStyle w:val="StyleUnderline"/>
          <w:highlight w:val="cyan"/>
        </w:rPr>
        <w:t xml:space="preserve">a </w:t>
      </w:r>
      <w:r w:rsidRPr="00300E06">
        <w:rPr>
          <w:rStyle w:val="Emphasis"/>
          <w:highlight w:val="cyan"/>
        </w:rPr>
        <w:t>material base independent of the social world</w:t>
      </w:r>
      <w:r w:rsidRPr="00A007E7">
        <w:rPr>
          <w:rStyle w:val="StyleUnderline"/>
        </w:rPr>
        <w:t xml:space="preserve"> and </w:t>
      </w:r>
      <w:r w:rsidRPr="00300E06">
        <w:rPr>
          <w:rStyle w:val="StyleUnderline"/>
          <w:highlight w:val="cyan"/>
        </w:rPr>
        <w:t>that</w:t>
      </w:r>
      <w:r w:rsidRPr="00A007E7">
        <w:rPr>
          <w:rStyle w:val="StyleUnderline"/>
        </w:rPr>
        <w:t xml:space="preserve"> characteristics of that material base </w:t>
      </w:r>
      <w:r w:rsidRPr="00300E06">
        <w:rPr>
          <w:rStyle w:val="StyleUnderline"/>
          <w:highlight w:val="cyan"/>
        </w:rPr>
        <w:t xml:space="preserve">can yield </w:t>
      </w:r>
      <w:r w:rsidRPr="00300E06">
        <w:rPr>
          <w:rStyle w:val="Emphasis"/>
          <w:highlight w:val="cyan"/>
        </w:rPr>
        <w:t>causal outcomes</w:t>
      </w:r>
      <w:r w:rsidRPr="00A056D2">
        <w:rPr>
          <w:sz w:val="14"/>
        </w:rPr>
        <w:t xml:space="preserve">. After all, </w:t>
      </w:r>
      <w:r w:rsidRPr="00A007E7">
        <w:rPr>
          <w:rStyle w:val="StyleUnderline"/>
        </w:rPr>
        <w:t xml:space="preserve">military technology does not descend as </w:t>
      </w:r>
      <w:r w:rsidRPr="00E34C3A">
        <w:rPr>
          <w:rStyle w:val="Emphasis"/>
        </w:rPr>
        <w:t>manna from heaven</w:t>
      </w:r>
      <w:r w:rsidRPr="00A007E7">
        <w:rPr>
          <w:rStyle w:val="StyleUnderline"/>
        </w:rPr>
        <w:t xml:space="preserve">, but rather is created via </w:t>
      </w:r>
      <w:r w:rsidRPr="00E34C3A">
        <w:rPr>
          <w:rStyle w:val="Emphasis"/>
        </w:rPr>
        <w:t>human agency</w:t>
      </w:r>
      <w:r w:rsidRPr="00A007E7">
        <w:rPr>
          <w:rStyle w:val="StyleUnderline"/>
        </w:rPr>
        <w:t xml:space="preserve"> in response to perceived threats</w:t>
      </w:r>
      <w:r w:rsidRPr="00A056D2">
        <w:rPr>
          <w:sz w:val="14"/>
        </w:rPr>
        <w:t xml:space="preserve">, and thus it necessarily contains a dose of military culture and broader social identity from the outset. The same goes for the overall share of national economic resources allocated to defense, and indeed, money itself is a socially constructed store of value, albeit one premised upon underlying materially underpinned wealth.38 Any assessment of strategic priorities is necessarily filtered through the strategic-cultural lens of the institution(s) doing the assessing; asking one’s navy for an analysis of the relative merits of sea denial versus power projection, for example, necessarily delivers an answer infused with that navy’s historical trajectory, its sense of its role in the nation and the world, its internal politics, and so forth. The broader question of whether the sea— like other geographical features—constitutes a strategic barrier or a highway similarly requires cultural interpretation. </w:t>
      </w:r>
    </w:p>
    <w:p w14:paraId="6A06088B" w14:textId="77777777" w:rsidR="00903152" w:rsidRPr="00A056D2" w:rsidRDefault="00903152" w:rsidP="00903152">
      <w:pPr>
        <w:rPr>
          <w:sz w:val="14"/>
        </w:rPr>
      </w:pPr>
      <w:r w:rsidRPr="00A056D2">
        <w:rPr>
          <w:sz w:val="14"/>
        </w:rPr>
        <w:t xml:space="preserve">Even technologies with such seemingly self-evident destructive power as nuclear weapons are not self-evidently “good” or “bad,” either morally or strategically, absent social interpretation. One might see them as “bad” because of the potential humanitarian consequences of their use (or because of the constraints they impose on conventional military options), or “good” because of the casualties in conventional war they prevent (and deterrence that they enable at low relative cost). Their political meaning is thus socially constructed, even if the physiological effects on human bodies of their detonation have only one possible outcome. If military technology and resources require a social component to be both developed and meaningfully deployed, then Wendt’s contention that there is indeed a “rump” material base but that it is simply indeterminate—in the absence of a friend/enemy distinction—as a cause of international outcomes becomes alluring.39 </w:t>
      </w:r>
    </w:p>
    <w:p w14:paraId="0482A33A" w14:textId="77777777" w:rsidR="00903152" w:rsidRPr="00A056D2" w:rsidRDefault="00903152" w:rsidP="00903152">
      <w:pPr>
        <w:rPr>
          <w:sz w:val="14"/>
        </w:rPr>
      </w:pPr>
      <w:r w:rsidRPr="00A056D2">
        <w:rPr>
          <w:sz w:val="14"/>
        </w:rPr>
        <w:t xml:space="preserve">Crucially, however, </w:t>
      </w:r>
      <w:r w:rsidRPr="00A007E7">
        <w:rPr>
          <w:rStyle w:val="StyleUnderline"/>
        </w:rPr>
        <w:t xml:space="preserve">each of these social choices involves a </w:t>
      </w:r>
      <w:r w:rsidRPr="00E34C3A">
        <w:rPr>
          <w:rStyle w:val="Emphasis"/>
        </w:rPr>
        <w:t>decisive material effect</w:t>
      </w:r>
      <w:r w:rsidRPr="00A007E7">
        <w:rPr>
          <w:rStyle w:val="StyleUnderline"/>
        </w:rPr>
        <w:t xml:space="preserve"> that is </w:t>
      </w:r>
      <w:r w:rsidRPr="00E34C3A">
        <w:rPr>
          <w:rStyle w:val="Emphasis"/>
        </w:rPr>
        <w:t>not open to interpretation</w:t>
      </w:r>
      <w:r w:rsidRPr="00A007E7">
        <w:rPr>
          <w:rStyle w:val="StyleUnderline"/>
        </w:rPr>
        <w:t>. It may be debatable whether nuclear weapons are “</w:t>
      </w:r>
      <w:r w:rsidRPr="00E34C3A">
        <w:rPr>
          <w:rStyle w:val="Emphasis"/>
        </w:rPr>
        <w:t>good</w:t>
      </w:r>
      <w:r w:rsidRPr="00A007E7">
        <w:rPr>
          <w:rStyle w:val="StyleUnderline"/>
        </w:rPr>
        <w:t>” or “</w:t>
      </w:r>
      <w:r w:rsidRPr="00E34C3A">
        <w:rPr>
          <w:rStyle w:val="Emphasis"/>
        </w:rPr>
        <w:t>bad</w:t>
      </w:r>
      <w:r w:rsidRPr="00A007E7">
        <w:rPr>
          <w:rStyle w:val="StyleUnderline"/>
        </w:rPr>
        <w:t xml:space="preserve">,” but the </w:t>
      </w:r>
      <w:r w:rsidRPr="00E34C3A">
        <w:rPr>
          <w:rStyle w:val="Emphasis"/>
        </w:rPr>
        <w:t>effect</w:t>
      </w:r>
      <w:r w:rsidRPr="00A007E7">
        <w:rPr>
          <w:rStyle w:val="StyleUnderline"/>
        </w:rPr>
        <w:t xml:space="preserve"> that one will have</w:t>
      </w:r>
      <w:r w:rsidRPr="00A056D2">
        <w:rPr>
          <w:sz w:val="14"/>
        </w:rPr>
        <w:t xml:space="preserve"> on the city and its population of frail, carbon-based human animals over which it detonates </w:t>
      </w:r>
      <w:r w:rsidRPr="00A007E7">
        <w:rPr>
          <w:rStyle w:val="StyleUnderline"/>
        </w:rPr>
        <w:t xml:space="preserve">represents a </w:t>
      </w:r>
      <w:r w:rsidRPr="00E34C3A">
        <w:rPr>
          <w:rStyle w:val="Emphasis"/>
        </w:rPr>
        <w:t>single</w:t>
      </w:r>
      <w:r w:rsidRPr="00A007E7">
        <w:rPr>
          <w:rStyle w:val="StyleUnderline"/>
        </w:rPr>
        <w:t xml:space="preserve">, </w:t>
      </w:r>
      <w:r w:rsidRPr="00E34C3A">
        <w:rPr>
          <w:rStyle w:val="Emphasis"/>
        </w:rPr>
        <w:t>determinate outcome</w:t>
      </w:r>
      <w:r w:rsidRPr="00A056D2">
        <w:rPr>
          <w:sz w:val="14"/>
        </w:rPr>
        <w:t xml:space="preserve">—and a state facing another state armed with them must therefore make certain necessary calculations based around that capability.40 In the same vein, </w:t>
      </w:r>
      <w:r w:rsidRPr="00300E06">
        <w:rPr>
          <w:rStyle w:val="StyleUnderline"/>
        </w:rPr>
        <w:t>while</w:t>
      </w:r>
      <w:r w:rsidRPr="00A056D2">
        <w:rPr>
          <w:sz w:val="14"/>
        </w:rPr>
        <w:t xml:space="preserve"> the </w:t>
      </w:r>
      <w:r w:rsidRPr="00300E06">
        <w:rPr>
          <w:rStyle w:val="StyleUnderline"/>
        </w:rPr>
        <w:t>strategic threat</w:t>
      </w:r>
      <w:r w:rsidRPr="00A007E7">
        <w:rPr>
          <w:rStyle w:val="StyleUnderline"/>
        </w:rPr>
        <w:t>/opportunity</w:t>
      </w:r>
      <w:r w:rsidRPr="00A056D2">
        <w:rPr>
          <w:sz w:val="14"/>
        </w:rPr>
        <w:t xml:space="preserve"> constituted by geographical features, such as the oceanic moats enjoyed by the United States and United Kingdom, </w:t>
      </w:r>
      <w:r w:rsidRPr="00A007E7">
        <w:rPr>
          <w:rStyle w:val="StyleUnderline"/>
        </w:rPr>
        <w:t xml:space="preserve">may be </w:t>
      </w:r>
      <w:r w:rsidRPr="00E34C3A">
        <w:rPr>
          <w:rStyle w:val="StyleUnderline"/>
        </w:rPr>
        <w:t>a matter of interpretation</w:t>
      </w:r>
      <w:r w:rsidRPr="00A007E7">
        <w:rPr>
          <w:rStyle w:val="StyleUnderline"/>
        </w:rPr>
        <w:t xml:space="preserve">, the </w:t>
      </w:r>
      <w:r w:rsidRPr="00E34C3A">
        <w:rPr>
          <w:rStyle w:val="Emphasis"/>
        </w:rPr>
        <w:t>underlying material factor</w:t>
      </w:r>
      <w:r w:rsidRPr="00A056D2">
        <w:rPr>
          <w:sz w:val="14"/>
        </w:rPr>
        <w:t>—humans’ inability to cross water without spending resources on capital (ships) that could otherwise have been spent on further ground forces—</w:t>
      </w:r>
      <w:r w:rsidRPr="00A007E7">
        <w:rPr>
          <w:rStyle w:val="StyleUnderline"/>
        </w:rPr>
        <w:t xml:space="preserve">yields certain </w:t>
      </w:r>
      <w:r w:rsidRPr="00E34C3A">
        <w:rPr>
          <w:rStyle w:val="Emphasis"/>
        </w:rPr>
        <w:t>necessary outcomes</w:t>
      </w:r>
      <w:r w:rsidRPr="00A056D2">
        <w:rPr>
          <w:sz w:val="14"/>
        </w:rPr>
        <w:t xml:space="preserve">. Indeed, </w:t>
      </w:r>
      <w:r w:rsidRPr="00A007E7">
        <w:rPr>
          <w:rStyle w:val="StyleUnderline"/>
        </w:rPr>
        <w:t xml:space="preserve">the very </w:t>
      </w:r>
      <w:r w:rsidRPr="00E34C3A">
        <w:rPr>
          <w:rStyle w:val="Emphasis"/>
        </w:rPr>
        <w:t>foundation</w:t>
      </w:r>
      <w:r w:rsidRPr="00A007E7">
        <w:rPr>
          <w:rStyle w:val="StyleUnderline"/>
        </w:rPr>
        <w:t xml:space="preserve"> of relations between major powers</w:t>
      </w:r>
      <w:r w:rsidRPr="00A056D2">
        <w:rPr>
          <w:sz w:val="14"/>
        </w:rPr>
        <w:t xml:space="preserve"> after 1945—secure second-strike nuclear deterrence and its disincentivization of conventional aggression41—</w:t>
      </w:r>
      <w:r w:rsidRPr="00A007E7">
        <w:rPr>
          <w:rStyle w:val="StyleUnderline"/>
        </w:rPr>
        <w:t>rests on a physical “</w:t>
      </w:r>
      <w:r w:rsidRPr="00E34C3A">
        <w:rPr>
          <w:rStyle w:val="Emphasis"/>
        </w:rPr>
        <w:t>fact</w:t>
      </w:r>
      <w:r w:rsidRPr="00A007E7">
        <w:rPr>
          <w:rStyle w:val="StyleUnderline"/>
        </w:rPr>
        <w:t>”</w:t>
      </w:r>
      <w:r w:rsidRPr="00A056D2">
        <w:rPr>
          <w:sz w:val="14"/>
        </w:rPr>
        <w:t xml:space="preserve">: the relative impenetrability of water to the electro-magnetic spectrum and the associated survivability that it provides to ballistic missile submarines. </w:t>
      </w:r>
    </w:p>
    <w:p w14:paraId="22BC9CAC" w14:textId="77777777" w:rsidR="00903152" w:rsidRPr="00A056D2" w:rsidRDefault="00903152" w:rsidP="00903152">
      <w:pPr>
        <w:rPr>
          <w:sz w:val="14"/>
        </w:rPr>
      </w:pPr>
      <w:r w:rsidRPr="00A007E7">
        <w:rPr>
          <w:rStyle w:val="StyleUnderline"/>
        </w:rPr>
        <w:t xml:space="preserve">The same goes for the decision over what </w:t>
      </w:r>
      <w:r w:rsidRPr="00E34C3A">
        <w:rPr>
          <w:rStyle w:val="Emphasis"/>
        </w:rPr>
        <w:t>share of</w:t>
      </w:r>
      <w:r w:rsidRPr="00A056D2">
        <w:rPr>
          <w:sz w:val="14"/>
        </w:rPr>
        <w:t xml:space="preserve"> national economic </w:t>
      </w:r>
      <w:r w:rsidRPr="00E34C3A">
        <w:rPr>
          <w:rStyle w:val="Emphasis"/>
        </w:rPr>
        <w:t>resources</w:t>
      </w:r>
      <w:r w:rsidRPr="00A007E7">
        <w:rPr>
          <w:rStyle w:val="StyleUnderline"/>
        </w:rPr>
        <w:t xml:space="preserve"> to allocate to defense. Choosing a proportion may indeed be a </w:t>
      </w:r>
      <w:r w:rsidRPr="00E34C3A">
        <w:rPr>
          <w:rStyle w:val="Emphasis"/>
        </w:rPr>
        <w:t>socially</w:t>
      </w:r>
      <w:r w:rsidRPr="00A007E7">
        <w:rPr>
          <w:rStyle w:val="StyleUnderline"/>
        </w:rPr>
        <w:t xml:space="preserve"> and </w:t>
      </w:r>
      <w:r w:rsidRPr="00E34C3A">
        <w:rPr>
          <w:rStyle w:val="Emphasis"/>
        </w:rPr>
        <w:t>ideationally informed political choice</w:t>
      </w:r>
      <w:r w:rsidRPr="00A007E7">
        <w:rPr>
          <w:rStyle w:val="StyleUnderline"/>
        </w:rPr>
        <w:t xml:space="preserve">, but the </w:t>
      </w:r>
      <w:r w:rsidRPr="00E34C3A">
        <w:rPr>
          <w:rStyle w:val="Emphasis"/>
        </w:rPr>
        <w:t>underlying size</w:t>
      </w:r>
      <w:r w:rsidRPr="00A007E7">
        <w:rPr>
          <w:rStyle w:val="StyleUnderline"/>
        </w:rPr>
        <w:t xml:space="preserve"> of the resource pools</w:t>
      </w:r>
      <w:r w:rsidRPr="00A056D2">
        <w:rPr>
          <w:sz w:val="14"/>
        </w:rPr>
        <w:t xml:space="preserve">—and the military potentiality that they underpin— rests on the total size of the state’s capital stock (both human and physical), which </w:t>
      </w:r>
      <w:r w:rsidRPr="00A007E7">
        <w:rPr>
          <w:rStyle w:val="StyleUnderline"/>
        </w:rPr>
        <w:t xml:space="preserve">is </w:t>
      </w:r>
      <w:r w:rsidRPr="00E34C3A">
        <w:rPr>
          <w:rStyle w:val="Emphasis"/>
        </w:rPr>
        <w:t>not a matter of social interpretation</w:t>
      </w:r>
      <w:r w:rsidRPr="00A056D2">
        <w:rPr>
          <w:sz w:val="14"/>
        </w:rPr>
        <w:t xml:space="preserve">. And while military technology is indeed developed in response to human agency, it is done so from within the technical bounds of the feasible. Such rebuttals apply more widely: </w:t>
      </w:r>
      <w:r w:rsidRPr="00300E06">
        <w:rPr>
          <w:rStyle w:val="StyleUnderline"/>
          <w:highlight w:val="cyan"/>
        </w:rPr>
        <w:t>while the balance of power</w:t>
      </w:r>
      <w:r w:rsidRPr="00A056D2">
        <w:rPr>
          <w:sz w:val="14"/>
        </w:rPr>
        <w:t xml:space="preserve">, including resources and technology, </w:t>
      </w:r>
      <w:r w:rsidRPr="00300E06">
        <w:rPr>
          <w:rStyle w:val="StyleUnderline"/>
          <w:highlight w:val="cyan"/>
        </w:rPr>
        <w:t>is</w:t>
      </w:r>
      <w:r w:rsidRPr="00A056D2">
        <w:rPr>
          <w:sz w:val="14"/>
        </w:rPr>
        <w:t xml:space="preserve"> indeed necessarily </w:t>
      </w:r>
      <w:r w:rsidRPr="00300E06">
        <w:rPr>
          <w:rStyle w:val="StyleUnderline"/>
          <w:highlight w:val="cyan"/>
        </w:rPr>
        <w:t>interpreted through</w:t>
      </w:r>
      <w:r w:rsidRPr="00A007E7">
        <w:rPr>
          <w:rStyle w:val="StyleUnderline"/>
        </w:rPr>
        <w:t xml:space="preserve"> states’ </w:t>
      </w:r>
      <w:r w:rsidRPr="00300E06">
        <w:rPr>
          <w:rStyle w:val="StyleUnderline"/>
          <w:highlight w:val="cyan"/>
        </w:rPr>
        <w:t>social lenses, it</w:t>
      </w:r>
      <w:r w:rsidRPr="00A007E7">
        <w:rPr>
          <w:rStyle w:val="StyleUnderline"/>
        </w:rPr>
        <w:t xml:space="preserve"> nonetheless </w:t>
      </w:r>
      <w:r w:rsidRPr="00300E06">
        <w:rPr>
          <w:rStyle w:val="Emphasis"/>
          <w:highlight w:val="cyan"/>
        </w:rPr>
        <w:t>conditions</w:t>
      </w:r>
      <w:r w:rsidRPr="00E34C3A">
        <w:rPr>
          <w:rStyle w:val="Emphasis"/>
        </w:rPr>
        <w:t xml:space="preserve"> the bounds of </w:t>
      </w:r>
      <w:r w:rsidRPr="00300E06">
        <w:rPr>
          <w:rStyle w:val="Emphasis"/>
          <w:highlight w:val="cyan"/>
        </w:rPr>
        <w:t>the possible</w:t>
      </w:r>
      <w:r w:rsidRPr="00A007E7">
        <w:rPr>
          <w:rStyle w:val="StyleUnderline"/>
        </w:rPr>
        <w:t xml:space="preserve"> even in the absence of social content</w:t>
      </w:r>
      <w:r w:rsidRPr="00A056D2">
        <w:rPr>
          <w:sz w:val="14"/>
        </w:rPr>
        <w:t xml:space="preserve">. And when those possibilities include hostile use, certain behaviors are necessitated by prudent states seeking survival for their populations. </w:t>
      </w:r>
    </w:p>
    <w:p w14:paraId="38D33998" w14:textId="77777777" w:rsidR="00903152" w:rsidRPr="00A056D2" w:rsidRDefault="00903152" w:rsidP="00903152">
      <w:pPr>
        <w:rPr>
          <w:sz w:val="14"/>
        </w:rPr>
      </w:pPr>
      <w:r w:rsidRPr="00A056D2">
        <w:rPr>
          <w:sz w:val="14"/>
        </w:rPr>
        <w:t xml:space="preserve">Realists should indeed be castigated if they infer predictions solely from the balance of currently existing military hardware—a thin and intellectually impoverished understanding of relative power—and critics are correct to point out that a large stock of materiel is not the same as being able to compel another to do that which they would not otherwise have done, in line with the behavioral output understanding of power commonly associated with Dahl (as distinct from the input understanding).42 But </w:t>
      </w:r>
      <w:r w:rsidRPr="00300E06">
        <w:rPr>
          <w:rStyle w:val="StyleUnderline"/>
          <w:highlight w:val="cyan"/>
        </w:rPr>
        <w:t>viewing</w:t>
      </w:r>
      <w:r w:rsidRPr="00A007E7">
        <w:rPr>
          <w:rStyle w:val="StyleUnderline"/>
        </w:rPr>
        <w:t xml:space="preserve"> total </w:t>
      </w:r>
      <w:r w:rsidRPr="00300E06">
        <w:rPr>
          <w:rStyle w:val="StyleUnderline"/>
          <w:highlight w:val="cyan"/>
        </w:rPr>
        <w:t xml:space="preserve">state power in terms of </w:t>
      </w:r>
      <w:r w:rsidRPr="00300E06">
        <w:rPr>
          <w:rStyle w:val="Emphasis"/>
          <w:highlight w:val="cyan"/>
        </w:rPr>
        <w:t>overall assets</w:t>
      </w:r>
      <w:r w:rsidRPr="00A056D2">
        <w:rPr>
          <w:sz w:val="14"/>
        </w:rPr>
        <w:t xml:space="preserve">, defined as the state’s total stock of physical,43 financial,44 and human capital,45 </w:t>
      </w:r>
      <w:r w:rsidRPr="00300E06">
        <w:rPr>
          <w:rStyle w:val="StyleUnderline"/>
          <w:highlight w:val="cyan"/>
        </w:rPr>
        <w:t xml:space="preserve">does a </w:t>
      </w:r>
      <w:r w:rsidRPr="00300E06">
        <w:rPr>
          <w:rStyle w:val="Emphasis"/>
          <w:highlight w:val="cyan"/>
        </w:rPr>
        <w:t>better job</w:t>
      </w:r>
      <w:r w:rsidRPr="00300E06">
        <w:rPr>
          <w:rStyle w:val="StyleUnderline"/>
          <w:highlight w:val="cyan"/>
        </w:rPr>
        <w:t xml:space="preserve"> of</w:t>
      </w:r>
      <w:r w:rsidRPr="00A056D2">
        <w:rPr>
          <w:sz w:val="14"/>
        </w:rPr>
        <w:t xml:space="preserve"> first </w:t>
      </w:r>
      <w:r w:rsidRPr="00300E06">
        <w:rPr>
          <w:rStyle w:val="StyleUnderline"/>
          <w:highlight w:val="cyan"/>
        </w:rPr>
        <w:t>encompassing</w:t>
      </w:r>
      <w:r w:rsidRPr="00A007E7">
        <w:rPr>
          <w:rStyle w:val="StyleUnderline"/>
        </w:rPr>
        <w:t xml:space="preserve"> all the </w:t>
      </w:r>
      <w:r w:rsidRPr="00300E06">
        <w:rPr>
          <w:rStyle w:val="Emphasis"/>
          <w:highlight w:val="cyan"/>
        </w:rPr>
        <w:t>relevant resources</w:t>
      </w:r>
      <w:r w:rsidRPr="00A056D2">
        <w:rPr>
          <w:sz w:val="14"/>
        </w:rPr>
        <w:t>—equipment, stores of value, human bodies and brains—</w:t>
      </w:r>
      <w:r w:rsidRPr="00300E06">
        <w:rPr>
          <w:rStyle w:val="StyleUnderline"/>
          <w:highlight w:val="cyan"/>
        </w:rPr>
        <w:t>and</w:t>
      </w:r>
      <w:r w:rsidRPr="00A056D2">
        <w:rPr>
          <w:sz w:val="14"/>
        </w:rPr>
        <w:t xml:space="preserve">, second, </w:t>
      </w:r>
      <w:r w:rsidRPr="00300E06">
        <w:rPr>
          <w:rStyle w:val="StyleUnderline"/>
          <w:highlight w:val="cyan"/>
        </w:rPr>
        <w:t xml:space="preserve">providing an </w:t>
      </w:r>
      <w:r w:rsidRPr="00300E06">
        <w:rPr>
          <w:rStyle w:val="Emphasis"/>
          <w:highlight w:val="cyan"/>
        </w:rPr>
        <w:t>effective measurable proxy</w:t>
      </w:r>
      <w:r w:rsidRPr="00300E06">
        <w:rPr>
          <w:rStyle w:val="StyleUnderline"/>
          <w:highlight w:val="cyan"/>
        </w:rPr>
        <w:t xml:space="preserve"> for the </w:t>
      </w:r>
      <w:r w:rsidRPr="00300E06">
        <w:rPr>
          <w:rStyle w:val="Emphasis"/>
          <w:highlight w:val="cyan"/>
        </w:rPr>
        <w:t>underlying causes</w:t>
      </w:r>
      <w:r w:rsidRPr="00300E06">
        <w:rPr>
          <w:rStyle w:val="StyleUnderline"/>
          <w:highlight w:val="cyan"/>
        </w:rPr>
        <w:t xml:space="preserve"> of behavioral power</w:t>
      </w:r>
      <w:r w:rsidRPr="00A056D2">
        <w:rPr>
          <w:sz w:val="14"/>
        </w:rPr>
        <w:t xml:space="preserve"> (given that </w:t>
      </w:r>
      <w:r w:rsidRPr="00A007E7">
        <w:rPr>
          <w:rStyle w:val="StyleUnderline"/>
        </w:rPr>
        <w:t xml:space="preserve">the latter can only be observed </w:t>
      </w:r>
      <w:r w:rsidRPr="00E34C3A">
        <w:rPr>
          <w:rStyle w:val="Emphasis"/>
        </w:rPr>
        <w:t>ex post</w:t>
      </w:r>
      <w:r w:rsidRPr="00A007E7">
        <w:rPr>
          <w:rStyle w:val="StyleUnderline"/>
        </w:rPr>
        <w:t xml:space="preserve">, and is therefore </w:t>
      </w:r>
      <w:r w:rsidRPr="00E34C3A">
        <w:rPr>
          <w:rStyle w:val="Emphasis"/>
        </w:rPr>
        <w:t>not an effective predictor</w:t>
      </w:r>
      <w:r w:rsidRPr="00A007E7">
        <w:rPr>
          <w:rStyle w:val="StyleUnderline"/>
        </w:rPr>
        <w:t xml:space="preserve"> of outcomes</w:t>
      </w:r>
      <w:r w:rsidRPr="00A056D2">
        <w:rPr>
          <w:sz w:val="14"/>
        </w:rPr>
        <w:t xml:space="preserve">). </w:t>
      </w:r>
      <w:r w:rsidRPr="00300E06">
        <w:rPr>
          <w:rStyle w:val="StyleUnderline"/>
          <w:highlight w:val="cyan"/>
        </w:rPr>
        <w:t xml:space="preserve">None of this is to </w:t>
      </w:r>
      <w:r w:rsidRPr="00300E06">
        <w:rPr>
          <w:rStyle w:val="Emphasis"/>
          <w:highlight w:val="cyan"/>
        </w:rPr>
        <w:t>deny</w:t>
      </w:r>
      <w:r w:rsidRPr="00A007E7">
        <w:rPr>
          <w:rStyle w:val="StyleUnderline"/>
        </w:rPr>
        <w:t xml:space="preserve"> that there is </w:t>
      </w:r>
      <w:r w:rsidRPr="00300E06">
        <w:rPr>
          <w:rStyle w:val="StyleUnderline"/>
          <w:highlight w:val="cyan"/>
        </w:rPr>
        <w:t xml:space="preserve">a </w:t>
      </w:r>
      <w:r w:rsidRPr="00300E06">
        <w:rPr>
          <w:rStyle w:val="Emphasis"/>
          <w:highlight w:val="cyan"/>
        </w:rPr>
        <w:t>social element</w:t>
      </w:r>
      <w:r w:rsidRPr="00A007E7">
        <w:rPr>
          <w:rStyle w:val="StyleUnderline"/>
        </w:rPr>
        <w:t xml:space="preserve"> to the construction of all these power resources</w:t>
      </w:r>
      <w:r w:rsidRPr="00A056D2">
        <w:rPr>
          <w:sz w:val="14"/>
        </w:rPr>
        <w:t xml:space="preserve">, or indeed that the “material” itself involves a large dose of social input, and this chapter is therefore not attempting to “settle” the debate over the precise nature of the relationship. </w:t>
      </w:r>
      <w:r w:rsidRPr="00A007E7">
        <w:rPr>
          <w:rStyle w:val="StyleUnderline"/>
        </w:rPr>
        <w:t xml:space="preserve">It is </w:t>
      </w:r>
      <w:r w:rsidRPr="00300E06">
        <w:rPr>
          <w:rStyle w:val="StyleUnderline"/>
        </w:rPr>
        <w:t>simply</w:t>
      </w:r>
      <w:r w:rsidRPr="00A007E7">
        <w:rPr>
          <w:rStyle w:val="StyleUnderline"/>
        </w:rPr>
        <w:t xml:space="preserve"> to point out</w:t>
      </w:r>
      <w:r w:rsidRPr="00A056D2">
        <w:rPr>
          <w:sz w:val="14"/>
        </w:rPr>
        <w:t xml:space="preserve">, rather, </w:t>
      </w:r>
      <w:r w:rsidRPr="00A007E7">
        <w:rPr>
          <w:rStyle w:val="StyleUnderline"/>
        </w:rPr>
        <w:t xml:space="preserve">that </w:t>
      </w:r>
      <w:r w:rsidRPr="00300E06">
        <w:rPr>
          <w:rStyle w:val="StyleUnderline"/>
          <w:highlight w:val="cyan"/>
        </w:rPr>
        <w:t>states’ power</w:t>
      </w:r>
      <w:r w:rsidRPr="00A007E7">
        <w:rPr>
          <w:rStyle w:val="StyleUnderline"/>
        </w:rPr>
        <w:t xml:space="preserve"> resources </w:t>
      </w:r>
      <w:r w:rsidRPr="00300E06">
        <w:rPr>
          <w:rStyle w:val="StyleUnderline"/>
          <w:highlight w:val="cyan"/>
        </w:rPr>
        <w:t xml:space="preserve">and their effects are </w:t>
      </w:r>
      <w:r w:rsidRPr="00300E06">
        <w:rPr>
          <w:rStyle w:val="Emphasis"/>
          <w:highlight w:val="cyan"/>
        </w:rPr>
        <w:t>not wholly socially constructed</w:t>
      </w:r>
      <w:r w:rsidRPr="00A007E7">
        <w:rPr>
          <w:rStyle w:val="StyleUnderline"/>
        </w:rPr>
        <w:t xml:space="preserve"> and that the nonsocial element </w:t>
      </w:r>
      <w:r w:rsidRPr="00E34C3A">
        <w:rPr>
          <w:rStyle w:val="Emphasis"/>
        </w:rPr>
        <w:t>produces certain effects</w:t>
      </w:r>
      <w:r w:rsidRPr="00A056D2">
        <w:rPr>
          <w:sz w:val="14"/>
        </w:rPr>
        <w:t xml:space="preserve">. </w:t>
      </w:r>
    </w:p>
    <w:p w14:paraId="1A553E29" w14:textId="77777777" w:rsidR="00903152" w:rsidRPr="00A056D2" w:rsidRDefault="00903152" w:rsidP="00903152">
      <w:pPr>
        <w:rPr>
          <w:sz w:val="14"/>
        </w:rPr>
      </w:pPr>
      <w:r w:rsidRPr="00A056D2">
        <w:rPr>
          <w:sz w:val="14"/>
        </w:rPr>
        <w:t xml:space="preserve">Turning to specific arguments over states’ pursuit of status, the notion that achieving a particular elevated status and thus fulfilling a certain international-social role might be a goal of states is relatively uncontentious.46 For instance, one insightful recent constructivist work on Britain’s pursuit of international status suggests at the outset that states’ social roles are not the same as their interests, ambitions, values, or capabilities.47 Yet the same work later asserts that social role actually produces national interests, thus implying that states cannot in fact have interests besides those constituted by identity.48 Such conceptual tensions are symptomatic of a theoretical dilemma: the more minimal former assertion is the harder to refute, yet the more ambitious latter claim is necessary if constructivists are to escape the realist retort that fulfilling a social role is merely an interest of states—and a subordinate one to materially underpinned survival at that—rather than the interest. Escaping this retort is in turn necessary if constructivists are to be able to claim that anarchy is indeed what states make of it socially, since transforming the prevailing culture of anarchy would require states to lower their guard against each other—and thus accept higher risk to their survival, at least while the hoped-for transformation was taking place—in pursuit of an international-social value. </w:t>
      </w:r>
    </w:p>
    <w:p w14:paraId="533E5860" w14:textId="77777777" w:rsidR="00903152" w:rsidRPr="00A056D2" w:rsidRDefault="00903152" w:rsidP="00903152">
      <w:pPr>
        <w:rPr>
          <w:sz w:val="14"/>
        </w:rPr>
      </w:pPr>
      <w:r w:rsidRPr="00A056D2">
        <w:rPr>
          <w:sz w:val="14"/>
        </w:rPr>
        <w:t xml:space="preserve">The less contentious point—that playing a particular social role is one of multiple interests—opens the way to conceding that the most fundamental state interests remain “political” survival (of state territory and institutions), “biological” security (of the citizenry’s bodies), and preserving some baseline level of economic prosperity, since a state that cannot survive cannot achieve anything else. But if that is the case, then from these materially underpinned vital interests follows a need to be capable of defending them against potential foes—and that, if it comes to it, means accomplishing certain military missions.49 Such military capability is necessarily underpinned by material resources, even as it also has a socially constructed dimension. Such capability can be provided independently (internal balancing), via allies (external balancing), or through some combination of the two—prudent strategy, including eschewing avoidable confrontation and aligning with the preferences of powerful allies, is a key aspect of state success50—but either way, it rests on some friendly actor’s underlying resources. And reliance on external balancing brings its own dangers, as recently experienced by European NATO, when one’s allies turn coercive.51 </w:t>
      </w:r>
    </w:p>
    <w:p w14:paraId="19D13E88" w14:textId="77777777" w:rsidR="00903152" w:rsidRPr="00A056D2" w:rsidRDefault="00903152" w:rsidP="00903152">
      <w:pPr>
        <w:rPr>
          <w:sz w:val="14"/>
        </w:rPr>
      </w:pPr>
      <w:r w:rsidRPr="00A056D2">
        <w:rPr>
          <w:sz w:val="14"/>
        </w:rPr>
        <w:t xml:space="preserve">In short, </w:t>
      </w:r>
      <w:r w:rsidRPr="00A007E7">
        <w:rPr>
          <w:rStyle w:val="StyleUnderline"/>
        </w:rPr>
        <w:t>such an analysis</w:t>
      </w:r>
      <w:r w:rsidRPr="00A056D2">
        <w:rPr>
          <w:sz w:val="14"/>
        </w:rPr>
        <w:t xml:space="preserve">—while conceding that social role and status are important to states, all else held equal, and that such concerns sometimes drive them to act in imprudent ways—nonetheless </w:t>
      </w:r>
      <w:r w:rsidRPr="00A007E7">
        <w:rPr>
          <w:rStyle w:val="StyleUnderline"/>
        </w:rPr>
        <w:t>suggests that hedging</w:t>
      </w:r>
      <w:r w:rsidRPr="00A056D2">
        <w:rPr>
          <w:sz w:val="14"/>
        </w:rPr>
        <w:t xml:space="preserve"> against abandonment, coercion, or outright destruction </w:t>
      </w:r>
      <w:r w:rsidRPr="00A007E7">
        <w:rPr>
          <w:rStyle w:val="StyleUnderline"/>
        </w:rPr>
        <w:t xml:space="preserve">via balance-of-power positioning is </w:t>
      </w:r>
      <w:r w:rsidRPr="00E34C3A">
        <w:rPr>
          <w:rStyle w:val="Emphasis"/>
        </w:rPr>
        <w:t>likely to remain pervasive</w:t>
      </w:r>
      <w:r w:rsidRPr="00A007E7">
        <w:rPr>
          <w:rStyle w:val="StyleUnderline"/>
        </w:rPr>
        <w:t xml:space="preserve">. This is </w:t>
      </w:r>
      <w:r w:rsidRPr="00E34C3A">
        <w:rPr>
          <w:rStyle w:val="Emphasis"/>
        </w:rPr>
        <w:t>not to say</w:t>
      </w:r>
      <w:r w:rsidRPr="00A007E7">
        <w:rPr>
          <w:rStyle w:val="StyleUnderline"/>
        </w:rPr>
        <w:t xml:space="preserve"> that there </w:t>
      </w:r>
      <w:r w:rsidRPr="00E34C3A">
        <w:rPr>
          <w:rStyle w:val="StyleUnderline"/>
        </w:rPr>
        <w:t>will not be variation</w:t>
      </w:r>
      <w:r w:rsidRPr="00A007E7">
        <w:rPr>
          <w:rStyle w:val="StyleUnderline"/>
        </w:rPr>
        <w:t xml:space="preserve"> in the </w:t>
      </w:r>
      <w:r w:rsidRPr="00E34C3A">
        <w:rPr>
          <w:rStyle w:val="Emphasis"/>
        </w:rPr>
        <w:t>extent</w:t>
      </w:r>
      <w:r w:rsidRPr="00A007E7">
        <w:rPr>
          <w:rStyle w:val="StyleUnderline"/>
        </w:rPr>
        <w:t xml:space="preserve"> and </w:t>
      </w:r>
      <w:r w:rsidRPr="00E34C3A">
        <w:rPr>
          <w:rStyle w:val="Emphasis"/>
        </w:rPr>
        <w:t>severity</w:t>
      </w:r>
      <w:r w:rsidRPr="00A007E7">
        <w:rPr>
          <w:rStyle w:val="StyleUnderline"/>
        </w:rPr>
        <w:t xml:space="preserve"> of such competition. All manner of ideational variables might </w:t>
      </w:r>
      <w:r w:rsidRPr="00E34C3A">
        <w:rPr>
          <w:rStyle w:val="StyleUnderline"/>
        </w:rPr>
        <w:t>exacerbate or reduce tensions</w:t>
      </w:r>
      <w:r w:rsidRPr="00A056D2">
        <w:rPr>
          <w:sz w:val="14"/>
        </w:rPr>
        <w:t xml:space="preserve">, as discussed above, and even in the absence of such social forces, overt, intensive competition may yield self-destructive outcomes if it increases another side’s insecurity and causes them to adopt a more offensively capable strategic posture in response.52 </w:t>
      </w:r>
      <w:r w:rsidRPr="00A007E7">
        <w:rPr>
          <w:rStyle w:val="StyleUnderline"/>
        </w:rPr>
        <w:t>The point</w:t>
      </w:r>
      <w:r w:rsidRPr="00A056D2">
        <w:rPr>
          <w:sz w:val="14"/>
        </w:rPr>
        <w:t xml:space="preserve">, rather, </w:t>
      </w:r>
      <w:r w:rsidRPr="00A007E7">
        <w:rPr>
          <w:rStyle w:val="StyleUnderline"/>
        </w:rPr>
        <w:t xml:space="preserve">is simply that conflict will never be a </w:t>
      </w:r>
      <w:r w:rsidRPr="00E34C3A">
        <w:rPr>
          <w:rStyle w:val="Emphasis"/>
        </w:rPr>
        <w:t>wholly absent possibility</w:t>
      </w:r>
      <w:r w:rsidRPr="00A007E7">
        <w:rPr>
          <w:rStyle w:val="StyleUnderline"/>
        </w:rPr>
        <w:t xml:space="preserve"> and that that reality </w:t>
      </w:r>
      <w:r w:rsidRPr="00E34C3A">
        <w:rPr>
          <w:rStyle w:val="Emphasis"/>
        </w:rPr>
        <w:t>must condition states’ calculations</w:t>
      </w:r>
      <w:r w:rsidRPr="00A056D2">
        <w:rPr>
          <w:sz w:val="14"/>
        </w:rPr>
        <w:t xml:space="preserve">—often to the point of some level of defensive hedging, if the state has the resources and technology to make that feasible—even in times of broadly cooperative relations. </w:t>
      </w:r>
    </w:p>
    <w:p w14:paraId="0B58B137" w14:textId="77777777" w:rsidR="00903152" w:rsidRPr="00A056D2" w:rsidRDefault="00903152" w:rsidP="00903152">
      <w:pPr>
        <w:rPr>
          <w:sz w:val="14"/>
        </w:rPr>
      </w:pPr>
      <w:r w:rsidRPr="00300E06">
        <w:rPr>
          <w:rStyle w:val="StyleUnderline"/>
          <w:highlight w:val="cyan"/>
        </w:rPr>
        <w:t>A similar retort can be made against the claims</w:t>
      </w:r>
      <w:r w:rsidRPr="00A007E7">
        <w:rPr>
          <w:rStyle w:val="StyleUnderline"/>
        </w:rPr>
        <w:t xml:space="preserve"> that threat perception and military </w:t>
      </w:r>
      <w:r w:rsidRPr="00300E06">
        <w:rPr>
          <w:rStyle w:val="StyleUnderline"/>
          <w:highlight w:val="cyan"/>
        </w:rPr>
        <w:t>doctrine are</w:t>
      </w:r>
      <w:r w:rsidRPr="00A007E7">
        <w:rPr>
          <w:rStyle w:val="StyleUnderline"/>
        </w:rPr>
        <w:t xml:space="preserve"> both </w:t>
      </w:r>
      <w:r w:rsidRPr="00300E06">
        <w:rPr>
          <w:rStyle w:val="StyleUnderline"/>
          <w:highlight w:val="cyan"/>
        </w:rPr>
        <w:t>so</w:t>
      </w:r>
      <w:r w:rsidRPr="00A007E7">
        <w:rPr>
          <w:rStyle w:val="StyleUnderline"/>
        </w:rPr>
        <w:t xml:space="preserve"> </w:t>
      </w:r>
      <w:r w:rsidRPr="00E34C3A">
        <w:rPr>
          <w:rStyle w:val="Emphasis"/>
        </w:rPr>
        <w:t xml:space="preserve">fundamentally </w:t>
      </w:r>
      <w:r w:rsidRPr="00300E06">
        <w:rPr>
          <w:rStyle w:val="Emphasis"/>
          <w:highlight w:val="cyan"/>
        </w:rPr>
        <w:t>skewed</w:t>
      </w:r>
      <w:r w:rsidRPr="00300E06">
        <w:rPr>
          <w:rStyle w:val="StyleUnderline"/>
          <w:highlight w:val="cyan"/>
        </w:rPr>
        <w:t xml:space="preserve"> by culture that they may be</w:t>
      </w:r>
      <w:r w:rsidRPr="00A007E7">
        <w:rPr>
          <w:rStyle w:val="StyleUnderline"/>
        </w:rPr>
        <w:t xml:space="preserve"> </w:t>
      </w:r>
      <w:r w:rsidRPr="00E34C3A">
        <w:rPr>
          <w:rStyle w:val="Emphasis"/>
        </w:rPr>
        <w:t>commonly</w:t>
      </w:r>
      <w:r w:rsidRPr="00A007E7">
        <w:rPr>
          <w:rStyle w:val="StyleUnderline"/>
        </w:rPr>
        <w:t xml:space="preserve"> and </w:t>
      </w:r>
      <w:r w:rsidRPr="00E34C3A">
        <w:rPr>
          <w:rStyle w:val="Emphasis"/>
        </w:rPr>
        <w:t xml:space="preserve">wholly </w:t>
      </w:r>
      <w:r w:rsidRPr="00300E06">
        <w:rPr>
          <w:rStyle w:val="Emphasis"/>
          <w:highlight w:val="cyan"/>
        </w:rPr>
        <w:t>disconnected</w:t>
      </w:r>
      <w:r w:rsidRPr="00300E06">
        <w:rPr>
          <w:rStyle w:val="StyleUnderline"/>
          <w:highlight w:val="cyan"/>
        </w:rPr>
        <w:t xml:space="preserve"> from balance-of-power concerns</w:t>
      </w:r>
      <w:r w:rsidRPr="00A056D2">
        <w:rPr>
          <w:sz w:val="14"/>
        </w:rPr>
        <w:t xml:space="preserve">, and which subsequently allow for an end to military balancing, mutual threat, and security competition. While this short chapter is clearly not the place for an extensive review, the success of many states— particularly resource-rich ones—in aping military technological and professional best practice would seem to suggest that </w:t>
      </w:r>
      <w:r w:rsidRPr="00A056D2">
        <w:rPr>
          <w:sz w:val="14"/>
          <w:szCs w:val="16"/>
        </w:rPr>
        <w:t>much of the time states are able to achieve what Gray, borrowing from marketing theory, dubs “good enough” force postures in the face of strategic uncertainty.53 Similarly, when states do “die” in the face of foreign aggression—a rare occurrence in post-1945 international politics—it is more often as a consequence of their relative military weakness and geographical vulnerability than as a consequence of a failure to perceive a looming threat</w:t>
      </w:r>
      <w:r w:rsidRPr="00A056D2">
        <w:rPr>
          <w:sz w:val="14"/>
        </w:rPr>
        <w:t xml:space="preserve">.54 Indeed, a key contribution of the neoclassical realist research program has been to demonstrate that </w:t>
      </w:r>
      <w:r w:rsidRPr="00A007E7">
        <w:rPr>
          <w:rStyle w:val="StyleUnderline"/>
        </w:rPr>
        <w:t xml:space="preserve">while domestic-political variables may </w:t>
      </w:r>
      <w:r w:rsidRPr="00E34C3A">
        <w:rPr>
          <w:rStyle w:val="Emphasis"/>
        </w:rPr>
        <w:t>filter strategic behavior</w:t>
      </w:r>
      <w:r w:rsidRPr="00A007E7">
        <w:rPr>
          <w:rStyle w:val="StyleUnderline"/>
        </w:rPr>
        <w:t xml:space="preserve"> in multifarious and often nefarious ways, there are still </w:t>
      </w:r>
      <w:r w:rsidRPr="00E34C3A">
        <w:rPr>
          <w:rStyle w:val="Emphasis"/>
        </w:rPr>
        <w:t>underlying balance-of-power structural pressures</w:t>
      </w:r>
      <w:r w:rsidRPr="00A007E7">
        <w:rPr>
          <w:rStyle w:val="StyleUnderline"/>
        </w:rPr>
        <w:t xml:space="preserve"> at the international-systemic level that states </w:t>
      </w:r>
      <w:r w:rsidRPr="00E34C3A">
        <w:rPr>
          <w:rStyle w:val="Emphasis"/>
        </w:rPr>
        <w:t>usually respond to</w:t>
      </w:r>
      <w:r w:rsidRPr="00A007E7">
        <w:rPr>
          <w:rStyle w:val="StyleUnderline"/>
        </w:rPr>
        <w:t xml:space="preserve">, even if they do so </w:t>
      </w:r>
      <w:r w:rsidRPr="00E34C3A">
        <w:rPr>
          <w:rStyle w:val="Emphasis"/>
        </w:rPr>
        <w:t>belatedly</w:t>
      </w:r>
      <w:r w:rsidRPr="00A007E7">
        <w:rPr>
          <w:rStyle w:val="StyleUnderline"/>
        </w:rPr>
        <w:t xml:space="preserve"> or </w:t>
      </w:r>
      <w:r w:rsidRPr="00E34C3A">
        <w:rPr>
          <w:rStyle w:val="Emphasis"/>
        </w:rPr>
        <w:t>imperfectly</w:t>
      </w:r>
      <w:r w:rsidRPr="00A056D2">
        <w:rPr>
          <w:sz w:val="14"/>
        </w:rPr>
        <w:t xml:space="preserve">.55 In short, while Waltzian “socialization” toward accurately perceiving threats and formulating effective military doctrine may frequently be hindered—and sometimes terminally compromised—by cultural factors, </w:t>
      </w:r>
      <w:r w:rsidRPr="00300E06">
        <w:rPr>
          <w:rStyle w:val="StyleUnderline"/>
          <w:highlight w:val="cyan"/>
        </w:rPr>
        <w:t>as a description of</w:t>
      </w:r>
      <w:r w:rsidRPr="00A007E7">
        <w:rPr>
          <w:rStyle w:val="StyleUnderline"/>
        </w:rPr>
        <w:t xml:space="preserve"> the </w:t>
      </w:r>
      <w:r w:rsidRPr="001661FD">
        <w:rPr>
          <w:rStyle w:val="Emphasis"/>
        </w:rPr>
        <w:t xml:space="preserve">workings of </w:t>
      </w:r>
      <w:r w:rsidRPr="00300E06">
        <w:rPr>
          <w:rStyle w:val="Emphasis"/>
          <w:highlight w:val="cyan"/>
        </w:rPr>
        <w:t>the international system</w:t>
      </w:r>
      <w:r w:rsidRPr="00A007E7">
        <w:rPr>
          <w:rStyle w:val="StyleUnderline"/>
        </w:rPr>
        <w:t xml:space="preserve"> as a whole</w:t>
      </w:r>
      <w:r w:rsidRPr="00A056D2">
        <w:rPr>
          <w:sz w:val="14"/>
        </w:rPr>
        <w:t xml:space="preserve"> (as he intended his theory to be), </w:t>
      </w:r>
      <w:r w:rsidRPr="00300E06">
        <w:rPr>
          <w:rStyle w:val="StyleUnderline"/>
          <w:highlight w:val="cyan"/>
        </w:rPr>
        <w:t>realist predictions</w:t>
      </w:r>
      <w:r w:rsidRPr="00A007E7">
        <w:rPr>
          <w:rStyle w:val="StyleUnderline"/>
        </w:rPr>
        <w:t xml:space="preserve"> of enduring concern and possible competition over the distribution of material power </w:t>
      </w:r>
      <w:r w:rsidRPr="00300E06">
        <w:rPr>
          <w:rStyle w:val="StyleUnderline"/>
          <w:highlight w:val="cyan"/>
        </w:rPr>
        <w:t xml:space="preserve">are </w:t>
      </w:r>
      <w:r w:rsidRPr="00300E06">
        <w:rPr>
          <w:rStyle w:val="Emphasis"/>
          <w:highlight w:val="cyan"/>
        </w:rPr>
        <w:t>not undermined</w:t>
      </w:r>
      <w:r w:rsidRPr="00300E06">
        <w:rPr>
          <w:rStyle w:val="StyleUnderline"/>
          <w:highlight w:val="cyan"/>
        </w:rPr>
        <w:t xml:space="preserve"> by</w:t>
      </w:r>
      <w:r w:rsidRPr="00A056D2">
        <w:rPr>
          <w:sz w:val="14"/>
        </w:rPr>
        <w:t xml:space="preserve"> this recognition.56 Tellingly, despite their strong </w:t>
      </w:r>
      <w:r w:rsidRPr="00300E06">
        <w:rPr>
          <w:rStyle w:val="Emphasis"/>
          <w:highlight w:val="cyan"/>
        </w:rPr>
        <w:t>ideational commitments</w:t>
      </w:r>
      <w:r w:rsidRPr="00A056D2">
        <w:rPr>
          <w:sz w:val="14"/>
        </w:rPr>
        <w:t xml:space="preserve"> toward democracy promotion and human rights enforcement under the banner of upholding international order, Western states have recently had the reprioritization of balancing against increasingly capable rivals forced upon them by developments in the balance of power, whether that be China’s rise in Asia for the United States or Russia’s (partial) resurgence in Europe for the rest of NATO.57 </w:t>
      </w:r>
    </w:p>
    <w:p w14:paraId="64933B3B" w14:textId="77777777" w:rsidR="00903152" w:rsidRPr="00A056D2" w:rsidRDefault="00903152" w:rsidP="00903152">
      <w:pPr>
        <w:rPr>
          <w:sz w:val="14"/>
        </w:rPr>
      </w:pPr>
      <w:r w:rsidRPr="00A056D2">
        <w:rPr>
          <w:sz w:val="14"/>
        </w:rPr>
        <w:t xml:space="preserve">Finally, </w:t>
      </w:r>
      <w:r w:rsidRPr="00A007E7">
        <w:rPr>
          <w:rStyle w:val="StyleUnderline"/>
        </w:rPr>
        <w:t xml:space="preserve">even </w:t>
      </w:r>
      <w:r w:rsidRPr="00300E06">
        <w:rPr>
          <w:rStyle w:val="Emphasis"/>
          <w:highlight w:val="cyan"/>
        </w:rPr>
        <w:t>national identity</w:t>
      </w:r>
      <w:r w:rsidRPr="00A007E7">
        <w:rPr>
          <w:rStyle w:val="StyleUnderline"/>
        </w:rPr>
        <w:t xml:space="preserve"> and</w:t>
      </w:r>
      <w:r w:rsidRPr="00A056D2">
        <w:rPr>
          <w:sz w:val="14"/>
        </w:rPr>
        <w:t xml:space="preserve"> the </w:t>
      </w:r>
      <w:r w:rsidRPr="001661FD">
        <w:rPr>
          <w:rStyle w:val="Emphasis"/>
        </w:rPr>
        <w:t>nationalism</w:t>
      </w:r>
      <w:r w:rsidRPr="00A056D2">
        <w:rPr>
          <w:sz w:val="14"/>
        </w:rPr>
        <w:t xml:space="preserve"> it engenders—the ideational “master variable” underpinning the nation-state system—</w:t>
      </w:r>
      <w:r w:rsidRPr="00300E06">
        <w:rPr>
          <w:rStyle w:val="StyleUnderline"/>
          <w:highlight w:val="cyan"/>
        </w:rPr>
        <w:t>is</w:t>
      </w:r>
      <w:r w:rsidRPr="00A007E7">
        <w:rPr>
          <w:rStyle w:val="StyleUnderline"/>
        </w:rPr>
        <w:t xml:space="preserve"> itself </w:t>
      </w:r>
      <w:r w:rsidRPr="00300E06">
        <w:rPr>
          <w:rStyle w:val="StyleUnderline"/>
          <w:highlight w:val="cyan"/>
        </w:rPr>
        <w:t>forged by</w:t>
      </w:r>
      <w:r w:rsidRPr="00A007E7">
        <w:rPr>
          <w:rStyle w:val="StyleUnderline"/>
        </w:rPr>
        <w:t xml:space="preserve"> the interaction of </w:t>
      </w:r>
      <w:r w:rsidRPr="001661FD">
        <w:rPr>
          <w:rStyle w:val="Emphasis"/>
        </w:rPr>
        <w:t>political group identity</w:t>
      </w:r>
      <w:r w:rsidRPr="00A007E7">
        <w:rPr>
          <w:rStyle w:val="StyleUnderline"/>
        </w:rPr>
        <w:t xml:space="preserve"> and the </w:t>
      </w:r>
      <w:r w:rsidRPr="001661FD">
        <w:rPr>
          <w:rStyle w:val="Emphasis"/>
        </w:rPr>
        <w:t>survival imperative</w:t>
      </w:r>
      <w:r w:rsidRPr="00A007E7">
        <w:rPr>
          <w:rStyle w:val="StyleUnderline"/>
        </w:rPr>
        <w:t xml:space="preserve"> under structural anarchy</w:t>
      </w:r>
      <w:r w:rsidRPr="00A056D2">
        <w:rPr>
          <w:sz w:val="14"/>
        </w:rPr>
        <w:t xml:space="preserve">. To paraphrase Tilly, </w:t>
      </w:r>
      <w:r w:rsidRPr="00A007E7">
        <w:rPr>
          <w:rStyle w:val="StyleUnderline"/>
        </w:rPr>
        <w:t xml:space="preserve">war </w:t>
      </w:r>
      <w:r w:rsidRPr="001661FD">
        <w:rPr>
          <w:rStyle w:val="Emphasis"/>
        </w:rPr>
        <w:t>makes the state</w:t>
      </w:r>
      <w:r w:rsidRPr="00A007E7">
        <w:rPr>
          <w:rStyle w:val="StyleUnderline"/>
        </w:rPr>
        <w:t xml:space="preserve">, and the state </w:t>
      </w:r>
      <w:r w:rsidRPr="001661FD">
        <w:rPr>
          <w:rStyle w:val="Emphasis"/>
        </w:rPr>
        <w:t>makes war</w:t>
      </w:r>
      <w:r w:rsidRPr="00A056D2">
        <w:rPr>
          <w:sz w:val="14"/>
        </w:rPr>
        <w:t xml:space="preserve">.58 </w:t>
      </w:r>
      <w:r w:rsidRPr="00A007E7">
        <w:rPr>
          <w:rStyle w:val="StyleUnderline"/>
        </w:rPr>
        <w:t xml:space="preserve">Modern nation-states may have </w:t>
      </w:r>
      <w:r w:rsidRPr="001661FD">
        <w:rPr>
          <w:rStyle w:val="Emphasis"/>
        </w:rPr>
        <w:t>originated</w:t>
      </w:r>
      <w:r w:rsidRPr="00A007E7">
        <w:rPr>
          <w:rStyle w:val="StyleUnderline"/>
        </w:rPr>
        <w:t xml:space="preserve"> as political groups of individually weak human beings with some shared identity connection, but their choice to </w:t>
      </w:r>
      <w:r w:rsidRPr="001661FD">
        <w:rPr>
          <w:rStyle w:val="Emphasis"/>
        </w:rPr>
        <w:t>form states</w:t>
      </w:r>
      <w:r w:rsidRPr="00A007E7">
        <w:rPr>
          <w:rStyle w:val="StyleUnderline"/>
        </w:rPr>
        <w:t xml:space="preserve"> as protective war machines capable of generating</w:t>
      </w:r>
      <w:r w:rsidRPr="00A056D2">
        <w:rPr>
          <w:sz w:val="14"/>
        </w:rPr>
        <w:t xml:space="preserve"> the military </w:t>
      </w:r>
      <w:r w:rsidRPr="00A007E7">
        <w:rPr>
          <w:rStyle w:val="StyleUnderline"/>
        </w:rPr>
        <w:t>power</w:t>
      </w:r>
      <w:r w:rsidRPr="00A056D2">
        <w:rPr>
          <w:sz w:val="14"/>
        </w:rPr>
        <w:t xml:space="preserve"> necessary </w:t>
      </w:r>
      <w:r w:rsidRPr="00A007E7">
        <w:rPr>
          <w:rStyle w:val="StyleUnderline"/>
        </w:rPr>
        <w:t>to defend</w:t>
      </w:r>
      <w:r w:rsidRPr="00A056D2">
        <w:rPr>
          <w:sz w:val="14"/>
        </w:rPr>
        <w:t xml:space="preserve"> against similar political units, </w:t>
      </w:r>
      <w:r w:rsidRPr="00A007E7">
        <w:rPr>
          <w:rStyle w:val="StyleUnderline"/>
        </w:rPr>
        <w:t xml:space="preserve">and the subsequent mutual reinforcement of national identity and state strength, is </w:t>
      </w:r>
      <w:r w:rsidRPr="001661FD">
        <w:rPr>
          <w:rStyle w:val="Emphasis"/>
        </w:rPr>
        <w:t>very much consistent</w:t>
      </w:r>
      <w:r w:rsidRPr="00A007E7">
        <w:rPr>
          <w:rStyle w:val="StyleUnderline"/>
        </w:rPr>
        <w:t xml:space="preserve"> with realism’s predictions of </w:t>
      </w:r>
      <w:r w:rsidRPr="00300E06">
        <w:rPr>
          <w:rStyle w:val="StyleUnderline"/>
          <w:highlight w:val="cyan"/>
        </w:rPr>
        <w:t xml:space="preserve">the </w:t>
      </w:r>
      <w:r w:rsidRPr="00300E06">
        <w:rPr>
          <w:rStyle w:val="Emphasis"/>
          <w:highlight w:val="cyan"/>
        </w:rPr>
        <w:t>consequences of</w:t>
      </w:r>
      <w:r w:rsidRPr="001661FD">
        <w:rPr>
          <w:rStyle w:val="Emphasis"/>
        </w:rPr>
        <w:t xml:space="preserve"> international </w:t>
      </w:r>
      <w:r w:rsidRPr="00300E06">
        <w:rPr>
          <w:rStyle w:val="Emphasis"/>
          <w:highlight w:val="cyan"/>
        </w:rPr>
        <w:t>structural anarchy</w:t>
      </w:r>
      <w:r w:rsidRPr="00A056D2">
        <w:rPr>
          <w:sz w:val="14"/>
        </w:rPr>
        <w:t xml:space="preserve">. Indeed, as noted earlier, Mearsheimer uses these grounds to argue that nationalism and realism are mutually supportive theories.59 In the post– Cold War world, moreover, mutually threatening political groups’ need to generate the military power necessary for security under anarchy—the security dilemma, in short—helps to explain the explosion of ferocious ethnonationalist and sectarian conflict within and between the new states emerging from the collapse of previously multiethnic communist federations, secular Middle Eastern autocracies, and so forth.60 Such conflict has in turn forged the identity of the states and state-like entities emerging from it. In short, </w:t>
      </w:r>
      <w:r w:rsidRPr="00A007E7">
        <w:rPr>
          <w:rStyle w:val="StyleUnderline"/>
        </w:rPr>
        <w:t xml:space="preserve">while it is </w:t>
      </w:r>
      <w:r w:rsidRPr="001661FD">
        <w:rPr>
          <w:rStyle w:val="Emphasis"/>
        </w:rPr>
        <w:t>certainly not impossible</w:t>
      </w:r>
      <w:r w:rsidRPr="00A007E7">
        <w:rPr>
          <w:rStyle w:val="StyleUnderline"/>
        </w:rPr>
        <w:t xml:space="preserve"> for national identities to shift</w:t>
      </w:r>
      <w:r w:rsidRPr="00A056D2">
        <w:rPr>
          <w:sz w:val="14"/>
        </w:rPr>
        <w:t xml:space="preserve">, as noted above, </w:t>
      </w:r>
      <w:r w:rsidRPr="00A007E7">
        <w:rPr>
          <w:rStyle w:val="StyleUnderline"/>
        </w:rPr>
        <w:t xml:space="preserve">the </w:t>
      </w:r>
      <w:r w:rsidRPr="001661FD">
        <w:rPr>
          <w:rStyle w:val="Emphasis"/>
        </w:rPr>
        <w:t>process</w:t>
      </w:r>
      <w:r w:rsidRPr="00A007E7">
        <w:rPr>
          <w:rStyle w:val="StyleUnderline"/>
        </w:rPr>
        <w:t xml:space="preserve"> of their generation nonetheless suggests that they are </w:t>
      </w:r>
      <w:r w:rsidRPr="001661FD">
        <w:rPr>
          <w:rStyle w:val="Emphasis"/>
        </w:rPr>
        <w:t>endogenous</w:t>
      </w:r>
      <w:r w:rsidRPr="00A007E7">
        <w:rPr>
          <w:rStyle w:val="StyleUnderline"/>
        </w:rPr>
        <w:t xml:space="preserve"> to—rather than </w:t>
      </w:r>
      <w:r w:rsidRPr="001661FD">
        <w:rPr>
          <w:rStyle w:val="Emphasis"/>
        </w:rPr>
        <w:t>readily capable of exogenously shifting</w:t>
      </w:r>
      <w:r w:rsidRPr="00A007E7">
        <w:rPr>
          <w:rStyle w:val="StyleUnderline"/>
        </w:rPr>
        <w:t xml:space="preserve"> to transform—international systemic security competition and balance-of-power positioning</w:t>
      </w:r>
      <w:r w:rsidRPr="00A056D2">
        <w:rPr>
          <w:sz w:val="14"/>
        </w:rPr>
        <w:t xml:space="preserve">, that they are as much a dependent variable as an independent variable. </w:t>
      </w:r>
    </w:p>
    <w:p w14:paraId="7F5445BC" w14:textId="77777777" w:rsidR="00903152" w:rsidRPr="00A056D2" w:rsidRDefault="00903152" w:rsidP="00903152">
      <w:pPr>
        <w:rPr>
          <w:sz w:val="14"/>
        </w:rPr>
      </w:pPr>
      <w:r w:rsidRPr="00A056D2">
        <w:rPr>
          <w:sz w:val="14"/>
        </w:rPr>
        <w:t xml:space="preserve">Uncertainty and the Menacing Shadow of the Future </w:t>
      </w:r>
    </w:p>
    <w:p w14:paraId="5F042E70" w14:textId="77777777" w:rsidR="00903152" w:rsidRPr="00A056D2" w:rsidRDefault="00903152" w:rsidP="00903152">
      <w:pPr>
        <w:rPr>
          <w:sz w:val="14"/>
        </w:rPr>
      </w:pPr>
      <w:r w:rsidRPr="00A056D2">
        <w:rPr>
          <w:sz w:val="14"/>
        </w:rPr>
        <w:t xml:space="preserve">The previous section outlined why some of the otherwise most convincing </w:t>
      </w:r>
      <w:r w:rsidRPr="00A007E7">
        <w:rPr>
          <w:rStyle w:val="StyleUnderline"/>
        </w:rPr>
        <w:t>constructivist variables</w:t>
      </w:r>
      <w:r w:rsidRPr="00A056D2">
        <w:rPr>
          <w:sz w:val="14"/>
        </w:rPr>
        <w:t xml:space="preserve"> at work in international politics nevertheless </w:t>
      </w:r>
      <w:r w:rsidRPr="001661FD">
        <w:rPr>
          <w:rStyle w:val="Emphasis"/>
        </w:rPr>
        <w:t>cannot promise</w:t>
      </w:r>
      <w:r w:rsidRPr="00A007E7">
        <w:rPr>
          <w:rStyle w:val="StyleUnderline"/>
        </w:rPr>
        <w:t xml:space="preserve"> to transform international politics away from a world of “</w:t>
      </w:r>
      <w:r w:rsidRPr="001661FD">
        <w:rPr>
          <w:rStyle w:val="Emphasis"/>
        </w:rPr>
        <w:t>realist</w:t>
      </w:r>
      <w:r w:rsidRPr="00A007E7">
        <w:rPr>
          <w:rStyle w:val="StyleUnderline"/>
        </w:rPr>
        <w:t xml:space="preserve">,” </w:t>
      </w:r>
      <w:r w:rsidRPr="001661FD">
        <w:rPr>
          <w:rStyle w:val="Emphasis"/>
        </w:rPr>
        <w:t>security-motivated balance-of-power positioning</w:t>
      </w:r>
      <w:r w:rsidRPr="00A056D2">
        <w:rPr>
          <w:sz w:val="14"/>
        </w:rPr>
        <w:t xml:space="preserve">. This section turns to discuss why </w:t>
      </w:r>
      <w:r w:rsidRPr="00A007E7">
        <w:rPr>
          <w:rStyle w:val="StyleUnderline"/>
        </w:rPr>
        <w:t xml:space="preserve">this is something that social variables will </w:t>
      </w:r>
      <w:r w:rsidRPr="001661FD">
        <w:rPr>
          <w:rStyle w:val="Emphasis"/>
        </w:rPr>
        <w:t>continue to struggle with</w:t>
      </w:r>
      <w:r w:rsidRPr="00A007E7">
        <w:rPr>
          <w:rStyle w:val="StyleUnderline"/>
        </w:rPr>
        <w:t xml:space="preserve"> as long as there is an international system</w:t>
      </w:r>
      <w:r w:rsidRPr="00A056D2">
        <w:rPr>
          <w:sz w:val="14"/>
        </w:rPr>
        <w:t xml:space="preserve">. </w:t>
      </w:r>
    </w:p>
    <w:p w14:paraId="3E766351" w14:textId="77777777" w:rsidR="00903152" w:rsidRPr="00A056D2" w:rsidRDefault="00903152" w:rsidP="00903152">
      <w:pPr>
        <w:rPr>
          <w:sz w:val="14"/>
        </w:rPr>
      </w:pPr>
      <w:r w:rsidRPr="00A007E7">
        <w:rPr>
          <w:rStyle w:val="StyleUnderline"/>
        </w:rPr>
        <w:t xml:space="preserve">The </w:t>
      </w:r>
      <w:r w:rsidRPr="001661FD">
        <w:rPr>
          <w:rStyle w:val="Emphasis"/>
        </w:rPr>
        <w:t>principal barrier</w:t>
      </w:r>
      <w:r w:rsidRPr="00A007E7">
        <w:rPr>
          <w:rStyle w:val="StyleUnderline"/>
        </w:rPr>
        <w:t xml:space="preserve"> to states ever setting aside their inclination to guard against each other and instead embrace each other as “friends”—</w:t>
      </w:r>
      <w:r w:rsidRPr="001661FD">
        <w:rPr>
          <w:rStyle w:val="Emphasis"/>
        </w:rPr>
        <w:t>no matter how strong</w:t>
      </w:r>
      <w:r w:rsidRPr="00A007E7">
        <w:rPr>
          <w:rStyle w:val="StyleUnderline"/>
        </w:rPr>
        <w:t xml:space="preserve"> their</w:t>
      </w:r>
      <w:r w:rsidRPr="00A056D2">
        <w:rPr>
          <w:sz w:val="14"/>
        </w:rPr>
        <w:t xml:space="preserve"> leaders’ or citizens’ </w:t>
      </w:r>
      <w:r w:rsidRPr="00A007E7">
        <w:rPr>
          <w:rStyle w:val="StyleUnderline"/>
        </w:rPr>
        <w:t xml:space="preserve">desire to </w:t>
      </w:r>
      <w:r w:rsidRPr="001661FD">
        <w:rPr>
          <w:rStyle w:val="Emphasis"/>
        </w:rPr>
        <w:t>transform the culture</w:t>
      </w:r>
      <w:r w:rsidRPr="00A007E7">
        <w:rPr>
          <w:rStyle w:val="StyleUnderline"/>
        </w:rPr>
        <w:t xml:space="preserve"> of international anarchy—is </w:t>
      </w:r>
      <w:r w:rsidRPr="001661FD">
        <w:rPr>
          <w:rStyle w:val="Emphasis"/>
        </w:rPr>
        <w:t>uncertainty</w:t>
      </w:r>
      <w:r w:rsidRPr="00A007E7">
        <w:rPr>
          <w:rStyle w:val="StyleUnderline"/>
        </w:rPr>
        <w:t xml:space="preserve"> over others’ intentions</w:t>
      </w:r>
      <w:r w:rsidRPr="00A056D2">
        <w:rPr>
          <w:sz w:val="14"/>
        </w:rPr>
        <w:t xml:space="preserve">, particularly their future intentions.61 Following the logic of the prisoners’ dilemma, a state62 that trusts that another means it no harm while the other state concludes that it now has an opportunity to pursue advantage may be punished severely for its complacency, rendering such trust perilous, particularly in security affairs, where defection from cooperation could result in the end of the “game” for one party.63 </w:t>
      </w:r>
    </w:p>
    <w:p w14:paraId="5ECCF217" w14:textId="77777777" w:rsidR="00903152" w:rsidRPr="00A056D2" w:rsidRDefault="00903152" w:rsidP="00903152">
      <w:pPr>
        <w:rPr>
          <w:sz w:val="14"/>
        </w:rPr>
      </w:pPr>
      <w:r w:rsidRPr="00A056D2">
        <w:rPr>
          <w:sz w:val="14"/>
        </w:rPr>
        <w:t xml:space="preserve">The meaning and implications of this “uncertainty” assumption merit consideration, however. Human beings are constantly trying to impose certainty on a contingent world via cognitive heuristics and neural shortcuts, for the sake of their own mental well-being.64 Indeed, since humans derive meaning and value from the self-imposed certainty of ideational reinforcement, so too they can derive benefit from the entrenchment of both amity with and enmity against “others,” even when this creates other complications and dangers.65 As a result, much of international politics is influenced by habit, both the habit of friendship and the habit of animosity.66 “Uncertainty” also means different things to different people: for realists, it is a condition from which to infer fear about others’ possible behavior; for constructivists, by contrast, it may simply refer to the inherent indeterminacy of information until it is imbued with social content.67 It may be possible to build trust in others’ benign intent over time and thereby escape security competition, meanwhile, through their costly signaling: forgoing capabilities and policy options that a potential aggressor would not want to do without.68 States can also have the certain “friendship” of those with whom they are balancing against a third-party threat, and if that threat is long-lived, then so too may be the certainty of alliance.69 </w:t>
      </w:r>
    </w:p>
    <w:p w14:paraId="77704A1F" w14:textId="77777777" w:rsidR="00903152" w:rsidRPr="00A056D2" w:rsidRDefault="00903152" w:rsidP="00903152">
      <w:pPr>
        <w:rPr>
          <w:sz w:val="14"/>
        </w:rPr>
      </w:pPr>
      <w:r w:rsidRPr="00A056D2">
        <w:rPr>
          <w:sz w:val="14"/>
        </w:rPr>
        <w:t xml:space="preserve">Illustrating this “uncertainty about uncertainty,”70 consider one of the highest profile oft-invoked security dilemmas: the Cold War escalation of U.S.-Soviet hostility, during which the most seminal security dilemma theorization took place.71 Robert Jervis—one of the concept’s foremost progenitors—subsequently questioned whether the Cold War can be understood as a security dilemma after all, understood as a tragic cycle of mutual threat between nonrevisionist security seekers driven by uncertainty over the other’s intentions. Neither side was “uncertain” over whether the other was an adversary. And as subsequent archival revelations document, each side did want to destroy the other, and correctly inferred as much of its opponent.72 </w:t>
      </w:r>
    </w:p>
    <w:p w14:paraId="29D88B70" w14:textId="77777777" w:rsidR="00903152" w:rsidRPr="00A056D2" w:rsidRDefault="00903152" w:rsidP="00903152">
      <w:pPr>
        <w:rPr>
          <w:sz w:val="14"/>
        </w:rPr>
      </w:pPr>
      <w:r w:rsidRPr="00A056D2">
        <w:rPr>
          <w:sz w:val="14"/>
        </w:rPr>
        <w:t xml:space="preserve">Jervis’s “recantation” of the Cold War-as-security-dilemma is itself bounded, however, and this bounding sheds light on the ways in which varieties of uncertainty can still operate even between states with “certain” mutual intent. “Greedy” states versus “security-seeking” states are themselves binary ideal types that mask an underlying spectrum. Practically all states are greedy, in terms of wanting to improve their lot, if the costs are low enough.73 Conversely, few states are greedy to the point of total unconcern for security; not even Nazi Germany desired limitless global war. While there may not have been uncertainty over each side’s Cold War intent, therefore—enmity-driven desire to defeat and ultimately destroy the other—there was still uncertainty over underlying motivations. 74 A desire to exterminate an enemy population may entail quite different behavior than a desire for ideological supremacy, for example, and the two may therefore merit different policy responses, even though both fall within the domain of “hostile” intent. Such doubt over motivations—even within the cognitively “certain” domain of U.S.-Soviet enmity—still added up to a variety of security dilemma: </w:t>
      </w:r>
      <w:r w:rsidRPr="00300E06">
        <w:rPr>
          <w:rStyle w:val="StyleUnderline"/>
          <w:highlight w:val="cyan"/>
        </w:rPr>
        <w:t xml:space="preserve">the </w:t>
      </w:r>
      <w:r w:rsidRPr="00300E06">
        <w:rPr>
          <w:rStyle w:val="Emphasis"/>
          <w:highlight w:val="cyan"/>
        </w:rPr>
        <w:t>most salient question</w:t>
      </w:r>
      <w:r w:rsidRPr="00A007E7">
        <w:rPr>
          <w:rStyle w:val="StyleUnderline"/>
        </w:rPr>
        <w:t xml:space="preserve"> for Americans </w:t>
      </w:r>
      <w:r w:rsidRPr="00300E06">
        <w:rPr>
          <w:rStyle w:val="StyleUnderline"/>
          <w:highlight w:val="cyan"/>
        </w:rPr>
        <w:t>was not “</w:t>
      </w:r>
      <w:r w:rsidRPr="00300E06">
        <w:rPr>
          <w:rStyle w:val="Emphasis"/>
          <w:highlight w:val="cyan"/>
        </w:rPr>
        <w:t>is the Soviet Union an enemy?</w:t>
      </w:r>
      <w:r w:rsidRPr="00300E06">
        <w:rPr>
          <w:rStyle w:val="StyleUnderline"/>
          <w:highlight w:val="cyan"/>
        </w:rPr>
        <w:t>” bu</w:t>
      </w:r>
      <w:r w:rsidRPr="00A007E7">
        <w:rPr>
          <w:rStyle w:val="StyleUnderline"/>
        </w:rPr>
        <w:t>t rather “</w:t>
      </w:r>
      <w:r w:rsidRPr="00300E06">
        <w:rPr>
          <w:rStyle w:val="Emphasis"/>
          <w:highlight w:val="cyan"/>
        </w:rPr>
        <w:t>what might Moscow do</w:t>
      </w:r>
      <w:r w:rsidRPr="00300E06">
        <w:rPr>
          <w:rStyle w:val="StyleUnderline"/>
          <w:highlight w:val="cyan"/>
        </w:rPr>
        <w:t xml:space="preserve"> about situation X, in Y circumstances, at time Z?”</w:t>
      </w:r>
      <w:r w:rsidRPr="00A007E7">
        <w:rPr>
          <w:rStyle w:val="StyleUnderline"/>
        </w:rPr>
        <w:t xml:space="preserve"> The same is evident</w:t>
      </w:r>
      <w:r w:rsidRPr="00A056D2">
        <w:rPr>
          <w:sz w:val="14"/>
        </w:rPr>
        <w:t xml:space="preserve"> in major power politics </w:t>
      </w:r>
      <w:r w:rsidRPr="00A007E7">
        <w:rPr>
          <w:rStyle w:val="StyleUnderline"/>
        </w:rPr>
        <w:t>today. Washington is not “uncertain” over whether or not China and Russia are its “adversaries,”</w:t>
      </w:r>
      <w:r w:rsidRPr="00A056D2">
        <w:rPr>
          <w:sz w:val="14"/>
        </w:rPr>
        <w:t xml:space="preserve"> defined in broad and obvious terms, </w:t>
      </w:r>
      <w:r w:rsidRPr="00A007E7">
        <w:rPr>
          <w:rStyle w:val="StyleUnderline"/>
        </w:rPr>
        <w:t xml:space="preserve">but there is a </w:t>
      </w:r>
      <w:r w:rsidRPr="001661FD">
        <w:rPr>
          <w:rStyle w:val="Emphasis"/>
        </w:rPr>
        <w:t>high degree of uncertainty</w:t>
      </w:r>
      <w:r w:rsidRPr="00A007E7">
        <w:rPr>
          <w:rStyle w:val="StyleUnderline"/>
        </w:rPr>
        <w:t xml:space="preserve"> over what </w:t>
      </w:r>
      <w:r w:rsidRPr="001661FD">
        <w:rPr>
          <w:rStyle w:val="Emphasis"/>
        </w:rPr>
        <w:t>types</w:t>
      </w:r>
      <w:r w:rsidRPr="00A007E7">
        <w:rPr>
          <w:rStyle w:val="StyleUnderline"/>
        </w:rPr>
        <w:t xml:space="preserve"> of rivals they represent and their </w:t>
      </w:r>
      <w:r w:rsidRPr="001661FD">
        <w:rPr>
          <w:rStyle w:val="Emphasis"/>
        </w:rPr>
        <w:t>associated future strategic choices</w:t>
      </w:r>
      <w:r w:rsidRPr="00A007E7">
        <w:rPr>
          <w:rStyle w:val="StyleUnderline"/>
        </w:rPr>
        <w:t>. Recognition of uncertainty’s nonbinary nature</w:t>
      </w:r>
      <w:r w:rsidRPr="00A056D2">
        <w:rPr>
          <w:sz w:val="14"/>
        </w:rPr>
        <w:t xml:space="preserve">, in short, </w:t>
      </w:r>
      <w:r w:rsidRPr="001661FD">
        <w:rPr>
          <w:rStyle w:val="Emphasis"/>
        </w:rPr>
        <w:t>does not undermine</w:t>
      </w:r>
      <w:r w:rsidRPr="00A007E7">
        <w:rPr>
          <w:rStyle w:val="StyleUnderline"/>
        </w:rPr>
        <w:t xml:space="preserve"> the argument that states’ inability to know others’ future behavior with perfect reliability </w:t>
      </w:r>
      <w:r w:rsidRPr="001661FD">
        <w:rPr>
          <w:rStyle w:val="Emphasis"/>
        </w:rPr>
        <w:t>incentivizes them to worry</w:t>
      </w:r>
      <w:r w:rsidRPr="00A007E7">
        <w:rPr>
          <w:rStyle w:val="StyleUnderline"/>
        </w:rPr>
        <w:t xml:space="preserve"> about possible future dangers</w:t>
      </w:r>
      <w:r w:rsidRPr="00A056D2">
        <w:rPr>
          <w:sz w:val="14"/>
        </w:rPr>
        <w:t xml:space="preserve">. Realists disagree over prospects for avoiding security competition through signaling motivations, of course,75 but all variants are united by recognizing the enduring significance of the balance of material power.76 </w:t>
      </w:r>
    </w:p>
    <w:p w14:paraId="736A0B0C" w14:textId="77777777" w:rsidR="00903152" w:rsidRPr="00A056D2" w:rsidRDefault="00903152" w:rsidP="00903152">
      <w:pPr>
        <w:rPr>
          <w:sz w:val="14"/>
        </w:rPr>
      </w:pPr>
      <w:r w:rsidRPr="00A056D2">
        <w:rPr>
          <w:sz w:val="14"/>
        </w:rPr>
        <w:t xml:space="preserve">On top of these qualifications to the uncertainty-over-intentions assumption come disagreements over the most appropriate response to such uncertainty. </w:t>
      </w:r>
      <w:r w:rsidRPr="00A007E7">
        <w:rPr>
          <w:rStyle w:val="StyleUnderline"/>
        </w:rPr>
        <w:t>Conceding that we can never know another state’s future intentions with mathematical certainty, and therefore that the worst-case outcome</w:t>
      </w:r>
      <w:r w:rsidRPr="00A056D2">
        <w:rPr>
          <w:sz w:val="14"/>
        </w:rPr>
        <w:t>—surprise attack by a concealed aggressor—</w:t>
      </w:r>
      <w:r w:rsidRPr="00A007E7">
        <w:rPr>
          <w:rStyle w:val="StyleUnderline"/>
        </w:rPr>
        <w:t xml:space="preserve">will always remain a hypothetical possibility </w:t>
      </w:r>
      <w:r w:rsidRPr="001661FD">
        <w:rPr>
          <w:rStyle w:val="Emphasis"/>
        </w:rPr>
        <w:t>does not</w:t>
      </w:r>
      <w:r w:rsidRPr="00A056D2">
        <w:rPr>
          <w:sz w:val="14"/>
        </w:rPr>
        <w:t xml:space="preserve"> necessarily </w:t>
      </w:r>
      <w:r w:rsidRPr="001661FD">
        <w:rPr>
          <w:rStyle w:val="Emphasis"/>
        </w:rPr>
        <w:t>imply</w:t>
      </w:r>
      <w:r w:rsidRPr="00A007E7">
        <w:rPr>
          <w:rStyle w:val="StyleUnderline"/>
        </w:rPr>
        <w:t xml:space="preserve"> that security is </w:t>
      </w:r>
      <w:r w:rsidRPr="001661FD">
        <w:rPr>
          <w:rStyle w:val="Emphasis"/>
        </w:rPr>
        <w:t>maximized</w:t>
      </w:r>
      <w:r w:rsidRPr="00A007E7">
        <w:rPr>
          <w:rStyle w:val="StyleUnderline"/>
        </w:rPr>
        <w:t xml:space="preserve"> by treating such a scenario as </w:t>
      </w:r>
      <w:r w:rsidRPr="001661FD">
        <w:rPr>
          <w:rStyle w:val="Emphasis"/>
        </w:rPr>
        <w:t>likely</w:t>
      </w:r>
      <w:r w:rsidRPr="00A056D2">
        <w:rPr>
          <w:sz w:val="14"/>
        </w:rPr>
        <w:t xml:space="preserve">. Provoking war for fear of possible future war is like committing suicide for fear of death, and given the balancing often generated by hostile behavior, provoking others into uniting against oneself through attempted power maximization can ultimately reduce one’s security.77 </w:t>
      </w:r>
      <w:r w:rsidRPr="00A007E7">
        <w:rPr>
          <w:rStyle w:val="StyleUnderline"/>
        </w:rPr>
        <w:t xml:space="preserve">While worst-case contingencies </w:t>
      </w:r>
      <w:r w:rsidRPr="001661FD">
        <w:rPr>
          <w:rStyle w:val="Emphasis"/>
        </w:rPr>
        <w:t>always merit consideration</w:t>
      </w:r>
      <w:r w:rsidRPr="00A007E7">
        <w:rPr>
          <w:rStyle w:val="StyleUnderline"/>
        </w:rPr>
        <w:t xml:space="preserve">, </w:t>
      </w:r>
      <w:r w:rsidRPr="00300E06">
        <w:rPr>
          <w:rStyle w:val="StyleUnderline"/>
          <w:highlight w:val="cyan"/>
        </w:rPr>
        <w:t>policy planning</w:t>
      </w:r>
      <w:r w:rsidRPr="00A056D2">
        <w:rPr>
          <w:sz w:val="14"/>
        </w:rPr>
        <w:t>—particularly decisions over how much of the national resource base to devote to defense (“guns”) versus consumption and productive investment (“butter”)78—</w:t>
      </w:r>
      <w:r w:rsidRPr="00300E06">
        <w:rPr>
          <w:rStyle w:val="Emphasis"/>
          <w:highlight w:val="cyan"/>
        </w:rPr>
        <w:t>necessitates probabilistic calculations</w:t>
      </w:r>
      <w:r w:rsidRPr="00300E06">
        <w:rPr>
          <w:rStyle w:val="StyleUnderline"/>
          <w:highlight w:val="cyan"/>
        </w:rPr>
        <w:t xml:space="preserve"> of</w:t>
      </w:r>
      <w:r w:rsidRPr="00A007E7">
        <w:rPr>
          <w:rStyle w:val="StyleUnderline"/>
        </w:rPr>
        <w:t xml:space="preserve"> the relative dangers of </w:t>
      </w:r>
      <w:r w:rsidRPr="00300E06">
        <w:rPr>
          <w:rStyle w:val="Emphasis"/>
          <w:highlight w:val="cyan"/>
        </w:rPr>
        <w:t>overarmament</w:t>
      </w:r>
      <w:r w:rsidRPr="00A056D2">
        <w:rPr>
          <w:sz w:val="14"/>
        </w:rPr>
        <w:t xml:space="preserve"> (provoking balancing alongside domestic economic immiseration) </w:t>
      </w:r>
      <w:r w:rsidRPr="00300E06">
        <w:rPr>
          <w:rStyle w:val="StyleUnderline"/>
          <w:highlight w:val="cyan"/>
        </w:rPr>
        <w:t xml:space="preserve">versus </w:t>
      </w:r>
      <w:r w:rsidRPr="00300E06">
        <w:rPr>
          <w:rStyle w:val="Emphasis"/>
          <w:highlight w:val="cyan"/>
        </w:rPr>
        <w:t>underarmament</w:t>
      </w:r>
      <w:r w:rsidRPr="00A056D2">
        <w:rPr>
          <w:sz w:val="14"/>
        </w:rPr>
        <w:t xml:space="preserve"> (attack by a better-armed adversary).79 Intense security competition can therefore be an irrational and self-defeating response to mere uncertainty over future intentions, in the absence of other threat data.80 Both “realist” and “constructivist” variables can feature among this threat data and therefore play a crucial part in determining the optimal strategic response to such intentions uncertainty, and that in turn conditions whether the potential threat posed by each side’s capabilities, be they latent or realized, manifests itself as a security dilemma. For many realists, the offense-defense balance of technology and geography determines whether uncertainty over others’ intentions merits military confrontation and determines the (in)stability of states’ strategic relations.81 For constructivists, the solidarity/enmity borne of sociocultural similarity/difference may be equally decisive. </w:t>
      </w:r>
    </w:p>
    <w:p w14:paraId="4636B083" w14:textId="77777777" w:rsidR="00903152" w:rsidRPr="00A056D2" w:rsidRDefault="00903152" w:rsidP="00903152">
      <w:pPr>
        <w:rPr>
          <w:sz w:val="14"/>
        </w:rPr>
      </w:pPr>
      <w:r w:rsidRPr="00A056D2">
        <w:rPr>
          <w:sz w:val="14"/>
        </w:rPr>
        <w:t xml:space="preserve">But </w:t>
      </w:r>
      <w:r w:rsidRPr="001661FD">
        <w:rPr>
          <w:rStyle w:val="Emphasis"/>
        </w:rPr>
        <w:t>neither</w:t>
      </w:r>
      <w:r w:rsidRPr="00A007E7">
        <w:rPr>
          <w:rStyle w:val="StyleUnderline"/>
        </w:rPr>
        <w:t xml:space="preserve"> of these observations—that uncertainty neither </w:t>
      </w:r>
      <w:r w:rsidRPr="001661FD">
        <w:rPr>
          <w:rStyle w:val="StyleUnderline"/>
        </w:rPr>
        <w:t>carries a single meaning nor prescribes a single strategy</w:t>
      </w:r>
      <w:r w:rsidRPr="00A007E7">
        <w:rPr>
          <w:rStyle w:val="StyleUnderline"/>
        </w:rPr>
        <w:t xml:space="preserve">—undermines the </w:t>
      </w:r>
      <w:r w:rsidRPr="001661FD">
        <w:rPr>
          <w:rStyle w:val="Emphasis"/>
        </w:rPr>
        <w:t>core claim</w:t>
      </w:r>
      <w:r w:rsidRPr="00A007E7">
        <w:rPr>
          <w:rStyle w:val="StyleUnderline"/>
        </w:rPr>
        <w:t xml:space="preserve"> that survival has a </w:t>
      </w:r>
      <w:r w:rsidRPr="001661FD">
        <w:rPr>
          <w:rStyle w:val="Emphasis"/>
        </w:rPr>
        <w:t>material base</w:t>
      </w:r>
      <w:r w:rsidRPr="00A007E7">
        <w:rPr>
          <w:rStyle w:val="StyleUnderline"/>
        </w:rPr>
        <w:t xml:space="preserve"> that necessitates </w:t>
      </w:r>
      <w:r w:rsidRPr="001661FD">
        <w:rPr>
          <w:rStyle w:val="Emphasis"/>
        </w:rPr>
        <w:t>continual security-motivated concern</w:t>
      </w:r>
      <w:r w:rsidRPr="00A007E7">
        <w:rPr>
          <w:rStyle w:val="StyleUnderline"/>
        </w:rPr>
        <w:t xml:space="preserve"> for one’s position in the balance of power. Survival may</w:t>
      </w:r>
      <w:r w:rsidRPr="00A056D2">
        <w:rPr>
          <w:sz w:val="14"/>
        </w:rPr>
        <w:t xml:space="preserve"> indeed </w:t>
      </w:r>
      <w:r w:rsidRPr="00A007E7">
        <w:rPr>
          <w:rStyle w:val="StyleUnderline"/>
        </w:rPr>
        <w:t>be “</w:t>
      </w:r>
      <w:r w:rsidRPr="001661FD">
        <w:rPr>
          <w:rStyle w:val="Emphasis"/>
        </w:rPr>
        <w:t>multiply realizable</w:t>
      </w:r>
      <w:r w:rsidRPr="00A007E7">
        <w:rPr>
          <w:rStyle w:val="StyleUnderline"/>
        </w:rPr>
        <w:t>,”</w:t>
      </w:r>
      <w:r w:rsidRPr="00A056D2">
        <w:rPr>
          <w:sz w:val="14"/>
        </w:rPr>
        <w:t xml:space="preserve"> with social/ideational variables informing the path taken, alongside various “realist” variables. </w:t>
      </w:r>
      <w:r w:rsidRPr="00A007E7">
        <w:rPr>
          <w:rStyle w:val="StyleUnderline"/>
        </w:rPr>
        <w:t>But</w:t>
      </w:r>
      <w:r w:rsidRPr="00A056D2">
        <w:rPr>
          <w:sz w:val="14"/>
        </w:rPr>
        <w:t xml:space="preserve"> given all </w:t>
      </w:r>
      <w:r w:rsidRPr="00A007E7">
        <w:rPr>
          <w:rStyle w:val="StyleUnderline"/>
        </w:rPr>
        <w:t>states’</w:t>
      </w:r>
      <w:r w:rsidRPr="00A056D2">
        <w:rPr>
          <w:sz w:val="14"/>
        </w:rPr>
        <w:t xml:space="preserve"> need to safeguard a materially based hierarchy of interests without wholesale reliance on others’ politically contingent (and therefore capricious) benevolence—whether that be potential abandonment by erstwhile allies, potential attack by erstwhile neutrals, or potential coercion by either—their </w:t>
      </w:r>
      <w:r w:rsidRPr="00A007E7">
        <w:rPr>
          <w:rStyle w:val="StyleUnderline"/>
        </w:rPr>
        <w:t xml:space="preserve">position in the balance of power will </w:t>
      </w:r>
      <w:r w:rsidRPr="001661FD">
        <w:rPr>
          <w:rStyle w:val="Emphasis"/>
        </w:rPr>
        <w:t>always remain relevant</w:t>
      </w:r>
      <w:r w:rsidRPr="00A007E7">
        <w:rPr>
          <w:rStyle w:val="StyleUnderline"/>
        </w:rPr>
        <w:t xml:space="preserve"> to their future security</w:t>
      </w:r>
      <w:r w:rsidRPr="00A056D2">
        <w:rPr>
          <w:sz w:val="14"/>
        </w:rPr>
        <w:t xml:space="preserve">. And </w:t>
      </w:r>
      <w:r w:rsidRPr="00A007E7">
        <w:rPr>
          <w:rStyle w:val="StyleUnderline"/>
        </w:rPr>
        <w:t xml:space="preserve">given that situation, the conditions for </w:t>
      </w:r>
      <w:r w:rsidRPr="001661FD">
        <w:rPr>
          <w:rStyle w:val="Emphasis"/>
        </w:rPr>
        <w:t>mutual threat</w:t>
      </w:r>
      <w:r w:rsidRPr="00A007E7">
        <w:rPr>
          <w:rStyle w:val="StyleUnderline"/>
        </w:rPr>
        <w:t xml:space="preserve"> and an associated </w:t>
      </w:r>
      <w:r w:rsidRPr="001661FD">
        <w:rPr>
          <w:rStyle w:val="Emphasis"/>
        </w:rPr>
        <w:t>security dilemma</w:t>
      </w:r>
      <w:r w:rsidRPr="00A007E7">
        <w:rPr>
          <w:rStyle w:val="StyleUnderline"/>
        </w:rPr>
        <w:t xml:space="preserve"> to re-emerge are </w:t>
      </w:r>
      <w:r w:rsidRPr="001661FD">
        <w:rPr>
          <w:rStyle w:val="Emphasis"/>
        </w:rPr>
        <w:t>unlikely to be permanently expunged</w:t>
      </w:r>
      <w:r w:rsidRPr="00A056D2">
        <w:rPr>
          <w:sz w:val="14"/>
        </w:rPr>
        <w:t xml:space="preserve">, despite such a deterioration going unrealized indefinitely in many cases due to other overlying factors.82 </w:t>
      </w:r>
      <w:r w:rsidRPr="00A007E7">
        <w:rPr>
          <w:rStyle w:val="StyleUnderline"/>
        </w:rPr>
        <w:t>Fear of future conflict</w:t>
      </w:r>
      <w:r w:rsidRPr="00A056D2">
        <w:rPr>
          <w:sz w:val="14"/>
        </w:rPr>
        <w:t xml:space="preserve">—at least against some state, if not against any specific state—thus </w:t>
      </w:r>
      <w:r w:rsidRPr="00A007E7">
        <w:rPr>
          <w:rStyle w:val="StyleUnderline"/>
        </w:rPr>
        <w:t xml:space="preserve">remains an </w:t>
      </w:r>
      <w:r w:rsidRPr="001661FD">
        <w:rPr>
          <w:rStyle w:val="Emphasis"/>
        </w:rPr>
        <w:t>endemic feature</w:t>
      </w:r>
      <w:r w:rsidRPr="00A007E7">
        <w:rPr>
          <w:rStyle w:val="StyleUnderline"/>
        </w:rPr>
        <w:t xml:space="preserve"> of international politics</w:t>
      </w:r>
      <w:r w:rsidRPr="00A056D2">
        <w:rPr>
          <w:sz w:val="14"/>
        </w:rPr>
        <w:t xml:space="preserve">. And much of that is still down to the enduring concerns of structurally based realism: international-systemic anarchy, its absence of a reliable sovereign enforcer of global peace, and the associated dangers of offensively capable peers of unreliably benevolent intent. </w:t>
      </w:r>
    </w:p>
    <w:p w14:paraId="3B1E73D2" w14:textId="77777777" w:rsidR="00903152" w:rsidRPr="00A056D2" w:rsidRDefault="00903152" w:rsidP="00903152">
      <w:pPr>
        <w:rPr>
          <w:sz w:val="14"/>
        </w:rPr>
      </w:pPr>
      <w:r w:rsidRPr="00A056D2">
        <w:rPr>
          <w:sz w:val="14"/>
        </w:rPr>
        <w:t xml:space="preserve">Tellingly, while many contemporary states have achieved mutual “friendship,” they have rarely sustained it once the strategic factors holding them together—such as alliance against a mutual threat, shared membership of a great(er) power’s dependency network, or some other mutually beneficial exchange—have disappeared. This suggests that such “friendship” is as much a dependent variable (an outcome of realist balancing behavior) as an independent variable (a transformational force in international politics).83 Even within the zone of friendship that had come to characterize the European “community” by the late 1980s, for example—probably the deepest case of intersubjective recognition, cooperation, and sovereignty pooling to date—Britain and France still worried intensely about the potential power imbalances created by German reunification, and they were not content until reunified German power was subordinated via a restated US commitment to NATO.84 As noted previously, moreover, via both Trump and Brexit—ideationally motivated shifts in foreign policy orientation85—Euro-Atlantic security relations have recently displayed a dramatic backsliding, raising the specter of alliance breakdown and coercive confrontation. The relative power of all sides is critical to their ability to resist/dispense such coercion and safeguard future security even in the possible absence of alliance support. Even within the EU, the ability of members to resist or dispense coercion comes down to relative power: witness Greece’s experience at German hands in the context of the Eurozone crisis, and contrast it with the lack of sanction for Franco-German breaches of EU rules.86 And between NATO and Russia, a 1990s moment of optimism over developing friendship has retrenched to coercive confrontation as an outcome of each other’s choices.87 All these developments—which can be interpreted as negative movement along the spectrum between cooperation and conflict—illustrate the continuing centrality of relative power to safeguarding a hierarchy of national interests without dependence on the changeable commitments of others. </w:t>
      </w:r>
    </w:p>
    <w:p w14:paraId="1A4E1E27" w14:textId="77777777" w:rsidR="00903152" w:rsidRPr="00A056D2" w:rsidRDefault="00903152" w:rsidP="00903152">
      <w:pPr>
        <w:rPr>
          <w:sz w:val="14"/>
        </w:rPr>
      </w:pPr>
      <w:r w:rsidRPr="00A056D2">
        <w:rPr>
          <w:sz w:val="14"/>
        </w:rPr>
        <w:t xml:space="preserve">As a consequence, </w:t>
      </w:r>
      <w:r w:rsidRPr="00300E06">
        <w:rPr>
          <w:rStyle w:val="StyleUnderline"/>
          <w:highlight w:val="cyan"/>
        </w:rPr>
        <w:t xml:space="preserve">the </w:t>
      </w:r>
      <w:r w:rsidRPr="00300E06">
        <w:rPr>
          <w:rStyle w:val="Emphasis"/>
          <w:highlight w:val="cyan"/>
        </w:rPr>
        <w:t>base conditions</w:t>
      </w:r>
      <w:r w:rsidRPr="00300E06">
        <w:rPr>
          <w:rStyle w:val="StyleUnderline"/>
          <w:highlight w:val="cyan"/>
        </w:rPr>
        <w:t xml:space="preserve"> for the security dilemma will </w:t>
      </w:r>
      <w:r w:rsidRPr="00300E06">
        <w:rPr>
          <w:rStyle w:val="Emphasis"/>
          <w:highlight w:val="cyan"/>
        </w:rPr>
        <w:t>always exist</w:t>
      </w:r>
      <w:r w:rsidRPr="00A007E7">
        <w:rPr>
          <w:rStyle w:val="StyleUnderline"/>
        </w:rPr>
        <w:t xml:space="preserve"> between sovereign states under anarchy, </w:t>
      </w:r>
      <w:r w:rsidRPr="00300E06">
        <w:rPr>
          <w:rStyle w:val="StyleUnderline"/>
          <w:highlight w:val="cyan"/>
        </w:rPr>
        <w:t>even if it lies</w:t>
      </w:r>
      <w:r w:rsidRPr="00A056D2">
        <w:rPr>
          <w:sz w:val="14"/>
        </w:rPr>
        <w:t xml:space="preserve"> wholly </w:t>
      </w:r>
      <w:r w:rsidRPr="00300E06">
        <w:rPr>
          <w:rStyle w:val="Emphasis"/>
          <w:highlight w:val="cyan"/>
        </w:rPr>
        <w:t>dormant</w:t>
      </w:r>
      <w:r w:rsidRPr="00A056D2">
        <w:rPr>
          <w:sz w:val="14"/>
        </w:rPr>
        <w:t xml:space="preserve"> for most states most of the time, thanks to overlying factors. </w:t>
      </w:r>
      <w:r w:rsidRPr="00A007E7">
        <w:rPr>
          <w:rStyle w:val="StyleUnderline"/>
        </w:rPr>
        <w:t xml:space="preserve">Interstate </w:t>
      </w:r>
      <w:r w:rsidRPr="00300E06">
        <w:rPr>
          <w:rStyle w:val="StyleUnderline"/>
          <w:highlight w:val="cyan"/>
        </w:rPr>
        <w:t>friendship does not</w:t>
      </w:r>
      <w:r w:rsidRPr="00A007E7">
        <w:rPr>
          <w:rStyle w:val="StyleUnderline"/>
        </w:rPr>
        <w:t xml:space="preserve"> render deterioration to </w:t>
      </w:r>
      <w:r w:rsidRPr="00300E06">
        <w:rPr>
          <w:rStyle w:val="StyleUnderline"/>
          <w:highlight w:val="cyan"/>
        </w:rPr>
        <w:t xml:space="preserve">a security dilemma </w:t>
      </w:r>
      <w:r w:rsidRPr="00300E06">
        <w:rPr>
          <w:rStyle w:val="Emphasis"/>
          <w:highlight w:val="cyan"/>
        </w:rPr>
        <w:t>impossible</w:t>
      </w:r>
      <w:r w:rsidRPr="00300E06">
        <w:rPr>
          <w:rStyle w:val="StyleUnderline"/>
          <w:highlight w:val="cyan"/>
        </w:rPr>
        <w:t>, and neither does</w:t>
      </w:r>
      <w:r w:rsidRPr="00A007E7">
        <w:rPr>
          <w:rStyle w:val="StyleUnderline"/>
        </w:rPr>
        <w:t xml:space="preserve"> interstate </w:t>
      </w:r>
      <w:r w:rsidRPr="00300E06">
        <w:rPr>
          <w:rStyle w:val="StyleUnderline"/>
          <w:highlight w:val="cyan"/>
        </w:rPr>
        <w:t xml:space="preserve">animosity </w:t>
      </w:r>
      <w:r w:rsidRPr="00300E06">
        <w:rPr>
          <w:rStyle w:val="Emphasis"/>
          <w:highlight w:val="cyan"/>
        </w:rPr>
        <w:t>preclude</w:t>
      </w:r>
      <w:r w:rsidRPr="00A056D2">
        <w:rPr>
          <w:sz w:val="14"/>
        </w:rPr>
        <w:t xml:space="preserve"> stable and durable </w:t>
      </w:r>
      <w:r w:rsidRPr="00300E06">
        <w:rPr>
          <w:rStyle w:val="Emphasis"/>
          <w:highlight w:val="cyan"/>
        </w:rPr>
        <w:t>cooperation</w:t>
      </w:r>
      <w:r w:rsidRPr="00A056D2">
        <w:rPr>
          <w:sz w:val="14"/>
        </w:rPr>
        <w:t xml:space="preserve">.88 </w:t>
      </w:r>
      <w:r w:rsidRPr="00A007E7">
        <w:rPr>
          <w:rStyle w:val="StyleUnderline"/>
        </w:rPr>
        <w:t>So while identity—which</w:t>
      </w:r>
      <w:r w:rsidRPr="00A056D2">
        <w:rPr>
          <w:sz w:val="14"/>
        </w:rPr>
        <w:t xml:space="preserve"> in any case </w:t>
      </w:r>
      <w:r w:rsidRPr="00A007E7">
        <w:rPr>
          <w:rStyle w:val="StyleUnderline"/>
        </w:rPr>
        <w:t>is “</w:t>
      </w:r>
      <w:r w:rsidRPr="001661FD">
        <w:rPr>
          <w:rStyle w:val="Emphasis"/>
        </w:rPr>
        <w:t>sticky</w:t>
      </w:r>
      <w:r w:rsidRPr="00A007E7">
        <w:rPr>
          <w:rStyle w:val="StyleUnderline"/>
        </w:rPr>
        <w:t xml:space="preserve">” and </w:t>
      </w:r>
      <w:r w:rsidRPr="001661FD">
        <w:rPr>
          <w:rStyle w:val="Emphasis"/>
        </w:rPr>
        <w:t>slow to change</w:t>
      </w:r>
      <w:r w:rsidRPr="00A007E7">
        <w:rPr>
          <w:rStyle w:val="StyleUnderline"/>
        </w:rPr>
        <w:t xml:space="preserve">—certainly matters to security relations, it is </w:t>
      </w:r>
      <w:r w:rsidRPr="001661FD">
        <w:rPr>
          <w:rStyle w:val="Emphasis"/>
        </w:rPr>
        <w:t>unlikely to trump</w:t>
      </w:r>
      <w:r w:rsidRPr="00A007E7">
        <w:rPr>
          <w:rStyle w:val="StyleUnderline"/>
        </w:rPr>
        <w:t xml:space="preserve"> some combination of </w:t>
      </w:r>
      <w:r w:rsidRPr="001661FD">
        <w:rPr>
          <w:rStyle w:val="Emphasis"/>
        </w:rPr>
        <w:t>power</w:t>
      </w:r>
      <w:r w:rsidRPr="00A007E7">
        <w:rPr>
          <w:rStyle w:val="StyleUnderline"/>
        </w:rPr>
        <w:t xml:space="preserve"> and </w:t>
      </w:r>
      <w:r w:rsidRPr="001661FD">
        <w:rPr>
          <w:rStyle w:val="Emphasis"/>
        </w:rPr>
        <w:t>informational variables</w:t>
      </w:r>
      <w:r w:rsidRPr="00A056D2">
        <w:rPr>
          <w:sz w:val="14"/>
        </w:rPr>
        <w:t xml:space="preserve">.89 Of course, if international relations were transformed by the emergence of a single world-state, the system would no longer be anarchic and the units-formerly-known-asstates would not need to rely on relative power for their security, and thus such competition would end.90 That requirement, however, does not look likely to be fulfilled anytime soon. </w:t>
      </w:r>
    </w:p>
    <w:p w14:paraId="41E76FFF" w14:textId="77777777" w:rsidR="00903152" w:rsidRPr="00A056D2" w:rsidRDefault="00903152" w:rsidP="00903152">
      <w:pPr>
        <w:rPr>
          <w:sz w:val="14"/>
        </w:rPr>
      </w:pPr>
      <w:r w:rsidRPr="00A056D2">
        <w:rPr>
          <w:sz w:val="14"/>
        </w:rPr>
        <w:t xml:space="preserve">Conclusion </w:t>
      </w:r>
    </w:p>
    <w:p w14:paraId="66C05B75" w14:textId="77777777" w:rsidR="00903152" w:rsidRPr="00A056D2" w:rsidRDefault="00903152" w:rsidP="00903152">
      <w:pPr>
        <w:rPr>
          <w:sz w:val="14"/>
        </w:rPr>
      </w:pPr>
      <w:r w:rsidRPr="00A007E7">
        <w:rPr>
          <w:rStyle w:val="StyleUnderline"/>
        </w:rPr>
        <w:t>Conflict and cooperation is not some binary “</w:t>
      </w:r>
      <w:r w:rsidRPr="001661FD">
        <w:rPr>
          <w:rStyle w:val="Emphasis"/>
        </w:rPr>
        <w:t>either/or</w:t>
      </w:r>
      <w:r w:rsidRPr="00A007E7">
        <w:rPr>
          <w:rStyle w:val="StyleUnderline"/>
        </w:rPr>
        <w:t>” condition, but</w:t>
      </w:r>
      <w:r w:rsidRPr="00A056D2">
        <w:rPr>
          <w:sz w:val="14"/>
        </w:rPr>
        <w:t xml:space="preserve"> rather </w:t>
      </w:r>
      <w:r w:rsidRPr="00A007E7">
        <w:rPr>
          <w:rStyle w:val="StyleUnderline"/>
        </w:rPr>
        <w:t xml:space="preserve">a </w:t>
      </w:r>
      <w:r w:rsidRPr="001661FD">
        <w:rPr>
          <w:rStyle w:val="Emphasis"/>
        </w:rPr>
        <w:t>spectrum</w:t>
      </w:r>
      <w:r w:rsidRPr="00A056D2">
        <w:rPr>
          <w:sz w:val="14"/>
        </w:rPr>
        <w:t xml:space="preserve">. So too the </w:t>
      </w:r>
      <w:r w:rsidRPr="00A007E7">
        <w:rPr>
          <w:rStyle w:val="StyleUnderline"/>
        </w:rPr>
        <w:t>security concerns</w:t>
      </w:r>
      <w:r w:rsidRPr="00A056D2">
        <w:rPr>
          <w:sz w:val="14"/>
        </w:rPr>
        <w:t xml:space="preserve"> borne of uncertainty over motivations </w:t>
      </w:r>
      <w:r w:rsidRPr="00A007E7">
        <w:rPr>
          <w:rStyle w:val="StyleUnderline"/>
        </w:rPr>
        <w:t>are not some irreversible “on/off” switch</w:t>
      </w:r>
      <w:r w:rsidRPr="00A056D2">
        <w:rPr>
          <w:sz w:val="14"/>
        </w:rPr>
        <w:t xml:space="preserve">, be that permanently severe or permanently solved. There is certainly far more peace in the world than the most pessimistic readings of realism would seem to imply,91 and ideational similarity and solidarity—as well as the power and informational variables beloved of realists—clearly have something to do with this. </w:t>
      </w:r>
      <w:r w:rsidRPr="00300E06">
        <w:rPr>
          <w:rStyle w:val="StyleUnderline"/>
          <w:highlight w:val="cyan"/>
        </w:rPr>
        <w:t>Interests</w:t>
      </w:r>
      <w:r w:rsidRPr="00A056D2">
        <w:rPr>
          <w:sz w:val="14"/>
        </w:rPr>
        <w:t xml:space="preserve"> within the parameters of continuing to survive </w:t>
      </w:r>
      <w:r w:rsidRPr="00300E06">
        <w:rPr>
          <w:rStyle w:val="StyleUnderline"/>
          <w:highlight w:val="cyan"/>
        </w:rPr>
        <w:t xml:space="preserve">are </w:t>
      </w:r>
      <w:r w:rsidRPr="00300E06">
        <w:rPr>
          <w:rStyle w:val="Emphasis"/>
          <w:highlight w:val="cyan"/>
        </w:rPr>
        <w:t>socially constituted</w:t>
      </w:r>
      <w:r w:rsidRPr="00A056D2">
        <w:rPr>
          <w:sz w:val="14"/>
        </w:rPr>
        <w:t xml:space="preserve">, and even the route to survival itself represents an ideationally informed choice. </w:t>
      </w:r>
      <w:r w:rsidRPr="00300E06">
        <w:rPr>
          <w:rStyle w:val="StyleUnderline"/>
          <w:highlight w:val="cyan"/>
        </w:rPr>
        <w:t>But</w:t>
      </w:r>
      <w:r w:rsidRPr="00A007E7">
        <w:rPr>
          <w:rStyle w:val="StyleUnderline"/>
        </w:rPr>
        <w:t xml:space="preserve"> the need to safeguard </w:t>
      </w:r>
      <w:r w:rsidRPr="00300E06">
        <w:rPr>
          <w:rStyle w:val="StyleUnderline"/>
          <w:highlight w:val="cyan"/>
        </w:rPr>
        <w:t>a</w:t>
      </w:r>
      <w:r w:rsidRPr="00A007E7">
        <w:rPr>
          <w:rStyle w:val="StyleUnderline"/>
        </w:rPr>
        <w:t xml:space="preserve"> </w:t>
      </w:r>
      <w:r w:rsidRPr="00300E06">
        <w:rPr>
          <w:rStyle w:val="Emphasis"/>
          <w:highlight w:val="cyan"/>
        </w:rPr>
        <w:t>material</w:t>
      </w:r>
      <w:r w:rsidRPr="001661FD">
        <w:rPr>
          <w:rStyle w:val="Emphasis"/>
        </w:rPr>
        <w:t xml:space="preserve">ly underpinned </w:t>
      </w:r>
      <w:r w:rsidRPr="00300E06">
        <w:rPr>
          <w:rStyle w:val="Emphasis"/>
          <w:highlight w:val="cyan"/>
        </w:rPr>
        <w:t>hierarchy of interests</w:t>
      </w:r>
      <w:r w:rsidRPr="00A007E7">
        <w:rPr>
          <w:rStyle w:val="StyleUnderline"/>
        </w:rPr>
        <w:t xml:space="preserve"> if states are to continue to exist</w:t>
      </w:r>
      <w:r w:rsidRPr="00A056D2">
        <w:rPr>
          <w:sz w:val="14"/>
        </w:rPr>
        <w:t>—a necessary prerequisite to performing any kind of social role—</w:t>
      </w:r>
      <w:r w:rsidRPr="00A007E7">
        <w:rPr>
          <w:rStyle w:val="StyleUnderline"/>
        </w:rPr>
        <w:t xml:space="preserve">still </w:t>
      </w:r>
      <w:r w:rsidRPr="00300E06">
        <w:rPr>
          <w:rStyle w:val="StyleUnderline"/>
          <w:highlight w:val="cyan"/>
        </w:rPr>
        <w:t>incentivizes</w:t>
      </w:r>
      <w:r w:rsidRPr="00A007E7">
        <w:rPr>
          <w:rStyle w:val="StyleUnderline"/>
        </w:rPr>
        <w:t xml:space="preserve"> them to </w:t>
      </w:r>
      <w:r w:rsidRPr="001661FD">
        <w:rPr>
          <w:rStyle w:val="Emphasis"/>
        </w:rPr>
        <w:t>value their position</w:t>
      </w:r>
      <w:r w:rsidRPr="00A007E7">
        <w:rPr>
          <w:rStyle w:val="StyleUnderline"/>
        </w:rPr>
        <w:t xml:space="preserve"> in the </w:t>
      </w:r>
      <w:r w:rsidRPr="00300E06">
        <w:rPr>
          <w:rStyle w:val="StyleUnderline"/>
          <w:highlight w:val="cyan"/>
        </w:rPr>
        <w:t xml:space="preserve">balance of power as a </w:t>
      </w:r>
      <w:r w:rsidRPr="00300E06">
        <w:rPr>
          <w:rStyle w:val="Emphasis"/>
          <w:highlight w:val="cyan"/>
        </w:rPr>
        <w:t>safeguard</w:t>
      </w:r>
      <w:r w:rsidRPr="00A056D2">
        <w:rPr>
          <w:sz w:val="14"/>
        </w:rPr>
        <w:t xml:space="preserve"> against future dangers. Of course, </w:t>
      </w:r>
      <w:r w:rsidRPr="00300E06">
        <w:rPr>
          <w:rStyle w:val="StyleUnderline"/>
          <w:highlight w:val="cyan"/>
        </w:rPr>
        <w:t xml:space="preserve">states </w:t>
      </w:r>
      <w:r w:rsidRPr="00300E06">
        <w:rPr>
          <w:rStyle w:val="Emphasis"/>
          <w:highlight w:val="cyan"/>
        </w:rPr>
        <w:t>can</w:t>
      </w:r>
      <w:r w:rsidRPr="00300E06">
        <w:rPr>
          <w:rStyle w:val="StyleUnderline"/>
          <w:highlight w:val="cyan"/>
        </w:rPr>
        <w:t xml:space="preserve"> and </w:t>
      </w:r>
      <w:r w:rsidRPr="00300E06">
        <w:rPr>
          <w:rStyle w:val="Emphasis"/>
          <w:highlight w:val="cyan"/>
        </w:rPr>
        <w:t>do</w:t>
      </w:r>
      <w:r w:rsidRPr="00300E06">
        <w:rPr>
          <w:rStyle w:val="StyleUnderline"/>
          <w:highlight w:val="cyan"/>
        </w:rPr>
        <w:t xml:space="preserve"> disregard certain incentive structures</w:t>
      </w:r>
      <w:r w:rsidRPr="00A007E7">
        <w:rPr>
          <w:rStyle w:val="StyleUnderline"/>
        </w:rPr>
        <w:t xml:space="preserve"> in favor of others</w:t>
      </w:r>
      <w:r w:rsidRPr="00A056D2">
        <w:rPr>
          <w:sz w:val="14"/>
        </w:rPr>
        <w:t xml:space="preserve">.92 </w:t>
      </w:r>
      <w:r w:rsidRPr="00300E06">
        <w:rPr>
          <w:rStyle w:val="StyleUnderline"/>
          <w:highlight w:val="cyan"/>
        </w:rPr>
        <w:t xml:space="preserve">But until </w:t>
      </w:r>
      <w:r w:rsidRPr="00300E06">
        <w:rPr>
          <w:rStyle w:val="Emphasis"/>
          <w:highlight w:val="cyan"/>
        </w:rPr>
        <w:t>all</w:t>
      </w:r>
      <w:r w:rsidRPr="00300E06">
        <w:rPr>
          <w:rStyle w:val="StyleUnderline"/>
          <w:highlight w:val="cyan"/>
        </w:rPr>
        <w:t xml:space="preserve"> states</w:t>
      </w:r>
      <w:r w:rsidRPr="00A007E7">
        <w:rPr>
          <w:rStyle w:val="StyleUnderline"/>
        </w:rPr>
        <w:t xml:space="preserve"> are known to </w:t>
      </w:r>
      <w:r w:rsidRPr="00300E06">
        <w:rPr>
          <w:rStyle w:val="StyleUnderline"/>
          <w:highlight w:val="cyan"/>
        </w:rPr>
        <w:t xml:space="preserve">have done so—a </w:t>
      </w:r>
      <w:r w:rsidRPr="00300E06">
        <w:rPr>
          <w:rStyle w:val="Emphasis"/>
          <w:highlight w:val="cyan"/>
        </w:rPr>
        <w:t>high bar</w:t>
      </w:r>
      <w:r w:rsidRPr="001661FD">
        <w:rPr>
          <w:rStyle w:val="Emphasis"/>
        </w:rPr>
        <w:t xml:space="preserve"> indeed</w:t>
      </w:r>
      <w:r w:rsidRPr="00A007E7">
        <w:rPr>
          <w:rStyle w:val="StyleUnderline"/>
        </w:rPr>
        <w:t>—</w:t>
      </w:r>
      <w:r w:rsidRPr="00300E06">
        <w:rPr>
          <w:rStyle w:val="StyleUnderline"/>
          <w:highlight w:val="cyan"/>
        </w:rPr>
        <w:t>the potential for security competition to re-emerge</w:t>
      </w:r>
      <w:r w:rsidRPr="00A056D2">
        <w:rPr>
          <w:sz w:val="14"/>
        </w:rPr>
        <w:t xml:space="preserve"> in the international system </w:t>
      </w:r>
      <w:r w:rsidRPr="00300E06">
        <w:rPr>
          <w:rStyle w:val="StyleUnderline"/>
          <w:highlight w:val="cyan"/>
        </w:rPr>
        <w:t>will</w:t>
      </w:r>
      <w:r w:rsidRPr="00A007E7">
        <w:rPr>
          <w:rStyle w:val="StyleUnderline"/>
        </w:rPr>
        <w:t xml:space="preserve"> </w:t>
      </w:r>
      <w:r w:rsidRPr="001661FD">
        <w:rPr>
          <w:rStyle w:val="Emphasis"/>
        </w:rPr>
        <w:t xml:space="preserve">continue to </w:t>
      </w:r>
      <w:r w:rsidRPr="00300E06">
        <w:rPr>
          <w:rStyle w:val="Emphasis"/>
          <w:highlight w:val="cyan"/>
        </w:rPr>
        <w:t>exist</w:t>
      </w:r>
      <w:r w:rsidRPr="00A056D2">
        <w:rPr>
          <w:sz w:val="14"/>
        </w:rPr>
        <w:t xml:space="preserve">. And knowing that, states will continue to prize the capabilities to provide for their own security . . . and so on, creating enduring conditions for security dilemmas to one day reappear, even though they go overlain by other factors in most international relationships most of the time. </w:t>
      </w:r>
    </w:p>
    <w:p w14:paraId="7C817ED4" w14:textId="77777777" w:rsidR="00903152" w:rsidRPr="00A056D2" w:rsidRDefault="00903152" w:rsidP="00903152">
      <w:pPr>
        <w:rPr>
          <w:sz w:val="14"/>
        </w:rPr>
      </w:pPr>
      <w:r w:rsidRPr="00A056D2">
        <w:rPr>
          <w:sz w:val="14"/>
        </w:rPr>
        <w:t xml:space="preserve">Both realists and constructivists therefore have work to do, in terms of both refining their paradigmatic cores and recognizing the necessity of analytically eclectic cross-pollination </w:t>
      </w:r>
      <w:r w:rsidRPr="00E63F67">
        <w:rPr>
          <w:rStyle w:val="StyleUnderline"/>
        </w:rPr>
        <w:t xml:space="preserve">to explain many of the </w:t>
      </w:r>
      <w:r w:rsidRPr="001661FD">
        <w:rPr>
          <w:rStyle w:val="Emphasis"/>
        </w:rPr>
        <w:t>most pressing questions</w:t>
      </w:r>
      <w:r w:rsidRPr="00E63F67">
        <w:rPr>
          <w:rStyle w:val="StyleUnderline"/>
        </w:rPr>
        <w:t xml:space="preserve"> of real-world international politics</w:t>
      </w:r>
      <w:r w:rsidRPr="00A056D2">
        <w:rPr>
          <w:sz w:val="14"/>
        </w:rPr>
        <w:t xml:space="preserve">. Realists must do more to incorporate identity as a variable that produces systemically significant variation in behavior rather than as some adjunct bolt-on, whether that be via the post-1990s boom of neoclassical theorization or attempts at microfoundationally elaborated structural realism.93 Porter’s work on the interaction of power and habit in determining US grand strategy is a good recent example, while—as noted earlier—Snyder’s Myths of Empire remains a key benchmark.94 Constructivists, for their part, must continue to investigate the relationship between states’ potentially infinite array of socially constituted interests, their materially underpinned hierarchy of core survival requirements, and the enduring concern for relative power that the latter generates. Along the way, </w:t>
      </w:r>
      <w:r w:rsidRPr="00E63F67">
        <w:rPr>
          <w:rStyle w:val="StyleUnderline"/>
        </w:rPr>
        <w:t xml:space="preserve">both sides must be </w:t>
      </w:r>
      <w:r w:rsidRPr="001661FD">
        <w:rPr>
          <w:rStyle w:val="Emphasis"/>
        </w:rPr>
        <w:t>circumspect</w:t>
      </w:r>
      <w:r w:rsidRPr="00E63F67">
        <w:rPr>
          <w:rStyle w:val="StyleUnderline"/>
        </w:rPr>
        <w:t xml:space="preserve"> in their appeals to allegedly “</w:t>
      </w:r>
      <w:r w:rsidRPr="001661FD">
        <w:rPr>
          <w:rStyle w:val="Emphasis"/>
        </w:rPr>
        <w:t>smoking-gun</w:t>
      </w:r>
      <w:r w:rsidRPr="00E63F67">
        <w:rPr>
          <w:rStyle w:val="StyleUnderline"/>
        </w:rPr>
        <w:t>” examples</w:t>
      </w:r>
      <w:r w:rsidRPr="00A056D2">
        <w:rPr>
          <w:sz w:val="14"/>
        </w:rPr>
        <w:t xml:space="preserve">. For realists to claim that structure alone explains World War II or the Cold War, for example— missing the universalist ideologies of German Nazism, Soviet communism, or US liberalism—would be a stretch indeed. Equally, constructivists’ most beloved examples—amicable US-Canadian relations along an easily passable land border, the relative underarmament of Germany and Japan, greater American fear of a few North Korean atomic bombs than hundreds of British thermonuclear warheads, the rise of European Union, and so forth—can all be readily explained with reference to balances of capability and information. “Analytic eclecticism” is easy to profess, but the most pressing contemporary questions of world politics require that theorists practice it too. </w:t>
      </w:r>
    </w:p>
    <w:p w14:paraId="0EEB775E" w14:textId="77777777" w:rsidR="00903152" w:rsidRPr="00A056D2" w:rsidRDefault="00903152" w:rsidP="00903152">
      <w:pPr>
        <w:rPr>
          <w:sz w:val="14"/>
        </w:rPr>
      </w:pPr>
      <w:r w:rsidRPr="00E63F67">
        <w:rPr>
          <w:rStyle w:val="StyleUnderline"/>
        </w:rPr>
        <w:t xml:space="preserve">For those </w:t>
      </w:r>
      <w:r w:rsidRPr="001661FD">
        <w:rPr>
          <w:rStyle w:val="Emphasis"/>
        </w:rPr>
        <w:t>not interested</w:t>
      </w:r>
      <w:r w:rsidRPr="00E63F67">
        <w:rPr>
          <w:rStyle w:val="StyleUnderline"/>
        </w:rPr>
        <w:t xml:space="preserve"> in resolving </w:t>
      </w:r>
      <w:r w:rsidRPr="001661FD">
        <w:rPr>
          <w:rStyle w:val="Emphasis"/>
        </w:rPr>
        <w:t>paradigm wars</w:t>
      </w:r>
      <w:r w:rsidRPr="00E63F67">
        <w:rPr>
          <w:rStyle w:val="StyleUnderline"/>
        </w:rPr>
        <w:t xml:space="preserve"> or “</w:t>
      </w:r>
      <w:r w:rsidRPr="001661FD">
        <w:rPr>
          <w:rStyle w:val="Emphasis"/>
        </w:rPr>
        <w:t>isms</w:t>
      </w:r>
      <w:r w:rsidRPr="00E63F67">
        <w:rPr>
          <w:rStyle w:val="StyleUnderline"/>
        </w:rPr>
        <w:t>” debates</w:t>
      </w:r>
      <w:r w:rsidRPr="00A056D2">
        <w:rPr>
          <w:sz w:val="14"/>
        </w:rPr>
        <w:t xml:space="preserve">, meanwhile, </w:t>
      </w:r>
      <w:r w:rsidRPr="00E63F67">
        <w:rPr>
          <w:rStyle w:val="StyleUnderline"/>
        </w:rPr>
        <w:t xml:space="preserve">the intersection of </w:t>
      </w:r>
      <w:r w:rsidRPr="001661FD">
        <w:rPr>
          <w:rStyle w:val="Emphasis"/>
        </w:rPr>
        <w:t>material-structural pressures</w:t>
      </w:r>
      <w:r w:rsidRPr="00E63F67">
        <w:rPr>
          <w:rStyle w:val="StyleUnderline"/>
        </w:rPr>
        <w:t xml:space="preserve"> on state behavior with socially constituted foreign policy preferences </w:t>
      </w:r>
      <w:r w:rsidRPr="001661FD">
        <w:rPr>
          <w:rStyle w:val="Emphasis"/>
        </w:rPr>
        <w:t>provides ample scope</w:t>
      </w:r>
      <w:r w:rsidRPr="00E63F67">
        <w:rPr>
          <w:rStyle w:val="StyleUnderline"/>
        </w:rPr>
        <w:t xml:space="preserve"> for investigating </w:t>
      </w:r>
      <w:r w:rsidRPr="001661FD">
        <w:rPr>
          <w:rStyle w:val="Emphasis"/>
        </w:rPr>
        <w:t>crucial real-world questions</w:t>
      </w:r>
      <w:r w:rsidRPr="00E63F67">
        <w:rPr>
          <w:rStyle w:val="StyleUnderline"/>
        </w:rPr>
        <w:t xml:space="preserve"> of our time</w:t>
      </w:r>
      <w:r w:rsidRPr="00A056D2">
        <w:rPr>
          <w:sz w:val="14"/>
        </w:rPr>
        <w:t xml:space="preserve">. Viewed in rationalist terms, this might involve investigating the role of social variables in informing leaders’ utility functions, and thus their preference orderings under the overall structural constraint of needing to ensure continued survival. Just how far could the United States meddle in the Middle East at the behest of domestic interests, for example, before it critically harmed its power position vis-à-vis China? Extending the previous point, has US unipolarity created unique space for a “crazy” foreign policy that disregards the balance of power—both by the United States itself and by close US allies—and will this change if or when unipolarity wanes?95 Relatedly, just how far can the likes of Germany and Japan sustain their pacifistic foreign policy orientations in the face of US relative decline or disengagement and the likely associated need for them to provide more for their own security? Changing tack, how does a small power like Sweden—say—make its trade-off between providing mobile forces for an EU Battlegroup (a cause it values), on the one hand, and maintaining large amounts of conscripts and armor on its eastern border to hedge against Russia (a threat that it cannot be rid of), on the other? Are UK efforts to rebrand as an “aid superpower” facilitated by a nuclear deterrent and the US alliance, say, providing leeway to follow an ideational foreign policy under the cover of a “good enough” military umbrella? In short, </w:t>
      </w:r>
      <w:r w:rsidRPr="00300E06">
        <w:rPr>
          <w:rStyle w:val="StyleUnderline"/>
          <w:highlight w:val="cyan"/>
        </w:rPr>
        <w:t>there is scope for</w:t>
      </w:r>
      <w:r w:rsidRPr="00C10938">
        <w:rPr>
          <w:rStyle w:val="StyleUnderline"/>
        </w:rPr>
        <w:t xml:space="preserve"> </w:t>
      </w:r>
      <w:r w:rsidRPr="001661FD">
        <w:rPr>
          <w:rStyle w:val="Emphasis"/>
        </w:rPr>
        <w:t>any number</w:t>
      </w:r>
      <w:r w:rsidRPr="00C10938">
        <w:rPr>
          <w:rStyle w:val="StyleUnderline"/>
        </w:rPr>
        <w:t xml:space="preserve"> of midlevel </w:t>
      </w:r>
      <w:r w:rsidRPr="00300E06">
        <w:rPr>
          <w:rStyle w:val="StyleUnderline"/>
          <w:highlight w:val="cyan"/>
        </w:rPr>
        <w:t>theories</w:t>
      </w:r>
      <w:r w:rsidRPr="00C10938">
        <w:rPr>
          <w:rStyle w:val="StyleUnderline"/>
        </w:rPr>
        <w:t xml:space="preserve"> of foreign policy </w:t>
      </w:r>
      <w:r w:rsidRPr="00300E06">
        <w:rPr>
          <w:rStyle w:val="StyleUnderline"/>
          <w:highlight w:val="cyan"/>
        </w:rPr>
        <w:t xml:space="preserve">under the </w:t>
      </w:r>
      <w:r w:rsidRPr="00300E06">
        <w:rPr>
          <w:rStyle w:val="Emphasis"/>
          <w:highlight w:val="cyan"/>
        </w:rPr>
        <w:t>constraint of</w:t>
      </w:r>
      <w:r w:rsidRPr="001661FD">
        <w:rPr>
          <w:rStyle w:val="Emphasis"/>
        </w:rPr>
        <w:t xml:space="preserve"> still </w:t>
      </w:r>
      <w:r w:rsidRPr="00300E06">
        <w:rPr>
          <w:rStyle w:val="Emphasis"/>
          <w:highlight w:val="cyan"/>
        </w:rPr>
        <w:t>recognizing</w:t>
      </w:r>
      <w:r w:rsidRPr="00300E06">
        <w:rPr>
          <w:rStyle w:val="StyleUnderline"/>
          <w:highlight w:val="cyan"/>
        </w:rPr>
        <w:t xml:space="preserve"> that</w:t>
      </w:r>
      <w:r w:rsidRPr="00C10938">
        <w:rPr>
          <w:rStyle w:val="StyleUnderline"/>
        </w:rPr>
        <w:t xml:space="preserve"> interstate </w:t>
      </w:r>
      <w:r w:rsidRPr="00300E06">
        <w:rPr>
          <w:rStyle w:val="StyleUnderline"/>
          <w:highlight w:val="cyan"/>
        </w:rPr>
        <w:t>balance-of-power considerations</w:t>
      </w:r>
      <w:r w:rsidRPr="00C10938">
        <w:rPr>
          <w:rStyle w:val="StyleUnderline"/>
        </w:rPr>
        <w:t xml:space="preserve"> </w:t>
      </w:r>
      <w:r w:rsidRPr="001661FD">
        <w:rPr>
          <w:rStyle w:val="Emphasis"/>
        </w:rPr>
        <w:t xml:space="preserve">continue to </w:t>
      </w:r>
      <w:r w:rsidRPr="00300E06">
        <w:rPr>
          <w:rStyle w:val="Emphasis"/>
          <w:highlight w:val="cyan"/>
        </w:rPr>
        <w:t>structure</w:t>
      </w:r>
      <w:r w:rsidRPr="00300E06">
        <w:rPr>
          <w:rStyle w:val="StyleUnderline"/>
          <w:highlight w:val="cyan"/>
        </w:rPr>
        <w:t xml:space="preserve"> the</w:t>
      </w:r>
      <w:r w:rsidRPr="00C10938">
        <w:rPr>
          <w:rStyle w:val="StyleUnderline"/>
        </w:rPr>
        <w:t xml:space="preserve"> international </w:t>
      </w:r>
      <w:r w:rsidRPr="00300E06">
        <w:rPr>
          <w:rStyle w:val="StyleUnderline"/>
          <w:highlight w:val="cyan"/>
        </w:rPr>
        <w:t>system</w:t>
      </w:r>
      <w:r w:rsidRPr="00A056D2">
        <w:rPr>
          <w:sz w:val="14"/>
        </w:rPr>
        <w:t>.</w:t>
      </w:r>
    </w:p>
    <w:p w14:paraId="7A4EF76F" w14:textId="77777777" w:rsidR="00903152" w:rsidRPr="00A056D2" w:rsidRDefault="00903152" w:rsidP="00903152">
      <w:pPr>
        <w:rPr>
          <w:sz w:val="14"/>
        </w:rPr>
      </w:pPr>
    </w:p>
    <w:p w14:paraId="640BF7B1" w14:textId="77777777" w:rsidR="00903152" w:rsidRPr="00903152" w:rsidRDefault="00903152" w:rsidP="00903152"/>
    <w:p w14:paraId="27791C64" w14:textId="1E7EB490" w:rsidR="0019262B" w:rsidRPr="00F85CF0" w:rsidRDefault="0019262B" w:rsidP="0019262B">
      <w:pPr>
        <w:pStyle w:val="Heading3"/>
      </w:pPr>
      <w:r>
        <w:t>Realism—2AC</w:t>
      </w:r>
      <w:r>
        <w:t>—Arctic</w:t>
      </w:r>
    </w:p>
    <w:p w14:paraId="6BC69954" w14:textId="77777777" w:rsidR="00A43DD3" w:rsidRPr="00CD6B6E" w:rsidRDefault="00A43DD3" w:rsidP="00A43DD3">
      <w:pPr>
        <w:pStyle w:val="Heading4"/>
      </w:pPr>
      <w:r>
        <w:t xml:space="preserve">Realism is true for both </w:t>
      </w:r>
      <w:r w:rsidRPr="00A43DD3">
        <w:rPr>
          <w:u w:val="single"/>
        </w:rPr>
        <w:t>America</w:t>
      </w:r>
      <w:r>
        <w:t xml:space="preserve"> and </w:t>
      </w:r>
      <w:r w:rsidRPr="00A43DD3">
        <w:rPr>
          <w:u w:val="single"/>
        </w:rPr>
        <w:t>Russia</w:t>
      </w:r>
      <w:r>
        <w:t xml:space="preserve"> in the Arctic.</w:t>
      </w:r>
    </w:p>
    <w:p w14:paraId="3CF50A86" w14:textId="77777777" w:rsidR="00A43DD3" w:rsidRDefault="00A43DD3" w:rsidP="00A43DD3">
      <w:r w:rsidRPr="00F7332A">
        <w:rPr>
          <w:rStyle w:val="Style13ptBold"/>
        </w:rPr>
        <w:t>Runesson, 24</w:t>
      </w:r>
      <w:r>
        <w:t xml:space="preserve">—Master’s Candidate in International Affairs, Linnaeus University (Linn, “The Arctic: A Stage for Great Power Competition?,” </w:t>
      </w:r>
      <w:hyperlink r:id="rId21" w:history="1">
        <w:r w:rsidRPr="00BB0433">
          <w:rPr>
            <w:rStyle w:val="Hyperlink"/>
          </w:rPr>
          <w:t>https://lnu.diva-portal.org/smash/get/diva2:1933832/FULLTEXT01.pdf</w:t>
        </w:r>
      </w:hyperlink>
      <w:r>
        <w:t>, dml)</w:t>
      </w:r>
    </w:p>
    <w:p w14:paraId="1FA19CCF" w14:textId="77777777" w:rsidR="00A43DD3" w:rsidRPr="00A43DD3" w:rsidRDefault="00A43DD3" w:rsidP="00A43DD3">
      <w:pPr>
        <w:rPr>
          <w:sz w:val="14"/>
        </w:rPr>
      </w:pPr>
      <w:r w:rsidRPr="00A43DD3">
        <w:rPr>
          <w:rStyle w:val="Emphasis"/>
        </w:rPr>
        <w:t>Continually</w:t>
      </w:r>
      <w:r w:rsidRPr="00A43DD3">
        <w:rPr>
          <w:sz w:val="14"/>
        </w:rPr>
        <w:t xml:space="preserve">, </w:t>
      </w:r>
      <w:r w:rsidRPr="00A43DD3">
        <w:rPr>
          <w:rStyle w:val="StyleUnderline"/>
        </w:rPr>
        <w:t>the</w:t>
      </w:r>
      <w:r w:rsidRPr="00A43DD3">
        <w:rPr>
          <w:sz w:val="14"/>
        </w:rPr>
        <w:t xml:space="preserve"> </w:t>
      </w:r>
      <w:r w:rsidRPr="00A43DD3">
        <w:rPr>
          <w:rStyle w:val="Emphasis"/>
        </w:rPr>
        <w:t>U</w:t>
      </w:r>
      <w:r w:rsidRPr="00A43DD3">
        <w:rPr>
          <w:sz w:val="14"/>
        </w:rPr>
        <w:t xml:space="preserve">nited </w:t>
      </w:r>
      <w:r w:rsidRPr="00A43DD3">
        <w:rPr>
          <w:rStyle w:val="Emphasis"/>
        </w:rPr>
        <w:t>S</w:t>
      </w:r>
      <w:r w:rsidRPr="00A43DD3">
        <w:rPr>
          <w:sz w:val="14"/>
        </w:rPr>
        <w:t xml:space="preserve">tates </w:t>
      </w:r>
      <w:r w:rsidRPr="00A43DD3">
        <w:rPr>
          <w:rStyle w:val="StyleUnderline"/>
        </w:rPr>
        <w:t>declares that the</w:t>
      </w:r>
      <w:r w:rsidRPr="00A43DD3">
        <w:rPr>
          <w:sz w:val="14"/>
        </w:rPr>
        <w:t xml:space="preserve"> “</w:t>
      </w:r>
      <w:r w:rsidRPr="00A43DD3">
        <w:rPr>
          <w:rStyle w:val="StyleUnderline"/>
        </w:rPr>
        <w:t>strategy is rooted in</w:t>
      </w:r>
      <w:r w:rsidRPr="00A43DD3">
        <w:rPr>
          <w:sz w:val="14"/>
        </w:rPr>
        <w:t xml:space="preserve"> our </w:t>
      </w:r>
      <w:r w:rsidRPr="00A43DD3">
        <w:rPr>
          <w:rStyle w:val="Emphasis"/>
        </w:rPr>
        <w:t>national interests</w:t>
      </w:r>
      <w:r w:rsidRPr="00A43DD3">
        <w:rPr>
          <w:sz w:val="14"/>
        </w:rPr>
        <w:t xml:space="preserve">: to protect the security of the American people” and “to expand economic prosperity and opportunity” (The White House 2022b: 7; USDD 2022: 1). Continuing down the line regarding interests, </w:t>
      </w:r>
      <w:r w:rsidRPr="00A43DD3">
        <w:rPr>
          <w:rStyle w:val="StyleUnderline"/>
        </w:rPr>
        <w:t>the</w:t>
      </w:r>
      <w:r w:rsidRPr="00A43DD3">
        <w:rPr>
          <w:sz w:val="14"/>
        </w:rPr>
        <w:t xml:space="preserve"> </w:t>
      </w:r>
      <w:r w:rsidRPr="00A43DD3">
        <w:rPr>
          <w:rStyle w:val="Emphasis"/>
        </w:rPr>
        <w:t>N</w:t>
      </w:r>
      <w:r w:rsidRPr="00A43DD3">
        <w:rPr>
          <w:sz w:val="14"/>
        </w:rPr>
        <w:t xml:space="preserve">ational </w:t>
      </w:r>
      <w:r w:rsidRPr="00A43DD3">
        <w:rPr>
          <w:rStyle w:val="Emphasis"/>
        </w:rPr>
        <w:t>S</w:t>
      </w:r>
      <w:r w:rsidRPr="00A43DD3">
        <w:rPr>
          <w:sz w:val="14"/>
        </w:rPr>
        <w:t xml:space="preserve">ecurity </w:t>
      </w:r>
      <w:r w:rsidRPr="00A43DD3">
        <w:rPr>
          <w:rStyle w:val="Emphasis"/>
        </w:rPr>
        <w:t>S</w:t>
      </w:r>
      <w:r w:rsidRPr="00A43DD3">
        <w:rPr>
          <w:sz w:val="14"/>
        </w:rPr>
        <w:t xml:space="preserve">trategy states that the United States is a “world power with global interests” and that in order to advance American prosperity the state will work to shape the international world order in order for it to </w:t>
      </w:r>
      <w:r w:rsidRPr="00A43DD3">
        <w:rPr>
          <w:rStyle w:val="StyleUnderline"/>
        </w:rPr>
        <w:t>align with</w:t>
      </w:r>
      <w:r w:rsidRPr="00A43DD3">
        <w:rPr>
          <w:sz w:val="14"/>
        </w:rPr>
        <w:t xml:space="preserve"> the American interests and values (The White House 2022b: 11), which can be related to the US </w:t>
      </w:r>
      <w:r w:rsidRPr="00A43DD3">
        <w:rPr>
          <w:rStyle w:val="StyleUnderline"/>
        </w:rPr>
        <w:t>seeing the Arctic as a</w:t>
      </w:r>
      <w:r w:rsidRPr="00A43DD3">
        <w:rPr>
          <w:sz w:val="14"/>
        </w:rPr>
        <w:t xml:space="preserve"> “</w:t>
      </w:r>
      <w:r w:rsidRPr="00A43DD3">
        <w:rPr>
          <w:rStyle w:val="StyleUnderline"/>
        </w:rPr>
        <w:t xml:space="preserve">new strategic theatre for </w:t>
      </w:r>
      <w:r w:rsidRPr="00A43DD3">
        <w:rPr>
          <w:rStyle w:val="Emphasis"/>
        </w:rPr>
        <w:t>competition</w:t>
      </w:r>
      <w:r w:rsidRPr="00A43DD3">
        <w:rPr>
          <w:sz w:val="14"/>
        </w:rPr>
        <w:t>” (Gricius 2021: 19). Additionally, the US aspires to reduce risk and prevent unnecessary escalation in the region, as well as protecting “freedom of navigation and determine the US extended continental shelf in accordance with international rules” (The White House 2022b: 45).</w:t>
      </w:r>
    </w:p>
    <w:p w14:paraId="16097AC8" w14:textId="77777777" w:rsidR="00A43DD3" w:rsidRPr="00A43DD3" w:rsidRDefault="00A43DD3" w:rsidP="00A43DD3">
      <w:pPr>
        <w:rPr>
          <w:sz w:val="14"/>
        </w:rPr>
      </w:pPr>
      <w:r w:rsidRPr="00A43DD3">
        <w:rPr>
          <w:rStyle w:val="StyleUnderline"/>
        </w:rPr>
        <w:t>National defence</w:t>
      </w:r>
      <w:r w:rsidRPr="00A43DD3">
        <w:rPr>
          <w:sz w:val="14"/>
        </w:rPr>
        <w:t xml:space="preserve">, </w:t>
      </w:r>
      <w:r w:rsidRPr="00A43DD3">
        <w:rPr>
          <w:rStyle w:val="StyleUnderline"/>
        </w:rPr>
        <w:t>homeland security and safe commercial and scientific activities are further listed as American Arctic interests</w:t>
      </w:r>
      <w:r w:rsidRPr="00A43DD3">
        <w:rPr>
          <w:sz w:val="14"/>
        </w:rPr>
        <w:t xml:space="preserve"> (The White House 2023: 6), </w:t>
      </w:r>
      <w:r w:rsidRPr="00A43DD3">
        <w:rPr>
          <w:rStyle w:val="StyleUnderline"/>
        </w:rPr>
        <w:t>and</w:t>
      </w:r>
      <w:r w:rsidRPr="00A43DD3">
        <w:rPr>
          <w:sz w:val="14"/>
        </w:rPr>
        <w:t xml:space="preserve"> that </w:t>
      </w:r>
      <w:r w:rsidRPr="00A43DD3">
        <w:rPr>
          <w:rStyle w:val="StyleUnderline"/>
        </w:rPr>
        <w:t>the</w:t>
      </w:r>
      <w:r w:rsidRPr="00A43DD3">
        <w:rPr>
          <w:sz w:val="14"/>
        </w:rPr>
        <w:t xml:space="preserve"> </w:t>
      </w:r>
      <w:r w:rsidRPr="00A43DD3">
        <w:rPr>
          <w:rStyle w:val="Emphasis"/>
        </w:rPr>
        <w:t>D</w:t>
      </w:r>
      <w:r w:rsidRPr="00A43DD3">
        <w:rPr>
          <w:sz w:val="14"/>
        </w:rPr>
        <w:t xml:space="preserve">epartment </w:t>
      </w:r>
      <w:r w:rsidRPr="00A43DD3">
        <w:rPr>
          <w:rStyle w:val="Emphasis"/>
        </w:rPr>
        <w:t>o</w:t>
      </w:r>
      <w:r w:rsidRPr="00A43DD3">
        <w:rPr>
          <w:sz w:val="14"/>
        </w:rPr>
        <w:t xml:space="preserve">f </w:t>
      </w:r>
      <w:r w:rsidRPr="00A43DD3">
        <w:rPr>
          <w:rStyle w:val="Emphasis"/>
        </w:rPr>
        <w:t>D</w:t>
      </w:r>
      <w:r w:rsidRPr="00A43DD3">
        <w:rPr>
          <w:sz w:val="14"/>
        </w:rPr>
        <w:t xml:space="preserve">efence </w:t>
      </w:r>
      <w:r w:rsidRPr="00A43DD3">
        <w:rPr>
          <w:rStyle w:val="StyleUnderline"/>
        </w:rPr>
        <w:t>will</w:t>
      </w:r>
      <w:r w:rsidRPr="00A43DD3">
        <w:rPr>
          <w:sz w:val="14"/>
        </w:rPr>
        <w:t xml:space="preserve"> “</w:t>
      </w:r>
      <w:r w:rsidRPr="00A43DD3">
        <w:rPr>
          <w:rStyle w:val="Emphasis"/>
        </w:rPr>
        <w:t>deter threats</w:t>
      </w:r>
      <w:r w:rsidRPr="00A43DD3">
        <w:rPr>
          <w:rStyle w:val="StyleUnderline"/>
        </w:rPr>
        <w:t xml:space="preserve"> to the US homeland from and through the Arctic region</w:t>
      </w:r>
      <w:r w:rsidRPr="00A43DD3">
        <w:rPr>
          <w:sz w:val="14"/>
        </w:rPr>
        <w:t xml:space="preserve">” (USDD 2022: 16). This can be related to the fact that </w:t>
      </w:r>
      <w:r w:rsidRPr="00A43DD3">
        <w:rPr>
          <w:rStyle w:val="StyleUnderline"/>
        </w:rPr>
        <w:t xml:space="preserve">the US has given the Arctic region </w:t>
      </w:r>
      <w:r w:rsidRPr="00A43DD3">
        <w:rPr>
          <w:rStyle w:val="Emphasis"/>
        </w:rPr>
        <w:t>more attention</w:t>
      </w:r>
      <w:r w:rsidRPr="00A43DD3">
        <w:rPr>
          <w:rStyle w:val="StyleUnderline"/>
        </w:rPr>
        <w:t xml:space="preserve"> in recent years</w:t>
      </w:r>
      <w:r w:rsidRPr="00A43DD3">
        <w:rPr>
          <w:sz w:val="14"/>
        </w:rPr>
        <w:t xml:space="preserve">, </w:t>
      </w:r>
      <w:r w:rsidRPr="00A43DD3">
        <w:rPr>
          <w:rStyle w:val="StyleUnderline"/>
        </w:rPr>
        <w:t xml:space="preserve">especially in relation to </w:t>
      </w:r>
      <w:r w:rsidRPr="00A43DD3">
        <w:rPr>
          <w:rStyle w:val="Emphasis"/>
        </w:rPr>
        <w:t>Russian</w:t>
      </w:r>
      <w:r w:rsidRPr="00A43DD3">
        <w:rPr>
          <w:rStyle w:val="StyleUnderline"/>
        </w:rPr>
        <w:t xml:space="preserve"> military efforts in the region</w:t>
      </w:r>
      <w:r w:rsidRPr="00A43DD3">
        <w:rPr>
          <w:sz w:val="14"/>
        </w:rPr>
        <w:t xml:space="preserve"> (Bye 2020: 82–83, 93). </w:t>
      </w:r>
      <w:r w:rsidRPr="00A43DD3">
        <w:rPr>
          <w:rStyle w:val="StyleUnderline"/>
        </w:rPr>
        <w:t>The</w:t>
      </w:r>
      <w:r w:rsidRPr="00A43DD3">
        <w:rPr>
          <w:sz w:val="14"/>
        </w:rPr>
        <w:t xml:space="preserve"> United States’ desired outcomes in the Arctic region are to preserve its navigational rights and freedoms in Arctic waters, monitor threats to the freedom of navigation and to protect the global mobility of the US and its allies and partner forces (USDD 2024: 16), </w:t>
      </w:r>
      <w:r w:rsidRPr="00A43DD3">
        <w:rPr>
          <w:rStyle w:val="StyleUnderline"/>
        </w:rPr>
        <w:t xml:space="preserve">security interests have been </w:t>
      </w:r>
      <w:r w:rsidRPr="00A43DD3">
        <w:rPr>
          <w:rStyle w:val="Emphasis"/>
        </w:rPr>
        <w:t>prominent</w:t>
      </w:r>
      <w:r w:rsidRPr="00A43DD3">
        <w:rPr>
          <w:rStyle w:val="StyleUnderline"/>
        </w:rPr>
        <w:t xml:space="preserve"> in American Arctic strategies since the </w:t>
      </w:r>
      <w:r w:rsidRPr="00A43DD3">
        <w:rPr>
          <w:rStyle w:val="Emphasis"/>
        </w:rPr>
        <w:t>Bush</w:t>
      </w:r>
      <w:r w:rsidRPr="00A43DD3">
        <w:rPr>
          <w:rStyle w:val="StyleUnderline"/>
        </w:rPr>
        <w:t xml:space="preserve"> administration</w:t>
      </w:r>
      <w:r w:rsidRPr="00A43DD3">
        <w:rPr>
          <w:sz w:val="14"/>
        </w:rPr>
        <w:t xml:space="preserve"> in 2009 (Bye 2020: 86).</w:t>
      </w:r>
    </w:p>
    <w:p w14:paraId="04B80C5F" w14:textId="77777777" w:rsidR="00A43DD3" w:rsidRPr="00A43DD3" w:rsidRDefault="00A43DD3" w:rsidP="00A43DD3">
      <w:pPr>
        <w:rPr>
          <w:sz w:val="14"/>
        </w:rPr>
      </w:pPr>
      <w:r w:rsidRPr="00A43DD3">
        <w:rPr>
          <w:rStyle w:val="StyleUnderline"/>
        </w:rPr>
        <w:t>When looking at the different Arctic</w:t>
      </w:r>
      <w:r w:rsidRPr="00A43DD3">
        <w:rPr>
          <w:sz w:val="14"/>
        </w:rPr>
        <w:t xml:space="preserve"> aspirations, </w:t>
      </w:r>
      <w:r w:rsidRPr="00A43DD3">
        <w:rPr>
          <w:rStyle w:val="StyleUnderline"/>
        </w:rPr>
        <w:t>intentions</w:t>
      </w:r>
      <w:r w:rsidRPr="00A43DD3">
        <w:rPr>
          <w:sz w:val="14"/>
        </w:rPr>
        <w:t xml:space="preserve"> and interests </w:t>
      </w:r>
      <w:r w:rsidRPr="00A43DD3">
        <w:rPr>
          <w:rStyle w:val="StyleUnderline"/>
        </w:rPr>
        <w:t>of Russia and the</w:t>
      </w:r>
      <w:r w:rsidRPr="00A43DD3">
        <w:rPr>
          <w:sz w:val="14"/>
        </w:rPr>
        <w:t xml:space="preserve"> </w:t>
      </w:r>
      <w:r w:rsidRPr="00A43DD3">
        <w:rPr>
          <w:rStyle w:val="Emphasis"/>
        </w:rPr>
        <w:t>U</w:t>
      </w:r>
      <w:r w:rsidRPr="00A43DD3">
        <w:rPr>
          <w:sz w:val="14"/>
        </w:rPr>
        <w:t xml:space="preserve">nited </w:t>
      </w:r>
      <w:r w:rsidRPr="00A43DD3">
        <w:rPr>
          <w:rStyle w:val="Emphasis"/>
        </w:rPr>
        <w:t>S</w:t>
      </w:r>
      <w:r w:rsidRPr="00A43DD3">
        <w:rPr>
          <w:sz w:val="14"/>
        </w:rPr>
        <w:t xml:space="preserve">tates </w:t>
      </w:r>
      <w:r w:rsidRPr="00A43DD3">
        <w:rPr>
          <w:rStyle w:val="StyleUnderline"/>
        </w:rPr>
        <w:t xml:space="preserve">one can </w:t>
      </w:r>
      <w:r w:rsidRPr="0077520D">
        <w:rPr>
          <w:rStyle w:val="Emphasis"/>
        </w:rPr>
        <w:t>quickly detect</w:t>
      </w:r>
      <w:r w:rsidRPr="00A43DD3">
        <w:rPr>
          <w:rStyle w:val="StyleUnderline"/>
        </w:rPr>
        <w:t xml:space="preserve"> several similarities in their</w:t>
      </w:r>
      <w:r w:rsidRPr="00A43DD3">
        <w:rPr>
          <w:sz w:val="14"/>
        </w:rPr>
        <w:t xml:space="preserve"> 34 (63) respective </w:t>
      </w:r>
      <w:r w:rsidRPr="00A43DD3">
        <w:rPr>
          <w:rStyle w:val="StyleUnderline"/>
        </w:rPr>
        <w:t>strategies</w:t>
      </w:r>
      <w:r w:rsidRPr="00A43DD3">
        <w:rPr>
          <w:sz w:val="14"/>
        </w:rPr>
        <w:t xml:space="preserve">. </w:t>
      </w:r>
      <w:r w:rsidRPr="00A43DD3">
        <w:rPr>
          <w:rStyle w:val="StyleUnderline"/>
        </w:rPr>
        <w:t>Both state that they seek to</w:t>
      </w:r>
      <w:r w:rsidRPr="00A43DD3">
        <w:rPr>
          <w:sz w:val="14"/>
        </w:rPr>
        <w:t xml:space="preserve"> preserve stability in the region, </w:t>
      </w:r>
      <w:r w:rsidRPr="00A43DD3">
        <w:rPr>
          <w:rStyle w:val="StyleUnderline"/>
        </w:rPr>
        <w:t xml:space="preserve">increase </w:t>
      </w:r>
      <w:r w:rsidRPr="0077520D">
        <w:rPr>
          <w:rStyle w:val="Emphasis"/>
        </w:rPr>
        <w:t>national defence</w:t>
      </w:r>
      <w:r w:rsidRPr="00A43DD3">
        <w:rPr>
          <w:sz w:val="14"/>
        </w:rPr>
        <w:t xml:space="preserve">, </w:t>
      </w:r>
      <w:r w:rsidRPr="00A43DD3">
        <w:rPr>
          <w:rStyle w:val="StyleUnderline"/>
        </w:rPr>
        <w:t xml:space="preserve">ensure their Arctic </w:t>
      </w:r>
      <w:r w:rsidRPr="0077520D">
        <w:rPr>
          <w:rStyle w:val="Emphasis"/>
        </w:rPr>
        <w:t>territorial sovereignty</w:t>
      </w:r>
      <w:r w:rsidRPr="00A43DD3">
        <w:rPr>
          <w:rStyle w:val="StyleUnderline"/>
        </w:rPr>
        <w:t xml:space="preserve"> and </w:t>
      </w:r>
      <w:r w:rsidRPr="0077520D">
        <w:rPr>
          <w:rStyle w:val="Emphasis"/>
        </w:rPr>
        <w:t>military security</w:t>
      </w:r>
      <w:r w:rsidRPr="00A43DD3">
        <w:rPr>
          <w:sz w:val="14"/>
        </w:rPr>
        <w:t xml:space="preserve">, </w:t>
      </w:r>
      <w:r w:rsidRPr="00A43DD3">
        <w:rPr>
          <w:rStyle w:val="StyleUnderline"/>
        </w:rPr>
        <w:t xml:space="preserve">as well as </w:t>
      </w:r>
      <w:r w:rsidRPr="0077520D">
        <w:rPr>
          <w:rStyle w:val="Emphasis"/>
        </w:rPr>
        <w:t>economic interests</w:t>
      </w:r>
      <w:r w:rsidRPr="00A43DD3">
        <w:rPr>
          <w:sz w:val="14"/>
        </w:rPr>
        <w:t xml:space="preserve"> relating to regional economic development and navigational rights in connection to the Northern Sea Route and Arctic waters. </w:t>
      </w:r>
      <w:r w:rsidRPr="00A43DD3">
        <w:rPr>
          <w:rStyle w:val="StyleUnderline"/>
        </w:rPr>
        <w:t xml:space="preserve">Both states also declare that they intend to maintain their status as </w:t>
      </w:r>
      <w:r w:rsidRPr="0077520D">
        <w:rPr>
          <w:rStyle w:val="Emphasis"/>
        </w:rPr>
        <w:t>great powers</w:t>
      </w:r>
      <w:r w:rsidRPr="00A43DD3">
        <w:rPr>
          <w:rStyle w:val="StyleUnderline"/>
        </w:rPr>
        <w:t xml:space="preserve"> in the region</w:t>
      </w:r>
      <w:r w:rsidRPr="00A43DD3">
        <w:rPr>
          <w:sz w:val="14"/>
        </w:rPr>
        <w:t>. There are however a few differences, where Russia for example aspires to stop the delimitation of its continental shelf and has more specific economic interests concerning natural resources in the region. United States on the other hand focuses more on expanding economic opportunities, working for more Arctic cooperation with the Arctic Council and to defend global mobility in the region.</w:t>
      </w:r>
    </w:p>
    <w:p w14:paraId="23BF5774" w14:textId="77777777" w:rsidR="00A43DD3" w:rsidRPr="00A43DD3" w:rsidRDefault="00A43DD3" w:rsidP="00A43DD3">
      <w:pPr>
        <w:rPr>
          <w:sz w:val="14"/>
        </w:rPr>
      </w:pPr>
      <w:r w:rsidRPr="00A43DD3">
        <w:rPr>
          <w:sz w:val="14"/>
        </w:rPr>
        <w:t xml:space="preserve">What </w:t>
      </w:r>
      <w:r w:rsidRPr="0077520D">
        <w:rPr>
          <w:rStyle w:val="Emphasis"/>
        </w:rPr>
        <w:t>all</w:t>
      </w:r>
      <w:r w:rsidRPr="00A43DD3">
        <w:rPr>
          <w:rStyle w:val="StyleUnderline"/>
        </w:rPr>
        <w:t xml:space="preserve"> of the strategies</w:t>
      </w:r>
      <w:r w:rsidRPr="00A43DD3">
        <w:rPr>
          <w:sz w:val="14"/>
        </w:rPr>
        <w:t xml:space="preserve"> have in common is nevertheless that they all seemingly </w:t>
      </w:r>
      <w:r w:rsidRPr="00A43DD3">
        <w:rPr>
          <w:rStyle w:val="StyleUnderline"/>
        </w:rPr>
        <w:t xml:space="preserve">stem from the </w:t>
      </w:r>
      <w:r w:rsidRPr="0077520D">
        <w:rPr>
          <w:rStyle w:val="Emphasis"/>
        </w:rPr>
        <w:t>neorealist</w:t>
      </w:r>
      <w:r w:rsidRPr="00A43DD3">
        <w:rPr>
          <w:rStyle w:val="StyleUnderline"/>
        </w:rPr>
        <w:t xml:space="preserve"> perspective of </w:t>
      </w:r>
      <w:r w:rsidRPr="0077520D">
        <w:rPr>
          <w:rStyle w:val="Emphasis"/>
        </w:rPr>
        <w:t>structural anarchy</w:t>
      </w:r>
      <w:r w:rsidRPr="00A43DD3">
        <w:rPr>
          <w:sz w:val="14"/>
        </w:rPr>
        <w:t xml:space="preserve">. This means that the Arctic aspirations, intentions and interests of Russia the United States all can be interpreted as </w:t>
      </w:r>
      <w:r w:rsidRPr="00A43DD3">
        <w:rPr>
          <w:rStyle w:val="StyleUnderline"/>
        </w:rPr>
        <w:t>goals</w:t>
      </w:r>
      <w:r w:rsidRPr="00A43DD3">
        <w:rPr>
          <w:sz w:val="14"/>
        </w:rPr>
        <w:t xml:space="preserve"> that </w:t>
      </w:r>
      <w:r w:rsidRPr="00A43DD3">
        <w:rPr>
          <w:rStyle w:val="StyleUnderline"/>
        </w:rPr>
        <w:t>are centred around</w:t>
      </w:r>
      <w:r w:rsidRPr="00A43DD3">
        <w:rPr>
          <w:sz w:val="14"/>
        </w:rPr>
        <w:t xml:space="preserve"> the concept of </w:t>
      </w:r>
      <w:r w:rsidRPr="0077520D">
        <w:rPr>
          <w:rStyle w:val="Emphasis"/>
        </w:rPr>
        <w:t>self-help</w:t>
      </w:r>
      <w:r w:rsidRPr="00A43DD3">
        <w:rPr>
          <w:rStyle w:val="StyleUnderline"/>
        </w:rPr>
        <w:t xml:space="preserve"> that will help the states </w:t>
      </w:r>
      <w:r w:rsidRPr="0077520D">
        <w:rPr>
          <w:rStyle w:val="Emphasis"/>
        </w:rPr>
        <w:t>survive</w:t>
      </w:r>
      <w:r w:rsidRPr="00A43DD3">
        <w:rPr>
          <w:rStyle w:val="StyleUnderline"/>
        </w:rPr>
        <w:t xml:space="preserve"> in the international system</w:t>
      </w:r>
      <w:r w:rsidRPr="00A43DD3">
        <w:rPr>
          <w:sz w:val="14"/>
        </w:rPr>
        <w:t xml:space="preserve">, </w:t>
      </w:r>
      <w:r w:rsidRPr="0077520D">
        <w:rPr>
          <w:rStyle w:val="StyleUnderline"/>
        </w:rPr>
        <w:t xml:space="preserve">as there is </w:t>
      </w:r>
      <w:r w:rsidRPr="0077520D">
        <w:rPr>
          <w:rStyle w:val="Emphasis"/>
        </w:rPr>
        <w:t>no central authority</w:t>
      </w:r>
      <w:r w:rsidRPr="0077520D">
        <w:rPr>
          <w:rStyle w:val="StyleUnderline"/>
        </w:rPr>
        <w:t xml:space="preserve"> that rules over the system</w:t>
      </w:r>
      <w:r w:rsidRPr="00A43DD3">
        <w:rPr>
          <w:sz w:val="14"/>
        </w:rPr>
        <w:t xml:space="preserve"> (Smith 2021: 16–17). One can also argue that </w:t>
      </w:r>
      <w:r w:rsidRPr="00A43DD3">
        <w:rPr>
          <w:rStyle w:val="StyleUnderline"/>
        </w:rPr>
        <w:t xml:space="preserve">the different aspirations are not only motivated by a desire of </w:t>
      </w:r>
      <w:r w:rsidRPr="0077520D">
        <w:rPr>
          <w:rStyle w:val="Emphasis"/>
        </w:rPr>
        <w:t>survival</w:t>
      </w:r>
      <w:r w:rsidRPr="00A43DD3">
        <w:rPr>
          <w:rStyle w:val="StyleUnderline"/>
        </w:rPr>
        <w:t xml:space="preserve"> and </w:t>
      </w:r>
      <w:r w:rsidRPr="0077520D">
        <w:rPr>
          <w:rStyle w:val="Emphasis"/>
        </w:rPr>
        <w:t>self-preservation</w:t>
      </w:r>
      <w:r w:rsidRPr="00A43DD3">
        <w:rPr>
          <w:sz w:val="14"/>
        </w:rPr>
        <w:t xml:space="preserve">, </w:t>
      </w:r>
      <w:r w:rsidRPr="00A43DD3">
        <w:rPr>
          <w:rStyle w:val="StyleUnderline"/>
        </w:rPr>
        <w:t>but</w:t>
      </w:r>
      <w:r w:rsidRPr="00A43DD3">
        <w:rPr>
          <w:sz w:val="14"/>
        </w:rPr>
        <w:t xml:space="preserve"> that </w:t>
      </w:r>
      <w:r w:rsidRPr="00A43DD3">
        <w:rPr>
          <w:rStyle w:val="StyleUnderline"/>
        </w:rPr>
        <w:t xml:space="preserve">one can detect a desire to </w:t>
      </w:r>
      <w:r w:rsidRPr="0077520D">
        <w:rPr>
          <w:rStyle w:val="Emphasis"/>
        </w:rPr>
        <w:t>dominate</w:t>
      </w:r>
      <w:r w:rsidRPr="00A43DD3">
        <w:rPr>
          <w:rStyle w:val="StyleUnderline"/>
        </w:rPr>
        <w:t xml:space="preserve"> the region as both states refer to themselves as great powers</w:t>
      </w:r>
      <w:r w:rsidRPr="00A43DD3">
        <w:rPr>
          <w:sz w:val="14"/>
        </w:rPr>
        <w:t xml:space="preserve"> that defends the rights that they think they are entitled to (Waltz 1979: 91, 118). </w:t>
      </w:r>
      <w:r w:rsidRPr="00A43DD3">
        <w:rPr>
          <w:rStyle w:val="StyleUnderline"/>
        </w:rPr>
        <w:t xml:space="preserve">This also aligns with the neorealist perspective that great powers often are concerned with </w:t>
      </w:r>
      <w:r w:rsidRPr="0077520D">
        <w:rPr>
          <w:rStyle w:val="Emphasis"/>
        </w:rPr>
        <w:t>ensuring their own security</w:t>
      </w:r>
      <w:r w:rsidRPr="00A43DD3">
        <w:rPr>
          <w:rStyle w:val="StyleUnderline"/>
        </w:rPr>
        <w:t xml:space="preserve"> for themselves</w:t>
      </w:r>
      <w:r w:rsidRPr="00A43DD3">
        <w:rPr>
          <w:sz w:val="14"/>
        </w:rPr>
        <w:t>, as there is not higher authority that can work to protect them, which one could say is reflected in that both Russia and the United States are concerned with self-preserving interests such as economic opportunities and national defence in the region (Parent &amp; Rosato 2015: 52). It is also clear that their respective identities, especially in regards to being recognised as great powers, play a vital part in shaping their Arctic interests, policies and strategies (Hopf 1998: 175, 198).</w:t>
      </w:r>
    </w:p>
    <w:p w14:paraId="38D6110F" w14:textId="49E5DB58" w:rsidR="00903152" w:rsidRDefault="00903152" w:rsidP="00903152">
      <w:pPr>
        <w:pStyle w:val="Heading3"/>
      </w:pPr>
      <w:r>
        <w:t>Reps Not First</w:t>
      </w:r>
      <w:r>
        <w:t>—2AC</w:t>
      </w:r>
    </w:p>
    <w:p w14:paraId="07592D57" w14:textId="77777777" w:rsidR="00903152" w:rsidRDefault="00903152" w:rsidP="00903152">
      <w:pPr>
        <w:pStyle w:val="Heading4"/>
      </w:pPr>
      <w:r>
        <w:t>Reps don’t determine policy outcomes.</w:t>
      </w:r>
    </w:p>
    <w:p w14:paraId="756FA162" w14:textId="0F56E28F" w:rsidR="00903152" w:rsidRDefault="00903152" w:rsidP="00903152">
      <w:r w:rsidRPr="008C2F72">
        <w:rPr>
          <w:rStyle w:val="Style13ptBold"/>
        </w:rPr>
        <w:t>Mortensgaard, 20</w:t>
      </w:r>
      <w:r>
        <w:t>—Research Assistant at the Centre for Military Studies, University of Copenhagen (Lin Alexandra, “Contesting Frames and (De)Securitizing Schemas: Bridging the Copenhagen School's Framework and Framing Theory,” International Studies Review, Volume 22, Issue 1, March 2020, Pages 140–166, dml)</w:t>
      </w:r>
    </w:p>
    <w:p w14:paraId="568F1787" w14:textId="77777777" w:rsidR="00903152" w:rsidRPr="008C2F72" w:rsidRDefault="00903152" w:rsidP="00903152">
      <w:pPr>
        <w:rPr>
          <w:sz w:val="16"/>
        </w:rPr>
      </w:pPr>
      <w:r w:rsidRPr="008C2F72">
        <w:rPr>
          <w:sz w:val="16"/>
        </w:rPr>
        <w:t xml:space="preserve">In reality </w:t>
      </w:r>
      <w:r w:rsidRPr="008E4B4E">
        <w:rPr>
          <w:rStyle w:val="StyleUnderline"/>
        </w:rPr>
        <w:t xml:space="preserve">frames are </w:t>
      </w:r>
      <w:r w:rsidRPr="008C2F72">
        <w:rPr>
          <w:rStyle w:val="Emphasis"/>
        </w:rPr>
        <w:t>rarely clear-cut</w:t>
      </w:r>
      <w:r w:rsidRPr="008E4B4E">
        <w:rPr>
          <w:rStyle w:val="StyleUnderline"/>
        </w:rPr>
        <w:t xml:space="preserve">. </w:t>
      </w:r>
      <w:r w:rsidRPr="003D02AF">
        <w:rPr>
          <w:rStyle w:val="StyleUnderline"/>
          <w:highlight w:val="cyan"/>
        </w:rPr>
        <w:t>Frames</w:t>
      </w:r>
      <w:r w:rsidRPr="008C2F72">
        <w:rPr>
          <w:sz w:val="16"/>
        </w:rPr>
        <w:t xml:space="preserve"> in the media </w:t>
      </w:r>
      <w:r w:rsidRPr="003D02AF">
        <w:rPr>
          <w:rStyle w:val="StyleUnderline"/>
          <w:highlight w:val="cyan"/>
        </w:rPr>
        <w:t xml:space="preserve">are often </w:t>
      </w:r>
      <w:r w:rsidRPr="003D02AF">
        <w:rPr>
          <w:rStyle w:val="Emphasis"/>
          <w:highlight w:val="cyan"/>
        </w:rPr>
        <w:t>incomplete</w:t>
      </w:r>
      <w:r w:rsidRPr="008C2F72">
        <w:rPr>
          <w:sz w:val="16"/>
        </w:rPr>
        <w:t xml:space="preserve">, as </w:t>
      </w:r>
      <w:r w:rsidRPr="003D02AF">
        <w:rPr>
          <w:rStyle w:val="StyleUnderline"/>
          <w:highlight w:val="cyan"/>
        </w:rPr>
        <w:t>they may define the problematic effect</w:t>
      </w:r>
      <w:r w:rsidRPr="008E4B4E">
        <w:rPr>
          <w:rStyle w:val="StyleUnderline"/>
        </w:rPr>
        <w:t xml:space="preserve">/condition </w:t>
      </w:r>
      <w:r w:rsidRPr="003D02AF">
        <w:rPr>
          <w:rStyle w:val="StyleUnderline"/>
          <w:highlight w:val="cyan"/>
        </w:rPr>
        <w:t xml:space="preserve">in </w:t>
      </w:r>
      <w:r w:rsidRPr="003D02AF">
        <w:rPr>
          <w:rStyle w:val="Emphasis"/>
          <w:highlight w:val="cyan"/>
        </w:rPr>
        <w:t>one way</w:t>
      </w:r>
      <w:r w:rsidRPr="003D02AF">
        <w:rPr>
          <w:rStyle w:val="StyleUnderline"/>
          <w:highlight w:val="cyan"/>
        </w:rPr>
        <w:t xml:space="preserve"> but endorse </w:t>
      </w:r>
      <w:r w:rsidRPr="003D02AF">
        <w:rPr>
          <w:rStyle w:val="Emphasis"/>
          <w:highlight w:val="cyan"/>
        </w:rPr>
        <w:t>another</w:t>
      </w:r>
      <w:r w:rsidRPr="008C2F72">
        <w:rPr>
          <w:rStyle w:val="Emphasis"/>
        </w:rPr>
        <w:t xml:space="preserve"> type</w:t>
      </w:r>
      <w:r w:rsidRPr="008E4B4E">
        <w:rPr>
          <w:rStyle w:val="StyleUnderline"/>
        </w:rPr>
        <w:t xml:space="preserve"> of </w:t>
      </w:r>
      <w:r w:rsidRPr="003D02AF">
        <w:rPr>
          <w:rStyle w:val="StyleUnderline"/>
          <w:highlight w:val="cyan"/>
        </w:rPr>
        <w:t>remedy</w:t>
      </w:r>
      <w:r w:rsidRPr="008E4B4E">
        <w:rPr>
          <w:rStyle w:val="StyleUnderline"/>
        </w:rPr>
        <w:t>/improvement</w:t>
      </w:r>
      <w:r w:rsidRPr="008C2F72">
        <w:rPr>
          <w:sz w:val="16"/>
        </w:rPr>
        <w:t xml:space="preserve">.21 Additionally, news </w:t>
      </w:r>
      <w:r w:rsidRPr="008E4B4E">
        <w:rPr>
          <w:rStyle w:val="StyleUnderline"/>
        </w:rPr>
        <w:t xml:space="preserve">items </w:t>
      </w:r>
      <w:r w:rsidRPr="003D02AF">
        <w:rPr>
          <w:rStyle w:val="StyleUnderline"/>
          <w:highlight w:val="cyan"/>
        </w:rPr>
        <w:t xml:space="preserve">may contain </w:t>
      </w:r>
      <w:r w:rsidRPr="003D02AF">
        <w:rPr>
          <w:rStyle w:val="Emphasis"/>
          <w:highlight w:val="cyan"/>
        </w:rPr>
        <w:t>multiple</w:t>
      </w:r>
      <w:r w:rsidRPr="008E4B4E">
        <w:rPr>
          <w:rStyle w:val="StyleUnderline"/>
        </w:rPr>
        <w:t xml:space="preserve"> complete or incomplete </w:t>
      </w:r>
      <w:r w:rsidRPr="003D02AF">
        <w:rPr>
          <w:rStyle w:val="StyleUnderline"/>
          <w:highlight w:val="cyan"/>
        </w:rPr>
        <w:t>frames</w:t>
      </w:r>
      <w:r w:rsidRPr="008C2F72">
        <w:rPr>
          <w:sz w:val="16"/>
        </w:rPr>
        <w:t xml:space="preserve"> (Steensland 2008). This means that </w:t>
      </w:r>
      <w:r w:rsidRPr="008E4B4E">
        <w:rPr>
          <w:rStyle w:val="StyleUnderline"/>
        </w:rPr>
        <w:t xml:space="preserve">the frame contest takes place </w:t>
      </w:r>
      <w:r w:rsidRPr="003D02AF">
        <w:rPr>
          <w:rStyle w:val="StyleUnderline"/>
          <w:highlight w:val="cyan"/>
        </w:rPr>
        <w:t xml:space="preserve">not only </w:t>
      </w:r>
      <w:r w:rsidRPr="003D02AF">
        <w:rPr>
          <w:rStyle w:val="Emphasis"/>
          <w:highlight w:val="cyan"/>
        </w:rPr>
        <w:t>between</w:t>
      </w:r>
      <w:r w:rsidRPr="008C2F72">
        <w:rPr>
          <w:sz w:val="16"/>
        </w:rPr>
        <w:t xml:space="preserve"> news </w:t>
      </w:r>
      <w:r w:rsidRPr="003D02AF">
        <w:rPr>
          <w:rStyle w:val="StyleUnderline"/>
          <w:highlight w:val="cyan"/>
        </w:rPr>
        <w:t>items but</w:t>
      </w:r>
      <w:r w:rsidRPr="008E4B4E">
        <w:rPr>
          <w:rStyle w:val="StyleUnderline"/>
        </w:rPr>
        <w:t xml:space="preserve"> also </w:t>
      </w:r>
      <w:r w:rsidRPr="003D02AF">
        <w:rPr>
          <w:rStyle w:val="Emphasis"/>
          <w:highlight w:val="cyan"/>
        </w:rPr>
        <w:t>within a single</w:t>
      </w:r>
      <w:r w:rsidRPr="008C2F72">
        <w:rPr>
          <w:sz w:val="16"/>
        </w:rPr>
        <w:t xml:space="preserve"> news </w:t>
      </w:r>
      <w:r w:rsidRPr="003D02AF">
        <w:rPr>
          <w:rStyle w:val="StyleUnderline"/>
          <w:highlight w:val="cyan"/>
        </w:rPr>
        <w:t>item</w:t>
      </w:r>
      <w:r w:rsidRPr="008C2F72">
        <w:rPr>
          <w:sz w:val="16"/>
        </w:rPr>
        <w:t xml:space="preserve">. This, however, does not mean that one frame cannot dominate the single news item, the particular media outlet, or the media at large. It just means that </w:t>
      </w:r>
      <w:r w:rsidRPr="008E4B4E">
        <w:rPr>
          <w:rStyle w:val="StyleUnderline"/>
        </w:rPr>
        <w:t>when analyzing</w:t>
      </w:r>
      <w:r w:rsidRPr="008C2F72">
        <w:rPr>
          <w:sz w:val="16"/>
        </w:rPr>
        <w:t xml:space="preserve"> media sources, </w:t>
      </w:r>
      <w:r w:rsidRPr="008E4B4E">
        <w:rPr>
          <w:rStyle w:val="StyleUnderline"/>
        </w:rPr>
        <w:t xml:space="preserve">we must </w:t>
      </w:r>
      <w:r w:rsidRPr="003D02AF">
        <w:rPr>
          <w:rStyle w:val="StyleUnderline"/>
          <w:highlight w:val="cyan"/>
        </w:rPr>
        <w:t xml:space="preserve">be careful </w:t>
      </w:r>
      <w:r w:rsidRPr="003D02AF">
        <w:rPr>
          <w:rStyle w:val="Emphasis"/>
          <w:highlight w:val="cyan"/>
        </w:rPr>
        <w:t>not to look for one complete frame</w:t>
      </w:r>
      <w:r w:rsidRPr="008E4B4E">
        <w:rPr>
          <w:rStyle w:val="StyleUnderline"/>
        </w:rPr>
        <w:t xml:space="preserve"> contesting another complete frame</w:t>
      </w:r>
      <w:r w:rsidRPr="008C2F72">
        <w:rPr>
          <w:sz w:val="16"/>
        </w:rPr>
        <w:t>.22</w:t>
      </w:r>
    </w:p>
    <w:p w14:paraId="4A86683D" w14:textId="77777777" w:rsidR="00903152" w:rsidRPr="00C874CE" w:rsidRDefault="00903152" w:rsidP="00903152"/>
    <w:p w14:paraId="045F1696" w14:textId="77777777" w:rsidR="00903152" w:rsidRPr="00784135" w:rsidRDefault="00903152" w:rsidP="00021B44"/>
    <w:p w14:paraId="3960C933" w14:textId="6C2326F6" w:rsidR="00903152" w:rsidRDefault="00903152" w:rsidP="00903152">
      <w:pPr>
        <w:pStyle w:val="Heading3"/>
      </w:pPr>
      <w:r>
        <w:t>Threats</w:t>
      </w:r>
      <w:r w:rsidR="00F84E94">
        <w:t xml:space="preserve"> </w:t>
      </w:r>
      <w:r>
        <w:t>Real—2AC</w:t>
      </w:r>
    </w:p>
    <w:p w14:paraId="511385C3" w14:textId="77777777" w:rsidR="00903152" w:rsidRPr="0066013E" w:rsidRDefault="00903152" w:rsidP="00903152">
      <w:pPr>
        <w:pStyle w:val="Heading4"/>
      </w:pPr>
      <w:r>
        <w:t>The more we avoid debates over conventional security threats, the more terrain we cede to the real imperialists.</w:t>
      </w:r>
    </w:p>
    <w:p w14:paraId="74FF7AAE" w14:textId="77777777" w:rsidR="00903152" w:rsidRDefault="00903152" w:rsidP="00903152">
      <w:r w:rsidRPr="00C25281">
        <w:rPr>
          <w:rStyle w:val="Style13ptBold"/>
        </w:rPr>
        <w:t>Wertheim, 22</w:t>
      </w:r>
      <w:r>
        <w:t>—Senior Fellow in the American Statecraft Program at the Carnegie Endowment for International Peace (Stephen, “Responses to Aziz Rana,” Dissent, Volume 69, Number 3, Summer 2022, pp. 27-42, dml)</w:t>
      </w:r>
    </w:p>
    <w:p w14:paraId="0812542F" w14:textId="77777777" w:rsidR="00903152" w:rsidRPr="0066013E" w:rsidRDefault="00903152" w:rsidP="00903152">
      <w:pPr>
        <w:rPr>
          <w:sz w:val="14"/>
        </w:rPr>
      </w:pPr>
      <w:r w:rsidRPr="0066013E">
        <w:rPr>
          <w:rStyle w:val="StyleUnderline"/>
        </w:rPr>
        <w:t>Some discussions of left or progressive foreign policy</w:t>
      </w:r>
      <w:r w:rsidRPr="0066013E">
        <w:rPr>
          <w:sz w:val="14"/>
        </w:rPr>
        <w:t>—Rana’s not included—</w:t>
      </w:r>
      <w:r w:rsidRPr="0066013E">
        <w:rPr>
          <w:rStyle w:val="StyleUnderline"/>
        </w:rPr>
        <w:t>dance around issues of</w:t>
      </w:r>
      <w:r w:rsidRPr="0066013E">
        <w:rPr>
          <w:sz w:val="14"/>
        </w:rPr>
        <w:t xml:space="preserve"> “</w:t>
      </w:r>
      <w:r w:rsidRPr="0066013E">
        <w:rPr>
          <w:rStyle w:val="Emphasis"/>
        </w:rPr>
        <w:t>hard</w:t>
      </w:r>
      <w:r w:rsidRPr="0066013E">
        <w:rPr>
          <w:sz w:val="14"/>
        </w:rPr>
        <w:t xml:space="preserve">” political-military </w:t>
      </w:r>
      <w:r w:rsidRPr="0066013E">
        <w:rPr>
          <w:rStyle w:val="Emphasis"/>
        </w:rPr>
        <w:t>power</w:t>
      </w:r>
      <w:r w:rsidRPr="0066013E">
        <w:rPr>
          <w:sz w:val="14"/>
        </w:rPr>
        <w:t xml:space="preserve">, on the premise that more profound human challenges pertain, say, to econom- ics, race, or the environment. </w:t>
      </w:r>
      <w:r w:rsidRPr="0066013E">
        <w:rPr>
          <w:rStyle w:val="StyleUnderline"/>
        </w:rPr>
        <w:t>Even if the premise were true</w:t>
      </w:r>
      <w:r w:rsidRPr="0066013E">
        <w:rPr>
          <w:sz w:val="14"/>
        </w:rPr>
        <w:t xml:space="preserve">, </w:t>
      </w:r>
      <w:r w:rsidRPr="0066013E">
        <w:rPr>
          <w:rStyle w:val="StyleUnderline"/>
        </w:rPr>
        <w:t xml:space="preserve">the conclusion </w:t>
      </w:r>
      <w:r w:rsidRPr="0066013E">
        <w:rPr>
          <w:rStyle w:val="Emphasis"/>
        </w:rPr>
        <w:t>would not follow</w:t>
      </w:r>
      <w:r w:rsidRPr="0066013E">
        <w:rPr>
          <w:sz w:val="14"/>
        </w:rPr>
        <w:t xml:space="preserve">. </w:t>
      </w:r>
      <w:r w:rsidRPr="0066013E">
        <w:rPr>
          <w:rStyle w:val="StyleUnderline"/>
        </w:rPr>
        <w:t xml:space="preserve">By </w:t>
      </w:r>
      <w:r w:rsidRPr="0066013E">
        <w:rPr>
          <w:rStyle w:val="Emphasis"/>
        </w:rPr>
        <w:t>avoiding conventionally defined security questions</w:t>
      </w:r>
      <w:r w:rsidRPr="0066013E">
        <w:rPr>
          <w:sz w:val="14"/>
        </w:rPr>
        <w:t xml:space="preserve">, </w:t>
      </w:r>
      <w:r w:rsidRPr="0066013E">
        <w:rPr>
          <w:rStyle w:val="StyleUnderline"/>
        </w:rPr>
        <w:t xml:space="preserve">the left </w:t>
      </w:r>
      <w:r w:rsidRPr="0066013E">
        <w:rPr>
          <w:rStyle w:val="Emphasis"/>
        </w:rPr>
        <w:t>cedes this terrain</w:t>
      </w:r>
      <w:r w:rsidRPr="0066013E">
        <w:rPr>
          <w:rStyle w:val="StyleUnderline"/>
        </w:rPr>
        <w:t xml:space="preserve"> to the establishment</w:t>
      </w:r>
      <w:r w:rsidRPr="0066013E">
        <w:rPr>
          <w:sz w:val="14"/>
        </w:rPr>
        <w:t xml:space="preserve">, </w:t>
      </w:r>
      <w:r w:rsidRPr="0066013E">
        <w:rPr>
          <w:rStyle w:val="StyleUnderline"/>
        </w:rPr>
        <w:t xml:space="preserve">which has made </w:t>
      </w:r>
      <w:r w:rsidRPr="0066013E">
        <w:rPr>
          <w:rStyle w:val="Emphasis"/>
        </w:rPr>
        <w:t>global military dominance</w:t>
      </w:r>
      <w:r w:rsidRPr="0066013E">
        <w:rPr>
          <w:rStyle w:val="StyleUnderline"/>
        </w:rPr>
        <w:t xml:space="preserve"> into </w:t>
      </w:r>
      <w:r w:rsidRPr="00C25281">
        <w:rPr>
          <w:rStyle w:val="StyleUnderline"/>
        </w:rPr>
        <w:t>the foremost priority</w:t>
      </w:r>
      <w:r w:rsidRPr="0066013E">
        <w:rPr>
          <w:rStyle w:val="StyleUnderline"/>
        </w:rPr>
        <w:t xml:space="preserve"> of U.S. foreign policy</w:t>
      </w:r>
      <w:r w:rsidRPr="0066013E">
        <w:rPr>
          <w:sz w:val="14"/>
        </w:rPr>
        <w:t xml:space="preserve">, </w:t>
      </w:r>
      <w:r w:rsidRPr="00C25281">
        <w:rPr>
          <w:rStyle w:val="StyleUnderline"/>
        </w:rPr>
        <w:t>overriding</w:t>
      </w:r>
      <w:r w:rsidRPr="0066013E">
        <w:rPr>
          <w:rStyle w:val="StyleUnderline"/>
        </w:rPr>
        <w:t xml:space="preserve"> all other goals</w:t>
      </w:r>
      <w:r w:rsidRPr="0066013E">
        <w:rPr>
          <w:sz w:val="14"/>
        </w:rPr>
        <w:t xml:space="preserve">. In this context, </w:t>
      </w:r>
      <w:r w:rsidRPr="0066013E">
        <w:rPr>
          <w:rStyle w:val="StyleUnderline"/>
        </w:rPr>
        <w:t>Americans who support global dominance</w:t>
      </w:r>
      <w:r w:rsidRPr="0066013E">
        <w:rPr>
          <w:sz w:val="14"/>
        </w:rPr>
        <w:t xml:space="preserve"> are not necessarily wrong to put a premium on security. They </w:t>
      </w:r>
      <w:r w:rsidRPr="0066013E">
        <w:rPr>
          <w:rStyle w:val="StyleUnderline"/>
        </w:rPr>
        <w:t xml:space="preserve">need to hear how a </w:t>
      </w:r>
      <w:r w:rsidRPr="00C25281">
        <w:rPr>
          <w:rStyle w:val="Emphasis"/>
        </w:rPr>
        <w:t>different approach</w:t>
      </w:r>
      <w:r w:rsidRPr="0066013E">
        <w:rPr>
          <w:rStyle w:val="StyleUnderline"/>
        </w:rPr>
        <w:t xml:space="preserve"> will make them safer</w:t>
      </w:r>
      <w:r w:rsidRPr="0066013E">
        <w:rPr>
          <w:sz w:val="14"/>
        </w:rPr>
        <w:t>.</w:t>
      </w:r>
    </w:p>
    <w:p w14:paraId="42344300" w14:textId="77777777" w:rsidR="00903152" w:rsidRDefault="00903152" w:rsidP="00903152"/>
    <w:p w14:paraId="67EF3B10" w14:textId="77777777" w:rsidR="00021B44" w:rsidRDefault="00021B44" w:rsidP="00021B44">
      <w:pPr>
        <w:pStyle w:val="Heading3"/>
      </w:pPr>
      <w:r>
        <w:t>AT: Arctic Reps Links/Arctic Realism Bad</w:t>
      </w:r>
    </w:p>
    <w:p w14:paraId="5FB9C341" w14:textId="77777777" w:rsidR="00021B44" w:rsidRDefault="00021B44" w:rsidP="00021B44">
      <w:pPr>
        <w:pStyle w:val="Heading4"/>
      </w:pPr>
      <w:r>
        <w:t xml:space="preserve">Their links </w:t>
      </w:r>
      <w:r>
        <w:rPr>
          <w:u w:val="single"/>
        </w:rPr>
        <w:t>invert the error</w:t>
      </w:r>
      <w:r>
        <w:t xml:space="preserve"> by </w:t>
      </w:r>
      <w:r>
        <w:rPr>
          <w:u w:val="single"/>
        </w:rPr>
        <w:t>marginalizing</w:t>
      </w:r>
      <w:r>
        <w:t xml:space="preserve"> traditional security issues in the Arctic.</w:t>
      </w:r>
    </w:p>
    <w:p w14:paraId="74848AC6" w14:textId="77777777" w:rsidR="00021B44" w:rsidRDefault="00021B44" w:rsidP="00021B44">
      <w:r>
        <w:rPr>
          <w:rStyle w:val="Style13ptBold"/>
        </w:rPr>
        <w:t>Lackenbauer and Dean, 20</w:t>
      </w:r>
      <w:r>
        <w:t xml:space="preserve">—Professor in the School for the Study of Canada at Trent University; PhD Candidate in the Department of Political Science at the University of Calgary (P. Whitney and Ryan, “Arctic Exceptionalisms,” </w:t>
      </w:r>
      <w:r>
        <w:rPr>
          <w:i/>
        </w:rPr>
        <w:t>The Arctic and World Order</w:t>
      </w:r>
      <w:r>
        <w:t>, Chapter 14, 331, dml)</w:t>
      </w:r>
    </w:p>
    <w:p w14:paraId="1BCCB8EE" w14:textId="77777777" w:rsidR="00021B44" w:rsidRDefault="00021B44" w:rsidP="00021B44">
      <w:pPr>
        <w:rPr>
          <w:sz w:val="16"/>
        </w:rPr>
      </w:pPr>
      <w:r>
        <w:rPr>
          <w:sz w:val="16"/>
        </w:rPr>
        <w:t xml:space="preserve">In a tidy definition, Michael T. Bravo describes Arctic exceptionalism as </w:t>
      </w:r>
      <w:r>
        <w:rPr>
          <w:rStyle w:val="StyleUnderline"/>
        </w:rPr>
        <w:t>scholars</w:t>
      </w:r>
      <w:r>
        <w:rPr>
          <w:sz w:val="16"/>
        </w:rPr>
        <w:t xml:space="preserve"> </w:t>
      </w:r>
      <w:r>
        <w:rPr>
          <w:rStyle w:val="StyleUnderline"/>
        </w:rPr>
        <w:t>treat</w:t>
      </w:r>
      <w:r>
        <w:rPr>
          <w:sz w:val="16"/>
        </w:rPr>
        <w:t xml:space="preserve">ing </w:t>
      </w:r>
      <w:r>
        <w:rPr>
          <w:rStyle w:val="StyleUnderline"/>
        </w:rPr>
        <w:t>the Arctic</w:t>
      </w:r>
      <w:r>
        <w:rPr>
          <w:sz w:val="16"/>
        </w:rPr>
        <w:t xml:space="preserve"> “</w:t>
      </w:r>
      <w:r>
        <w:rPr>
          <w:rStyle w:val="StyleUnderline"/>
        </w:rPr>
        <w:t xml:space="preserve">as a regional security complex with its </w:t>
      </w:r>
      <w:r>
        <w:rPr>
          <w:rStyle w:val="Emphasis"/>
        </w:rPr>
        <w:t>own</w:t>
      </w:r>
      <w:r>
        <w:rPr>
          <w:sz w:val="16"/>
        </w:rPr>
        <w:t xml:space="preserve">, </w:t>
      </w:r>
      <w:r>
        <w:rPr>
          <w:rStyle w:val="Emphasis"/>
        </w:rPr>
        <w:t>independent</w:t>
      </w:r>
      <w:r>
        <w:rPr>
          <w:sz w:val="16"/>
        </w:rPr>
        <w:t xml:space="preserve">, </w:t>
      </w:r>
      <w:r>
        <w:rPr>
          <w:rStyle w:val="StyleUnderline"/>
        </w:rPr>
        <w:t xml:space="preserve">political calculus that is </w:t>
      </w:r>
      <w:r>
        <w:rPr>
          <w:rStyle w:val="Emphasis"/>
        </w:rPr>
        <w:t>poorly explained</w:t>
      </w:r>
      <w:r>
        <w:rPr>
          <w:rStyle w:val="StyleUnderline"/>
        </w:rPr>
        <w:t xml:space="preserve"> by conventional realist theories</w:t>
      </w:r>
      <w:r>
        <w:rPr>
          <w:sz w:val="16"/>
        </w:rPr>
        <w:t xml:space="preserve"> of international relations.”17 The nature of </w:t>
      </w:r>
      <w:r>
        <w:rPr>
          <w:rStyle w:val="StyleUnderline"/>
        </w:rPr>
        <w:t>this</w:t>
      </w:r>
      <w:r>
        <w:rPr>
          <w:sz w:val="16"/>
        </w:rPr>
        <w:t xml:space="preserve"> security complex </w:t>
      </w:r>
      <w:r>
        <w:rPr>
          <w:rStyle w:val="Emphasis"/>
        </w:rPr>
        <w:t>remains open to debate</w:t>
      </w:r>
      <w:r>
        <w:rPr>
          <w:sz w:val="16"/>
        </w:rPr>
        <w:t xml:space="preserve">. Exner-Pirot suggests that “the Arctic is exceptional in that the environmental sector dominates circumpolar relations,” making it, in effect, a regional environmental security complex.18 </w:t>
      </w:r>
      <w:r>
        <w:rPr>
          <w:rStyle w:val="StyleUnderline"/>
        </w:rPr>
        <w:t xml:space="preserve">By </w:t>
      </w:r>
      <w:r>
        <w:rPr>
          <w:rStyle w:val="Emphasis"/>
        </w:rPr>
        <w:t>marginalizing</w:t>
      </w:r>
      <w:r>
        <w:rPr>
          <w:rStyle w:val="StyleUnderline"/>
        </w:rPr>
        <w:t xml:space="preserve"> traditional military and security issues</w:t>
      </w:r>
      <w:r>
        <w:rPr>
          <w:sz w:val="16"/>
        </w:rPr>
        <w:t xml:space="preserve">, the Arctic exceptionalism embedded in </w:t>
      </w:r>
      <w:r>
        <w:rPr>
          <w:rStyle w:val="StyleUnderline"/>
        </w:rPr>
        <w:t>these articulations of an Arctic security complex</w:t>
      </w:r>
      <w:r>
        <w:rPr>
          <w:sz w:val="16"/>
        </w:rPr>
        <w:t xml:space="preserve"> also </w:t>
      </w:r>
      <w:r>
        <w:rPr>
          <w:rStyle w:val="Emphasis"/>
        </w:rPr>
        <w:t>creates vulnerability</w:t>
      </w:r>
      <w:r>
        <w:rPr>
          <w:rStyle w:val="StyleUnderline"/>
        </w:rPr>
        <w:t xml:space="preserve"> in suggesting that the reintroduction of defence considerations </w:t>
      </w:r>
      <w:r>
        <w:rPr>
          <w:rStyle w:val="Emphasis"/>
        </w:rPr>
        <w:t>inherently undermines them</w:t>
      </w:r>
      <w:r>
        <w:rPr>
          <w:sz w:val="16"/>
        </w:rPr>
        <w:t xml:space="preserve">. Furthermore, </w:t>
      </w:r>
      <w:r>
        <w:rPr>
          <w:rStyle w:val="StyleUnderline"/>
        </w:rPr>
        <w:t xml:space="preserve">by </w:t>
      </w:r>
      <w:r>
        <w:rPr>
          <w:rStyle w:val="Emphasis"/>
        </w:rPr>
        <w:t>prescribing</w:t>
      </w:r>
      <w:r>
        <w:rPr>
          <w:sz w:val="16"/>
        </w:rPr>
        <w:t xml:space="preserve"> that the logic of exceptionalism points to </w:t>
      </w:r>
      <w:r>
        <w:rPr>
          <w:rStyle w:val="StyleUnderline"/>
        </w:rPr>
        <w:t>a certain type of regime</w:t>
      </w:r>
      <w:r>
        <w:rPr>
          <w:sz w:val="16"/>
        </w:rPr>
        <w:t xml:space="preserve"> predicated on liberal institutionalism, </w:t>
      </w:r>
      <w:r>
        <w:rPr>
          <w:rStyle w:val="StyleUnderline"/>
        </w:rPr>
        <w:t xml:space="preserve">we might </w:t>
      </w:r>
      <w:r>
        <w:rPr>
          <w:rStyle w:val="Emphasis"/>
        </w:rPr>
        <w:t>overlook</w:t>
      </w:r>
      <w:r>
        <w:rPr>
          <w:rStyle w:val="StyleUnderline"/>
        </w:rPr>
        <w:t xml:space="preserve"> different</w:t>
      </w:r>
      <w:r>
        <w:rPr>
          <w:sz w:val="16"/>
        </w:rPr>
        <w:t xml:space="preserve"> ways that other commentators—rooted in other schools of thought—also identify “exceptional” characteristics to justify or explain </w:t>
      </w:r>
      <w:r>
        <w:rPr>
          <w:rStyle w:val="StyleUnderline"/>
        </w:rPr>
        <w:t>national behaviour and regional dynamics</w:t>
      </w:r>
      <w:r>
        <w:rPr>
          <w:sz w:val="16"/>
        </w:rPr>
        <w:t>.</w:t>
      </w:r>
    </w:p>
    <w:p w14:paraId="2896F39A" w14:textId="77777777" w:rsidR="00903152" w:rsidRDefault="00903152" w:rsidP="00903152">
      <w:pPr>
        <w:pStyle w:val="Heading3"/>
      </w:pPr>
      <w:r>
        <w:t>AT: Endless War/Interventions</w:t>
      </w:r>
    </w:p>
    <w:p w14:paraId="420C1B75" w14:textId="77777777" w:rsidR="00903152" w:rsidRDefault="00903152" w:rsidP="00903152">
      <w:pPr>
        <w:pStyle w:val="Heading4"/>
      </w:pPr>
      <w:r>
        <w:t xml:space="preserve">No </w:t>
      </w:r>
      <w:r w:rsidRPr="00F365C1">
        <w:rPr>
          <w:u w:val="single"/>
        </w:rPr>
        <w:t>endless war</w:t>
      </w:r>
      <w:r>
        <w:rPr>
          <w:u w:val="single"/>
        </w:rPr>
        <w:t xml:space="preserve"> or racial violence</w:t>
      </w:r>
      <w:r>
        <w:t xml:space="preserve">---US has and will exercise </w:t>
      </w:r>
      <w:r w:rsidRPr="00F365C1">
        <w:rPr>
          <w:u w:val="single"/>
        </w:rPr>
        <w:t>massive restraint</w:t>
      </w:r>
      <w:r>
        <w:t>.</w:t>
      </w:r>
    </w:p>
    <w:p w14:paraId="65864067" w14:textId="77777777" w:rsidR="00903152" w:rsidRPr="00576061" w:rsidRDefault="00903152" w:rsidP="00903152">
      <w:r w:rsidRPr="00576061">
        <w:rPr>
          <w:rStyle w:val="Style13ptBold"/>
        </w:rPr>
        <w:t xml:space="preserve">Mazarr </w:t>
      </w:r>
      <w:r>
        <w:rPr>
          <w:rStyle w:val="Style13ptBold"/>
        </w:rPr>
        <w:t xml:space="preserve">’20 </w:t>
      </w:r>
      <w:r w:rsidRPr="00EE022D">
        <w:t>[</w:t>
      </w:r>
      <w:r>
        <w:t>Michael; 2020; Ph.D. from the University of Maryland, M.A. in Security Studies from Georgetown, senior political scientist at the RAND Corporation; Washington Quarterly, “</w:t>
      </w:r>
      <w:r w:rsidRPr="00576061">
        <w:t>Rethinking Restraint: Why It Fails in Practice</w:t>
      </w:r>
      <w:r>
        <w:t>,”</w:t>
      </w:r>
      <w:r w:rsidRPr="00576061">
        <w:t xml:space="preserve"> 43</w:t>
      </w:r>
      <w:r>
        <w:t>(</w:t>
      </w:r>
      <w:r w:rsidRPr="00576061">
        <w:t>2</w:t>
      </w:r>
      <w:r>
        <w:t>),</w:t>
      </w:r>
      <w:r w:rsidRPr="00576061">
        <w:t xml:space="preserve"> pp. 7–32</w:t>
      </w:r>
      <w:r>
        <w:t>,</w:t>
      </w:r>
      <w:r w:rsidRPr="00576061">
        <w:t xml:space="preserve"> https://doi.org/10.1080/0163660X.2020.1771042</w:t>
      </w:r>
      <w:r>
        <w:t>]</w:t>
      </w:r>
    </w:p>
    <w:p w14:paraId="6A6194A5" w14:textId="77777777" w:rsidR="00903152" w:rsidRDefault="00903152" w:rsidP="00903152">
      <w:pPr>
        <w:rPr>
          <w:sz w:val="16"/>
        </w:rPr>
      </w:pPr>
      <w:r w:rsidRPr="002F7A66">
        <w:rPr>
          <w:sz w:val="16"/>
        </w:rPr>
        <w:t xml:space="preserve">The </w:t>
      </w:r>
      <w:r w:rsidRPr="002F7A66">
        <w:rPr>
          <w:rStyle w:val="StyleUnderline"/>
        </w:rPr>
        <w:t xml:space="preserve">restraint </w:t>
      </w:r>
      <w:r w:rsidRPr="008C68FC">
        <w:rPr>
          <w:rStyle w:val="StyleUnderline"/>
          <w:highlight w:val="cyan"/>
        </w:rPr>
        <w:t>literature downplays the</w:t>
      </w:r>
      <w:r w:rsidRPr="002F7A66">
        <w:rPr>
          <w:sz w:val="16"/>
        </w:rPr>
        <w:t xml:space="preserve"> </w:t>
      </w:r>
      <w:r w:rsidRPr="002F7A66">
        <w:rPr>
          <w:rStyle w:val="Emphasis"/>
        </w:rPr>
        <w:t xml:space="preserve">often-powerful </w:t>
      </w:r>
      <w:r w:rsidRPr="008C68FC">
        <w:rPr>
          <w:rStyle w:val="Emphasis"/>
          <w:highlight w:val="cyan"/>
        </w:rPr>
        <w:t>reluctance</w:t>
      </w:r>
      <w:r w:rsidRPr="006913C1">
        <w:rPr>
          <w:sz w:val="16"/>
        </w:rPr>
        <w:t xml:space="preserve"> </w:t>
      </w:r>
      <w:r w:rsidRPr="006913C1">
        <w:rPr>
          <w:rStyle w:val="StyleUnderline"/>
        </w:rPr>
        <w:t>with which</w:t>
      </w:r>
      <w:r w:rsidRPr="002F7A66">
        <w:rPr>
          <w:sz w:val="16"/>
        </w:rPr>
        <w:t xml:space="preserve"> successive </w:t>
      </w:r>
      <w:r w:rsidRPr="002F7A66">
        <w:rPr>
          <w:rStyle w:val="StyleUnderline"/>
        </w:rPr>
        <w:t xml:space="preserve">US administrations have grappled with </w:t>
      </w:r>
      <w:r w:rsidRPr="002F7A66">
        <w:rPr>
          <w:rStyle w:val="Emphasis"/>
        </w:rPr>
        <w:t>most decisions</w:t>
      </w:r>
      <w:r w:rsidRPr="002F7A66">
        <w:rPr>
          <w:rStyle w:val="StyleUnderline"/>
        </w:rPr>
        <w:t xml:space="preserve"> </w:t>
      </w:r>
      <w:r w:rsidRPr="008C68FC">
        <w:rPr>
          <w:rStyle w:val="StyleUnderline"/>
          <w:highlight w:val="cyan"/>
        </w:rPr>
        <w:t xml:space="preserve">to </w:t>
      </w:r>
      <w:r w:rsidRPr="008C68FC">
        <w:rPr>
          <w:rStyle w:val="Emphasis"/>
          <w:highlight w:val="cyan"/>
        </w:rPr>
        <w:t>intervene</w:t>
      </w:r>
      <w:r w:rsidRPr="002F7A66">
        <w:rPr>
          <w:sz w:val="16"/>
        </w:rPr>
        <w:t xml:space="preserve">. US </w:t>
      </w:r>
      <w:r w:rsidRPr="002F7A66">
        <w:rPr>
          <w:rStyle w:val="StyleUnderline"/>
        </w:rPr>
        <w:t>action</w:t>
      </w:r>
      <w:r>
        <w:rPr>
          <w:rStyle w:val="StyleUnderline"/>
        </w:rPr>
        <w:t xml:space="preserve"> </w:t>
      </w:r>
      <w:r w:rsidRPr="002F7A66">
        <w:rPr>
          <w:rStyle w:val="StyleUnderline"/>
        </w:rPr>
        <w:t>in</w:t>
      </w:r>
      <w:r w:rsidRPr="002F7A66">
        <w:rPr>
          <w:sz w:val="16"/>
        </w:rPr>
        <w:t xml:space="preserve"> cases like </w:t>
      </w:r>
      <w:r w:rsidRPr="006913C1">
        <w:rPr>
          <w:rStyle w:val="StyleUnderline"/>
        </w:rPr>
        <w:t xml:space="preserve">the </w:t>
      </w:r>
      <w:r w:rsidRPr="008C68FC">
        <w:rPr>
          <w:rStyle w:val="StyleUnderline"/>
          <w:highlight w:val="cyan"/>
        </w:rPr>
        <w:t>Balkan</w:t>
      </w:r>
      <w:r w:rsidRPr="002F7A66">
        <w:rPr>
          <w:sz w:val="16"/>
        </w:rPr>
        <w:t xml:space="preserve"> wars </w:t>
      </w:r>
      <w:r w:rsidRPr="008C68FC">
        <w:rPr>
          <w:rStyle w:val="StyleUnderline"/>
          <w:highlight w:val="cyan"/>
        </w:rPr>
        <w:t>and</w:t>
      </w:r>
      <w:r w:rsidRPr="002F7A66">
        <w:rPr>
          <w:sz w:val="16"/>
        </w:rPr>
        <w:t xml:space="preserve"> even </w:t>
      </w:r>
      <w:r w:rsidRPr="008C68FC">
        <w:rPr>
          <w:rStyle w:val="StyleUnderline"/>
          <w:highlight w:val="cyan"/>
        </w:rPr>
        <w:t>Libya</w:t>
      </w:r>
      <w:r w:rsidRPr="002F7A66">
        <w:rPr>
          <w:rStyle w:val="StyleUnderline"/>
        </w:rPr>
        <w:t xml:space="preserve"> only </w:t>
      </w:r>
      <w:r w:rsidRPr="008C68FC">
        <w:rPr>
          <w:rStyle w:val="StyleUnderline"/>
          <w:highlight w:val="cyan"/>
        </w:rPr>
        <w:t xml:space="preserve">came with </w:t>
      </w:r>
      <w:r w:rsidRPr="00F365C1">
        <w:rPr>
          <w:rStyle w:val="Emphasis"/>
        </w:rPr>
        <w:t xml:space="preserve">great </w:t>
      </w:r>
      <w:r w:rsidRPr="008C68FC">
        <w:rPr>
          <w:rStyle w:val="Emphasis"/>
          <w:highlight w:val="cyan"/>
        </w:rPr>
        <w:t>hesitancy</w:t>
      </w:r>
      <w:r w:rsidRPr="002F7A66">
        <w:rPr>
          <w:sz w:val="16"/>
        </w:rPr>
        <w:t xml:space="preserve"> and after fierce internal debates.8 </w:t>
      </w:r>
      <w:r w:rsidRPr="008C68FC">
        <w:rPr>
          <w:rStyle w:val="StyleUnderline"/>
          <w:highlight w:val="cyan"/>
        </w:rPr>
        <w:t>The U</w:t>
      </w:r>
      <w:r w:rsidRPr="002F7A66">
        <w:rPr>
          <w:sz w:val="16"/>
        </w:rPr>
        <w:t xml:space="preserve">nited </w:t>
      </w:r>
      <w:r w:rsidRPr="008C68FC">
        <w:rPr>
          <w:rStyle w:val="StyleUnderline"/>
          <w:highlight w:val="cyan"/>
        </w:rPr>
        <w:t>S</w:t>
      </w:r>
      <w:r w:rsidRPr="002F7A66">
        <w:rPr>
          <w:sz w:val="16"/>
        </w:rPr>
        <w:t xml:space="preserve">tates has </w:t>
      </w:r>
      <w:r w:rsidRPr="008C68FC">
        <w:rPr>
          <w:rStyle w:val="StyleUnderline"/>
          <w:highlight w:val="cyan"/>
        </w:rPr>
        <w:t xml:space="preserve">shunned </w:t>
      </w:r>
      <w:r w:rsidRPr="008C68FC">
        <w:rPr>
          <w:rStyle w:val="Emphasis"/>
          <w:highlight w:val="cyan"/>
        </w:rPr>
        <w:t>many</w:t>
      </w:r>
      <w:r w:rsidRPr="002F7A66">
        <w:rPr>
          <w:rStyle w:val="Emphasis"/>
        </w:rPr>
        <w:t xml:space="preserve"> opportunities</w:t>
      </w:r>
      <w:r w:rsidRPr="002F7A66">
        <w:rPr>
          <w:sz w:val="16"/>
        </w:rPr>
        <w:t xml:space="preserve"> </w:t>
      </w:r>
      <w:r w:rsidRPr="002F7A66">
        <w:rPr>
          <w:rStyle w:val="StyleUnderline"/>
        </w:rPr>
        <w:t xml:space="preserve">for large-scale </w:t>
      </w:r>
      <w:r w:rsidRPr="008C68FC">
        <w:rPr>
          <w:rStyle w:val="StyleUnderline"/>
          <w:highlight w:val="cyan"/>
        </w:rPr>
        <w:t>interventions</w:t>
      </w:r>
      <w:r w:rsidRPr="002F7A66">
        <w:rPr>
          <w:rStyle w:val="StyleUnderline"/>
        </w:rPr>
        <w:t xml:space="preserve"> in the last generation alone</w:t>
      </w:r>
      <w:r w:rsidRPr="002F7A66">
        <w:rPr>
          <w:sz w:val="16"/>
        </w:rPr>
        <w:t xml:space="preserve">—in </w:t>
      </w:r>
      <w:r w:rsidRPr="008C68FC">
        <w:rPr>
          <w:rStyle w:val="StyleUnderline"/>
          <w:highlight w:val="cyan"/>
        </w:rPr>
        <w:t>Somalia, Rwanda, Syria</w:t>
      </w:r>
      <w:r w:rsidRPr="006913C1">
        <w:rPr>
          <w:rStyle w:val="StyleUnderline"/>
        </w:rPr>
        <w:t>, and elsewhere</w:t>
      </w:r>
      <w:r w:rsidRPr="002F7A66">
        <w:rPr>
          <w:sz w:val="16"/>
        </w:rPr>
        <w:t xml:space="preserve">.9 US administrations did not act in crises in </w:t>
      </w:r>
      <w:r w:rsidRPr="002F7A66">
        <w:rPr>
          <w:rStyle w:val="StyleUnderline"/>
        </w:rPr>
        <w:t xml:space="preserve">the Great Lakes region of </w:t>
      </w:r>
      <w:r w:rsidRPr="008C68FC">
        <w:rPr>
          <w:rStyle w:val="StyleUnderline"/>
          <w:highlight w:val="cyan"/>
        </w:rPr>
        <w:t>Africa</w:t>
      </w:r>
      <w:r w:rsidRPr="002F7A66">
        <w:rPr>
          <w:sz w:val="16"/>
        </w:rPr>
        <w:t xml:space="preserve"> and two major examples of Russian aggression in </w:t>
      </w:r>
      <w:r w:rsidRPr="008C68FC">
        <w:rPr>
          <w:rStyle w:val="StyleUnderline"/>
          <w:highlight w:val="cyan"/>
        </w:rPr>
        <w:t>Georgia</w:t>
      </w:r>
      <w:r w:rsidRPr="002F7A66">
        <w:rPr>
          <w:rStyle w:val="StyleUnderline"/>
        </w:rPr>
        <w:t xml:space="preserve"> and</w:t>
      </w:r>
      <w:r>
        <w:rPr>
          <w:rStyle w:val="StyleUnderline"/>
        </w:rPr>
        <w:t xml:space="preserve"> </w:t>
      </w:r>
      <w:r w:rsidRPr="008C68FC">
        <w:rPr>
          <w:rStyle w:val="StyleUnderline"/>
          <w:highlight w:val="cyan"/>
        </w:rPr>
        <w:t>Ukraine</w:t>
      </w:r>
      <w:r w:rsidRPr="002F7A66">
        <w:rPr>
          <w:rStyle w:val="StyleUnderline"/>
        </w:rPr>
        <w:t>.</w:t>
      </w:r>
      <w:r w:rsidRPr="002F7A66">
        <w:rPr>
          <w:sz w:val="16"/>
        </w:rPr>
        <w:t xml:space="preserve">10 An infamous case of non-intervention was the </w:t>
      </w:r>
      <w:r w:rsidRPr="008C68FC">
        <w:rPr>
          <w:rStyle w:val="StyleUnderline"/>
          <w:highlight w:val="cyan"/>
        </w:rPr>
        <w:t>Darfur</w:t>
      </w:r>
      <w:r w:rsidRPr="002F7A66">
        <w:rPr>
          <w:sz w:val="16"/>
        </w:rPr>
        <w:t xml:space="preserve"> tragedy in the Sudan, when credible accusations of genocide did not prompt US action.11 The United States would never have invaded either Afghanistan or Iraq had it not been for 9/11; indeed, then-NSC official Richard Clarke and others begged two administrations to strike al-Qaeda camps in Afghanistan for months beforehand, to no avail.12 </w:t>
      </w:r>
      <w:r w:rsidRPr="002F7A66">
        <w:rPr>
          <w:rStyle w:val="StyleUnderline"/>
        </w:rPr>
        <w:t>In regard to humanitarian intervention</w:t>
      </w:r>
      <w:r w:rsidRPr="002F7A66">
        <w:rPr>
          <w:sz w:val="16"/>
        </w:rPr>
        <w:t xml:space="preserve"> broadly speaking, </w:t>
      </w:r>
      <w:r w:rsidRPr="002F7A66">
        <w:rPr>
          <w:rStyle w:val="StyleUnderline"/>
        </w:rPr>
        <w:t xml:space="preserve">the </w:t>
      </w:r>
      <w:r w:rsidRPr="008C68FC">
        <w:rPr>
          <w:rStyle w:val="Emphasis"/>
          <w:highlight w:val="cyan"/>
        </w:rPr>
        <w:t>selectivity</w:t>
      </w:r>
      <w:r w:rsidRPr="002F7A66">
        <w:rPr>
          <w:rStyle w:val="StyleUnderline"/>
        </w:rPr>
        <w:t xml:space="preserve"> of US action,</w:t>
      </w:r>
      <w:r>
        <w:rPr>
          <w:rStyle w:val="StyleUnderline"/>
        </w:rPr>
        <w:t xml:space="preserve"> </w:t>
      </w:r>
      <w:r w:rsidRPr="008C68FC">
        <w:rPr>
          <w:rStyle w:val="Emphasis"/>
          <w:highlight w:val="cyan"/>
        </w:rPr>
        <w:t>rather</w:t>
      </w:r>
      <w:r w:rsidRPr="008C68FC">
        <w:rPr>
          <w:rStyle w:val="StyleUnderline"/>
          <w:highlight w:val="cyan"/>
        </w:rPr>
        <w:t xml:space="preserve"> than a general </w:t>
      </w:r>
      <w:r w:rsidRPr="008C68FC">
        <w:rPr>
          <w:rStyle w:val="Emphasis"/>
          <w:highlight w:val="cyan"/>
        </w:rPr>
        <w:t>impulse</w:t>
      </w:r>
      <w:r w:rsidRPr="008C68FC">
        <w:rPr>
          <w:rStyle w:val="StyleUnderline"/>
          <w:highlight w:val="cyan"/>
        </w:rPr>
        <w:t xml:space="preserve"> to intervene</w:t>
      </w:r>
      <w:r w:rsidRPr="002F7A66">
        <w:rPr>
          <w:rStyle w:val="StyleUnderline"/>
        </w:rPr>
        <w:t>, is</w:t>
      </w:r>
      <w:r>
        <w:rPr>
          <w:rStyle w:val="StyleUnderline"/>
        </w:rPr>
        <w:t xml:space="preserve"> </w:t>
      </w:r>
      <w:r w:rsidRPr="002F7A66">
        <w:rPr>
          <w:rStyle w:val="StyleUnderline"/>
        </w:rPr>
        <w:t xml:space="preserve">the </w:t>
      </w:r>
      <w:r w:rsidRPr="002F7A66">
        <w:rPr>
          <w:rStyle w:val="Emphasis"/>
        </w:rPr>
        <w:t>dominant lesson.</w:t>
      </w:r>
      <w:r w:rsidRPr="002F7A66">
        <w:rPr>
          <w:sz w:val="16"/>
        </w:rPr>
        <w:t xml:space="preserve">13 </w:t>
      </w:r>
    </w:p>
    <w:p w14:paraId="3C9066FE" w14:textId="77777777" w:rsidR="00903152" w:rsidRDefault="00903152" w:rsidP="00903152">
      <w:pPr>
        <w:rPr>
          <w:sz w:val="16"/>
        </w:rPr>
      </w:pPr>
      <w:r w:rsidRPr="002F7A66">
        <w:rPr>
          <w:rStyle w:val="StyleUnderline"/>
        </w:rPr>
        <w:t>Even with regard to Vietnam</w:t>
      </w:r>
      <w:r w:rsidRPr="002F7A66">
        <w:rPr>
          <w:sz w:val="16"/>
        </w:rPr>
        <w:t>, two US presidents (</w:t>
      </w:r>
      <w:r w:rsidRPr="002F7A66">
        <w:rPr>
          <w:rStyle w:val="StyleUnderline"/>
        </w:rPr>
        <w:t>Kennedy and Eisenhower</w:t>
      </w:r>
      <w:r w:rsidRPr="002F7A66">
        <w:rPr>
          <w:sz w:val="16"/>
        </w:rPr>
        <w:t xml:space="preserve">) </w:t>
      </w:r>
      <w:r w:rsidRPr="002F7A66">
        <w:rPr>
          <w:rStyle w:val="StyleUnderline"/>
        </w:rPr>
        <w:t>struggled to</w:t>
      </w:r>
      <w:r>
        <w:rPr>
          <w:rStyle w:val="StyleUnderline"/>
        </w:rPr>
        <w:t xml:space="preserve"> </w:t>
      </w:r>
      <w:r w:rsidRPr="002F7A66">
        <w:rPr>
          <w:rStyle w:val="StyleUnderline"/>
        </w:rPr>
        <w:t>avoid an open-ended US commitment</w:t>
      </w:r>
      <w:r w:rsidRPr="002F7A66">
        <w:rPr>
          <w:sz w:val="16"/>
        </w:rPr>
        <w:t xml:space="preserve">; when the United States did engage, it was because Lyndon </w:t>
      </w:r>
      <w:r w:rsidRPr="002F7A66">
        <w:rPr>
          <w:rStyle w:val="StyleUnderline"/>
        </w:rPr>
        <w:t xml:space="preserve">Johnson </w:t>
      </w:r>
      <w:r w:rsidRPr="002F7A66">
        <w:rPr>
          <w:sz w:val="16"/>
        </w:rPr>
        <w:t xml:space="preserve">felt a need to stand up to communist aggression and protect his personal reputation, but he </w:t>
      </w:r>
      <w:r w:rsidRPr="002F7A66">
        <w:rPr>
          <w:rStyle w:val="StyleUnderline"/>
        </w:rPr>
        <w:t>was hardly enthusiastic</w:t>
      </w:r>
      <w:r w:rsidRPr="002F7A66">
        <w:rPr>
          <w:sz w:val="16"/>
        </w:rPr>
        <w:t xml:space="preserve"> about the prospect. He was painfully conflicted about the war and deeply regretted having to fight it.14 In other words, </w:t>
      </w:r>
      <w:r w:rsidRPr="002F7A66">
        <w:rPr>
          <w:rStyle w:val="StyleUnderline"/>
        </w:rPr>
        <w:t xml:space="preserve">when US </w:t>
      </w:r>
      <w:r w:rsidRPr="008C68FC">
        <w:rPr>
          <w:rStyle w:val="StyleUnderline"/>
          <w:highlight w:val="cyan"/>
        </w:rPr>
        <w:t>interventionism</w:t>
      </w:r>
      <w:r w:rsidRPr="002F7A66">
        <w:rPr>
          <w:sz w:val="16"/>
        </w:rPr>
        <w:t xml:space="preserve"> </w:t>
      </w:r>
      <w:r w:rsidRPr="002F7A66">
        <w:rPr>
          <w:rStyle w:val="StyleUnderline"/>
        </w:rPr>
        <w:t>has occurred</w:t>
      </w:r>
      <w:r w:rsidRPr="002F7A66">
        <w:rPr>
          <w:sz w:val="16"/>
        </w:rPr>
        <w:t xml:space="preserve">, </w:t>
      </w:r>
      <w:r w:rsidRPr="002F7A66">
        <w:rPr>
          <w:rStyle w:val="StyleUnderline"/>
        </w:rPr>
        <w:t xml:space="preserve">it </w:t>
      </w:r>
      <w:r w:rsidRPr="008C68FC">
        <w:rPr>
          <w:rStyle w:val="StyleUnderline"/>
          <w:highlight w:val="cyan"/>
        </w:rPr>
        <w:t>has</w:t>
      </w:r>
      <w:r w:rsidRPr="002F7A66">
        <w:rPr>
          <w:rStyle w:val="StyleUnderline"/>
        </w:rPr>
        <w:t xml:space="preserve"> often </w:t>
      </w:r>
      <w:r w:rsidRPr="008C68FC">
        <w:rPr>
          <w:rStyle w:val="StyleUnderline"/>
          <w:highlight w:val="cyan"/>
        </w:rPr>
        <w:t xml:space="preserve">been </w:t>
      </w:r>
      <w:r w:rsidRPr="008C68FC">
        <w:rPr>
          <w:rStyle w:val="Emphasis"/>
          <w:highlight w:val="cyan"/>
        </w:rPr>
        <w:t>reactive</w:t>
      </w:r>
      <w:r w:rsidRPr="002F7A66">
        <w:rPr>
          <w:rStyle w:val="Emphasis"/>
        </w:rPr>
        <w:t xml:space="preserve"> and halfhearted</w:t>
      </w:r>
      <w:r w:rsidRPr="002F7A66">
        <w:rPr>
          <w:sz w:val="16"/>
        </w:rPr>
        <w:t xml:space="preserve"> </w:t>
      </w:r>
      <w:r w:rsidRPr="008C68FC">
        <w:rPr>
          <w:rStyle w:val="StyleUnderline"/>
          <w:highlight w:val="cyan"/>
        </w:rPr>
        <w:t xml:space="preserve">rather than </w:t>
      </w:r>
      <w:r w:rsidRPr="008C68FC">
        <w:rPr>
          <w:rStyle w:val="Emphasis"/>
          <w:highlight w:val="cyan"/>
        </w:rPr>
        <w:t>aggressive</w:t>
      </w:r>
      <w:r w:rsidRPr="002F7A66">
        <w:rPr>
          <w:rStyle w:val="Emphasis"/>
        </w:rPr>
        <w:t>ly ambitious</w:t>
      </w:r>
      <w:r w:rsidRPr="002F7A66">
        <w:rPr>
          <w:rStyle w:val="StyleUnderline"/>
        </w:rPr>
        <w:t>.</w:t>
      </w:r>
      <w:r>
        <w:rPr>
          <w:rStyle w:val="StyleUnderline"/>
        </w:rPr>
        <w:t xml:space="preserve"> </w:t>
      </w:r>
      <w:r w:rsidRPr="002F7A66">
        <w:rPr>
          <w:sz w:val="16"/>
        </w:rPr>
        <w:t xml:space="preserve">In fact, </w:t>
      </w:r>
      <w:r w:rsidRPr="002F7A66">
        <w:rPr>
          <w:rStyle w:val="StyleUnderline"/>
        </w:rPr>
        <w:t xml:space="preserve">the </w:t>
      </w:r>
      <w:r w:rsidRPr="002F7A66">
        <w:rPr>
          <w:rStyle w:val="Emphasis"/>
        </w:rPr>
        <w:t>alleged epicenter</w:t>
      </w:r>
      <w:r w:rsidRPr="002F7A66">
        <w:rPr>
          <w:rStyle w:val="StyleUnderline"/>
        </w:rPr>
        <w:t xml:space="preserve"> of US global military power</w:t>
      </w:r>
      <w:r w:rsidRPr="002F7A66">
        <w:rPr>
          <w:sz w:val="16"/>
        </w:rPr>
        <w:t>—</w:t>
      </w:r>
      <w:r w:rsidRPr="008C68FC">
        <w:rPr>
          <w:rStyle w:val="StyleUnderline"/>
          <w:highlight w:val="cyan"/>
        </w:rPr>
        <w:t>the D</w:t>
      </w:r>
      <w:r w:rsidRPr="002F7A66">
        <w:rPr>
          <w:sz w:val="16"/>
        </w:rPr>
        <w:t xml:space="preserve">epartment </w:t>
      </w:r>
      <w:r w:rsidRPr="008C68FC">
        <w:rPr>
          <w:rStyle w:val="StyleUnderline"/>
          <w:highlight w:val="cyan"/>
        </w:rPr>
        <w:t>o</w:t>
      </w:r>
      <w:r w:rsidRPr="002F7A66">
        <w:rPr>
          <w:sz w:val="16"/>
        </w:rPr>
        <w:t xml:space="preserve">f </w:t>
      </w:r>
      <w:r w:rsidRPr="008C68FC">
        <w:rPr>
          <w:rStyle w:val="StyleUnderline"/>
          <w:highlight w:val="cyan"/>
        </w:rPr>
        <w:t>D</w:t>
      </w:r>
      <w:r w:rsidRPr="002F7A66">
        <w:rPr>
          <w:sz w:val="16"/>
        </w:rPr>
        <w:t xml:space="preserve">efense and the military services—have </w:t>
      </w:r>
      <w:r w:rsidRPr="002F7A66">
        <w:rPr>
          <w:rStyle w:val="Emphasis"/>
        </w:rPr>
        <w:t xml:space="preserve">forcefully </w:t>
      </w:r>
      <w:r w:rsidRPr="008C68FC">
        <w:rPr>
          <w:rStyle w:val="Emphasis"/>
          <w:highlight w:val="cyan"/>
        </w:rPr>
        <w:t>opposed</w:t>
      </w:r>
      <w:r w:rsidRPr="002F7A66">
        <w:rPr>
          <w:sz w:val="16"/>
        </w:rPr>
        <w:t xml:space="preserve"> many </w:t>
      </w:r>
      <w:r w:rsidRPr="008C68FC">
        <w:rPr>
          <w:rStyle w:val="StyleUnderline"/>
          <w:highlight w:val="cyan"/>
        </w:rPr>
        <w:t>interventions</w:t>
      </w:r>
      <w:r w:rsidRPr="002F7A66">
        <w:rPr>
          <w:rStyle w:val="StyleUnderline"/>
        </w:rPr>
        <w:t xml:space="preserve"> in</w:t>
      </w:r>
      <w:r>
        <w:rPr>
          <w:rStyle w:val="StyleUnderline"/>
        </w:rPr>
        <w:t xml:space="preserve"> </w:t>
      </w:r>
      <w:r w:rsidRPr="002F7A66">
        <w:rPr>
          <w:sz w:val="16"/>
        </w:rPr>
        <w:t xml:space="preserve">places like </w:t>
      </w:r>
      <w:r w:rsidRPr="002F7A66">
        <w:rPr>
          <w:rStyle w:val="StyleUnderline"/>
        </w:rPr>
        <w:t>the Balkans, Somalia, and Libya</w:t>
      </w:r>
      <w:r w:rsidRPr="002F7A66">
        <w:rPr>
          <w:sz w:val="16"/>
        </w:rPr>
        <w:t xml:space="preserve">, believing they should husband their power for major wars. The two leading modern conceptual articulations of criteria for going to war—the Weinberger and Powell Doctrines—came from senior defense officials, and both represented efforts to constrain, not liberate, the use of force.15 Former Secretary of Defense Robert </w:t>
      </w:r>
      <w:r w:rsidRPr="002F7A66">
        <w:rPr>
          <w:rStyle w:val="StyleUnderline"/>
        </w:rPr>
        <w:t>Gates told</w:t>
      </w:r>
      <w:r w:rsidRPr="002F7A66">
        <w:rPr>
          <w:sz w:val="16"/>
        </w:rPr>
        <w:t xml:space="preserve"> a graduating class at </w:t>
      </w:r>
      <w:r w:rsidRPr="002F7A66">
        <w:rPr>
          <w:rStyle w:val="StyleUnderline"/>
        </w:rPr>
        <w:t>West</w:t>
      </w:r>
      <w:r>
        <w:rPr>
          <w:rStyle w:val="StyleUnderline"/>
        </w:rPr>
        <w:t xml:space="preserve"> </w:t>
      </w:r>
      <w:r w:rsidRPr="002F7A66">
        <w:rPr>
          <w:rStyle w:val="StyleUnderline"/>
        </w:rPr>
        <w:t>Point</w:t>
      </w:r>
      <w:r w:rsidRPr="002F7A66">
        <w:rPr>
          <w:sz w:val="16"/>
        </w:rPr>
        <w:t xml:space="preserve"> that </w:t>
      </w:r>
      <w:r w:rsidRPr="002F7A66">
        <w:rPr>
          <w:rStyle w:val="StyleUnderline"/>
        </w:rPr>
        <w:t>“any</w:t>
      </w:r>
      <w:r w:rsidRPr="002F7A66">
        <w:rPr>
          <w:sz w:val="16"/>
        </w:rPr>
        <w:t xml:space="preserve"> future </w:t>
      </w:r>
      <w:r w:rsidRPr="002F7A66">
        <w:rPr>
          <w:rStyle w:val="StyleUnderline"/>
        </w:rPr>
        <w:t>defense secretary who advises</w:t>
      </w:r>
      <w:r w:rsidRPr="002F7A66">
        <w:rPr>
          <w:sz w:val="16"/>
        </w:rPr>
        <w:t xml:space="preserve"> the president to again send </w:t>
      </w:r>
      <w:r w:rsidRPr="002F7A66">
        <w:rPr>
          <w:rStyle w:val="StyleUnderline"/>
        </w:rPr>
        <w:t>a</w:t>
      </w:r>
      <w:r>
        <w:rPr>
          <w:rStyle w:val="StyleUnderline"/>
        </w:rPr>
        <w:t xml:space="preserve"> </w:t>
      </w:r>
      <w:r w:rsidRPr="002F7A66">
        <w:rPr>
          <w:rStyle w:val="StyleUnderline"/>
        </w:rPr>
        <w:t xml:space="preserve">big American land army into Asia or </w:t>
      </w:r>
      <w:r w:rsidRPr="002F7A66">
        <w:rPr>
          <w:sz w:val="16"/>
        </w:rPr>
        <w:t xml:space="preserve">into </w:t>
      </w:r>
      <w:r w:rsidRPr="002F7A66">
        <w:rPr>
          <w:rStyle w:val="StyleUnderline"/>
        </w:rPr>
        <w:t>the Middle East</w:t>
      </w:r>
      <w:r w:rsidRPr="002F7A66">
        <w:rPr>
          <w:sz w:val="16"/>
        </w:rPr>
        <w:t xml:space="preserve"> </w:t>
      </w:r>
      <w:r w:rsidRPr="002F7A66">
        <w:rPr>
          <w:rStyle w:val="StyleUnderline"/>
        </w:rPr>
        <w:t>or Africa should ‘have</w:t>
      </w:r>
      <w:r>
        <w:rPr>
          <w:rStyle w:val="StyleUnderline"/>
        </w:rPr>
        <w:t xml:space="preserve"> </w:t>
      </w:r>
      <w:r w:rsidRPr="002F7A66">
        <w:rPr>
          <w:rStyle w:val="StyleUnderline"/>
        </w:rPr>
        <w:t>his head examined,’</w:t>
      </w:r>
      <w:r w:rsidRPr="002F7A66">
        <w:rPr>
          <w:sz w:val="16"/>
        </w:rPr>
        <w:t xml:space="preserve"> as General MacArthur so delicately put it,” 16 </w:t>
      </w:r>
      <w:r w:rsidRPr="002F7A66">
        <w:rPr>
          <w:rStyle w:val="StyleUnderline"/>
        </w:rPr>
        <w:t>reflecting a</w:t>
      </w:r>
      <w:r>
        <w:rPr>
          <w:rStyle w:val="StyleUnderline"/>
        </w:rPr>
        <w:t xml:space="preserve"> </w:t>
      </w:r>
      <w:r w:rsidRPr="002F7A66">
        <w:rPr>
          <w:rStyle w:val="Emphasis"/>
        </w:rPr>
        <w:t>widely held</w:t>
      </w:r>
      <w:r w:rsidRPr="002F7A66">
        <w:rPr>
          <w:rStyle w:val="StyleUnderline"/>
        </w:rPr>
        <w:t xml:space="preserve"> view at Defense</w:t>
      </w:r>
      <w:r w:rsidRPr="002F7A66">
        <w:rPr>
          <w:sz w:val="16"/>
        </w:rPr>
        <w:t>—</w:t>
      </w:r>
      <w:r w:rsidRPr="002F7A66">
        <w:rPr>
          <w:rStyle w:val="StyleUnderline"/>
        </w:rPr>
        <w:t xml:space="preserve">one </w:t>
      </w:r>
      <w:r w:rsidRPr="002F7A66">
        <w:rPr>
          <w:rStyle w:val="Emphasis"/>
        </w:rPr>
        <w:t>far afield from the ideas of unrestrained primacy.</w:t>
      </w:r>
      <w:r w:rsidRPr="002F7A66">
        <w:rPr>
          <w:sz w:val="16"/>
        </w:rPr>
        <w:t xml:space="preserve"> </w:t>
      </w:r>
      <w:r w:rsidRPr="002F7A66">
        <w:rPr>
          <w:rStyle w:val="StyleUnderline"/>
        </w:rPr>
        <w:t xml:space="preserve">A similar </w:t>
      </w:r>
      <w:r w:rsidRPr="008C68FC">
        <w:rPr>
          <w:rStyle w:val="Emphasis"/>
          <w:highlight w:val="cyan"/>
        </w:rPr>
        <w:t>impulse for limits</w:t>
      </w:r>
      <w:r w:rsidRPr="002F7A66">
        <w:rPr>
          <w:rStyle w:val="StyleUnderline"/>
        </w:rPr>
        <w:t xml:space="preserve"> has emerged </w:t>
      </w:r>
      <w:r w:rsidRPr="008C68FC">
        <w:rPr>
          <w:rStyle w:val="StyleUnderline"/>
          <w:highlight w:val="cyan"/>
        </w:rPr>
        <w:t>in major diplomatic initiatives</w:t>
      </w:r>
      <w:r w:rsidRPr="002F7A66">
        <w:rPr>
          <w:rStyle w:val="StyleUnderline"/>
        </w:rPr>
        <w:t>.</w:t>
      </w:r>
      <w:r w:rsidRPr="002F7A66">
        <w:rPr>
          <w:sz w:val="16"/>
        </w:rPr>
        <w:t xml:space="preserve"> In a recent essay outlining a restraint agenda, Stephen Wertheim suggests that the United States should “seek to normalize relations with North Korea” in part with a nuclear deal, and that it should “end its grudge match” with Iran.17 </w:t>
      </w:r>
    </w:p>
    <w:p w14:paraId="0ACBEB14" w14:textId="77777777" w:rsidR="00903152" w:rsidRDefault="00903152" w:rsidP="00903152">
      <w:r w:rsidRPr="002F7A66">
        <w:rPr>
          <w:sz w:val="16"/>
        </w:rPr>
        <w:t xml:space="preserve">In fact, the United States at one time embraced both these ideas in the form of the Agreed Framework with North Korea and the Joint Comprehensive Plan of Action (JCPOA) with Iran. The later US desertion of these accords was prompted by hawkish factions in two Republican administrations, not an indiscriminate national hegemonic inclination.18 </w:t>
      </w:r>
      <w:r w:rsidRPr="002F7A66">
        <w:rPr>
          <w:rStyle w:val="StyleUnderline"/>
        </w:rPr>
        <w:t>Nor can US involvement in foreign wars and interventions usually be traced to</w:t>
      </w:r>
      <w:r>
        <w:rPr>
          <w:rStyle w:val="StyleUnderline"/>
        </w:rPr>
        <w:t xml:space="preserve"> </w:t>
      </w:r>
      <w:r w:rsidRPr="002F7A66">
        <w:rPr>
          <w:rStyle w:val="StyleUnderline"/>
        </w:rPr>
        <w:t xml:space="preserve">a </w:t>
      </w:r>
      <w:r w:rsidRPr="002F7A66">
        <w:rPr>
          <w:rStyle w:val="Emphasis"/>
        </w:rPr>
        <w:t>hegemonic desire to spread liberal values</w:t>
      </w:r>
      <w:r w:rsidRPr="002F7A66">
        <w:rPr>
          <w:sz w:val="16"/>
        </w:rPr>
        <w:t xml:space="preserve">. </w:t>
      </w:r>
      <w:r w:rsidRPr="002F7A66">
        <w:rPr>
          <w:rStyle w:val="StyleUnderline"/>
        </w:rPr>
        <w:t>A missionary attitude</w:t>
      </w:r>
      <w:r w:rsidRPr="002F7A66">
        <w:rPr>
          <w:sz w:val="16"/>
        </w:rPr>
        <w:t xml:space="preserve"> in foreign policy and liberal value promotion agenda may help lay the groundwork or justify the public case for unnecessary commitments and </w:t>
      </w:r>
      <w:r w:rsidRPr="002F7A66">
        <w:rPr>
          <w:rStyle w:val="StyleUnderline"/>
        </w:rPr>
        <w:t>may be responsible for a few of</w:t>
      </w:r>
      <w:r>
        <w:rPr>
          <w:rStyle w:val="StyleUnderline"/>
        </w:rPr>
        <w:t xml:space="preserve"> </w:t>
      </w:r>
      <w:r w:rsidRPr="002F7A66">
        <w:rPr>
          <w:rStyle w:val="StyleUnderline"/>
        </w:rPr>
        <w:t xml:space="preserve">them. But the </w:t>
      </w:r>
      <w:r w:rsidRPr="008C68FC">
        <w:rPr>
          <w:rStyle w:val="Emphasis"/>
          <w:highlight w:val="cyan"/>
        </w:rPr>
        <w:t>largest interventions</w:t>
      </w:r>
      <w:r w:rsidRPr="002F7A66">
        <w:rPr>
          <w:sz w:val="16"/>
        </w:rPr>
        <w:t>—Korea, Vietnam, the Gulf War, the Balkan wars, Afghanistan, and Iraq—</w:t>
      </w:r>
      <w:r w:rsidRPr="002F7A66">
        <w:rPr>
          <w:rStyle w:val="StyleUnderline"/>
        </w:rPr>
        <w:t>were all</w:t>
      </w:r>
      <w:r w:rsidRPr="002F7A66">
        <w:rPr>
          <w:sz w:val="16"/>
        </w:rPr>
        <w:t xml:space="preserve"> primarily </w:t>
      </w:r>
      <w:r w:rsidRPr="002F7A66">
        <w:rPr>
          <w:rStyle w:val="StyleUnderline"/>
        </w:rPr>
        <w:t xml:space="preserve">motivated </w:t>
      </w:r>
      <w:r w:rsidRPr="002F7A66">
        <w:rPr>
          <w:rStyle w:val="Emphasis"/>
        </w:rPr>
        <w:t>by security</w:t>
      </w:r>
      <w:r w:rsidRPr="002F7A66">
        <w:rPr>
          <w:rStyle w:val="StyleUnderline"/>
        </w:rPr>
        <w:t xml:space="preserve"> considerations</w:t>
      </w:r>
      <w:r w:rsidRPr="002F7A66">
        <w:rPr>
          <w:sz w:val="16"/>
        </w:rPr>
        <w:t xml:space="preserve">.19 Some of these actions may have been excessive to begin with or become so over time, and the security concerns that drove them may have been based on bad information or inflated fears. But </w:t>
      </w:r>
      <w:r w:rsidRPr="002F7A66">
        <w:rPr>
          <w:rStyle w:val="StyleUnderline"/>
        </w:rPr>
        <w:t xml:space="preserve">they </w:t>
      </w:r>
      <w:r w:rsidRPr="008C68FC">
        <w:rPr>
          <w:rStyle w:val="StyleUnderline"/>
          <w:highlight w:val="cyan"/>
        </w:rPr>
        <w:t xml:space="preserve">were </w:t>
      </w:r>
      <w:r w:rsidRPr="008C68FC">
        <w:rPr>
          <w:rStyle w:val="Emphasis"/>
          <w:highlight w:val="cyan"/>
        </w:rPr>
        <w:t>not</w:t>
      </w:r>
      <w:r w:rsidRPr="008C68FC">
        <w:rPr>
          <w:rStyle w:val="StyleUnderline"/>
          <w:highlight w:val="cyan"/>
        </w:rPr>
        <w:t xml:space="preserve"> fueled by</w:t>
      </w:r>
      <w:r w:rsidRPr="002F7A66">
        <w:rPr>
          <w:rStyle w:val="StyleUnderline"/>
        </w:rPr>
        <w:t xml:space="preserve"> the boundless </w:t>
      </w:r>
      <w:r w:rsidRPr="008C68FC">
        <w:rPr>
          <w:rStyle w:val="StyleUnderline"/>
          <w:highlight w:val="cyan"/>
        </w:rPr>
        <w:t xml:space="preserve">commitment to </w:t>
      </w:r>
      <w:r w:rsidRPr="008C68FC">
        <w:rPr>
          <w:rStyle w:val="Emphasis"/>
          <w:highlight w:val="cyan"/>
        </w:rPr>
        <w:t>primacy</w:t>
      </w:r>
      <w:r w:rsidRPr="002F7A66">
        <w:rPr>
          <w:rStyle w:val="Emphasis"/>
        </w:rPr>
        <w:t xml:space="preserve"> and liberal value promotion</w:t>
      </w:r>
      <w:r w:rsidRPr="002F7A66">
        <w:rPr>
          <w:rStyle w:val="StyleUnderline"/>
        </w:rPr>
        <w:t xml:space="preserve"> described by many advocates of restraint</w:t>
      </w:r>
      <w:r w:rsidRPr="002F7A66">
        <w:rPr>
          <w:sz w:val="16"/>
        </w:rPr>
        <w:t>.</w:t>
      </w:r>
    </w:p>
    <w:p w14:paraId="164678DA" w14:textId="77777777" w:rsidR="00903152" w:rsidRDefault="00903152" w:rsidP="00021B44">
      <w:pPr>
        <w:rPr>
          <w:sz w:val="16"/>
        </w:rPr>
      </w:pPr>
    </w:p>
    <w:p w14:paraId="4C7CF880" w14:textId="5AC08220" w:rsidR="00903152" w:rsidRDefault="00903152" w:rsidP="00903152">
      <w:pPr>
        <w:pStyle w:val="Heading3"/>
      </w:pPr>
      <w:r>
        <w:t>AT: Liberalism</w:t>
      </w:r>
      <w:r w:rsidR="00A43DD3">
        <w:t xml:space="preserve"> </w:t>
      </w:r>
      <w:r>
        <w:t>Bad</w:t>
      </w:r>
    </w:p>
    <w:p w14:paraId="79544B63" w14:textId="77777777" w:rsidR="00903152" w:rsidRPr="00DD1D4E" w:rsidRDefault="00903152" w:rsidP="00903152">
      <w:pPr>
        <w:pStyle w:val="Heading4"/>
      </w:pPr>
      <w:r>
        <w:t xml:space="preserve">Liberal norms of law and sovereignty </w:t>
      </w:r>
      <w:r>
        <w:rPr>
          <w:u w:val="single"/>
        </w:rPr>
        <w:t>reduce international conflict</w:t>
      </w:r>
      <w:r>
        <w:t>.</w:t>
      </w:r>
    </w:p>
    <w:p w14:paraId="31DCFD6B" w14:textId="77777777" w:rsidR="00903152" w:rsidRDefault="00903152" w:rsidP="00903152">
      <w:r w:rsidRPr="00DD1D4E">
        <w:rPr>
          <w:rStyle w:val="Style13ptBold"/>
        </w:rPr>
        <w:t>Gill-Tiney, 22</w:t>
      </w:r>
      <w:r>
        <w:t>—Lecturer, Department of Politics and International Relations, University of Oxford (Patrick, “A Liberal Peace?: The Growth of Liberal Norms and the Decline of Interstate Violence,” Journal of Conflict Resolution, 2022, Vol. 66(3), 413–442, dml)</w:t>
      </w:r>
    </w:p>
    <w:p w14:paraId="05F2AD71" w14:textId="77777777" w:rsidR="00903152" w:rsidRPr="00A056D2" w:rsidRDefault="00903152" w:rsidP="00903152">
      <w:pPr>
        <w:rPr>
          <w:sz w:val="14"/>
        </w:rPr>
      </w:pPr>
      <w:r w:rsidRPr="00A056D2">
        <w:rPr>
          <w:sz w:val="14"/>
        </w:rPr>
        <w:t xml:space="preserve">This article shows that </w:t>
      </w:r>
      <w:r w:rsidRPr="00EC6A55">
        <w:rPr>
          <w:rStyle w:val="StyleUnderline"/>
          <w:highlight w:val="cyan"/>
        </w:rPr>
        <w:t>liberal</w:t>
      </w:r>
      <w:r w:rsidRPr="0095007E">
        <w:rPr>
          <w:rStyle w:val="StyleUnderline"/>
        </w:rPr>
        <w:t xml:space="preserve"> interpretations of </w:t>
      </w:r>
      <w:r w:rsidRPr="00EC6A55">
        <w:rPr>
          <w:rStyle w:val="Emphasis"/>
          <w:highlight w:val="cyan"/>
        </w:rPr>
        <w:t>sovereignty</w:t>
      </w:r>
      <w:r w:rsidRPr="00A056D2">
        <w:rPr>
          <w:sz w:val="14"/>
        </w:rPr>
        <w:t xml:space="preserve">, </w:t>
      </w:r>
      <w:r w:rsidRPr="00EC6A55">
        <w:rPr>
          <w:rStyle w:val="StyleUnderline"/>
        </w:rPr>
        <w:t xml:space="preserve">which </w:t>
      </w:r>
      <w:r w:rsidRPr="00EC6A55">
        <w:rPr>
          <w:rStyle w:val="StyleUnderline"/>
          <w:highlight w:val="cyan"/>
        </w:rPr>
        <w:t>emphasize</w:t>
      </w:r>
      <w:r w:rsidRPr="00EC6A55">
        <w:rPr>
          <w:rStyle w:val="StyleUnderline"/>
        </w:rPr>
        <w:t xml:space="preserve"> </w:t>
      </w:r>
      <w:r w:rsidRPr="00EC6A55">
        <w:rPr>
          <w:rStyle w:val="Emphasis"/>
          <w:highlight w:val="cyan"/>
        </w:rPr>
        <w:t>i</w:t>
      </w:r>
      <w:r w:rsidRPr="00EC6A55">
        <w:rPr>
          <w:rStyle w:val="Emphasis"/>
        </w:rPr>
        <w:t xml:space="preserve">nternational </w:t>
      </w:r>
      <w:r w:rsidRPr="00EC6A55">
        <w:rPr>
          <w:rStyle w:val="Emphasis"/>
          <w:highlight w:val="cyan"/>
        </w:rPr>
        <w:t>law</w:t>
      </w:r>
      <w:r w:rsidRPr="00A056D2">
        <w:rPr>
          <w:sz w:val="14"/>
        </w:rPr>
        <w:t xml:space="preserve">, </w:t>
      </w:r>
      <w:r w:rsidRPr="00EC6A55">
        <w:rPr>
          <w:rStyle w:val="Emphasis"/>
          <w:highlight w:val="cyan"/>
        </w:rPr>
        <w:t>interdependence</w:t>
      </w:r>
      <w:r w:rsidRPr="00A056D2">
        <w:rPr>
          <w:sz w:val="14"/>
        </w:rPr>
        <w:t xml:space="preserve">, </w:t>
      </w:r>
      <w:r w:rsidRPr="00DD1D4E">
        <w:rPr>
          <w:rStyle w:val="Emphasis"/>
        </w:rPr>
        <w:t xml:space="preserve">free </w:t>
      </w:r>
      <w:r w:rsidRPr="00EC6A55">
        <w:rPr>
          <w:rStyle w:val="Emphasis"/>
          <w:highlight w:val="cyan"/>
        </w:rPr>
        <w:t>trade</w:t>
      </w:r>
      <w:r w:rsidRPr="00A056D2">
        <w:rPr>
          <w:sz w:val="14"/>
        </w:rPr>
        <w:t xml:space="preserve">, </w:t>
      </w:r>
      <w:r w:rsidRPr="00EC6A55">
        <w:rPr>
          <w:rStyle w:val="Emphasis"/>
          <w:highlight w:val="cyan"/>
        </w:rPr>
        <w:t>democracy</w:t>
      </w:r>
      <w:r w:rsidRPr="0095007E">
        <w:rPr>
          <w:rStyle w:val="StyleUnderline"/>
        </w:rPr>
        <w:t xml:space="preserve"> </w:t>
      </w:r>
      <w:r w:rsidRPr="00EC6A55">
        <w:rPr>
          <w:rStyle w:val="StyleUnderline"/>
          <w:highlight w:val="cyan"/>
        </w:rPr>
        <w:t>and</w:t>
      </w:r>
      <w:r w:rsidRPr="0095007E">
        <w:rPr>
          <w:rStyle w:val="StyleUnderline"/>
        </w:rPr>
        <w:t xml:space="preserve"> </w:t>
      </w:r>
      <w:r w:rsidRPr="00DD1D4E">
        <w:rPr>
          <w:rStyle w:val="Emphasis"/>
        </w:rPr>
        <w:t xml:space="preserve">individual </w:t>
      </w:r>
      <w:r w:rsidRPr="00EC6A55">
        <w:rPr>
          <w:rStyle w:val="Emphasis"/>
          <w:highlight w:val="cyan"/>
        </w:rPr>
        <w:t>rights</w:t>
      </w:r>
      <w:r w:rsidRPr="0095007E">
        <w:rPr>
          <w:rStyle w:val="StyleUnderline"/>
        </w:rPr>
        <w:t xml:space="preserve"> and </w:t>
      </w:r>
      <w:r w:rsidRPr="00DD1D4E">
        <w:rPr>
          <w:rStyle w:val="Emphasis"/>
        </w:rPr>
        <w:t>freedoms</w:t>
      </w:r>
      <w:r w:rsidRPr="00A056D2">
        <w:rPr>
          <w:sz w:val="14"/>
        </w:rPr>
        <w:t xml:space="preserve">, </w:t>
      </w:r>
      <w:r w:rsidRPr="0095007E">
        <w:rPr>
          <w:rStyle w:val="StyleUnderline"/>
        </w:rPr>
        <w:t xml:space="preserve">have become </w:t>
      </w:r>
      <w:r w:rsidRPr="00DD1D4E">
        <w:rPr>
          <w:rStyle w:val="Emphasis"/>
        </w:rPr>
        <w:t>increasingly prevalent</w:t>
      </w:r>
      <w:r w:rsidRPr="00A056D2">
        <w:rPr>
          <w:sz w:val="14"/>
        </w:rPr>
        <w:t xml:space="preserve"> in UN Security Council resolutions since 1970. Given that two non-western states, Russia/Soviet Union and China, are permanent members, I argue that the content of these resolutions reflects broad consensus between major powers—both western and non-western—as how these norms should be interpreted. This is not the same as arguing that these states share preferences or interests, rather, substantial differences remain, largely along the cleavage between the United States, Britain and France on the one hand and China and Russia on the other (Einsiedel and Malone 2018, 156-58).1 Yet, the collective positions of these states have evolved over time, suggesting a shift in how sovereignty is understood. The dominant role that these states have in shaping the international order means that </w:t>
      </w:r>
      <w:r w:rsidRPr="0095007E">
        <w:rPr>
          <w:rStyle w:val="StyleUnderline"/>
        </w:rPr>
        <w:t xml:space="preserve">their collective understandings may be taken as representative of the </w:t>
      </w:r>
      <w:r w:rsidRPr="00DD1D4E">
        <w:rPr>
          <w:rStyle w:val="Emphasis"/>
        </w:rPr>
        <w:t>normative structure</w:t>
      </w:r>
      <w:r w:rsidRPr="0095007E">
        <w:rPr>
          <w:rStyle w:val="StyleUnderline"/>
        </w:rPr>
        <w:t xml:space="preserve"> of international society at any point in time</w:t>
      </w:r>
      <w:r w:rsidRPr="00A056D2">
        <w:rPr>
          <w:sz w:val="14"/>
        </w:rPr>
        <w:t xml:space="preserve">, </w:t>
      </w:r>
      <w:r w:rsidRPr="0095007E">
        <w:rPr>
          <w:rStyle w:val="StyleUnderline"/>
        </w:rPr>
        <w:t xml:space="preserve">with the expectation that this impacts </w:t>
      </w:r>
      <w:r w:rsidRPr="00DD1D4E">
        <w:rPr>
          <w:rStyle w:val="Emphasis"/>
        </w:rPr>
        <w:t>all</w:t>
      </w:r>
      <w:r w:rsidRPr="0095007E">
        <w:rPr>
          <w:rStyle w:val="StyleUnderline"/>
        </w:rPr>
        <w:t xml:space="preserve"> states in the system</w:t>
      </w:r>
      <w:r w:rsidRPr="00A056D2">
        <w:rPr>
          <w:sz w:val="14"/>
        </w:rPr>
        <w:t xml:space="preserve">.2 </w:t>
      </w:r>
    </w:p>
    <w:p w14:paraId="49F48B09" w14:textId="77777777" w:rsidR="00903152" w:rsidRPr="00A056D2" w:rsidRDefault="00903152" w:rsidP="00903152">
      <w:pPr>
        <w:rPr>
          <w:sz w:val="14"/>
        </w:rPr>
      </w:pPr>
      <w:r w:rsidRPr="00A056D2">
        <w:rPr>
          <w:sz w:val="14"/>
        </w:rPr>
        <w:t xml:space="preserve">I argue that </w:t>
      </w:r>
      <w:r w:rsidRPr="00EC6A55">
        <w:rPr>
          <w:rStyle w:val="StyleUnderline"/>
          <w:highlight w:val="cyan"/>
        </w:rPr>
        <w:t>as liberal</w:t>
      </w:r>
      <w:r w:rsidRPr="00EC6A55">
        <w:rPr>
          <w:rStyle w:val="StyleUnderline"/>
        </w:rPr>
        <w:t xml:space="preserve"> interpretations of these fundamental </w:t>
      </w:r>
      <w:r w:rsidRPr="00EC6A55">
        <w:rPr>
          <w:rStyle w:val="StyleUnderline"/>
          <w:highlight w:val="cyan"/>
        </w:rPr>
        <w:t xml:space="preserve">norms </w:t>
      </w:r>
      <w:r w:rsidRPr="00EC6A55">
        <w:rPr>
          <w:rStyle w:val="Emphasis"/>
          <w:highlight w:val="cyan"/>
        </w:rPr>
        <w:t>increase</w:t>
      </w:r>
      <w:r w:rsidRPr="00A056D2">
        <w:rPr>
          <w:sz w:val="14"/>
        </w:rPr>
        <w:t xml:space="preserve">, </w:t>
      </w:r>
      <w:r w:rsidRPr="00EC6A55">
        <w:rPr>
          <w:rStyle w:val="StyleUnderline"/>
          <w:highlight w:val="cyan"/>
        </w:rPr>
        <w:t xml:space="preserve">the </w:t>
      </w:r>
      <w:r w:rsidRPr="00EC6A55">
        <w:rPr>
          <w:rStyle w:val="Emphasis"/>
          <w:highlight w:val="cyan"/>
        </w:rPr>
        <w:t>likelihood of</w:t>
      </w:r>
      <w:r w:rsidRPr="00A056D2">
        <w:rPr>
          <w:sz w:val="14"/>
        </w:rPr>
        <w:t xml:space="preserve"> a dispute participant resorting to </w:t>
      </w:r>
      <w:r w:rsidRPr="00EC6A55">
        <w:rPr>
          <w:rStyle w:val="Emphasis"/>
          <w:highlight w:val="cyan"/>
        </w:rPr>
        <w:t>violence decreases</w:t>
      </w:r>
      <w:r w:rsidRPr="00A056D2">
        <w:rPr>
          <w:sz w:val="14"/>
        </w:rPr>
        <w:t xml:space="preserve">. Through content analysis of all UN Security Council resolutions between 1970 and 2014 I first create a measure of the strength of liberal interpretations of sovereignty. This is then utilized in quantitative analysis of dispute participants in the period to explain the variation in the level of violence employed. </w:t>
      </w:r>
      <w:r w:rsidRPr="00EC6A55">
        <w:rPr>
          <w:rStyle w:val="StyleUnderline"/>
        </w:rPr>
        <w:t xml:space="preserve">I find </w:t>
      </w:r>
      <w:r w:rsidRPr="00EC6A55">
        <w:rPr>
          <w:rStyle w:val="Emphasis"/>
        </w:rPr>
        <w:t>statistical</w:t>
      </w:r>
      <w:r w:rsidRPr="00EC6A55">
        <w:rPr>
          <w:rStyle w:val="StyleUnderline"/>
        </w:rPr>
        <w:t xml:space="preserve"> and </w:t>
      </w:r>
      <w:r w:rsidRPr="00EC6A55">
        <w:rPr>
          <w:rStyle w:val="Emphasis"/>
        </w:rPr>
        <w:t>substantive support</w:t>
      </w:r>
      <w:r w:rsidRPr="00EC6A55">
        <w:rPr>
          <w:rStyle w:val="StyleUnderline"/>
        </w:rPr>
        <w:t xml:space="preserve"> for my theory</w:t>
      </w:r>
      <w:r w:rsidRPr="00A056D2">
        <w:rPr>
          <w:sz w:val="14"/>
        </w:rPr>
        <w:t xml:space="preserve">, </w:t>
      </w:r>
      <w:r w:rsidRPr="00EC6A55">
        <w:rPr>
          <w:rStyle w:val="StyleUnderline"/>
        </w:rPr>
        <w:t xml:space="preserve">showing </w:t>
      </w:r>
      <w:r w:rsidRPr="00EC6A55">
        <w:rPr>
          <w:rStyle w:val="Emphasis"/>
          <w:highlight w:val="cyan"/>
        </w:rPr>
        <w:t>empirically</w:t>
      </w:r>
      <w:r w:rsidRPr="00EC6A55">
        <w:rPr>
          <w:rStyle w:val="StyleUnderline"/>
        </w:rPr>
        <w:t xml:space="preserve"> that </w:t>
      </w:r>
      <w:r w:rsidRPr="00EC6A55">
        <w:rPr>
          <w:rStyle w:val="StyleUnderline"/>
          <w:highlight w:val="cyan"/>
        </w:rPr>
        <w:t>the growth</w:t>
      </w:r>
      <w:r w:rsidRPr="00EC6A55">
        <w:rPr>
          <w:rStyle w:val="StyleUnderline"/>
        </w:rPr>
        <w:t xml:space="preserve"> in liberal norm interpretations </w:t>
      </w:r>
      <w:r w:rsidRPr="00EC6A55">
        <w:rPr>
          <w:rStyle w:val="StyleUnderline"/>
          <w:highlight w:val="cyan"/>
        </w:rPr>
        <w:t xml:space="preserve">is </w:t>
      </w:r>
      <w:r w:rsidRPr="00EC6A55">
        <w:rPr>
          <w:rStyle w:val="Emphasis"/>
          <w:highlight w:val="cyan"/>
        </w:rPr>
        <w:t>negatively associated</w:t>
      </w:r>
      <w:r w:rsidRPr="00EC6A55">
        <w:rPr>
          <w:rStyle w:val="StyleUnderline"/>
        </w:rPr>
        <w:t xml:space="preserve"> with the likelihood of</w:t>
      </w:r>
      <w:r w:rsidRPr="00A056D2">
        <w:rPr>
          <w:sz w:val="14"/>
        </w:rPr>
        <w:t xml:space="preserve"> a state resorting to </w:t>
      </w:r>
      <w:r w:rsidRPr="00EC6A55">
        <w:rPr>
          <w:rStyle w:val="StyleUnderline"/>
        </w:rPr>
        <w:t>violence</w:t>
      </w:r>
      <w:r w:rsidRPr="00A056D2">
        <w:rPr>
          <w:sz w:val="14"/>
        </w:rPr>
        <w:t xml:space="preserve"> in an interstate dispute.</w:t>
      </w:r>
    </w:p>
    <w:p w14:paraId="4586C0F2" w14:textId="77777777" w:rsidR="00903152" w:rsidRPr="00A056D2" w:rsidRDefault="00903152" w:rsidP="00903152">
      <w:pPr>
        <w:rPr>
          <w:sz w:val="14"/>
        </w:rPr>
      </w:pPr>
      <w:r w:rsidRPr="00DD1D4E">
        <w:rPr>
          <w:rStyle w:val="StyleUnderline"/>
        </w:rPr>
        <w:t xml:space="preserve">This is </w:t>
      </w:r>
      <w:r w:rsidRPr="00EC6A55">
        <w:rPr>
          <w:rStyle w:val="StyleUnderline"/>
          <w:highlight w:val="cyan"/>
        </w:rPr>
        <w:t>not</w:t>
      </w:r>
      <w:r w:rsidRPr="00DD1D4E">
        <w:rPr>
          <w:rStyle w:val="StyleUnderline"/>
        </w:rPr>
        <w:t xml:space="preserve"> to argue</w:t>
      </w:r>
      <w:r w:rsidRPr="0095007E">
        <w:rPr>
          <w:rStyle w:val="StyleUnderline"/>
        </w:rPr>
        <w:t xml:space="preserve"> </w:t>
      </w:r>
      <w:r w:rsidRPr="00EC6A55">
        <w:rPr>
          <w:rStyle w:val="StyleUnderline"/>
          <w:highlight w:val="cyan"/>
        </w:rPr>
        <w:t>that structural</w:t>
      </w:r>
      <w:r w:rsidRPr="00EC6A55">
        <w:rPr>
          <w:rStyle w:val="StyleUnderline"/>
        </w:rPr>
        <w:t xml:space="preserve"> </w:t>
      </w:r>
      <w:r w:rsidRPr="00EC6A55">
        <w:rPr>
          <w:rStyle w:val="StyleUnderline"/>
          <w:highlight w:val="cyan"/>
        </w:rPr>
        <w:t>arg</w:t>
      </w:r>
      <w:r w:rsidRPr="00EC6A55">
        <w:rPr>
          <w:rStyle w:val="StyleUnderline"/>
        </w:rPr>
        <w:t>ument</w:t>
      </w:r>
      <w:r w:rsidRPr="00EC6A55">
        <w:rPr>
          <w:rStyle w:val="StyleUnderline"/>
          <w:highlight w:val="cyan"/>
        </w:rPr>
        <w:t>s</w:t>
      </w:r>
      <w:r w:rsidRPr="0095007E">
        <w:rPr>
          <w:rStyle w:val="StyleUnderline"/>
        </w:rPr>
        <w:t xml:space="preserve"> </w:t>
      </w:r>
      <w:r w:rsidRPr="00EC6A55">
        <w:rPr>
          <w:rStyle w:val="StyleUnderline"/>
          <w:highlight w:val="cyan"/>
        </w:rPr>
        <w:t xml:space="preserve">are </w:t>
      </w:r>
      <w:r w:rsidRPr="00EC6A55">
        <w:rPr>
          <w:rStyle w:val="Emphasis"/>
          <w:highlight w:val="cyan"/>
        </w:rPr>
        <w:t>wrong</w:t>
      </w:r>
      <w:r w:rsidRPr="00A056D2">
        <w:rPr>
          <w:sz w:val="14"/>
        </w:rPr>
        <w:t xml:space="preserve">, far from it, </w:t>
      </w:r>
      <w:r w:rsidRPr="0095007E">
        <w:rPr>
          <w:rStyle w:val="StyleUnderline"/>
        </w:rPr>
        <w:t xml:space="preserve">nor is it to </w:t>
      </w:r>
      <w:r w:rsidRPr="00DD1D4E">
        <w:rPr>
          <w:rStyle w:val="Emphasis"/>
        </w:rPr>
        <w:t>reject</w:t>
      </w:r>
      <w:r w:rsidRPr="0095007E">
        <w:rPr>
          <w:rStyle w:val="StyleUnderline"/>
        </w:rPr>
        <w:t xml:space="preserve"> the roles of conventional and nuclear capabilities</w:t>
      </w:r>
      <w:r w:rsidRPr="00A056D2">
        <w:rPr>
          <w:sz w:val="14"/>
        </w:rPr>
        <w:t xml:space="preserve"> in shaping interstate conflict behavior. </w:t>
      </w:r>
      <w:r w:rsidRPr="00EC6A55">
        <w:rPr>
          <w:rStyle w:val="StyleUnderline"/>
          <w:highlight w:val="cyan"/>
        </w:rPr>
        <w:t>Rather</w:t>
      </w:r>
      <w:r w:rsidRPr="00A056D2">
        <w:rPr>
          <w:sz w:val="14"/>
        </w:rPr>
        <w:t xml:space="preserve">, </w:t>
      </w:r>
      <w:r w:rsidRPr="00EC6A55">
        <w:rPr>
          <w:rStyle w:val="Emphasis"/>
          <w:highlight w:val="cyan"/>
        </w:rPr>
        <w:t>state power does matter</w:t>
      </w:r>
      <w:r w:rsidRPr="00A056D2">
        <w:rPr>
          <w:sz w:val="14"/>
        </w:rPr>
        <w:t xml:space="preserve">, that is why the collective interpretations of the permanent members of the UN Security Council are used to understand the system. Domestic veto players, intergovernmental enforcement mechanisms, and trade dependency all do shape the responses of policymakers during an interstate dispute. However, </w:t>
      </w:r>
      <w:r w:rsidRPr="0095007E">
        <w:rPr>
          <w:rStyle w:val="StyleUnderline"/>
        </w:rPr>
        <w:t xml:space="preserve">the </w:t>
      </w:r>
      <w:r w:rsidRPr="00DD1D4E">
        <w:rPr>
          <w:rStyle w:val="Emphasis"/>
        </w:rPr>
        <w:t>intersubjective ideas</w:t>
      </w:r>
      <w:r w:rsidRPr="0095007E">
        <w:rPr>
          <w:rStyle w:val="StyleUnderline"/>
        </w:rPr>
        <w:t xml:space="preserve"> they carry with them into disputes are</w:t>
      </w:r>
      <w:r w:rsidRPr="00A056D2">
        <w:rPr>
          <w:sz w:val="14"/>
        </w:rPr>
        <w:t xml:space="preserve"> also </w:t>
      </w:r>
      <w:r w:rsidRPr="00DD1D4E">
        <w:rPr>
          <w:rStyle w:val="Emphasis"/>
        </w:rPr>
        <w:t>crucial</w:t>
      </w:r>
      <w:r w:rsidRPr="0095007E">
        <w:rPr>
          <w:rStyle w:val="StyleUnderline"/>
        </w:rPr>
        <w:t xml:space="preserve"> to understand why some disputes </w:t>
      </w:r>
      <w:r w:rsidRPr="00DD1D4E">
        <w:rPr>
          <w:rStyle w:val="Emphasis"/>
        </w:rPr>
        <w:t>escalate</w:t>
      </w:r>
      <w:r w:rsidRPr="00A056D2">
        <w:rPr>
          <w:sz w:val="14"/>
        </w:rPr>
        <w:t xml:space="preserve">, </w:t>
      </w:r>
      <w:r w:rsidRPr="0095007E">
        <w:rPr>
          <w:rStyle w:val="StyleUnderline"/>
        </w:rPr>
        <w:t xml:space="preserve">and others do </w:t>
      </w:r>
      <w:r w:rsidRPr="00DD1D4E">
        <w:rPr>
          <w:rStyle w:val="Emphasis"/>
        </w:rPr>
        <w:t>not</w:t>
      </w:r>
      <w:r w:rsidRPr="00A056D2">
        <w:rPr>
          <w:sz w:val="14"/>
        </w:rPr>
        <w:t xml:space="preserve">. </w:t>
      </w:r>
    </w:p>
    <w:p w14:paraId="5DA4D43C" w14:textId="77777777" w:rsidR="00903152" w:rsidRPr="00A056D2" w:rsidRDefault="00903152" w:rsidP="00903152">
      <w:pPr>
        <w:rPr>
          <w:sz w:val="14"/>
          <w:szCs w:val="16"/>
        </w:rPr>
      </w:pPr>
      <w:r w:rsidRPr="00A056D2">
        <w:rPr>
          <w:sz w:val="14"/>
          <w:szCs w:val="16"/>
        </w:rPr>
        <w:t xml:space="preserve">This article contributes to our understanding of the role that ideas have in shaping interstate conflict in two ways. Firstly, I contribute to the large literature which has sought to understand the role which norms play in selecting for certain behaviors over others. Most of the work within this area has been qualitative and has either charted the development of specific bundles of norms over long periods (Keene 2012, 2013; Risse, Ropp, and Sikkink 1999; Sandholtz 2007) or focused on the life-cycle of specific norms (Eckstein 1988; Finnemore 2000; Finnemore and Sikkink 1998; Krook and True 2012; Nadelmann 1990; Sandholtz 2007; Sandholtz and Stiles 2008). I build upon these insights by arguing that the norm of sovereignty has been re-interpreted over time, and that the collective nature of reinterpretation means that it can be used to examine its impact in interstate conflict. </w:t>
      </w:r>
    </w:p>
    <w:p w14:paraId="176EF736" w14:textId="77777777" w:rsidR="00903152" w:rsidRPr="00A056D2" w:rsidRDefault="00903152" w:rsidP="00903152">
      <w:pPr>
        <w:rPr>
          <w:sz w:val="14"/>
          <w:szCs w:val="16"/>
        </w:rPr>
      </w:pPr>
      <w:r w:rsidRPr="00A056D2">
        <w:rPr>
          <w:sz w:val="14"/>
          <w:szCs w:val="16"/>
        </w:rPr>
        <w:t>Secondly, this article provides an innovative means of exploring ideas in a quantitative framework. The quantitative interstate conflict literature has heavily favored structural and power-based explanations for actor behavior. This has come at the particular expense of norms. Whilst there is widespread acceptance that norms matter amongst these scholars, they have tended to set aside norm-based explanations given the difficulty of objective measurement. This difficulty revolves around the problem of having surety that multiple actors share an idea, that is, intersubjective understanding. The most obvious sources of data to assess this would be a survey of policymakers or the content of international legal documents. This first avenue is incredibly difficult to gain anything but anecdotal responses too. Policymakers are hard to get access to and may misrepresent their own thoughts and actions to show themselves in as best light as possible. Ensuring that any respondents have understood the survey in the same way is difficult given language differences, whilst response rates are likely to be so low as to prevent a non-random sample from being acquired, even if the potential pool of relevant participants is widened to include all senior politicians and bureaucrats, both incumbent and preceding.</w:t>
      </w:r>
    </w:p>
    <w:p w14:paraId="170E9E4C" w14:textId="77777777" w:rsidR="00903152" w:rsidRPr="00A056D2" w:rsidRDefault="00903152" w:rsidP="00903152">
      <w:pPr>
        <w:rPr>
          <w:sz w:val="14"/>
          <w:szCs w:val="16"/>
        </w:rPr>
      </w:pPr>
      <w:r w:rsidRPr="00A056D2">
        <w:rPr>
          <w:sz w:val="14"/>
          <w:szCs w:val="16"/>
        </w:rPr>
        <w:t xml:space="preserve">Some of these problems are resolved by utilizing the texts of international legal documents. Given that these are generally carefully and cautiously written the researcher is more certain that the drafters actually share an understanding of the topic. Recent work by Allee and co-authors (Allee, Elsig, and Lugg 2017; Allee and Lugg 2016) have innovatively utilized content analysis of interstate trade deals to explore how much is replicated in subsequent deals, which sheds light on the relative power of the participants. This has certainly gained deeper understanding of the topic, but is not a suitable approach for this research questions for two reasons. Firstly, these deals are generally drafted by small numbers of states, that is, they may not be assumed to represent the preferences and interests of nonparties. Secondly, whilst interpretations are spelled out, these may be mechanistic rather than ideational, making it unclear what the broader normative position may be. This is made more acute by the drafting being down by bureaucrats and lawyers rather than policymakers themselves. Whilst some direction is no-doubt given by the latter, assuming a high level is problematic. Utilizing the content of UN Security Council resolutions addresses these problems because the documents may be assumed to be political, that is, though member states are represented by ambassadors, a high-level of involvement by their state governments is typical given the importance attached to security issues. Moreover, since the permanent membership is diverse in interests and preferences, and these members can veto unpalatable resolutions, they may be reasonably assumed to provide insight into intersubjective understandings. </w:t>
      </w:r>
    </w:p>
    <w:p w14:paraId="26DB8E9F" w14:textId="77777777" w:rsidR="00903152" w:rsidRPr="00A056D2" w:rsidRDefault="00903152" w:rsidP="00903152">
      <w:pPr>
        <w:rPr>
          <w:sz w:val="14"/>
          <w:szCs w:val="16"/>
        </w:rPr>
      </w:pPr>
      <w:r w:rsidRPr="00A056D2">
        <w:rPr>
          <w:sz w:val="14"/>
          <w:szCs w:val="16"/>
        </w:rPr>
        <w:t xml:space="preserve">Existing Explanations of Interstate Conflict and the Role of Norms </w:t>
      </w:r>
    </w:p>
    <w:p w14:paraId="4FFB2867" w14:textId="77777777" w:rsidR="00903152" w:rsidRPr="00A056D2" w:rsidRDefault="00903152" w:rsidP="00903152">
      <w:pPr>
        <w:rPr>
          <w:sz w:val="14"/>
          <w:szCs w:val="16"/>
        </w:rPr>
      </w:pPr>
      <w:r w:rsidRPr="00A056D2">
        <w:rPr>
          <w:sz w:val="14"/>
          <w:szCs w:val="16"/>
        </w:rPr>
        <w:t xml:space="preserve">Two existing literatures are built on here, firstly, the broad democratic peace literature, including its offshoots and opponents, and secondly, scholarship on the evolution of international norms. The former literature initially focused upon regime type, and over time has been widened to include more fine-grained analyses of domestic political structures in any state (Bell and Quek 2018; Fearon 1994; Gries et al. 2020; Huth and Allee 2002; Tomz, Weeks, and Yarhi-Milo 2020; Weeks 2012; Weiss 2013; Weiss and Dafoe 2019). However, the approach in all of these works is to examine structures, that is, formal institutional constraints encountered by decision makers, rather than norms, that is, the role of shared principles, perceptions and expectations of behavior. The distinction between norms and structure is not rigid. This is most clearly seen in the term “institution” which is commonly used to mean both formal structures which limit the agency of decision makers, but also a set of norms, rules, and practices which govern a specific area. To clarify the distinction being made in this article, I adapt the nomenclature used by Reus-Smit (1999) who distinguishes between constitutional institutions, norms without which a society of states could not exist, and fundamental institutions, which facilitate cooperation. The former includes sovereignty, as well as the rights of self-determination and nonintervention, and the latter contractual international law and the organizations which enforce it (both internal and external to states). In this article, I term the former “norms” and the latter “structures.” </w:t>
      </w:r>
    </w:p>
    <w:p w14:paraId="7149CB8F" w14:textId="77777777" w:rsidR="00903152" w:rsidRPr="00A056D2" w:rsidRDefault="00903152" w:rsidP="00903152">
      <w:pPr>
        <w:rPr>
          <w:sz w:val="14"/>
          <w:szCs w:val="16"/>
        </w:rPr>
      </w:pPr>
      <w:r w:rsidRPr="00A056D2">
        <w:rPr>
          <w:sz w:val="14"/>
          <w:szCs w:val="16"/>
        </w:rPr>
        <w:t xml:space="preserve">The democratic peace literature has spurred several offshoots, the most relevant of which are those which have argued that rather than regime type the “peace” is generated by economic factors including trade interdependency and level of development (Gartzke 2007; Hegre 2000; Kim 2014; Kinne 2012; McDonald 2009, 2010; Mousseau 2013; Schneider and Gleditsch 2010) or shared intergovernmental organization membership (Appel 2018; Kinne 2013a, 2013b; Prorok and Appel 2014). More general critiques have argued that any effect seen is due to the prior settlement of territorial disputes (Gibler 2012; Gibler and Tir 2014; Owsiak 2012), nuclear weapons (Waltz 1990), alliances (Kydd 2005), unipolarity (Monteiro 2014) or military power (Layne 1994; Rosato 2003) instead. With the exception of the latter critiques, this debate has broadly accepted the importance of norms (Doyle 1986; Moravcsik 1997; Owen 1994; Russett and Oneal 2001), especially as the “good” functioning of domestic and international structures, particularly veto players, requires political actors to have the right norms. </w:t>
      </w:r>
    </w:p>
    <w:p w14:paraId="37132C7A" w14:textId="77777777" w:rsidR="00903152" w:rsidRPr="00A056D2" w:rsidRDefault="00903152" w:rsidP="00903152">
      <w:pPr>
        <w:rPr>
          <w:sz w:val="14"/>
          <w:szCs w:val="16"/>
        </w:rPr>
      </w:pPr>
      <w:r w:rsidRPr="00A056D2">
        <w:rPr>
          <w:sz w:val="14"/>
          <w:szCs w:val="16"/>
        </w:rPr>
        <w:t xml:space="preserve">This relationship between norms and structures has been more closely addressed through the focus on contracts, that is, to hone in on specific economic norms and structures characterized as allowing an economic market to function “with extensive and regularized transactions among strangers that require an element of trust” (Mousseau and Xiongwei 2018, sec. Emergence Contractualist Peace). This literature argues that the relationship between peace and democracy is spurious, and rather, that both are explained by “contracturalist” norms and structures (Gelpi and Grieco 2008; Mousseau, Hegre, and O’Neal 2003), which builds upon the work of (Acemoglu and Robinson 2006; Dahl 1997; North, Wallis, and Weingast 2009). Yet, the literature still relies upon operationalizations which are essentially structural, that is, whilst recognizing the importance of norms, the empirical testing has fallen short. </w:t>
      </w:r>
    </w:p>
    <w:p w14:paraId="759E2427" w14:textId="77777777" w:rsidR="00903152" w:rsidRPr="00A056D2" w:rsidRDefault="00903152" w:rsidP="00903152">
      <w:pPr>
        <w:rPr>
          <w:sz w:val="14"/>
          <w:szCs w:val="16"/>
        </w:rPr>
      </w:pPr>
      <w:r w:rsidRPr="00A056D2">
        <w:rPr>
          <w:sz w:val="14"/>
          <w:szCs w:val="16"/>
        </w:rPr>
        <w:t xml:space="preserve">A comparatively small subset of the literature has examined norms as an explanation for the democratic peace. For Deutsch (1957), though NATO is understood as a structure, a security community is more crucially formed around shared values (norms). Kahl argues that the basis of the democratic peace is collective identity rooted in liberal democracy interlinked by intergovernmental organizations (1998). For Risse, the influence of NATO allies upon the foreign policy of the United States demonstrates the importance of liberal norms, through a mechanism which relies upon the similarity of domestic political institutions in these liberal democracies and coalition-building (1995). Though valuable additions to the literature, and in Deutsch’s case systematic in its treatment of the subject, these works fail to tackle the question of whether the democratic peace is structural or norm based since the two are entwined throughout. The difficulty in conceptualizing, isolating and operationalizing norms is a clear problem. Broadly, it is hard to isolate a norm from either the structure in which it exists or from other norms for analysis. It is also a challenge to show that any norm is truly intersubjective in understanding or to measure its effect upon some outcome of interest. Yet, without attempts to do so we are left with a partial picture, particularly for those emphasizing the importance of structures—be these domestic or international—for reducing interstate conflict. In short, the existence of a domestic legislature, independent judiciary, or interstate treaties, is only relevant if the individuals which employ them do so appropriately. To understand this necessitates exploring the ideas in the heads of these individuals, and particularly, how these ideas are shared. </w:t>
      </w:r>
    </w:p>
    <w:p w14:paraId="4EDDD238" w14:textId="77777777" w:rsidR="00903152" w:rsidRPr="00A056D2" w:rsidRDefault="00903152" w:rsidP="00903152">
      <w:pPr>
        <w:rPr>
          <w:sz w:val="14"/>
          <w:szCs w:val="16"/>
        </w:rPr>
      </w:pPr>
      <w:r w:rsidRPr="00A056D2">
        <w:rPr>
          <w:sz w:val="14"/>
          <w:szCs w:val="16"/>
        </w:rPr>
        <w:t xml:space="preserve">In contrast to the large, predominantly quantitative, literature which has examined the democratic peace and wider questions linking regime type to the onset, conduct and termination of interstate disputes and wars, the broader literature on interstate norms has tended to be qualitative and highly focused. This has resulted in detailed work on human rights (Risse, Ropp, and Sikkink 1999), humanitarian intervention (Wheeler 2000), and nuclear weapons (Rublee and Cohen 2018; Tannenwald 1999). There is no doubt that this has contributed to our understanding of interstate relations, yet the clear shortcoming is generalizability. That is, the specificity of these approaches, necessary to make any form of causal claim, is in a sense also the undoing. </w:t>
      </w:r>
    </w:p>
    <w:p w14:paraId="2ED69778" w14:textId="77777777" w:rsidR="00903152" w:rsidRPr="00A056D2" w:rsidRDefault="00903152" w:rsidP="00903152">
      <w:pPr>
        <w:rPr>
          <w:sz w:val="14"/>
          <w:szCs w:val="16"/>
        </w:rPr>
      </w:pPr>
      <w:r w:rsidRPr="00A056D2">
        <w:rPr>
          <w:sz w:val="14"/>
          <w:szCs w:val="16"/>
        </w:rPr>
        <w:t xml:space="preserve">In this article I focus on the reinterpretation of the sovereignty norm by powerful states. I argue that they have a dominant role in shaping the normative landscape of the international system by being tasked with the interpretation of norms and the maintenance of international society (Hurrell 2007; Wight 1978; Saunders 2006). Operationalizing this, I utilize UN Security Council resolutions as a means of assessing what the consensus position of the permanent members is. Content analysis is used to examine the normative framing of resolutions, allowing both an exploration of change over time, and quantitative measures of the relative strength of these ideas to be derived which can then be used in regression analysis. </w:t>
      </w:r>
    </w:p>
    <w:p w14:paraId="797DAA5C" w14:textId="77777777" w:rsidR="00903152" w:rsidRPr="00A056D2" w:rsidRDefault="00903152" w:rsidP="00903152">
      <w:pPr>
        <w:rPr>
          <w:sz w:val="14"/>
          <w:szCs w:val="16"/>
        </w:rPr>
      </w:pPr>
      <w:r w:rsidRPr="00A056D2">
        <w:rPr>
          <w:sz w:val="14"/>
          <w:szCs w:val="16"/>
        </w:rPr>
        <w:t xml:space="preserve">The Constraining Effect of Liberal Interpretations of Sovereignty </w:t>
      </w:r>
    </w:p>
    <w:p w14:paraId="64FD8E78" w14:textId="77777777" w:rsidR="00903152" w:rsidRPr="00A056D2" w:rsidRDefault="00903152" w:rsidP="00903152">
      <w:pPr>
        <w:rPr>
          <w:sz w:val="14"/>
          <w:szCs w:val="16"/>
        </w:rPr>
      </w:pPr>
      <w:r w:rsidRPr="00A056D2">
        <w:rPr>
          <w:sz w:val="14"/>
          <w:szCs w:val="16"/>
        </w:rPr>
        <w:t xml:space="preserve">Norms are dynamic, and undergo processes of evolution, creation and destruction. Change may occur gradually as actors shift their understandings towards an alternative, or suddenly through systemic, and thereby social, change. In international relations, the latter is tightly linked to sudden shifts in great power authority, which has typically occurred due to defeat and a subsequent realignment of international order. War, and its aftermath, can lead to substantial rearrangements of international order, meaning both a new distribution of power, but also a re-interpretation of international society. In examining change in understandings of sovereignty I term gradual change “evolution” and sudden change “tectonic.” </w:t>
      </w:r>
    </w:p>
    <w:p w14:paraId="6E4F85F4" w14:textId="77777777" w:rsidR="00903152" w:rsidRPr="00A056D2" w:rsidRDefault="00903152" w:rsidP="00903152">
      <w:pPr>
        <w:rPr>
          <w:sz w:val="14"/>
          <w:szCs w:val="16"/>
        </w:rPr>
      </w:pPr>
      <w:r w:rsidRPr="00A056D2">
        <w:rPr>
          <w:sz w:val="14"/>
          <w:szCs w:val="16"/>
        </w:rPr>
        <w:t xml:space="preserve">Interpretations of Sovereignty </w:t>
      </w:r>
    </w:p>
    <w:p w14:paraId="7BD2E536" w14:textId="77777777" w:rsidR="00903152" w:rsidRPr="00A056D2" w:rsidRDefault="00903152" w:rsidP="00903152">
      <w:pPr>
        <w:rPr>
          <w:sz w:val="14"/>
          <w:szCs w:val="16"/>
        </w:rPr>
      </w:pPr>
      <w:r w:rsidRPr="00A056D2">
        <w:rPr>
          <w:sz w:val="14"/>
          <w:szCs w:val="16"/>
        </w:rPr>
        <w:t xml:space="preserve">The post-World War Two era allows examination of both evolutionary and tectonic change in understandings of sovereignty. Evolution occurs during relative peace, whilst tectonic change is part of major realignments of international order. The end of the Cold War, though non-violent certainly led to significant power shifts, resulting in a tectonic change. The pre- and post-Cold War eras are eras of evolution. Assessing rivalrous interpretation of norms is crucial to understanding these changes. I outline a divergence between traditional and liberal interpretations which are used to examine change in norms, and the effect upon international conflict. </w:t>
      </w:r>
    </w:p>
    <w:p w14:paraId="64B04752" w14:textId="77777777" w:rsidR="00903152" w:rsidRPr="00A056D2" w:rsidRDefault="00903152" w:rsidP="00903152">
      <w:pPr>
        <w:rPr>
          <w:sz w:val="14"/>
          <w:szCs w:val="16"/>
        </w:rPr>
      </w:pPr>
      <w:r w:rsidRPr="00A056D2">
        <w:rPr>
          <w:sz w:val="14"/>
          <w:szCs w:val="16"/>
        </w:rPr>
        <w:t xml:space="preserve">Over the post-World War Two period two interpretations of sovereignty have existed, firstly, that emphasizing territorial sovereignty and non-interference in the domestic affairs of others, and secondly, that emphasizing international law, interdependence, free trade, democracy and individual rights and freedoms in international affairs. I term the former approach to sovereignty “traditional,” and the latter “liberal.” A liberal interpretation of sovereignty, therefore, is one which places emphasis upon the actions of states, particularly those between a government and its citizens. Sovereignty in this understanding implies not only the exercise of power over a territory and people (as in the traditional understanding), but also that there are limits to the exercise of power and duties to a people (Sandholtz and Stiles 2008, 287-88).3 This has been most clearly stated in the Responsibility to Protect doctrine. I examine the relative balance between these two interpretations over time, arguing that this balance alters how sovereignty is understood, and thereby is related to the likelihood of escalation in interstate disputes. </w:t>
      </w:r>
    </w:p>
    <w:p w14:paraId="59ACF49F" w14:textId="77777777" w:rsidR="00903152" w:rsidRPr="00A056D2" w:rsidRDefault="00903152" w:rsidP="00903152">
      <w:pPr>
        <w:rPr>
          <w:sz w:val="14"/>
          <w:szCs w:val="16"/>
        </w:rPr>
      </w:pPr>
      <w:r w:rsidRPr="00A056D2">
        <w:rPr>
          <w:sz w:val="14"/>
          <w:szCs w:val="16"/>
        </w:rPr>
        <w:t>My expectation is that the relative balance between these two modes of interpretation has shifted over the post-World War Two period to favor a liberal interpretation. This does not mean that traditional interpretations are irrelevant, rather, that they have been de-emphasized in international discourse relative to the latter. A spectrum in which purely traditional and purely liberal interpretations mark the poles is conceived of as existing, with great powers occupying positions between the two. The effect that this shift toward a liberal interpretation of sovereignty has occurred on international conflict escalation is now examined.</w:t>
      </w:r>
    </w:p>
    <w:p w14:paraId="5B315DD0" w14:textId="77777777" w:rsidR="00903152" w:rsidRPr="00A056D2" w:rsidRDefault="00903152" w:rsidP="00903152">
      <w:pPr>
        <w:rPr>
          <w:sz w:val="14"/>
          <w:szCs w:val="16"/>
        </w:rPr>
      </w:pPr>
      <w:r w:rsidRPr="00A056D2">
        <w:rPr>
          <w:sz w:val="14"/>
          <w:szCs w:val="16"/>
        </w:rPr>
        <w:t>Understandings of Sovereignty and Conflict Escalation</w:t>
      </w:r>
    </w:p>
    <w:p w14:paraId="0FE8DD8A" w14:textId="77777777" w:rsidR="00903152" w:rsidRPr="00A056D2" w:rsidRDefault="00903152" w:rsidP="00903152">
      <w:pPr>
        <w:rPr>
          <w:sz w:val="14"/>
          <w:szCs w:val="16"/>
        </w:rPr>
      </w:pPr>
      <w:r w:rsidRPr="00A056D2">
        <w:rPr>
          <w:sz w:val="14"/>
          <w:szCs w:val="16"/>
        </w:rPr>
        <w:t xml:space="preserve">How understandings of sovereignty impact international disputes may be explored in terms of the conflict life-cycle, that is, why a dispute emerges, why violent conflict breaks out, and how the conflict ends, or in terms of participant conduct during war. Here, I examine the effect of change in the collective understanding of sovereignty upon escalation, meaning that I assume the prior existence of international disputes. Whilst the effect of norms upon the onset of disputes is an important question, very few disputes result in the use of violence, that is, though onset is a necessary condition for violence, it is far from sufficient. I examine escalation from a nonviolent dispute to a violent dispute—the use of armed force in international relations—because this is of greater substantive significance to state leaders and their citizens. Moreover, whilst reducing the likelihood of dispute onset would likely result in less international violence, </w:t>
      </w:r>
      <w:r w:rsidRPr="0095007E">
        <w:rPr>
          <w:rStyle w:val="StyleUnderline"/>
        </w:rPr>
        <w:t xml:space="preserve">the more normatively important question is how to avoid </w:t>
      </w:r>
      <w:r w:rsidRPr="00DD1D4E">
        <w:rPr>
          <w:rStyle w:val="Emphasis"/>
        </w:rPr>
        <w:t>escalation</w:t>
      </w:r>
      <w:r w:rsidRPr="00A056D2">
        <w:rPr>
          <w:sz w:val="14"/>
          <w:szCs w:val="16"/>
        </w:rPr>
        <w:t xml:space="preserve">, </w:t>
      </w:r>
      <w:r w:rsidRPr="0095007E">
        <w:rPr>
          <w:rStyle w:val="StyleUnderline"/>
        </w:rPr>
        <w:t xml:space="preserve">as this </w:t>
      </w:r>
      <w:r w:rsidRPr="00DD1D4E">
        <w:rPr>
          <w:rStyle w:val="Emphasis"/>
        </w:rPr>
        <w:t>reduces the costs</w:t>
      </w:r>
      <w:r w:rsidRPr="0095007E">
        <w:rPr>
          <w:rStyle w:val="StyleUnderline"/>
        </w:rPr>
        <w:t xml:space="preserve"> of war</w:t>
      </w:r>
      <w:r w:rsidRPr="00A056D2">
        <w:rPr>
          <w:sz w:val="14"/>
          <w:szCs w:val="16"/>
        </w:rPr>
        <w:t xml:space="preserve">: human death and economic destruction. </w:t>
      </w:r>
    </w:p>
    <w:p w14:paraId="7387BCF7" w14:textId="77777777" w:rsidR="00903152" w:rsidRPr="00A056D2" w:rsidRDefault="00903152" w:rsidP="00903152">
      <w:pPr>
        <w:rPr>
          <w:sz w:val="14"/>
          <w:szCs w:val="16"/>
        </w:rPr>
      </w:pPr>
      <w:r w:rsidRPr="00A056D2">
        <w:rPr>
          <w:sz w:val="14"/>
          <w:szCs w:val="16"/>
        </w:rPr>
        <w:t xml:space="preserve">This is not to trivialize dispute onset, and logically we might expect the growth of liberal understandings of sovereignty to also reduce onset rates as well as escalation likelihood. However, there are two reasons why we may doubt the substantive significance of this, firstly, dispute onset is a relatively low threshold, and secondly, onset is often triggered by events beyond the direct control of a state. To this first point, a dispute simply means that two or more actors disagree over something, oftentimes the behavior of the other side or the distribution of some good (for instance, territory). This article utilizes Militarized Interstate Disputes as the operationalization of dispute, and many disputes are comparatively minor events, with the threshold being that one of the two parties has a minimum level of militarization as part of the dispute (for example, the issuance of a deterrent, or compellent, threat). A focus on onset, therefore, would prevent observation of substantively more important actions, that is, the actual use of force against another. Secondly, many disputes begin due to accident and/or the decision making of low-level military commanders or political officials who are neither in the position to consider national interests nor strategic interactions. This means that onset may essentially be an apolitical decision which takes little or no account of the broader strategic landscape nor the structural and normative context. It is after onset, that is, when escalation is considered by policymakers, that the stakes are higher and when causal mechanisms common to this topic are most active. </w:t>
      </w:r>
    </w:p>
    <w:p w14:paraId="396934A9" w14:textId="77777777" w:rsidR="00903152" w:rsidRPr="00A056D2" w:rsidRDefault="00903152" w:rsidP="00903152">
      <w:pPr>
        <w:rPr>
          <w:sz w:val="14"/>
        </w:rPr>
      </w:pPr>
      <w:r w:rsidRPr="00BC7EB5">
        <w:rPr>
          <w:rStyle w:val="StyleUnderline"/>
        </w:rPr>
        <w:t>Escalation</w:t>
      </w:r>
      <w:r w:rsidRPr="00A056D2">
        <w:rPr>
          <w:sz w:val="14"/>
        </w:rPr>
        <w:t xml:space="preserve"> then, </w:t>
      </w:r>
      <w:r w:rsidRPr="00BC7EB5">
        <w:rPr>
          <w:rStyle w:val="StyleUnderline"/>
        </w:rPr>
        <w:t xml:space="preserve">is a </w:t>
      </w:r>
      <w:r w:rsidRPr="00BC7EB5">
        <w:rPr>
          <w:rStyle w:val="Emphasis"/>
        </w:rPr>
        <w:t>political</w:t>
      </w:r>
      <w:r w:rsidRPr="00BC7EB5">
        <w:rPr>
          <w:rStyle w:val="StyleUnderline"/>
        </w:rPr>
        <w:t xml:space="preserve"> decision</w:t>
      </w:r>
      <w:r w:rsidRPr="00A056D2">
        <w:rPr>
          <w:sz w:val="14"/>
        </w:rPr>
        <w:t xml:space="preserve">. In making the choice to escalate, or not, </w:t>
      </w:r>
      <w:r w:rsidRPr="00BC7EB5">
        <w:rPr>
          <w:rStyle w:val="StyleUnderline"/>
        </w:rPr>
        <w:t>policymakers are</w:t>
      </w:r>
      <w:r w:rsidRPr="00A056D2">
        <w:rPr>
          <w:sz w:val="14"/>
        </w:rPr>
        <w:t xml:space="preserve"> impacted by a range of strategic factors, but crucially, are also </w:t>
      </w:r>
      <w:r w:rsidRPr="00BC7EB5">
        <w:rPr>
          <w:rStyle w:val="StyleUnderline"/>
        </w:rPr>
        <w:t xml:space="preserve">constrained by </w:t>
      </w:r>
      <w:r w:rsidRPr="00BC7EB5">
        <w:rPr>
          <w:rStyle w:val="Emphasis"/>
        </w:rPr>
        <w:t>norms</w:t>
      </w:r>
      <w:r w:rsidRPr="00A056D2">
        <w:rPr>
          <w:sz w:val="14"/>
        </w:rPr>
        <w:t xml:space="preserve">. </w:t>
      </w:r>
      <w:r w:rsidRPr="0095007E">
        <w:rPr>
          <w:rStyle w:val="StyleUnderline"/>
        </w:rPr>
        <w:t xml:space="preserve">The </w:t>
      </w:r>
      <w:r w:rsidRPr="00BC7EB5">
        <w:rPr>
          <w:rStyle w:val="StyleUnderline"/>
          <w:highlight w:val="cyan"/>
        </w:rPr>
        <w:t>use of force</w:t>
      </w:r>
      <w:r w:rsidRPr="0095007E">
        <w:rPr>
          <w:rStyle w:val="StyleUnderline"/>
        </w:rPr>
        <w:t xml:space="preserve"> in international relations </w:t>
      </w:r>
      <w:r w:rsidRPr="00BC7EB5">
        <w:rPr>
          <w:rStyle w:val="StyleUnderline"/>
          <w:highlight w:val="cyan"/>
        </w:rPr>
        <w:t xml:space="preserve">must be </w:t>
      </w:r>
      <w:r w:rsidRPr="00BC7EB5">
        <w:rPr>
          <w:rStyle w:val="Emphasis"/>
          <w:highlight w:val="cyan"/>
        </w:rPr>
        <w:t>justified</w:t>
      </w:r>
      <w:r w:rsidRPr="00A056D2">
        <w:rPr>
          <w:sz w:val="14"/>
        </w:rPr>
        <w:t xml:space="preserve">, and since 1945 the UN Charter specifies just two: self-defense and collective peace enforcement. To this, we might also add humanitarian intervention, though this remains contested. As a baseline, therefore, when faced with dispute onset, policymakers must justify their actions with reference to one of these reasons. Moreover, </w:t>
      </w:r>
      <w:r w:rsidRPr="00BC7EB5">
        <w:rPr>
          <w:rStyle w:val="StyleUnderline"/>
          <w:highlight w:val="cyan"/>
        </w:rPr>
        <w:t xml:space="preserve">in making the </w:t>
      </w:r>
      <w:r w:rsidRPr="00BC7EB5">
        <w:rPr>
          <w:rStyle w:val="Emphasis"/>
          <w:highlight w:val="cyan"/>
        </w:rPr>
        <w:t>decision to escalate</w:t>
      </w:r>
      <w:r w:rsidRPr="00A056D2">
        <w:rPr>
          <w:sz w:val="14"/>
        </w:rPr>
        <w:t xml:space="preserve">, </w:t>
      </w:r>
      <w:r w:rsidRPr="00BC7EB5">
        <w:rPr>
          <w:rStyle w:val="StyleUnderline"/>
          <w:highlight w:val="cyan"/>
        </w:rPr>
        <w:t>policymakers are</w:t>
      </w:r>
      <w:r w:rsidRPr="0095007E">
        <w:rPr>
          <w:rStyle w:val="StyleUnderline"/>
        </w:rPr>
        <w:t xml:space="preserve"> also </w:t>
      </w:r>
      <w:r w:rsidRPr="00BC7EB5">
        <w:rPr>
          <w:rStyle w:val="Emphasis"/>
          <w:highlight w:val="cyan"/>
        </w:rPr>
        <w:t>constrained by liberal values</w:t>
      </w:r>
      <w:r w:rsidRPr="0095007E">
        <w:rPr>
          <w:rStyle w:val="StyleUnderline"/>
        </w:rPr>
        <w:t xml:space="preserve"> which emphasize diplomacy</w:t>
      </w:r>
      <w:r w:rsidRPr="00A056D2">
        <w:rPr>
          <w:sz w:val="14"/>
        </w:rPr>
        <w:t xml:space="preserve">, </w:t>
      </w:r>
      <w:r w:rsidRPr="0095007E">
        <w:rPr>
          <w:rStyle w:val="StyleUnderline"/>
        </w:rPr>
        <w:t>cooperation</w:t>
      </w:r>
      <w:r w:rsidRPr="00A056D2">
        <w:rPr>
          <w:sz w:val="14"/>
        </w:rPr>
        <w:t xml:space="preserve">, </w:t>
      </w:r>
      <w:r w:rsidRPr="0095007E">
        <w:rPr>
          <w:rStyle w:val="StyleUnderline"/>
        </w:rPr>
        <w:t>international law</w:t>
      </w:r>
      <w:r w:rsidRPr="00A056D2">
        <w:rPr>
          <w:sz w:val="14"/>
        </w:rPr>
        <w:t xml:space="preserve">, </w:t>
      </w:r>
      <w:r w:rsidRPr="0095007E">
        <w:rPr>
          <w:rStyle w:val="StyleUnderline"/>
        </w:rPr>
        <w:t>international organizations</w:t>
      </w:r>
      <w:r w:rsidRPr="00A056D2">
        <w:rPr>
          <w:sz w:val="14"/>
        </w:rPr>
        <w:t xml:space="preserve">, </w:t>
      </w:r>
      <w:r w:rsidRPr="0095007E">
        <w:rPr>
          <w:rStyle w:val="StyleUnderline"/>
        </w:rPr>
        <w:t>the rights of the individual</w:t>
      </w:r>
      <w:r w:rsidRPr="00A056D2">
        <w:rPr>
          <w:sz w:val="14"/>
        </w:rPr>
        <w:t xml:space="preserve">, </w:t>
      </w:r>
      <w:r w:rsidRPr="0095007E">
        <w:rPr>
          <w:rStyle w:val="StyleUnderline"/>
        </w:rPr>
        <w:t>and to question the legitimacy of the march to war</w:t>
      </w:r>
      <w:r w:rsidRPr="00A056D2">
        <w:rPr>
          <w:sz w:val="14"/>
        </w:rPr>
        <w:t xml:space="preserve">. Taken </w:t>
      </w:r>
      <w:r w:rsidRPr="0095007E">
        <w:rPr>
          <w:rStyle w:val="StyleUnderline"/>
        </w:rPr>
        <w:t>together</w:t>
      </w:r>
      <w:r w:rsidRPr="00A056D2">
        <w:rPr>
          <w:sz w:val="14"/>
        </w:rPr>
        <w:t xml:space="preserve">, </w:t>
      </w:r>
      <w:r w:rsidRPr="00BC7EB5">
        <w:rPr>
          <w:rStyle w:val="StyleUnderline"/>
          <w:highlight w:val="cyan"/>
        </w:rPr>
        <w:t xml:space="preserve">this </w:t>
      </w:r>
      <w:r w:rsidRPr="00BC7EB5">
        <w:rPr>
          <w:rStyle w:val="Emphasis"/>
          <w:highlight w:val="cyan"/>
        </w:rPr>
        <w:t>slows the decision to escalate</w:t>
      </w:r>
      <w:r w:rsidRPr="00A056D2">
        <w:rPr>
          <w:sz w:val="14"/>
        </w:rPr>
        <w:t xml:space="preserve">, </w:t>
      </w:r>
      <w:r w:rsidRPr="00BC7EB5">
        <w:rPr>
          <w:rStyle w:val="StyleUnderline"/>
          <w:highlight w:val="cyan"/>
        </w:rPr>
        <w:t xml:space="preserve">since legal justification is </w:t>
      </w:r>
      <w:r w:rsidRPr="00BC7EB5">
        <w:rPr>
          <w:rStyle w:val="Emphasis"/>
          <w:highlight w:val="cyan"/>
        </w:rPr>
        <w:t>needed</w:t>
      </w:r>
      <w:r w:rsidRPr="00A056D2">
        <w:rPr>
          <w:sz w:val="14"/>
        </w:rPr>
        <w:t xml:space="preserve">, </w:t>
      </w:r>
      <w:r w:rsidRPr="00BC7EB5">
        <w:rPr>
          <w:rStyle w:val="StyleUnderline"/>
          <w:highlight w:val="cyan"/>
        </w:rPr>
        <w:t xml:space="preserve">diplomacy is </w:t>
      </w:r>
      <w:r w:rsidRPr="00BC7EB5">
        <w:rPr>
          <w:rStyle w:val="Emphasis"/>
          <w:highlight w:val="cyan"/>
        </w:rPr>
        <w:t>necessary</w:t>
      </w:r>
      <w:r w:rsidRPr="00A056D2">
        <w:rPr>
          <w:sz w:val="14"/>
        </w:rPr>
        <w:t xml:space="preserve">, </w:t>
      </w:r>
      <w:r w:rsidRPr="00BC7EB5">
        <w:rPr>
          <w:rStyle w:val="StyleUnderline"/>
          <w:highlight w:val="cyan"/>
        </w:rPr>
        <w:t>and potential</w:t>
      </w:r>
      <w:r w:rsidRPr="0095007E">
        <w:rPr>
          <w:rStyle w:val="StyleUnderline"/>
        </w:rPr>
        <w:t xml:space="preserve"> economic and human costs </w:t>
      </w:r>
      <w:r w:rsidRPr="00BC7EB5">
        <w:rPr>
          <w:rStyle w:val="Emphasis"/>
          <w:highlight w:val="cyan"/>
        </w:rPr>
        <w:t>understood</w:t>
      </w:r>
      <w:r w:rsidRPr="00A056D2">
        <w:rPr>
          <w:sz w:val="14"/>
        </w:rPr>
        <w:t xml:space="preserve">, </w:t>
      </w:r>
      <w:r w:rsidRPr="00DD1D4E">
        <w:rPr>
          <w:rStyle w:val="Emphasis"/>
        </w:rPr>
        <w:t>calculated</w:t>
      </w:r>
      <w:r w:rsidRPr="0095007E">
        <w:rPr>
          <w:rStyle w:val="StyleUnderline"/>
        </w:rPr>
        <w:t xml:space="preserve"> and </w:t>
      </w:r>
      <w:r w:rsidRPr="00DD1D4E">
        <w:rPr>
          <w:rStyle w:val="Emphasis"/>
        </w:rPr>
        <w:t>defended</w:t>
      </w:r>
      <w:r w:rsidRPr="00A056D2">
        <w:rPr>
          <w:sz w:val="14"/>
        </w:rPr>
        <w:t xml:space="preserve">. </w:t>
      </w:r>
      <w:r w:rsidRPr="0095007E">
        <w:rPr>
          <w:rStyle w:val="StyleUnderline"/>
        </w:rPr>
        <w:t xml:space="preserve">A </w:t>
      </w:r>
      <w:r w:rsidRPr="00DD1D4E">
        <w:rPr>
          <w:rStyle w:val="StyleUnderline"/>
        </w:rPr>
        <w:t>shift toward liberal interpretations</w:t>
      </w:r>
      <w:r w:rsidRPr="0095007E">
        <w:rPr>
          <w:rStyle w:val="StyleUnderline"/>
        </w:rPr>
        <w:t xml:space="preserve"> thereby means a </w:t>
      </w:r>
      <w:r w:rsidRPr="00DD1D4E">
        <w:rPr>
          <w:rStyle w:val="Emphasis"/>
        </w:rPr>
        <w:t>reduced probability of escalation</w:t>
      </w:r>
      <w:r w:rsidRPr="0095007E">
        <w:rPr>
          <w:rStyle w:val="StyleUnderline"/>
        </w:rPr>
        <w:t xml:space="preserve"> to violence</w:t>
      </w:r>
      <w:r w:rsidRPr="00A056D2">
        <w:rPr>
          <w:sz w:val="14"/>
        </w:rPr>
        <w:t xml:space="preserve">, tacitly assuming that the risk of a dispute arising in the first-place is unchanged. This leads me to my first hypothesis, which relates to the evolution mechanism of change: </w:t>
      </w:r>
    </w:p>
    <w:p w14:paraId="141604A6" w14:textId="77777777" w:rsidR="00903152" w:rsidRPr="00A056D2" w:rsidRDefault="00903152" w:rsidP="00903152">
      <w:pPr>
        <w:rPr>
          <w:sz w:val="14"/>
        </w:rPr>
      </w:pPr>
      <w:r w:rsidRPr="00A056D2">
        <w:rPr>
          <w:sz w:val="14"/>
        </w:rPr>
        <w:t xml:space="preserve">Hypothesis 1: </w:t>
      </w:r>
      <w:r w:rsidRPr="0095007E">
        <w:rPr>
          <w:rStyle w:val="StyleUnderline"/>
        </w:rPr>
        <w:t>Given an international dispute</w:t>
      </w:r>
      <w:r w:rsidRPr="00A056D2">
        <w:rPr>
          <w:sz w:val="14"/>
        </w:rPr>
        <w:t xml:space="preserve">, </w:t>
      </w:r>
      <w:r w:rsidRPr="0095007E">
        <w:rPr>
          <w:rStyle w:val="StyleUnderline"/>
        </w:rPr>
        <w:t xml:space="preserve">the risk of escalation </w:t>
      </w:r>
      <w:r w:rsidRPr="00DD1D4E">
        <w:rPr>
          <w:rStyle w:val="Emphasis"/>
        </w:rPr>
        <w:t>decreases</w:t>
      </w:r>
      <w:r w:rsidRPr="0095007E">
        <w:rPr>
          <w:rStyle w:val="StyleUnderline"/>
        </w:rPr>
        <w:t xml:space="preserve"> as liberal interpretations </w:t>
      </w:r>
      <w:r w:rsidRPr="00DD1D4E">
        <w:rPr>
          <w:rStyle w:val="Emphasis"/>
        </w:rPr>
        <w:t>increase</w:t>
      </w:r>
      <w:r w:rsidRPr="00A056D2">
        <w:rPr>
          <w:sz w:val="14"/>
        </w:rPr>
        <w:t xml:space="preserve">. </w:t>
      </w:r>
    </w:p>
    <w:p w14:paraId="2BBD1232" w14:textId="77777777" w:rsidR="00903152" w:rsidRPr="00A056D2" w:rsidRDefault="00903152" w:rsidP="00903152">
      <w:pPr>
        <w:rPr>
          <w:sz w:val="14"/>
        </w:rPr>
      </w:pPr>
      <w:r w:rsidRPr="00A056D2">
        <w:rPr>
          <w:sz w:val="14"/>
        </w:rPr>
        <w:t xml:space="preserve">An alternative explanation is that any impact of normative change is actually a result of the end of the Cold War, that is, the redistribution of power between great powers, typically resulting from system-wide conflict results in qualitative differences in interpretations of fundamental norms between peace-periods. Whilst the end of the Cold War did not involve a system-wide war, it did mark the end of sustained rivalry between great powers. The pre- and post- periods can thereby be compared. Given the rivalry of the United States and Soviet Union during the Cold War, and the relative dominance of the United States post-Cold War, we might expect qualitative differences in conflict behavior to be observable in the two time periods, attributable, perhaps, to a greater emphasis upon liberal interpretations in the post-Cold War era. The dramatic change in the distribution of power triggered a significant change in the consensus surrounding interpretation of fundamental norms of international society. This leads me to my second hypothesis, which captures the tectonic change mechanism: </w:t>
      </w:r>
    </w:p>
    <w:p w14:paraId="0F6FE35B" w14:textId="77777777" w:rsidR="00903152" w:rsidRPr="00A056D2" w:rsidRDefault="00903152" w:rsidP="00903152">
      <w:pPr>
        <w:rPr>
          <w:sz w:val="14"/>
        </w:rPr>
      </w:pPr>
      <w:r w:rsidRPr="00A056D2">
        <w:rPr>
          <w:sz w:val="14"/>
        </w:rPr>
        <w:t xml:space="preserve">Hypothesis 2: </w:t>
      </w:r>
      <w:r w:rsidRPr="0095007E">
        <w:rPr>
          <w:rStyle w:val="StyleUnderline"/>
        </w:rPr>
        <w:t xml:space="preserve">The risk of dispute escalation decreases given a systemic increase in </w:t>
      </w:r>
      <w:r w:rsidRPr="00DD1D4E">
        <w:rPr>
          <w:rStyle w:val="Emphasis"/>
        </w:rPr>
        <w:t>liberal interpretations of sovereignty</w:t>
      </w:r>
      <w:r w:rsidRPr="00A056D2">
        <w:rPr>
          <w:sz w:val="14"/>
        </w:rPr>
        <w:t xml:space="preserve"> attributable to the end of the Cold War. </w:t>
      </w:r>
    </w:p>
    <w:p w14:paraId="5271CFB5" w14:textId="77777777" w:rsidR="00903152" w:rsidRPr="00A056D2" w:rsidRDefault="00903152" w:rsidP="00903152">
      <w:pPr>
        <w:rPr>
          <w:sz w:val="14"/>
        </w:rPr>
      </w:pPr>
      <w:r w:rsidRPr="00A056D2">
        <w:rPr>
          <w:sz w:val="14"/>
        </w:rPr>
        <w:t xml:space="preserve">Method </w:t>
      </w:r>
    </w:p>
    <w:p w14:paraId="733A2EB0" w14:textId="77777777" w:rsidR="00903152" w:rsidRPr="00A056D2" w:rsidRDefault="00903152" w:rsidP="00903152">
      <w:pPr>
        <w:rPr>
          <w:sz w:val="14"/>
        </w:rPr>
      </w:pPr>
      <w:r w:rsidRPr="00A056D2">
        <w:rPr>
          <w:sz w:val="14"/>
        </w:rPr>
        <w:t xml:space="preserve">I use multiple logistic regression to estimate the effect of change in the normative landscape on the use of force by dispute participants. To address the underlying selection problem, that is, that dispute onset is non-random, I also estimate maximum likelihood and twostep Heckman selection models. Substantive significance from the logistic regression is then explored utilizing the observed values for predicted probabilities approach (Hanmer and Ozan Kalkan 2013). Standard errors are robust and clustered by year, where model specification allows (that is, not in the Heckman twostep model). This is to take account of the data structure since years differ by the number of Militarized Interstate Disputes (MIDs) which onset and the number of participants in these MIDs. Because the independent variables are annual values, the same value is given to all dispute participants in the same year. If standard errors were not clustered by year then there would be substantial withincluster correlation. </w:t>
      </w:r>
    </w:p>
    <w:p w14:paraId="1A1E1146" w14:textId="77777777" w:rsidR="00903152" w:rsidRPr="00A056D2" w:rsidRDefault="00903152" w:rsidP="00903152">
      <w:pPr>
        <w:rPr>
          <w:sz w:val="14"/>
        </w:rPr>
      </w:pPr>
      <w:r w:rsidRPr="0095007E">
        <w:rPr>
          <w:rStyle w:val="StyleUnderline"/>
        </w:rPr>
        <w:t>This</w:t>
      </w:r>
      <w:r w:rsidRPr="00A056D2">
        <w:rPr>
          <w:sz w:val="14"/>
        </w:rPr>
        <w:t xml:space="preserve"> paper </w:t>
      </w:r>
      <w:r w:rsidRPr="0095007E">
        <w:rPr>
          <w:rStyle w:val="StyleUnderline"/>
        </w:rPr>
        <w:t>models</w:t>
      </w:r>
      <w:r w:rsidRPr="00A056D2">
        <w:rPr>
          <w:sz w:val="14"/>
        </w:rPr>
        <w:t xml:space="preserve"> the hostility level of interstate </w:t>
      </w:r>
      <w:r w:rsidRPr="0095007E">
        <w:rPr>
          <w:rStyle w:val="StyleUnderline"/>
        </w:rPr>
        <w:t xml:space="preserve">disputes as a </w:t>
      </w:r>
      <w:r w:rsidRPr="00DD1D4E">
        <w:rPr>
          <w:rStyle w:val="Emphasis"/>
        </w:rPr>
        <w:t>monadic</w:t>
      </w:r>
      <w:r w:rsidRPr="0095007E">
        <w:rPr>
          <w:rStyle w:val="StyleUnderline"/>
        </w:rPr>
        <w:t xml:space="preserve"> phenomenon</w:t>
      </w:r>
      <w:r w:rsidRPr="00A056D2">
        <w:rPr>
          <w:sz w:val="14"/>
        </w:rPr>
        <w:t xml:space="preserve">. </w:t>
      </w:r>
      <w:r w:rsidRPr="0095007E">
        <w:rPr>
          <w:rStyle w:val="StyleUnderline"/>
        </w:rPr>
        <w:t>Much of the literature</w:t>
      </w:r>
      <w:r w:rsidRPr="00A056D2">
        <w:rPr>
          <w:sz w:val="14"/>
        </w:rPr>
        <w:t xml:space="preserve"> on democratic peace theory </w:t>
      </w:r>
      <w:r w:rsidRPr="0095007E">
        <w:rPr>
          <w:rStyle w:val="StyleUnderline"/>
        </w:rPr>
        <w:t xml:space="preserve">utilizes a </w:t>
      </w:r>
      <w:r w:rsidRPr="00DD1D4E">
        <w:rPr>
          <w:rStyle w:val="Emphasis"/>
        </w:rPr>
        <w:t>dyadic</w:t>
      </w:r>
      <w:r w:rsidRPr="0095007E">
        <w:rPr>
          <w:rStyle w:val="StyleUnderline"/>
        </w:rPr>
        <w:t xml:space="preserve"> setup</w:t>
      </w:r>
      <w:r w:rsidRPr="00A056D2">
        <w:rPr>
          <w:sz w:val="14"/>
        </w:rPr>
        <w:t xml:space="preserve">, either directed or undirected. I opt for a monadic structure for three reasons, firstly, because </w:t>
      </w:r>
      <w:r w:rsidRPr="0095007E">
        <w:rPr>
          <w:rStyle w:val="StyleUnderline"/>
        </w:rPr>
        <w:t>many of the theoretical explanations for the democratic peace are</w:t>
      </w:r>
      <w:r w:rsidRPr="00A056D2">
        <w:rPr>
          <w:sz w:val="14"/>
        </w:rPr>
        <w:t xml:space="preserve"> in essence, </w:t>
      </w:r>
      <w:r w:rsidRPr="00DD1D4E">
        <w:rPr>
          <w:rStyle w:val="Emphasis"/>
        </w:rPr>
        <w:t>monadic</w:t>
      </w:r>
      <w:r w:rsidRPr="00A056D2">
        <w:rPr>
          <w:sz w:val="14"/>
        </w:rPr>
        <w:t xml:space="preserve"> explanations, with a dyadic version layered on top. For instance, the core claim of much of the literature is that democracy reduces the hostility of foreign policy, a monadic claim, because leaders are accountable to citizens who have a low tolerance for the costs or war, and because legislatures and a free and independent media provides greater scrutiny of policymaking, slowing the march to war. The dyadic version of this—the interaction of joint democracy—relies on the signals that these same processes provide to another actor. It is puzzling, therefore, that empirical findings have tended to show support for the latter, but not for the former. Secondly, </w:t>
      </w:r>
      <w:r w:rsidRPr="0095007E">
        <w:rPr>
          <w:rStyle w:val="StyleUnderline"/>
        </w:rPr>
        <w:t xml:space="preserve">the </w:t>
      </w:r>
      <w:r w:rsidRPr="00DD1D4E">
        <w:rPr>
          <w:rStyle w:val="Emphasis"/>
        </w:rPr>
        <w:t>difficulty</w:t>
      </w:r>
      <w:r w:rsidRPr="0095007E">
        <w:rPr>
          <w:rStyle w:val="StyleUnderline"/>
        </w:rPr>
        <w:t xml:space="preserve"> in finding empirical support for any monadic explanation means that </w:t>
      </w:r>
      <w:r w:rsidRPr="00BC7EB5">
        <w:rPr>
          <w:rStyle w:val="StyleUnderline"/>
          <w:highlight w:val="cyan"/>
        </w:rPr>
        <w:t xml:space="preserve">a </w:t>
      </w:r>
      <w:r w:rsidRPr="00BC7EB5">
        <w:rPr>
          <w:rStyle w:val="Emphasis"/>
          <w:highlight w:val="cyan"/>
        </w:rPr>
        <w:t>higher threshold</w:t>
      </w:r>
      <w:r w:rsidRPr="00BC7EB5">
        <w:rPr>
          <w:rStyle w:val="StyleUnderline"/>
          <w:highlight w:val="cyan"/>
        </w:rPr>
        <w:t xml:space="preserve"> is</w:t>
      </w:r>
      <w:r w:rsidRPr="0095007E">
        <w:rPr>
          <w:rStyle w:val="StyleUnderline"/>
        </w:rPr>
        <w:t xml:space="preserve"> being </w:t>
      </w:r>
      <w:r w:rsidRPr="00BC7EB5">
        <w:rPr>
          <w:rStyle w:val="StyleUnderline"/>
          <w:highlight w:val="cyan"/>
        </w:rPr>
        <w:t>set</w:t>
      </w:r>
      <w:r w:rsidRPr="0095007E">
        <w:rPr>
          <w:rStyle w:val="StyleUnderline"/>
        </w:rPr>
        <w:t xml:space="preserve"> here </w:t>
      </w:r>
      <w:r w:rsidRPr="00BC7EB5">
        <w:rPr>
          <w:rStyle w:val="StyleUnderline"/>
          <w:highlight w:val="cyan"/>
        </w:rPr>
        <w:t>by</w:t>
      </w:r>
      <w:r w:rsidRPr="0095007E">
        <w:rPr>
          <w:rStyle w:val="StyleUnderline"/>
        </w:rPr>
        <w:t xml:space="preserve"> using </w:t>
      </w:r>
      <w:r w:rsidRPr="00BC7EB5">
        <w:rPr>
          <w:rStyle w:val="StyleUnderline"/>
          <w:highlight w:val="cyan"/>
        </w:rPr>
        <w:t>a monadic approach</w:t>
      </w:r>
      <w:r w:rsidRPr="00A056D2">
        <w:rPr>
          <w:sz w:val="14"/>
        </w:rPr>
        <w:t>. Thirdly, the argument I make, that liberal norms reduces the hostility level of interstate disputes, may have varying effects according to the regime type of dyads. However, that claim is not made here, rather I argue that these norms exist for all in international society, not for a subset, and that they act directly upon policymakers, not only when policymakers interact with their international counterparts.</w:t>
      </w:r>
    </w:p>
    <w:p w14:paraId="593FA2C5" w14:textId="77777777" w:rsidR="00903152" w:rsidRDefault="00903152" w:rsidP="00903152"/>
    <w:p w14:paraId="2CF948CB" w14:textId="105B9C86" w:rsidR="00A43DD3" w:rsidRDefault="00A43DD3" w:rsidP="00903152">
      <w:pPr>
        <w:pStyle w:val="Heading3"/>
      </w:pPr>
      <w:r>
        <w:t>AT: Neorealism Wrong</w:t>
      </w:r>
    </w:p>
    <w:p w14:paraId="3FD3573F" w14:textId="77777777" w:rsidR="00A43DD3" w:rsidRPr="00C13C12" w:rsidRDefault="00A43DD3" w:rsidP="00A43DD3">
      <w:pPr>
        <w:pStyle w:val="Heading4"/>
      </w:pPr>
      <w:r>
        <w:t xml:space="preserve">Neorealism’s </w:t>
      </w:r>
      <w:r>
        <w:rPr>
          <w:u w:val="single"/>
        </w:rPr>
        <w:t>true</w:t>
      </w:r>
      <w:r>
        <w:t xml:space="preserve"> in the Arctic.</w:t>
      </w:r>
    </w:p>
    <w:p w14:paraId="29C6D2B2" w14:textId="77777777" w:rsidR="00A43DD3" w:rsidRDefault="00A43DD3" w:rsidP="00A43DD3">
      <w:r w:rsidRPr="00C13C12">
        <w:rPr>
          <w:rStyle w:val="Style13ptBold"/>
        </w:rPr>
        <w:t>Stojkovic, 21</w:t>
      </w:r>
      <w:r>
        <w:t xml:space="preserve">—M.A. Candidate, Governance and Public Policy, Universität Passau (Dominik, “The Race for the Arctic: A Neorealist Case Study of Russia and the United States,” </w:t>
      </w:r>
      <w:hyperlink r:id="rId22" w:history="1">
        <w:r w:rsidRPr="00BB0433">
          <w:rPr>
            <w:rStyle w:val="Hyperlink"/>
          </w:rPr>
          <w:t>https://www.e-ir.info/2021/05/17/the-race-for-the-arctic-a-neorealist-case-study-of-russia-and-the-united-states/</w:t>
        </w:r>
      </w:hyperlink>
      <w:r>
        <w:t>, dml)</w:t>
      </w:r>
    </w:p>
    <w:p w14:paraId="4B8DC317" w14:textId="77777777" w:rsidR="00A43DD3" w:rsidRPr="00C13C12" w:rsidRDefault="00A43DD3" w:rsidP="00A43DD3">
      <w:pPr>
        <w:rPr>
          <w:sz w:val="14"/>
        </w:rPr>
      </w:pPr>
      <w:r w:rsidRPr="00C13C12">
        <w:rPr>
          <w:rStyle w:val="StyleUnderline"/>
        </w:rPr>
        <w:t>Neorealism</w:t>
      </w:r>
      <w:r w:rsidRPr="00C13C12">
        <w:rPr>
          <w:sz w:val="14"/>
        </w:rPr>
        <w:t xml:space="preserve">, as discussed, </w:t>
      </w:r>
      <w:r w:rsidRPr="00C13C12">
        <w:rPr>
          <w:rStyle w:val="StyleUnderline"/>
        </w:rPr>
        <w:t xml:space="preserve">predicts that states will attempt to </w:t>
      </w:r>
      <w:r w:rsidRPr="00C13C12">
        <w:rPr>
          <w:rStyle w:val="Emphasis"/>
        </w:rPr>
        <w:t>maximize security</w:t>
      </w:r>
      <w:r w:rsidRPr="00C13C12">
        <w:rPr>
          <w:rStyle w:val="StyleUnderline"/>
        </w:rPr>
        <w:t xml:space="preserve"> by using military power</w:t>
      </w:r>
      <w:r w:rsidRPr="00C13C12">
        <w:rPr>
          <w:sz w:val="14"/>
        </w:rPr>
        <w:t xml:space="preserve">. Therefore, they may pursue several strategies, including power projection, increasing economic capabilities, and seeking alliances. To pursue security in a self-help system, Moscow and Washington should increase military and latent power to, ultimately, reach regional hegemony. The brief case study shows that, </w:t>
      </w:r>
      <w:r w:rsidRPr="00C13C12">
        <w:rPr>
          <w:rStyle w:val="StyleUnderline"/>
        </w:rPr>
        <w:t>following the</w:t>
      </w:r>
      <w:r w:rsidRPr="00C13C12">
        <w:rPr>
          <w:sz w:val="14"/>
        </w:rPr>
        <w:t xml:space="preserve"> largest </w:t>
      </w:r>
      <w:r w:rsidRPr="00C13C12">
        <w:rPr>
          <w:rStyle w:val="StyleUnderline"/>
        </w:rPr>
        <w:t>retreat of sea ice</w:t>
      </w:r>
      <w:r w:rsidRPr="00C13C12">
        <w:rPr>
          <w:sz w:val="14"/>
        </w:rPr>
        <w:t xml:space="preserve"> in 2007 (‘the shock’), </w:t>
      </w:r>
      <w:r w:rsidRPr="00C13C12">
        <w:rPr>
          <w:rStyle w:val="StyleUnderline"/>
        </w:rPr>
        <w:t xml:space="preserve">Russia began </w:t>
      </w:r>
      <w:r w:rsidRPr="00C13C12">
        <w:rPr>
          <w:rStyle w:val="Emphasis"/>
        </w:rPr>
        <w:t>increasing its Arctic activity</w:t>
      </w:r>
      <w:r w:rsidRPr="00C13C12">
        <w:rPr>
          <w:rStyle w:val="StyleUnderline"/>
        </w:rPr>
        <w:t xml:space="preserve"> by claiming resource-rich</w:t>
      </w:r>
      <w:r w:rsidRPr="00C13C12">
        <w:rPr>
          <w:sz w:val="14"/>
        </w:rPr>
        <w:t xml:space="preserve"> (</w:t>
      </w:r>
      <w:r w:rsidRPr="00C13C12">
        <w:rPr>
          <w:rStyle w:val="StyleUnderline"/>
        </w:rPr>
        <w:t>e.g.</w:t>
      </w:r>
      <w:r w:rsidRPr="00C13C12">
        <w:rPr>
          <w:sz w:val="14"/>
        </w:rPr>
        <w:t xml:space="preserve">, </w:t>
      </w:r>
      <w:r w:rsidRPr="00C13C12">
        <w:rPr>
          <w:rStyle w:val="Emphasis"/>
        </w:rPr>
        <w:t>Lomonosov ridge</w:t>
      </w:r>
      <w:r w:rsidRPr="00C13C12">
        <w:rPr>
          <w:sz w:val="14"/>
        </w:rPr>
        <w:t xml:space="preserve">) </w:t>
      </w:r>
      <w:r w:rsidRPr="00C13C12">
        <w:rPr>
          <w:rStyle w:val="StyleUnderline"/>
        </w:rPr>
        <w:t>and strategically significant</w:t>
      </w:r>
      <w:r w:rsidRPr="00C13C12">
        <w:rPr>
          <w:sz w:val="14"/>
        </w:rPr>
        <w:t xml:space="preserve"> (</w:t>
      </w:r>
      <w:r w:rsidRPr="00C13C12">
        <w:rPr>
          <w:rStyle w:val="StyleUnderline"/>
        </w:rPr>
        <w:t>e.g.</w:t>
      </w:r>
      <w:r w:rsidRPr="00C13C12">
        <w:rPr>
          <w:sz w:val="14"/>
        </w:rPr>
        <w:t xml:space="preserve">, </w:t>
      </w:r>
      <w:r w:rsidRPr="00C13C12">
        <w:rPr>
          <w:rStyle w:val="StyleUnderline"/>
        </w:rPr>
        <w:t xml:space="preserve">the </w:t>
      </w:r>
      <w:r w:rsidRPr="00C13C12">
        <w:rPr>
          <w:rStyle w:val="Emphasis"/>
        </w:rPr>
        <w:t>NSR</w:t>
      </w:r>
      <w:r w:rsidRPr="00C13C12">
        <w:rPr>
          <w:sz w:val="14"/>
        </w:rPr>
        <w:t xml:space="preserve">) </w:t>
      </w:r>
      <w:r w:rsidRPr="00C13C12">
        <w:rPr>
          <w:rStyle w:val="StyleUnderline"/>
        </w:rPr>
        <w:t>territory to boost its national power</w:t>
      </w:r>
      <w:r w:rsidRPr="00C13C12">
        <w:rPr>
          <w:sz w:val="14"/>
        </w:rPr>
        <w:t xml:space="preserve">. Besides, </w:t>
      </w:r>
      <w:r w:rsidRPr="00C13C12">
        <w:rPr>
          <w:rStyle w:val="StyleUnderline"/>
        </w:rPr>
        <w:t xml:space="preserve">it increased its partnership with </w:t>
      </w:r>
      <w:r w:rsidRPr="00C13C12">
        <w:rPr>
          <w:rStyle w:val="Emphasis"/>
        </w:rPr>
        <w:t>China</w:t>
      </w:r>
      <w:r w:rsidRPr="00C13C12">
        <w:rPr>
          <w:rStyle w:val="StyleUnderline"/>
        </w:rPr>
        <w:t xml:space="preserve"> and focused on </w:t>
      </w:r>
      <w:r w:rsidRPr="00C13C12">
        <w:rPr>
          <w:rStyle w:val="Emphasis"/>
        </w:rPr>
        <w:t>infrastructure development</w:t>
      </w:r>
      <w:r w:rsidRPr="00C13C12">
        <w:rPr>
          <w:rStyle w:val="StyleUnderline"/>
        </w:rPr>
        <w:t xml:space="preserve"> to raise economic performance</w:t>
      </w:r>
      <w:r w:rsidRPr="00C13C12">
        <w:rPr>
          <w:sz w:val="14"/>
        </w:rPr>
        <w:t>.</w:t>
      </w:r>
    </w:p>
    <w:p w14:paraId="18822DB0" w14:textId="77777777" w:rsidR="00A43DD3" w:rsidRPr="00C13C12" w:rsidRDefault="00A43DD3" w:rsidP="00A43DD3">
      <w:pPr>
        <w:rPr>
          <w:sz w:val="14"/>
        </w:rPr>
      </w:pPr>
      <w:r w:rsidRPr="00C13C12">
        <w:rPr>
          <w:sz w:val="14"/>
        </w:rPr>
        <w:t xml:space="preserve">As noted in Chapter I, Mearsheimer believes that all great powers strive to accumulate power over rivals, with the ultimate goal of hegemony (cf. Mearsheimer 2001, p. 40). While </w:t>
      </w:r>
      <w:r w:rsidRPr="00C13C12">
        <w:rPr>
          <w:rStyle w:val="StyleUnderline"/>
        </w:rPr>
        <w:t>the US</w:t>
      </w:r>
      <w:r w:rsidRPr="00C13C12">
        <w:rPr>
          <w:sz w:val="14"/>
        </w:rPr>
        <w:t xml:space="preserve"> is the most powerful state in the system, it </w:t>
      </w:r>
      <w:r w:rsidRPr="00C13C12">
        <w:rPr>
          <w:rStyle w:val="Emphasis"/>
        </w:rPr>
        <w:t>cannot dominate</w:t>
      </w:r>
      <w:r w:rsidRPr="00C13C12">
        <w:rPr>
          <w:rStyle w:val="StyleUnderline"/>
        </w:rPr>
        <w:t xml:space="preserve"> the </w:t>
      </w:r>
      <w:r w:rsidRPr="00C13C12">
        <w:rPr>
          <w:rStyle w:val="Emphasis"/>
        </w:rPr>
        <w:t>world</w:t>
      </w:r>
      <w:r w:rsidRPr="00C13C12">
        <w:rPr>
          <w:sz w:val="14"/>
        </w:rPr>
        <w:t xml:space="preserve">. Due to its minor role </w:t>
      </w:r>
      <w:r w:rsidRPr="00C13C12">
        <w:rPr>
          <w:rStyle w:val="StyleUnderline"/>
        </w:rPr>
        <w:t xml:space="preserve">in the </w:t>
      </w:r>
      <w:r w:rsidRPr="00C13C12">
        <w:rPr>
          <w:rStyle w:val="Emphasis"/>
        </w:rPr>
        <w:t>Arctic</w:t>
      </w:r>
      <w:r w:rsidRPr="00C13C12">
        <w:rPr>
          <w:sz w:val="14"/>
        </w:rPr>
        <w:t xml:space="preserve">, </w:t>
      </w:r>
      <w:r w:rsidRPr="00C13C12">
        <w:rPr>
          <w:rStyle w:val="StyleUnderline"/>
        </w:rPr>
        <w:t>it motivates other states to increase their power to secure their position in the system</w:t>
      </w:r>
      <w:r w:rsidRPr="00C13C12">
        <w:rPr>
          <w:sz w:val="14"/>
        </w:rPr>
        <w:t>. With Washington largely absent from the Arctic, Russia expanded its economic investment and military activity, becoming the regional hegemon as defined by Mearsheimer (2001, p. 232).</w:t>
      </w:r>
    </w:p>
    <w:p w14:paraId="551F74BB" w14:textId="77777777" w:rsidR="00A43DD3" w:rsidRPr="00C13C12" w:rsidRDefault="00A43DD3" w:rsidP="00A43DD3">
      <w:pPr>
        <w:rPr>
          <w:sz w:val="14"/>
        </w:rPr>
      </w:pPr>
      <w:r w:rsidRPr="00C13C12">
        <w:rPr>
          <w:rStyle w:val="StyleUnderline"/>
        </w:rPr>
        <w:t xml:space="preserve">Neorealism differentiates </w:t>
      </w:r>
      <w:r w:rsidRPr="00C13C12">
        <w:rPr>
          <w:rStyle w:val="Emphasis"/>
        </w:rPr>
        <w:t>latent</w:t>
      </w:r>
      <w:r w:rsidRPr="00C13C12">
        <w:rPr>
          <w:rStyle w:val="StyleUnderline"/>
        </w:rPr>
        <w:t xml:space="preserve"> and </w:t>
      </w:r>
      <w:r w:rsidRPr="00C13C12">
        <w:rPr>
          <w:rStyle w:val="Emphasis"/>
        </w:rPr>
        <w:t>military</w:t>
      </w:r>
      <w:r w:rsidRPr="00C13C12">
        <w:rPr>
          <w:rStyle w:val="StyleUnderline"/>
        </w:rPr>
        <w:t xml:space="preserve"> power</w:t>
      </w:r>
      <w:r w:rsidRPr="00C13C12">
        <w:rPr>
          <w:sz w:val="14"/>
        </w:rPr>
        <w:t xml:space="preserve"> (cf. Keohane 1984, p. 55). </w:t>
      </w:r>
      <w:r w:rsidRPr="00C13C12">
        <w:rPr>
          <w:rStyle w:val="StyleUnderline"/>
        </w:rPr>
        <w:t xml:space="preserve">When calculated in </w:t>
      </w:r>
      <w:r w:rsidRPr="00C13C12">
        <w:rPr>
          <w:rStyle w:val="Emphasis"/>
        </w:rPr>
        <w:t>both</w:t>
      </w:r>
      <w:r w:rsidRPr="00C13C12">
        <w:rPr>
          <w:rStyle w:val="StyleUnderline"/>
        </w:rPr>
        <w:t xml:space="preserve"> terms</w:t>
      </w:r>
      <w:r w:rsidRPr="00C13C12">
        <w:rPr>
          <w:sz w:val="14"/>
        </w:rPr>
        <w:t xml:space="preserve">, </w:t>
      </w:r>
      <w:r w:rsidRPr="00C13C12">
        <w:rPr>
          <w:rStyle w:val="StyleUnderline"/>
        </w:rPr>
        <w:t xml:space="preserve">the </w:t>
      </w:r>
      <w:r w:rsidRPr="00C13C12">
        <w:rPr>
          <w:rStyle w:val="Emphasis"/>
        </w:rPr>
        <w:t>balance of power</w:t>
      </w:r>
      <w:r w:rsidRPr="00C13C12">
        <w:rPr>
          <w:rStyle w:val="StyleUnderline"/>
        </w:rPr>
        <w:t xml:space="preserve"> between Russia and other Arctic states </w:t>
      </w:r>
      <w:r w:rsidRPr="00C13C12">
        <w:rPr>
          <w:rStyle w:val="Emphasis"/>
        </w:rPr>
        <w:t>drastically favors</w:t>
      </w:r>
      <w:r w:rsidRPr="00C13C12">
        <w:rPr>
          <w:rStyle w:val="StyleUnderline"/>
        </w:rPr>
        <w:t xml:space="preserve"> Russia</w:t>
      </w:r>
      <w:r w:rsidRPr="00C13C12">
        <w:rPr>
          <w:sz w:val="14"/>
        </w:rPr>
        <w:t xml:space="preserve">. With the largest Arctic territory and population, </w:t>
      </w:r>
      <w:r w:rsidRPr="00C13C12">
        <w:rPr>
          <w:rStyle w:val="StyleUnderline"/>
        </w:rPr>
        <w:t xml:space="preserve">it generates a </w:t>
      </w:r>
      <w:r w:rsidRPr="00C13C12">
        <w:rPr>
          <w:rStyle w:val="Emphasis"/>
        </w:rPr>
        <w:t>significant amount</w:t>
      </w:r>
      <w:r w:rsidRPr="00C13C12">
        <w:rPr>
          <w:rStyle w:val="StyleUnderline"/>
        </w:rPr>
        <w:t xml:space="preserve"> of its latent power in this resource-rich area</w:t>
      </w:r>
      <w:r w:rsidRPr="00C13C12">
        <w:rPr>
          <w:sz w:val="14"/>
        </w:rPr>
        <w:t xml:space="preserve">. </w:t>
      </w:r>
      <w:r w:rsidRPr="00C13C12">
        <w:rPr>
          <w:rStyle w:val="StyleUnderline"/>
        </w:rPr>
        <w:t xml:space="preserve">This allows it to operate the largest fleet of </w:t>
      </w:r>
      <w:r w:rsidRPr="00C13C12">
        <w:rPr>
          <w:rStyle w:val="Emphasis"/>
        </w:rPr>
        <w:t>icebreakers</w:t>
      </w:r>
      <w:r w:rsidRPr="00C13C12">
        <w:rPr>
          <w:sz w:val="14"/>
        </w:rPr>
        <w:t xml:space="preserve">, </w:t>
      </w:r>
      <w:r w:rsidRPr="00C13C12">
        <w:rPr>
          <w:rStyle w:val="StyleUnderline"/>
        </w:rPr>
        <w:t xml:space="preserve">Arctic </w:t>
      </w:r>
      <w:r w:rsidRPr="00C13C12">
        <w:rPr>
          <w:rStyle w:val="Emphasis"/>
        </w:rPr>
        <w:t>military bases</w:t>
      </w:r>
      <w:r w:rsidRPr="00C13C12">
        <w:rPr>
          <w:sz w:val="14"/>
        </w:rPr>
        <w:t xml:space="preserve">, </w:t>
      </w:r>
      <w:r w:rsidRPr="00C13C12">
        <w:rPr>
          <w:rStyle w:val="StyleUnderline"/>
        </w:rPr>
        <w:t xml:space="preserve">and </w:t>
      </w:r>
      <w:r w:rsidRPr="00C13C12">
        <w:rPr>
          <w:rStyle w:val="Emphasis"/>
        </w:rPr>
        <w:t>troops</w:t>
      </w:r>
      <w:r w:rsidRPr="00C13C12">
        <w:rPr>
          <w:sz w:val="14"/>
        </w:rPr>
        <w:t xml:space="preserve">. </w:t>
      </w:r>
      <w:r w:rsidRPr="00C13C12">
        <w:rPr>
          <w:rStyle w:val="StyleUnderline"/>
        </w:rPr>
        <w:t xml:space="preserve">In these </w:t>
      </w:r>
      <w:r w:rsidRPr="00C13C12">
        <w:rPr>
          <w:rStyle w:val="Emphasis"/>
        </w:rPr>
        <w:t>quantitative</w:t>
      </w:r>
      <w:r w:rsidRPr="00C13C12">
        <w:rPr>
          <w:rStyle w:val="StyleUnderline"/>
        </w:rPr>
        <w:t xml:space="preserve"> terms</w:t>
      </w:r>
      <w:r w:rsidRPr="00C13C12">
        <w:rPr>
          <w:sz w:val="14"/>
        </w:rPr>
        <w:t xml:space="preserve">, </w:t>
      </w:r>
      <w:r w:rsidRPr="00C13C12">
        <w:rPr>
          <w:rStyle w:val="StyleUnderline"/>
        </w:rPr>
        <w:t xml:space="preserve">the power structure in the Arctic is </w:t>
      </w:r>
      <w:r w:rsidRPr="00C13C12">
        <w:rPr>
          <w:rStyle w:val="Emphasis"/>
        </w:rPr>
        <w:t>clear</w:t>
      </w:r>
      <w:r w:rsidRPr="00C13C12">
        <w:rPr>
          <w:sz w:val="14"/>
        </w:rPr>
        <w:t xml:space="preserve">: </w:t>
      </w:r>
      <w:r w:rsidRPr="00C13C12">
        <w:rPr>
          <w:rStyle w:val="StyleUnderline"/>
        </w:rPr>
        <w:t xml:space="preserve">Russia is a </w:t>
      </w:r>
      <w:r w:rsidRPr="00C13C12">
        <w:rPr>
          <w:rStyle w:val="Emphasis"/>
        </w:rPr>
        <w:t>great power</w:t>
      </w:r>
      <w:r w:rsidRPr="00C13C12">
        <w:rPr>
          <w:rStyle w:val="StyleUnderline"/>
        </w:rPr>
        <w:t xml:space="preserve"> in the High North</w:t>
      </w:r>
      <w:r w:rsidRPr="00C13C12">
        <w:rPr>
          <w:sz w:val="14"/>
        </w:rPr>
        <w:t xml:space="preserve">, </w:t>
      </w:r>
      <w:r w:rsidRPr="00C13C12">
        <w:rPr>
          <w:rStyle w:val="StyleUnderline"/>
        </w:rPr>
        <w:t>and the US</w:t>
      </w:r>
      <w:r w:rsidRPr="00C13C12">
        <w:rPr>
          <w:sz w:val="14"/>
        </w:rPr>
        <w:t xml:space="preserve">, with only one functioning icebreaker and not a single independent Arctic military base, </w:t>
      </w:r>
      <w:r w:rsidRPr="00C13C12">
        <w:rPr>
          <w:rStyle w:val="StyleUnderline"/>
        </w:rPr>
        <w:t xml:space="preserve">is </w:t>
      </w:r>
      <w:r w:rsidRPr="00C13C12">
        <w:rPr>
          <w:rStyle w:val="Emphasis"/>
        </w:rPr>
        <w:t>not</w:t>
      </w:r>
      <w:r w:rsidRPr="00C13C12">
        <w:rPr>
          <w:sz w:val="14"/>
        </w:rPr>
        <w:t>.</w:t>
      </w:r>
    </w:p>
    <w:p w14:paraId="32CE01D3" w14:textId="77777777" w:rsidR="00A43DD3" w:rsidRPr="00C13C12" w:rsidRDefault="00A43DD3" w:rsidP="00A43DD3">
      <w:pPr>
        <w:rPr>
          <w:sz w:val="14"/>
        </w:rPr>
      </w:pPr>
      <w:r w:rsidRPr="00C13C12">
        <w:rPr>
          <w:rStyle w:val="StyleUnderline"/>
        </w:rPr>
        <w:t xml:space="preserve">This has </w:t>
      </w:r>
      <w:r w:rsidRPr="00C13C12">
        <w:rPr>
          <w:rStyle w:val="Emphasis"/>
        </w:rPr>
        <w:t>substantial implications</w:t>
      </w:r>
      <w:r w:rsidRPr="00C13C12">
        <w:rPr>
          <w:rStyle w:val="StyleUnderline"/>
        </w:rPr>
        <w:t xml:space="preserve"> for the Arctic region</w:t>
      </w:r>
      <w:r w:rsidRPr="00C13C12">
        <w:rPr>
          <w:sz w:val="14"/>
        </w:rPr>
        <w:t xml:space="preserve">. Mearsheimer states that </w:t>
      </w:r>
      <w:r w:rsidRPr="00C13C12">
        <w:rPr>
          <w:rStyle w:val="StyleUnderline"/>
        </w:rPr>
        <w:t xml:space="preserve">if the structure is </w:t>
      </w:r>
      <w:r w:rsidRPr="00C13C12">
        <w:rPr>
          <w:rStyle w:val="Emphasis"/>
        </w:rPr>
        <w:t>multi-polar</w:t>
      </w:r>
      <w:r w:rsidRPr="00C13C12">
        <w:rPr>
          <w:rStyle w:val="StyleUnderline"/>
        </w:rPr>
        <w:t xml:space="preserve"> and </w:t>
      </w:r>
      <w:r w:rsidRPr="00C13C12">
        <w:rPr>
          <w:rStyle w:val="Emphasis"/>
        </w:rPr>
        <w:t>unbalanced</w:t>
      </w:r>
      <w:r w:rsidRPr="00C13C12">
        <w:rPr>
          <w:sz w:val="14"/>
        </w:rPr>
        <w:t xml:space="preserve">, </w:t>
      </w:r>
      <w:r w:rsidRPr="00C13C12">
        <w:rPr>
          <w:rStyle w:val="StyleUnderline"/>
        </w:rPr>
        <w:t xml:space="preserve">it will be </w:t>
      </w:r>
      <w:r w:rsidRPr="00C13C12">
        <w:rPr>
          <w:rStyle w:val="Emphasis"/>
        </w:rPr>
        <w:t>much more prone</w:t>
      </w:r>
      <w:r w:rsidRPr="00C13C12">
        <w:rPr>
          <w:rStyle w:val="StyleUnderline"/>
        </w:rPr>
        <w:t xml:space="preserve"> to </w:t>
      </w:r>
      <w:r w:rsidRPr="00C13C12">
        <w:rPr>
          <w:rStyle w:val="Emphasis"/>
        </w:rPr>
        <w:t>conflict</w:t>
      </w:r>
      <w:r w:rsidRPr="00C13C12">
        <w:rPr>
          <w:rStyle w:val="StyleUnderline"/>
        </w:rPr>
        <w:t xml:space="preserve"> since regional powers seek dominance</w:t>
      </w:r>
      <w:r w:rsidRPr="00C13C12">
        <w:rPr>
          <w:sz w:val="14"/>
        </w:rPr>
        <w:t xml:space="preserve">. Other states may then seek alliances (cf. Mearsheimer 2001, p. 344). </w:t>
      </w:r>
      <w:r w:rsidRPr="00C13C12">
        <w:rPr>
          <w:rStyle w:val="StyleUnderline"/>
        </w:rPr>
        <w:t>This is where</w:t>
      </w:r>
      <w:r w:rsidRPr="00C13C12">
        <w:rPr>
          <w:sz w:val="14"/>
        </w:rPr>
        <w:t xml:space="preserve"> Walt’s </w:t>
      </w:r>
      <w:r w:rsidRPr="00C13C12">
        <w:rPr>
          <w:rStyle w:val="Emphasis"/>
        </w:rPr>
        <w:t>balance of threat</w:t>
      </w:r>
      <w:r w:rsidRPr="00C13C12">
        <w:rPr>
          <w:sz w:val="14"/>
        </w:rPr>
        <w:t xml:space="preserve"> approach </w:t>
      </w:r>
      <w:r w:rsidRPr="00C13C12">
        <w:rPr>
          <w:rStyle w:val="StyleUnderline"/>
        </w:rPr>
        <w:t xml:space="preserve">becomes a </w:t>
      </w:r>
      <w:r w:rsidRPr="00C13C12">
        <w:rPr>
          <w:rStyle w:val="Emphasis"/>
        </w:rPr>
        <w:t>useful analytical tool</w:t>
      </w:r>
      <w:r w:rsidRPr="00C13C12">
        <w:rPr>
          <w:sz w:val="14"/>
        </w:rPr>
        <w:t xml:space="preserve">. In predicting the formation of alliances between states, Walt (1987, pp. 21-22) defines threat perception as a crucial determinant. The threat –in this structure– comes from Moscow. </w:t>
      </w:r>
      <w:r w:rsidRPr="00C13C12">
        <w:rPr>
          <w:rStyle w:val="StyleUnderline"/>
        </w:rPr>
        <w:t xml:space="preserve">As a </w:t>
      </w:r>
      <w:r w:rsidRPr="00C13C12">
        <w:rPr>
          <w:rStyle w:val="Emphasis"/>
        </w:rPr>
        <w:t>reaction</w:t>
      </w:r>
      <w:r w:rsidRPr="00C13C12">
        <w:rPr>
          <w:rStyle w:val="StyleUnderline"/>
        </w:rPr>
        <w:t xml:space="preserve"> to Russian power projections and military build-up</w:t>
      </w:r>
      <w:r w:rsidRPr="00C13C12">
        <w:rPr>
          <w:sz w:val="14"/>
        </w:rPr>
        <w:t xml:space="preserve">, </w:t>
      </w:r>
      <w:r w:rsidRPr="00C13C12">
        <w:rPr>
          <w:rStyle w:val="StyleUnderline"/>
        </w:rPr>
        <w:t xml:space="preserve">neorealism would expect smaller powers to </w:t>
      </w:r>
      <w:r w:rsidRPr="00A43DD3">
        <w:rPr>
          <w:rStyle w:val="Emphasis"/>
        </w:rPr>
        <w:t>pursue security</w:t>
      </w:r>
      <w:r w:rsidRPr="00C13C12">
        <w:rPr>
          <w:rStyle w:val="StyleUnderline"/>
        </w:rPr>
        <w:t xml:space="preserve"> by bandwagoning with Washington</w:t>
      </w:r>
      <w:r w:rsidRPr="00C13C12">
        <w:rPr>
          <w:sz w:val="14"/>
        </w:rPr>
        <w:t>.</w:t>
      </w:r>
    </w:p>
    <w:p w14:paraId="2428D7F7" w14:textId="77777777" w:rsidR="00A43DD3" w:rsidRPr="00C13C12" w:rsidRDefault="00A43DD3" w:rsidP="00A43DD3">
      <w:pPr>
        <w:rPr>
          <w:sz w:val="14"/>
        </w:rPr>
      </w:pPr>
      <w:r w:rsidRPr="00C13C12">
        <w:rPr>
          <w:rStyle w:val="StyleUnderline"/>
        </w:rPr>
        <w:t xml:space="preserve">This can be observed in </w:t>
      </w:r>
      <w:r w:rsidRPr="00A43DD3">
        <w:rPr>
          <w:rStyle w:val="Emphasis"/>
        </w:rPr>
        <w:t>several collaborations</w:t>
      </w:r>
      <w:r w:rsidRPr="00C13C12">
        <w:rPr>
          <w:sz w:val="14"/>
        </w:rPr>
        <w:t xml:space="preserve">: </w:t>
      </w:r>
      <w:r w:rsidRPr="00C13C12">
        <w:rPr>
          <w:rStyle w:val="StyleUnderline"/>
        </w:rPr>
        <w:t xml:space="preserve">while </w:t>
      </w:r>
      <w:r w:rsidRPr="00C13C12">
        <w:rPr>
          <w:rStyle w:val="Emphasis"/>
        </w:rPr>
        <w:t>Canada</w:t>
      </w:r>
      <w:r w:rsidRPr="00C13C12">
        <w:rPr>
          <w:sz w:val="14"/>
        </w:rPr>
        <w:t xml:space="preserve">, </w:t>
      </w:r>
      <w:r w:rsidRPr="00C13C12">
        <w:rPr>
          <w:rStyle w:val="Emphasis"/>
        </w:rPr>
        <w:t>Denmark</w:t>
      </w:r>
      <w:r w:rsidRPr="00C13C12">
        <w:rPr>
          <w:sz w:val="14"/>
        </w:rPr>
        <w:t xml:space="preserve">, </w:t>
      </w:r>
      <w:r w:rsidRPr="00C13C12">
        <w:rPr>
          <w:rStyle w:val="StyleUnderline"/>
        </w:rPr>
        <w:t xml:space="preserve">and </w:t>
      </w:r>
      <w:r w:rsidRPr="00C13C12">
        <w:rPr>
          <w:rStyle w:val="Emphasis"/>
        </w:rPr>
        <w:t>Norway</w:t>
      </w:r>
      <w:r w:rsidRPr="00C13C12">
        <w:rPr>
          <w:rStyle w:val="StyleUnderline"/>
        </w:rPr>
        <w:t xml:space="preserve"> have collectively increased their Arctic military activity in partnership with the US through </w:t>
      </w:r>
      <w:r w:rsidRPr="00C13C12">
        <w:rPr>
          <w:rStyle w:val="Emphasis"/>
        </w:rPr>
        <w:t>NATO</w:t>
      </w:r>
      <w:r w:rsidRPr="00C13C12">
        <w:rPr>
          <w:sz w:val="14"/>
        </w:rPr>
        <w:t xml:space="preserve">, </w:t>
      </w:r>
      <w:r w:rsidRPr="00C13C12">
        <w:rPr>
          <w:rStyle w:val="Emphasis"/>
        </w:rPr>
        <w:t>Finland</w:t>
      </w:r>
      <w:r w:rsidRPr="00C13C12">
        <w:rPr>
          <w:rStyle w:val="StyleUnderline"/>
        </w:rPr>
        <w:t xml:space="preserve"> and </w:t>
      </w:r>
      <w:r w:rsidRPr="00C13C12">
        <w:rPr>
          <w:rStyle w:val="Emphasis"/>
        </w:rPr>
        <w:t>Sweden</w:t>
      </w:r>
      <w:r w:rsidRPr="00C13C12">
        <w:rPr>
          <w:rStyle w:val="StyleUnderline"/>
        </w:rPr>
        <w:t xml:space="preserve"> are conducting regular Arctic military training with Norway and the US</w:t>
      </w:r>
      <w:r w:rsidRPr="00C13C12">
        <w:rPr>
          <w:sz w:val="14"/>
        </w:rPr>
        <w:t xml:space="preserve"> (cf. Hultqvist 2020). Eventually, </w:t>
      </w:r>
      <w:r w:rsidRPr="00A43DD3">
        <w:rPr>
          <w:rStyle w:val="Emphasis"/>
        </w:rPr>
        <w:t>Denmark</w:t>
      </w:r>
      <w:r w:rsidRPr="00C13C12">
        <w:rPr>
          <w:rStyle w:val="StyleUnderline"/>
        </w:rPr>
        <w:t xml:space="preserve"> and </w:t>
      </w:r>
      <w:r w:rsidRPr="00A43DD3">
        <w:rPr>
          <w:rStyle w:val="Emphasis"/>
        </w:rPr>
        <w:t>Iceland</w:t>
      </w:r>
      <w:r w:rsidRPr="00C13C12">
        <w:rPr>
          <w:rStyle w:val="StyleUnderline"/>
        </w:rPr>
        <w:t xml:space="preserve"> grant US military presence on their territories</w:t>
      </w:r>
      <w:r w:rsidRPr="00C13C12">
        <w:rPr>
          <w:sz w:val="14"/>
        </w:rPr>
        <w:t xml:space="preserve"> in Keflavik and Thule.</w:t>
      </w:r>
    </w:p>
    <w:p w14:paraId="4DF1F02D" w14:textId="77777777" w:rsidR="00A43DD3" w:rsidRPr="00C13C12" w:rsidRDefault="00A43DD3" w:rsidP="00A43DD3">
      <w:pPr>
        <w:rPr>
          <w:sz w:val="14"/>
        </w:rPr>
      </w:pPr>
      <w:r w:rsidRPr="00C13C12">
        <w:rPr>
          <w:sz w:val="14"/>
        </w:rPr>
        <w:t xml:space="preserve">Finally, </w:t>
      </w:r>
      <w:r w:rsidRPr="00C13C12">
        <w:rPr>
          <w:rStyle w:val="StyleUnderline"/>
        </w:rPr>
        <w:t xml:space="preserve">although the Arctic is shaped by cross-national </w:t>
      </w:r>
      <w:r w:rsidRPr="00A43DD3">
        <w:rPr>
          <w:rStyle w:val="Emphasis"/>
        </w:rPr>
        <w:t>cooperation</w:t>
      </w:r>
      <w:r w:rsidRPr="00C13C12">
        <w:rPr>
          <w:rStyle w:val="StyleUnderline"/>
        </w:rPr>
        <w:t xml:space="preserve"> through forums and regimes</w:t>
      </w:r>
      <w:r w:rsidRPr="00C13C12">
        <w:rPr>
          <w:sz w:val="14"/>
        </w:rPr>
        <w:t xml:space="preserve"> (e.g., UNCLOS, AC), </w:t>
      </w:r>
      <w:r w:rsidRPr="00C13C12">
        <w:rPr>
          <w:rStyle w:val="StyleUnderline"/>
        </w:rPr>
        <w:t xml:space="preserve">we can find </w:t>
      </w:r>
      <w:r w:rsidRPr="00A43DD3">
        <w:rPr>
          <w:rStyle w:val="Emphasis"/>
        </w:rPr>
        <w:t>evidence</w:t>
      </w:r>
      <w:r w:rsidRPr="00C13C12">
        <w:rPr>
          <w:rStyle w:val="StyleUnderline"/>
        </w:rPr>
        <w:t xml:space="preserve"> that states </w:t>
      </w:r>
      <w:r w:rsidRPr="00A43DD3">
        <w:rPr>
          <w:rStyle w:val="Emphasis"/>
        </w:rPr>
        <w:t>ignore</w:t>
      </w:r>
      <w:r w:rsidRPr="00C13C12">
        <w:rPr>
          <w:rStyle w:val="StyleUnderline"/>
        </w:rPr>
        <w:t xml:space="preserve"> or </w:t>
      </w:r>
      <w:r w:rsidRPr="00A43DD3">
        <w:rPr>
          <w:rStyle w:val="Emphasis"/>
        </w:rPr>
        <w:t>break</w:t>
      </w:r>
      <w:r w:rsidRPr="00C13C12">
        <w:rPr>
          <w:rStyle w:val="StyleUnderline"/>
        </w:rPr>
        <w:t xml:space="preserve"> the rules established by such institutions</w:t>
      </w:r>
      <w:r w:rsidRPr="00C13C12">
        <w:rPr>
          <w:sz w:val="14"/>
        </w:rPr>
        <w:t xml:space="preserve">: while President </w:t>
      </w:r>
      <w:r w:rsidRPr="00C13C12">
        <w:rPr>
          <w:rStyle w:val="Emphasis"/>
        </w:rPr>
        <w:t>Putin</w:t>
      </w:r>
      <w:r w:rsidRPr="00C13C12">
        <w:rPr>
          <w:sz w:val="14"/>
        </w:rPr>
        <w:t xml:space="preserve"> officially </w:t>
      </w:r>
      <w:r w:rsidRPr="00C13C12">
        <w:rPr>
          <w:rStyle w:val="StyleUnderline"/>
        </w:rPr>
        <w:t>claimed that</w:t>
      </w:r>
      <w:r w:rsidRPr="00C13C12">
        <w:rPr>
          <w:sz w:val="14"/>
        </w:rPr>
        <w:t xml:space="preserve"> “[a]ll </w:t>
      </w:r>
      <w:r w:rsidRPr="00C13C12">
        <w:rPr>
          <w:rStyle w:val="StyleUnderline"/>
        </w:rPr>
        <w:t xml:space="preserve">decisions by the Arctic Council are nothing more than </w:t>
      </w:r>
      <w:r w:rsidRPr="00C13C12">
        <w:rPr>
          <w:rStyle w:val="Emphasis"/>
        </w:rPr>
        <w:t>recommendations</w:t>
      </w:r>
      <w:r w:rsidRPr="00C13C12">
        <w:rPr>
          <w:sz w:val="14"/>
        </w:rPr>
        <w:t xml:space="preserve">” (Putin 2019), </w:t>
      </w:r>
      <w:r w:rsidRPr="00C13C12">
        <w:rPr>
          <w:rStyle w:val="Emphasis"/>
        </w:rPr>
        <w:t>Canada</w:t>
      </w:r>
      <w:r w:rsidRPr="00C13C12">
        <w:rPr>
          <w:rStyle w:val="StyleUnderline"/>
        </w:rPr>
        <w:t xml:space="preserve"> and the </w:t>
      </w:r>
      <w:r w:rsidRPr="00C13C12">
        <w:rPr>
          <w:rStyle w:val="Emphasis"/>
        </w:rPr>
        <w:t>US</w:t>
      </w:r>
      <w:r w:rsidRPr="00C13C12">
        <w:rPr>
          <w:rStyle w:val="StyleUnderline"/>
        </w:rPr>
        <w:t xml:space="preserve"> boycotted an AC meeting following Russia’s intervention in Ukraine</w:t>
      </w:r>
      <w:r w:rsidRPr="00C13C12">
        <w:rPr>
          <w:sz w:val="14"/>
        </w:rPr>
        <w:t xml:space="preserve"> (cf. Rahbek-Clemmensen 2017). Moreover, </w:t>
      </w:r>
      <w:r w:rsidRPr="00A43DD3">
        <w:rPr>
          <w:rStyle w:val="Emphasis"/>
        </w:rPr>
        <w:t>NATO</w:t>
      </w:r>
      <w:r w:rsidRPr="00C13C12">
        <w:rPr>
          <w:rStyle w:val="StyleUnderline"/>
        </w:rPr>
        <w:t xml:space="preserve"> issued a </w:t>
      </w:r>
      <w:r w:rsidRPr="00C13C12">
        <w:rPr>
          <w:rStyle w:val="Emphasis"/>
        </w:rPr>
        <w:t>general ban</w:t>
      </w:r>
      <w:r w:rsidRPr="00C13C12">
        <w:rPr>
          <w:rStyle w:val="StyleUnderline"/>
        </w:rPr>
        <w:t xml:space="preserve"> on cooperation with Russia and</w:t>
      </w:r>
      <w:r w:rsidRPr="00C13C12">
        <w:rPr>
          <w:sz w:val="14"/>
        </w:rPr>
        <w:t xml:space="preserve">, due to conflicting interests, </w:t>
      </w:r>
      <w:r w:rsidRPr="00C13C12">
        <w:rPr>
          <w:rStyle w:val="StyleUnderline"/>
        </w:rPr>
        <w:t xml:space="preserve">a total of </w:t>
      </w:r>
      <w:r w:rsidRPr="00C13C12">
        <w:rPr>
          <w:rStyle w:val="Emphasis"/>
        </w:rPr>
        <w:t>15 bilateral events</w:t>
      </w:r>
      <w:r w:rsidRPr="00C13C12">
        <w:rPr>
          <w:rStyle w:val="StyleUnderline"/>
        </w:rPr>
        <w:t xml:space="preserve"> between Oslo and Moscow were canceled</w:t>
      </w:r>
      <w:r w:rsidRPr="00C13C12">
        <w:rPr>
          <w:sz w:val="14"/>
        </w:rPr>
        <w:t xml:space="preserve"> (cf. ibid.). </w:t>
      </w:r>
      <w:r w:rsidRPr="00C13C12">
        <w:rPr>
          <w:rStyle w:val="StyleUnderline"/>
        </w:rPr>
        <w:t xml:space="preserve">Although giving </w:t>
      </w:r>
      <w:r w:rsidRPr="00A43DD3">
        <w:rPr>
          <w:rStyle w:val="Emphasis"/>
        </w:rPr>
        <w:t>lip service</w:t>
      </w:r>
      <w:r w:rsidRPr="00C13C12">
        <w:rPr>
          <w:rStyle w:val="StyleUnderline"/>
        </w:rPr>
        <w:t xml:space="preserve"> to Arctic cooperation</w:t>
      </w:r>
      <w:r w:rsidRPr="00C13C12">
        <w:rPr>
          <w:sz w:val="14"/>
        </w:rPr>
        <w:t xml:space="preserve">, </w:t>
      </w:r>
      <w:r w:rsidRPr="00C13C12">
        <w:rPr>
          <w:rStyle w:val="StyleUnderline"/>
        </w:rPr>
        <w:t xml:space="preserve">Russia increased </w:t>
      </w:r>
      <w:r w:rsidRPr="00A43DD3">
        <w:rPr>
          <w:rStyle w:val="Emphasis"/>
        </w:rPr>
        <w:t>flights</w:t>
      </w:r>
      <w:r w:rsidRPr="00C13C12">
        <w:rPr>
          <w:sz w:val="14"/>
        </w:rPr>
        <w:t xml:space="preserve">, </w:t>
      </w:r>
      <w:r w:rsidRPr="00C13C12">
        <w:rPr>
          <w:rStyle w:val="StyleUnderline"/>
        </w:rPr>
        <w:t xml:space="preserve">violated NATO-states’ </w:t>
      </w:r>
      <w:r w:rsidRPr="00A43DD3">
        <w:rPr>
          <w:rStyle w:val="Emphasis"/>
        </w:rPr>
        <w:t>border sovereignty</w:t>
      </w:r>
      <w:r w:rsidRPr="00C13C12">
        <w:rPr>
          <w:sz w:val="14"/>
        </w:rPr>
        <w:t xml:space="preserve">, </w:t>
      </w:r>
      <w:r w:rsidRPr="00C13C12">
        <w:rPr>
          <w:rStyle w:val="StyleUnderline"/>
        </w:rPr>
        <w:t>and conducted unauthorized</w:t>
      </w:r>
      <w:r w:rsidRPr="00C13C12">
        <w:rPr>
          <w:sz w:val="14"/>
        </w:rPr>
        <w:t xml:space="preserve"> </w:t>
      </w:r>
      <w:r w:rsidRPr="00C13C12">
        <w:rPr>
          <w:rStyle w:val="Emphasis"/>
        </w:rPr>
        <w:t>i</w:t>
      </w:r>
      <w:r w:rsidRPr="00C13C12">
        <w:rPr>
          <w:sz w:val="14"/>
        </w:rPr>
        <w:t>nter</w:t>
      </w:r>
      <w:r w:rsidRPr="00C13C12">
        <w:rPr>
          <w:rStyle w:val="Emphasis"/>
        </w:rPr>
        <w:t>c</w:t>
      </w:r>
      <w:r w:rsidRPr="00C13C12">
        <w:rPr>
          <w:sz w:val="14"/>
        </w:rPr>
        <w:t xml:space="preserve">ontinental </w:t>
      </w:r>
      <w:r w:rsidRPr="00C13C12">
        <w:rPr>
          <w:rStyle w:val="Emphasis"/>
        </w:rPr>
        <w:t>b</w:t>
      </w:r>
      <w:r w:rsidRPr="00C13C12">
        <w:rPr>
          <w:sz w:val="14"/>
        </w:rPr>
        <w:t xml:space="preserve">allistic </w:t>
      </w:r>
      <w:r w:rsidRPr="00C13C12">
        <w:rPr>
          <w:rStyle w:val="Emphasis"/>
        </w:rPr>
        <w:t>m</w:t>
      </w:r>
      <w:r w:rsidRPr="00C13C12">
        <w:rPr>
          <w:sz w:val="14"/>
        </w:rPr>
        <w:t xml:space="preserve">issile </w:t>
      </w:r>
      <w:r w:rsidRPr="00A43DD3">
        <w:rPr>
          <w:rStyle w:val="Emphasis"/>
        </w:rPr>
        <w:t>tests</w:t>
      </w:r>
      <w:r w:rsidRPr="00C13C12">
        <w:rPr>
          <w:rStyle w:val="StyleUnderline"/>
        </w:rPr>
        <w:t xml:space="preserve"> in the region</w:t>
      </w:r>
      <w:r w:rsidRPr="00C13C12">
        <w:rPr>
          <w:sz w:val="14"/>
        </w:rPr>
        <w:t xml:space="preserve"> (cf. ibid.). Finally, due to the denial of climate change by the former US government, the AC was unable to release an official declaration after their meeting in 2019 (cf. Lanteigne 2019).</w:t>
      </w:r>
    </w:p>
    <w:p w14:paraId="5597D932" w14:textId="77777777" w:rsidR="00A43DD3" w:rsidRPr="00C13C12" w:rsidRDefault="00A43DD3" w:rsidP="00A43DD3">
      <w:pPr>
        <w:rPr>
          <w:sz w:val="14"/>
        </w:rPr>
      </w:pPr>
      <w:r w:rsidRPr="00C13C12">
        <w:rPr>
          <w:sz w:val="14"/>
        </w:rPr>
        <w:t>Conclusion</w:t>
      </w:r>
    </w:p>
    <w:p w14:paraId="3D742DC1" w14:textId="77777777" w:rsidR="00A43DD3" w:rsidRPr="00C13C12" w:rsidRDefault="00A43DD3" w:rsidP="00A43DD3">
      <w:pPr>
        <w:rPr>
          <w:sz w:val="14"/>
        </w:rPr>
      </w:pPr>
      <w:r w:rsidRPr="00C13C12">
        <w:rPr>
          <w:rStyle w:val="StyleUnderline"/>
        </w:rPr>
        <w:t>Although neorealism has been</w:t>
      </w:r>
      <w:r w:rsidRPr="00C13C12">
        <w:rPr>
          <w:sz w:val="14"/>
        </w:rPr>
        <w:t xml:space="preserve"> much </w:t>
      </w:r>
      <w:r w:rsidRPr="00C13C12">
        <w:rPr>
          <w:rStyle w:val="StyleUnderline"/>
        </w:rPr>
        <w:t>criticized</w:t>
      </w:r>
      <w:r w:rsidRPr="00C13C12">
        <w:rPr>
          <w:sz w:val="14"/>
        </w:rPr>
        <w:t xml:space="preserve"> for its revisionist character and inability to explain change (cf. Korab-Karpowicz 2017, Ch. 3.2), </w:t>
      </w:r>
      <w:r w:rsidRPr="00C13C12">
        <w:rPr>
          <w:rStyle w:val="StyleUnderline"/>
        </w:rPr>
        <w:t xml:space="preserve">it has provided </w:t>
      </w:r>
      <w:r w:rsidRPr="00A43DD3">
        <w:rPr>
          <w:rStyle w:val="Emphasis"/>
        </w:rPr>
        <w:t>appropriate assumptions</w:t>
      </w:r>
      <w:r w:rsidRPr="00C13C12">
        <w:rPr>
          <w:rStyle w:val="StyleUnderline"/>
        </w:rPr>
        <w:t xml:space="preserve"> in an opening Arctic</w:t>
      </w:r>
      <w:r w:rsidRPr="00C13C12">
        <w:rPr>
          <w:sz w:val="14"/>
        </w:rPr>
        <w:t xml:space="preserve">. The study found that </w:t>
      </w:r>
      <w:r w:rsidRPr="00C13C12">
        <w:rPr>
          <w:rStyle w:val="StyleUnderline"/>
        </w:rPr>
        <w:t xml:space="preserve">thawing ice caps led the Arctic states to </w:t>
      </w:r>
      <w:r w:rsidRPr="00A43DD3">
        <w:rPr>
          <w:rStyle w:val="Emphasis"/>
        </w:rPr>
        <w:t>pursue resources</w:t>
      </w:r>
      <w:r w:rsidRPr="00C13C12">
        <w:rPr>
          <w:rStyle w:val="StyleUnderline"/>
        </w:rPr>
        <w:t xml:space="preserve"> to boost their economic and military power</w:t>
      </w:r>
      <w:r w:rsidRPr="00C13C12">
        <w:rPr>
          <w:sz w:val="14"/>
        </w:rPr>
        <w:t xml:space="preserve">. Moreover, this pursuit of economic development has increased human activity and security threats in the region, </w:t>
      </w:r>
      <w:r w:rsidRPr="00C13C12">
        <w:rPr>
          <w:rStyle w:val="StyleUnderline"/>
        </w:rPr>
        <w:t xml:space="preserve">leading to an </w:t>
      </w:r>
      <w:r w:rsidRPr="00A43DD3">
        <w:rPr>
          <w:rStyle w:val="Emphasis"/>
        </w:rPr>
        <w:t>expansion</w:t>
      </w:r>
      <w:r w:rsidRPr="00C13C12">
        <w:rPr>
          <w:rStyle w:val="StyleUnderline"/>
        </w:rPr>
        <w:t xml:space="preserve"> in Arctic military capability</w:t>
      </w:r>
      <w:r w:rsidRPr="00C13C12">
        <w:rPr>
          <w:sz w:val="14"/>
        </w:rPr>
        <w:t xml:space="preserve"> by both Russia since 2007 and, more recently, the US. Furthermore, the paper investigated Arctic power structures and found that Russia’s regional geographic, economic, and demographic domination resulted in weaker Arctic states’ bandwagoning behavior. This was primarily observable in military cooperation through NATO and the reopening and development of US bases on Icelandic and Greenlandic territories. Finally, </w:t>
      </w:r>
      <w:r w:rsidRPr="00C13C12">
        <w:rPr>
          <w:rStyle w:val="StyleUnderline"/>
        </w:rPr>
        <w:t xml:space="preserve">as neorealism would </w:t>
      </w:r>
      <w:r w:rsidRPr="00C13C12">
        <w:rPr>
          <w:rStyle w:val="Emphasis"/>
        </w:rPr>
        <w:t>expect</w:t>
      </w:r>
      <w:r w:rsidRPr="00C13C12">
        <w:rPr>
          <w:sz w:val="14"/>
        </w:rPr>
        <w:t xml:space="preserve"> states to ignore the rules established by international regimes when it is in their interest to do so, the illegal penetration of NATO airspace, the boycott of AC meetings, and the refusal to make joint declarations provided some grounds.</w:t>
      </w:r>
    </w:p>
    <w:p w14:paraId="37C733F0" w14:textId="43B53BCE" w:rsidR="00903152" w:rsidRDefault="00903152" w:rsidP="00903152">
      <w:pPr>
        <w:pStyle w:val="Heading3"/>
      </w:pPr>
      <w:r>
        <w:t>AT: Realism</w:t>
      </w:r>
      <w:r w:rsidR="00A43DD3">
        <w:t xml:space="preserve"> </w:t>
      </w:r>
      <w:r>
        <w:t>Bad</w:t>
      </w:r>
    </w:p>
    <w:p w14:paraId="70204870" w14:textId="77777777" w:rsidR="00903152" w:rsidRPr="008324EE" w:rsidRDefault="00903152" w:rsidP="00903152">
      <w:pPr>
        <w:pStyle w:val="Heading4"/>
      </w:pPr>
      <w:r>
        <w:t xml:space="preserve">Realism enables </w:t>
      </w:r>
      <w:r>
        <w:rPr>
          <w:u w:val="single"/>
        </w:rPr>
        <w:t>radical resistance</w:t>
      </w:r>
      <w:r>
        <w:t xml:space="preserve"> to domination</w:t>
      </w:r>
      <w:r w:rsidRPr="008324EE">
        <w:rPr>
          <w:b w:val="0"/>
          <w:bCs/>
        </w:rPr>
        <w:t xml:space="preserve">—at </w:t>
      </w:r>
      <w:r>
        <w:rPr>
          <w:b w:val="0"/>
          <w:bCs/>
          <w:u w:val="single"/>
        </w:rPr>
        <w:t>worst</w:t>
      </w:r>
      <w:r>
        <w:rPr>
          <w:b w:val="0"/>
          <w:bCs/>
        </w:rPr>
        <w:t xml:space="preserve">, there’s </w:t>
      </w:r>
      <w:r>
        <w:rPr>
          <w:b w:val="0"/>
          <w:bCs/>
          <w:u w:val="single"/>
        </w:rPr>
        <w:t>no link</w:t>
      </w:r>
      <w:r>
        <w:rPr>
          <w:b w:val="0"/>
          <w:bCs/>
        </w:rPr>
        <w:t xml:space="preserve"> to their Ks because realism isn’t a </w:t>
      </w:r>
      <w:r>
        <w:rPr>
          <w:b w:val="0"/>
          <w:bCs/>
          <w:u w:val="single"/>
        </w:rPr>
        <w:t>monolith</w:t>
      </w:r>
      <w:r>
        <w:rPr>
          <w:b w:val="0"/>
          <w:bCs/>
        </w:rPr>
        <w:t>.</w:t>
      </w:r>
    </w:p>
    <w:p w14:paraId="2187F11E" w14:textId="77777777" w:rsidR="00903152" w:rsidRPr="007116E3" w:rsidRDefault="00903152" w:rsidP="00903152">
      <w:r w:rsidRPr="007116E3">
        <w:rPr>
          <w:rStyle w:val="Style13ptBold"/>
        </w:rPr>
        <w:t>Franceschet, 24</w:t>
      </w:r>
      <w:r>
        <w:t>—Professor, Department of Political Science, University of Calgary (Antonio, “A Realist Ethos of Resistance in Global Politics,” Global Studies Quarterly, Volume 4, Issue 2, April 2024, dml)</w:t>
      </w:r>
    </w:p>
    <w:p w14:paraId="7739CC42" w14:textId="77777777" w:rsidR="00903152" w:rsidRPr="007B5778" w:rsidRDefault="00903152" w:rsidP="00903152">
      <w:pPr>
        <w:rPr>
          <w:sz w:val="14"/>
        </w:rPr>
      </w:pPr>
      <w:r w:rsidRPr="007B5778">
        <w:rPr>
          <w:sz w:val="14"/>
        </w:rPr>
        <w:t xml:space="preserve">This article argues that </w:t>
      </w:r>
      <w:r w:rsidRPr="00077C65">
        <w:rPr>
          <w:rStyle w:val="StyleUnderline"/>
        </w:rPr>
        <w:t xml:space="preserve">Realism contains an implicit ethos of </w:t>
      </w:r>
      <w:r w:rsidRPr="007B5778">
        <w:rPr>
          <w:rStyle w:val="Emphasis"/>
        </w:rPr>
        <w:t>resistance</w:t>
      </w:r>
      <w:r w:rsidRPr="007B5778">
        <w:rPr>
          <w:sz w:val="14"/>
        </w:rPr>
        <w:t xml:space="preserve">, </w:t>
      </w:r>
      <w:r w:rsidRPr="00077C65">
        <w:rPr>
          <w:rStyle w:val="StyleUnderline"/>
        </w:rPr>
        <w:t xml:space="preserve">which </w:t>
      </w:r>
      <w:r w:rsidRPr="007B5778">
        <w:rPr>
          <w:rStyle w:val="Emphasis"/>
        </w:rPr>
        <w:t>reverses</w:t>
      </w:r>
      <w:r w:rsidRPr="00077C65">
        <w:rPr>
          <w:rStyle w:val="StyleUnderline"/>
        </w:rPr>
        <w:t xml:space="preserve"> the conventional image of the tradition as </w:t>
      </w:r>
      <w:r w:rsidRPr="007B5778">
        <w:rPr>
          <w:rStyle w:val="Emphasis"/>
        </w:rPr>
        <w:t>coldly accepting</w:t>
      </w:r>
      <w:r w:rsidRPr="00077C65">
        <w:rPr>
          <w:rStyle w:val="StyleUnderline"/>
        </w:rPr>
        <w:t xml:space="preserve"> the powerful dominating the weak</w:t>
      </w:r>
      <w:r w:rsidRPr="007B5778">
        <w:rPr>
          <w:sz w:val="14"/>
        </w:rPr>
        <w:t xml:space="preserve">. Uncovering this ethos, however, requires three shifts of perspective immanent to Realist debates. Disputes over the possibility and significance of these shifts are longstanding and yet have been the focus of much recent scholarship aimed at critically reinterpreting a “classical” Realism in contrast to structuralist and conservative variants. These shifts are (1) from an extreme to moderate view of power politics; (2) from naturalizing the status quo to envisaging progressive change from within the political domain; and (3) from a horizontal view of politics among nations (or other like entities) to a global view of power politics. In this article, a Realist ethos of resistance is also articulated through a parallel engagement with the philosopher Bernard Williams. His anti-moralist theory of legitimate political power is an influential resource in new Realist political theory. I extend his key concepts to a wider discussion—in both IR and political theory—of the tradition’s implicit ethos of resistance. By engaging with classical Realist themes in IR in tandem with Williams’ ideas, </w:t>
      </w:r>
      <w:r w:rsidRPr="00077C65">
        <w:rPr>
          <w:rStyle w:val="StyleUnderline"/>
        </w:rPr>
        <w:t>this</w:t>
      </w:r>
      <w:r w:rsidRPr="007B5778">
        <w:rPr>
          <w:sz w:val="14"/>
        </w:rPr>
        <w:t xml:space="preserve"> article </w:t>
      </w:r>
      <w:r w:rsidRPr="00077C65">
        <w:rPr>
          <w:rStyle w:val="StyleUnderline"/>
        </w:rPr>
        <w:t xml:space="preserve">illustrates Realism’s significance as a </w:t>
      </w:r>
      <w:r w:rsidRPr="007B5778">
        <w:rPr>
          <w:rStyle w:val="Emphasis"/>
        </w:rPr>
        <w:t>challenger</w:t>
      </w:r>
      <w:r w:rsidRPr="00077C65">
        <w:rPr>
          <w:rStyle w:val="StyleUnderline"/>
        </w:rPr>
        <w:t xml:space="preserve"> to apologies for </w:t>
      </w:r>
      <w:r w:rsidRPr="007B5778">
        <w:rPr>
          <w:rStyle w:val="Emphasis"/>
        </w:rPr>
        <w:t>domination</w:t>
      </w:r>
      <w:r w:rsidRPr="00077C65">
        <w:rPr>
          <w:rStyle w:val="StyleUnderline"/>
        </w:rPr>
        <w:t xml:space="preserve"> and </w:t>
      </w:r>
      <w:r w:rsidRPr="007B5778">
        <w:rPr>
          <w:rStyle w:val="Emphasis"/>
        </w:rPr>
        <w:t>injustice</w:t>
      </w:r>
      <w:r w:rsidRPr="007B5778">
        <w:rPr>
          <w:sz w:val="14"/>
        </w:rPr>
        <w:t xml:space="preserve">. The contribution of this article is to position a Realist voice about the realities of power politics in recent debates over human rights to resist in global politics. Together, classical and “new” </w:t>
      </w:r>
      <w:r w:rsidRPr="00077C65">
        <w:rPr>
          <w:rStyle w:val="StyleUnderline"/>
        </w:rPr>
        <w:t xml:space="preserve">Realisms are </w:t>
      </w:r>
      <w:r w:rsidRPr="007B5778">
        <w:rPr>
          <w:rStyle w:val="Emphasis"/>
        </w:rPr>
        <w:t>relevant</w:t>
      </w:r>
      <w:r w:rsidRPr="00077C65">
        <w:rPr>
          <w:rStyle w:val="StyleUnderline"/>
        </w:rPr>
        <w:t xml:space="preserve"> because they can theorize</w:t>
      </w:r>
      <w:r w:rsidRPr="007B5778">
        <w:rPr>
          <w:sz w:val="14"/>
        </w:rPr>
        <w:t xml:space="preserve"> such rights </w:t>
      </w:r>
      <w:r w:rsidRPr="00077C65">
        <w:rPr>
          <w:rStyle w:val="StyleUnderline"/>
        </w:rPr>
        <w:t xml:space="preserve">within the context of knowledge about the conditions and limits of legitimate power in </w:t>
      </w:r>
      <w:r w:rsidRPr="007B5778">
        <w:rPr>
          <w:rStyle w:val="Emphasis"/>
        </w:rPr>
        <w:t>real-world struggles</w:t>
      </w:r>
      <w:r w:rsidRPr="007B5778">
        <w:rPr>
          <w:sz w:val="14"/>
        </w:rPr>
        <w:t xml:space="preserve">, </w:t>
      </w:r>
      <w:r w:rsidRPr="00077C65">
        <w:rPr>
          <w:rStyle w:val="StyleUnderline"/>
        </w:rPr>
        <w:t xml:space="preserve">rather than </w:t>
      </w:r>
      <w:r w:rsidRPr="007B5778">
        <w:rPr>
          <w:rStyle w:val="Emphasis"/>
        </w:rPr>
        <w:t>moralizing</w:t>
      </w:r>
      <w:r w:rsidRPr="00077C65">
        <w:rPr>
          <w:rStyle w:val="StyleUnderline"/>
        </w:rPr>
        <w:t xml:space="preserve"> resistance in the </w:t>
      </w:r>
      <w:r w:rsidRPr="007B5778">
        <w:rPr>
          <w:rStyle w:val="Emphasis"/>
        </w:rPr>
        <w:t>abstract</w:t>
      </w:r>
      <w:r w:rsidRPr="007B5778">
        <w:rPr>
          <w:sz w:val="14"/>
        </w:rPr>
        <w:t>.</w:t>
      </w:r>
    </w:p>
    <w:p w14:paraId="7F5E014D" w14:textId="77777777" w:rsidR="00903152" w:rsidRPr="007B5778" w:rsidRDefault="00903152" w:rsidP="00903152">
      <w:pPr>
        <w:rPr>
          <w:sz w:val="14"/>
        </w:rPr>
      </w:pPr>
      <w:r w:rsidRPr="00077C65">
        <w:rPr>
          <w:rStyle w:val="StyleUnderline"/>
        </w:rPr>
        <w:t>This</w:t>
      </w:r>
      <w:r w:rsidRPr="007B5778">
        <w:rPr>
          <w:sz w:val="14"/>
        </w:rPr>
        <w:t xml:space="preserve"> argument for a Realist ethos of resistance </w:t>
      </w:r>
      <w:r w:rsidRPr="00077C65">
        <w:rPr>
          <w:rStyle w:val="StyleUnderline"/>
        </w:rPr>
        <w:t xml:space="preserve">builds upon </w:t>
      </w:r>
      <w:r w:rsidRPr="007B5778">
        <w:rPr>
          <w:rStyle w:val="Emphasis"/>
        </w:rPr>
        <w:t>extensive scholarship</w:t>
      </w:r>
      <w:r w:rsidRPr="007B5778">
        <w:rPr>
          <w:sz w:val="14"/>
        </w:rPr>
        <w:t xml:space="preserve">, in both IR and political theory, </w:t>
      </w:r>
      <w:r w:rsidRPr="007B5778">
        <w:rPr>
          <w:rStyle w:val="Emphasis"/>
        </w:rPr>
        <w:t>undercutting</w:t>
      </w:r>
      <w:r w:rsidRPr="00077C65">
        <w:rPr>
          <w:rStyle w:val="StyleUnderline"/>
        </w:rPr>
        <w:t xml:space="preserve"> the notion that Realism is a doctrine of</w:t>
      </w:r>
      <w:r w:rsidRPr="007B5778">
        <w:rPr>
          <w:sz w:val="14"/>
        </w:rPr>
        <w:t xml:space="preserve"> “</w:t>
      </w:r>
      <w:r w:rsidRPr="00077C65">
        <w:rPr>
          <w:rStyle w:val="Emphasis"/>
        </w:rPr>
        <w:t>might makes right</w:t>
      </w:r>
      <w:r w:rsidRPr="007B5778">
        <w:rPr>
          <w:sz w:val="14"/>
        </w:rPr>
        <w:t>.” As Vibeke Schou Tjalve and Michael C. Williams state, “</w:t>
      </w:r>
      <w:r w:rsidRPr="00077C65">
        <w:rPr>
          <w:rStyle w:val="StyleUnderline"/>
        </w:rPr>
        <w:t xml:space="preserve">From its </w:t>
      </w:r>
      <w:r w:rsidRPr="007B5778">
        <w:rPr>
          <w:rStyle w:val="Emphasis"/>
        </w:rPr>
        <w:t>origins</w:t>
      </w:r>
      <w:r w:rsidRPr="007B5778">
        <w:rPr>
          <w:sz w:val="14"/>
        </w:rPr>
        <w:t xml:space="preserve">, political </w:t>
      </w:r>
      <w:r w:rsidRPr="00077C65">
        <w:rPr>
          <w:rStyle w:val="StyleUnderline"/>
        </w:rPr>
        <w:t xml:space="preserve">realism has been based on being </w:t>
      </w:r>
      <w:r w:rsidRPr="007B5778">
        <w:rPr>
          <w:rStyle w:val="Emphasis"/>
        </w:rPr>
        <w:t>sociologically realistic</w:t>
      </w:r>
      <w:r w:rsidRPr="00077C65">
        <w:rPr>
          <w:rStyle w:val="StyleUnderline"/>
        </w:rPr>
        <w:t xml:space="preserve"> and </w:t>
      </w:r>
      <w:r w:rsidRPr="007B5778">
        <w:rPr>
          <w:rStyle w:val="Emphasis"/>
        </w:rPr>
        <w:t>ethically responsible</w:t>
      </w:r>
      <w:r w:rsidRPr="007B5778">
        <w:rPr>
          <w:sz w:val="14"/>
        </w:rPr>
        <w:t xml:space="preserve">” (Tjalve and Williams 2015, 58). </w:t>
      </w:r>
      <w:r w:rsidRPr="00077C65">
        <w:rPr>
          <w:rStyle w:val="StyleUnderline"/>
        </w:rPr>
        <w:t>The argument also builds on the recovery of intellectual resources</w:t>
      </w:r>
      <w:r w:rsidRPr="007B5778">
        <w:rPr>
          <w:sz w:val="14"/>
        </w:rPr>
        <w:t xml:space="preserve">, </w:t>
      </w:r>
      <w:r w:rsidRPr="00077C65">
        <w:rPr>
          <w:rStyle w:val="StyleUnderline"/>
        </w:rPr>
        <w:t xml:space="preserve">from </w:t>
      </w:r>
      <w:r w:rsidRPr="007B5778">
        <w:rPr>
          <w:rStyle w:val="Emphasis"/>
        </w:rPr>
        <w:t>within</w:t>
      </w:r>
      <w:r w:rsidRPr="00077C65">
        <w:rPr>
          <w:rStyle w:val="StyleUnderline"/>
        </w:rPr>
        <w:t xml:space="preserve"> the tradition</w:t>
      </w:r>
      <w:r w:rsidRPr="007B5778">
        <w:rPr>
          <w:sz w:val="14"/>
        </w:rPr>
        <w:t xml:space="preserve">, </w:t>
      </w:r>
      <w:r w:rsidRPr="00077C65">
        <w:rPr>
          <w:rStyle w:val="StyleUnderline"/>
        </w:rPr>
        <w:t xml:space="preserve">concerning </w:t>
      </w:r>
      <w:r w:rsidRPr="007B5778">
        <w:rPr>
          <w:rStyle w:val="Emphasis"/>
        </w:rPr>
        <w:t>morally illegitimate</w:t>
      </w:r>
      <w:r w:rsidRPr="00077C65">
        <w:rPr>
          <w:rStyle w:val="StyleUnderline"/>
        </w:rPr>
        <w:t xml:space="preserve"> forms and uses of power</w:t>
      </w:r>
      <w:r w:rsidRPr="007B5778">
        <w:rPr>
          <w:sz w:val="14"/>
        </w:rPr>
        <w:t xml:space="preserve">, </w:t>
      </w:r>
      <w:r w:rsidRPr="00077C65">
        <w:rPr>
          <w:rStyle w:val="StyleUnderline"/>
        </w:rPr>
        <w:t xml:space="preserve">in addition to the political ethics of resistance struggles </w:t>
      </w:r>
      <w:r w:rsidRPr="007B5778">
        <w:rPr>
          <w:rStyle w:val="Emphasis"/>
        </w:rPr>
        <w:t>against domination</w:t>
      </w:r>
      <w:r w:rsidRPr="00077C65">
        <w:rPr>
          <w:rStyle w:val="StyleUnderline"/>
        </w:rPr>
        <w:t xml:space="preserve"> and </w:t>
      </w:r>
      <w:r w:rsidRPr="007B5778">
        <w:rPr>
          <w:rStyle w:val="Emphasis"/>
        </w:rPr>
        <w:t>injustices</w:t>
      </w:r>
      <w:r w:rsidRPr="007B5778">
        <w:rPr>
          <w:sz w:val="14"/>
        </w:rPr>
        <w:t xml:space="preserve">. That scholarship uncovers how </w:t>
      </w:r>
      <w:r w:rsidRPr="007B5778">
        <w:rPr>
          <w:rStyle w:val="StyleUnderline"/>
        </w:rPr>
        <w:t>exemplar</w:t>
      </w:r>
      <w:r w:rsidRPr="007B5778">
        <w:rPr>
          <w:sz w:val="14"/>
        </w:rPr>
        <w:t xml:space="preserve"> mid-twentieth century classical </w:t>
      </w:r>
      <w:r w:rsidRPr="00077C65">
        <w:rPr>
          <w:rStyle w:val="StyleUnderline"/>
        </w:rPr>
        <w:t>Realists</w:t>
      </w:r>
      <w:r w:rsidRPr="007B5778">
        <w:rPr>
          <w:sz w:val="14"/>
        </w:rPr>
        <w:t xml:space="preserve">, such as Hans J. Morgenthau and Reinhold Niebuhr, </w:t>
      </w:r>
      <w:r w:rsidRPr="007B5778">
        <w:rPr>
          <w:rStyle w:val="Emphasis"/>
        </w:rPr>
        <w:t>insisted</w:t>
      </w:r>
      <w:r w:rsidRPr="00077C65">
        <w:rPr>
          <w:rStyle w:val="StyleUnderline"/>
        </w:rPr>
        <w:t xml:space="preserve"> on the need to</w:t>
      </w:r>
      <w:r w:rsidRPr="007B5778">
        <w:rPr>
          <w:sz w:val="14"/>
        </w:rPr>
        <w:t>, in Morgenthau’s words, “</w:t>
      </w:r>
      <w:r w:rsidRPr="007B5778">
        <w:rPr>
          <w:rStyle w:val="Emphasis"/>
        </w:rPr>
        <w:t>regulate</w:t>
      </w:r>
      <w:r w:rsidRPr="00077C65">
        <w:rPr>
          <w:rStyle w:val="StyleUnderline"/>
        </w:rPr>
        <w:t xml:space="preserve"> and </w:t>
      </w:r>
      <w:r w:rsidRPr="007B5778">
        <w:rPr>
          <w:rStyle w:val="Emphasis"/>
        </w:rPr>
        <w:t>restrain</w:t>
      </w:r>
      <w:r w:rsidRPr="00077C65">
        <w:rPr>
          <w:rStyle w:val="StyleUnderline"/>
        </w:rPr>
        <w:t xml:space="preserve"> the power drives that otherwise would either tear society apart or deliver the weak to the arbitrary will of the powerful</w:t>
      </w:r>
      <w:r w:rsidRPr="007B5778">
        <w:rPr>
          <w:sz w:val="14"/>
        </w:rPr>
        <w:t xml:space="preserve">” (Morgenthau 1985, 244). Indeed, </w:t>
      </w:r>
      <w:r w:rsidRPr="00077C65">
        <w:rPr>
          <w:rStyle w:val="StyleUnderline"/>
        </w:rPr>
        <w:t xml:space="preserve">classical Realist meditations on restraint and the limitation of power extend to the </w:t>
      </w:r>
      <w:r w:rsidRPr="007B5778">
        <w:rPr>
          <w:rStyle w:val="Emphasis"/>
        </w:rPr>
        <w:t>inevitability</w:t>
      </w:r>
      <w:r w:rsidRPr="00077C65">
        <w:rPr>
          <w:rStyle w:val="StyleUnderline"/>
        </w:rPr>
        <w:t xml:space="preserve"> and </w:t>
      </w:r>
      <w:r w:rsidRPr="007B5778">
        <w:rPr>
          <w:rStyle w:val="Emphasis"/>
        </w:rPr>
        <w:t>necessity</w:t>
      </w:r>
      <w:r w:rsidRPr="00077C65">
        <w:rPr>
          <w:rStyle w:val="StyleUnderline"/>
        </w:rPr>
        <w:t xml:space="preserve"> of bottom-up challenges to domination</w:t>
      </w:r>
      <w:r w:rsidRPr="007B5778">
        <w:rPr>
          <w:sz w:val="14"/>
        </w:rPr>
        <w:t xml:space="preserve"> (Tjalve 2008; Hartnett 2021). This literature complements recent applications of Realist ideas to the philosophy and tactics of civil resistance and civil disobedience (Mantena 2012; King 2018; Sabl 2021). Building on these interventions, I develop a concept of an ethos of resistance to frame and ground legitimate resistance within the frictions and disagreements of the broader tradition, and then situate a Realist voice in contemporary debates about resistance rights in an era of global injustices.</w:t>
      </w:r>
    </w:p>
    <w:p w14:paraId="5464D498" w14:textId="77777777" w:rsidR="00903152" w:rsidRPr="007B5778" w:rsidRDefault="00903152" w:rsidP="00903152">
      <w:pPr>
        <w:rPr>
          <w:sz w:val="14"/>
        </w:rPr>
      </w:pPr>
      <w:r w:rsidRPr="007B5778">
        <w:rPr>
          <w:sz w:val="14"/>
        </w:rPr>
        <w:t xml:space="preserve">This article proceeds in five steps: First, I outline how </w:t>
      </w:r>
      <w:r w:rsidRPr="00077C65">
        <w:rPr>
          <w:rStyle w:val="StyleUnderline"/>
        </w:rPr>
        <w:t xml:space="preserve">the tradition’s core tenets are </w:t>
      </w:r>
      <w:r w:rsidRPr="007B5778">
        <w:rPr>
          <w:rStyle w:val="Emphasis"/>
        </w:rPr>
        <w:t>not fixed</w:t>
      </w:r>
      <w:r w:rsidRPr="007B5778">
        <w:rPr>
          <w:sz w:val="14"/>
        </w:rPr>
        <w:t xml:space="preserve">, and yet can still be represented as a conversation about knowledge and truth about the “reality” of politics and the challenges of formulating a political morality appropriate to this reality. Second, I define Realism’s implicit relationship to an ethos of resistance through examples, both the canonical and the unexpected, to provide a glimpse—and initial description—of Realism’s ethos. Third, I show how </w:t>
      </w:r>
      <w:r w:rsidRPr="00077C65">
        <w:rPr>
          <w:rStyle w:val="StyleUnderline"/>
        </w:rPr>
        <w:t>an ethos of resistance aligns with</w:t>
      </w:r>
      <w:r w:rsidRPr="007B5778">
        <w:rPr>
          <w:sz w:val="14"/>
        </w:rPr>
        <w:t xml:space="preserve"> three </w:t>
      </w:r>
      <w:r w:rsidRPr="007B5778">
        <w:rPr>
          <w:rStyle w:val="Emphasis"/>
        </w:rPr>
        <w:t>shifts</w:t>
      </w:r>
      <w:r w:rsidRPr="007B5778">
        <w:rPr>
          <w:sz w:val="14"/>
        </w:rPr>
        <w:t xml:space="preserve"> immanent to debates </w:t>
      </w:r>
      <w:r w:rsidRPr="00077C65">
        <w:rPr>
          <w:rStyle w:val="StyleUnderline"/>
        </w:rPr>
        <w:t>within</w:t>
      </w:r>
      <w:r w:rsidRPr="007B5778">
        <w:rPr>
          <w:sz w:val="14"/>
        </w:rPr>
        <w:t xml:space="preserve"> classical and “new” </w:t>
      </w:r>
      <w:r w:rsidRPr="00077C65">
        <w:rPr>
          <w:rStyle w:val="StyleUnderline"/>
        </w:rPr>
        <w:t>Realisms</w:t>
      </w:r>
      <w:r w:rsidRPr="007B5778">
        <w:rPr>
          <w:sz w:val="14"/>
        </w:rPr>
        <w:t xml:space="preserve"> noted above—</w:t>
      </w:r>
      <w:r w:rsidRPr="00077C65">
        <w:rPr>
          <w:rStyle w:val="StyleUnderline"/>
        </w:rPr>
        <w:t xml:space="preserve">toward </w:t>
      </w:r>
      <w:r w:rsidRPr="007B5778">
        <w:rPr>
          <w:rStyle w:val="Emphasis"/>
        </w:rPr>
        <w:t>moderation</w:t>
      </w:r>
      <w:r w:rsidRPr="007B5778">
        <w:rPr>
          <w:sz w:val="14"/>
        </w:rPr>
        <w:t xml:space="preserve">, </w:t>
      </w:r>
      <w:r w:rsidRPr="00077C65">
        <w:rPr>
          <w:rStyle w:val="StyleUnderline"/>
        </w:rPr>
        <w:t xml:space="preserve">embracing </w:t>
      </w:r>
      <w:r w:rsidRPr="007B5778">
        <w:rPr>
          <w:rStyle w:val="Emphasis"/>
        </w:rPr>
        <w:t>progressive political change</w:t>
      </w:r>
      <w:r w:rsidRPr="007B5778">
        <w:rPr>
          <w:sz w:val="14"/>
        </w:rPr>
        <w:t xml:space="preserve">, </w:t>
      </w:r>
      <w:r w:rsidRPr="00077C65">
        <w:rPr>
          <w:rStyle w:val="StyleUnderline"/>
        </w:rPr>
        <w:t xml:space="preserve">and a </w:t>
      </w:r>
      <w:r w:rsidRPr="007B5778">
        <w:rPr>
          <w:rStyle w:val="Emphasis"/>
        </w:rPr>
        <w:t>global view</w:t>
      </w:r>
      <w:r w:rsidRPr="00077C65">
        <w:rPr>
          <w:rStyle w:val="StyleUnderline"/>
        </w:rPr>
        <w:t xml:space="preserve"> of power relations</w:t>
      </w:r>
      <w:r w:rsidRPr="007B5778">
        <w:rPr>
          <w:sz w:val="14"/>
        </w:rPr>
        <w:t>. Fourth, I reinterpret the Realist philosopher Bernard Williams’ key concepts of the first political question and the Basic Legitimation Demand as illustrations of an ethos of resistance (Williams 2005). Finally, I situate this ethos in recent literatures concerning a universal human right to resist domination and injustice. By identifying Realism’s internal resources for an ethos of resistance, I show how the tradition both complements and critiques recent non-Realist scholarship. Rather than advancing an applied ethics of resistance, a Realist ethos focuses on how politics is about legitimate power in contextual and real-world struggles.</w:t>
      </w:r>
    </w:p>
    <w:p w14:paraId="3B3C9B2B" w14:textId="77777777" w:rsidR="00903152" w:rsidRPr="0094414D" w:rsidRDefault="00903152" w:rsidP="00903152">
      <w:pPr>
        <w:rPr>
          <w:sz w:val="14"/>
        </w:rPr>
      </w:pPr>
      <w:r w:rsidRPr="0094414D">
        <w:rPr>
          <w:sz w:val="14"/>
        </w:rPr>
        <w:t>A preliminary comment on resistance is in order. In this article, resistance refers to a variety of political acts resulting from a capacity to withstand or limit power (Barbalet 1985, 531). Resistance comes in many forms and varies according to the nature of the power it seeks to limit (Barnett and Duvall 2005). Depending on the context, resisters seek a diversity of actions and outcomes, including withdrawing cooperation and labor in support of a particular political and social order, mobilizing political opposition, undermining a foreign occupation, terrorism, and causing a revolution resulting in regime change.1 In all its forms, resistance contests the legitimacy of power. Acknowledging the variety of resistances, this article starts and ends with a broad conception, and then narrows the topic by focusing on the illegitimacy of domination.</w:t>
      </w:r>
    </w:p>
    <w:p w14:paraId="1F199332" w14:textId="77777777" w:rsidR="00903152" w:rsidRPr="0094414D" w:rsidRDefault="00903152" w:rsidP="00903152">
      <w:pPr>
        <w:rPr>
          <w:sz w:val="14"/>
        </w:rPr>
      </w:pPr>
      <w:r w:rsidRPr="0094414D">
        <w:rPr>
          <w:sz w:val="14"/>
        </w:rPr>
        <w:t>What is Realism? From Axioms to Two Axes</w:t>
      </w:r>
    </w:p>
    <w:p w14:paraId="33309F16" w14:textId="77777777" w:rsidR="00903152" w:rsidRPr="0094414D" w:rsidRDefault="00903152" w:rsidP="00903152">
      <w:pPr>
        <w:rPr>
          <w:sz w:val="14"/>
        </w:rPr>
      </w:pPr>
      <w:r w:rsidRPr="00881791">
        <w:rPr>
          <w:rStyle w:val="StyleUnderline"/>
        </w:rPr>
        <w:t>Realism is</w:t>
      </w:r>
      <w:r w:rsidRPr="0094414D">
        <w:rPr>
          <w:sz w:val="14"/>
        </w:rPr>
        <w:t xml:space="preserve"> an “artificial construct” built from asynchronous conversations about politics (Forde 1992, 62). As Jonathan Haslam states, it is </w:t>
      </w:r>
      <w:r w:rsidRPr="00881791">
        <w:rPr>
          <w:rStyle w:val="StyleUnderline"/>
        </w:rPr>
        <w:t>a</w:t>
      </w:r>
      <w:r w:rsidRPr="0094414D">
        <w:rPr>
          <w:sz w:val="14"/>
        </w:rPr>
        <w:t xml:space="preserve"> “</w:t>
      </w:r>
      <w:r w:rsidRPr="0094414D">
        <w:rPr>
          <w:rStyle w:val="Emphasis"/>
        </w:rPr>
        <w:t>spectrum</w:t>
      </w:r>
      <w:r w:rsidRPr="00881791">
        <w:rPr>
          <w:rStyle w:val="StyleUnderline"/>
        </w:rPr>
        <w:t xml:space="preserve"> of ideas</w:t>
      </w:r>
      <w:r w:rsidRPr="0094414D">
        <w:rPr>
          <w:sz w:val="14"/>
        </w:rPr>
        <w:t xml:space="preserve">” </w:t>
      </w:r>
      <w:r w:rsidRPr="00881791">
        <w:rPr>
          <w:rStyle w:val="StyleUnderline"/>
        </w:rPr>
        <w:t xml:space="preserve">and </w:t>
      </w:r>
      <w:r w:rsidRPr="0094414D">
        <w:rPr>
          <w:rStyle w:val="Emphasis"/>
        </w:rPr>
        <w:t>not</w:t>
      </w:r>
      <w:r w:rsidRPr="0094414D">
        <w:rPr>
          <w:sz w:val="14"/>
        </w:rPr>
        <w:t xml:space="preserve"> “</w:t>
      </w:r>
      <w:r w:rsidRPr="00881791">
        <w:rPr>
          <w:rStyle w:val="StyleUnderline"/>
        </w:rPr>
        <w:t xml:space="preserve">a </w:t>
      </w:r>
      <w:r w:rsidRPr="0094414D">
        <w:rPr>
          <w:rStyle w:val="Emphasis"/>
        </w:rPr>
        <w:t>fixed point of focus</w:t>
      </w:r>
      <w:r w:rsidRPr="00881791">
        <w:rPr>
          <w:rStyle w:val="StyleUnderline"/>
        </w:rPr>
        <w:t xml:space="preserve"> with sharp definition</w:t>
      </w:r>
      <w:r w:rsidRPr="0094414D">
        <w:rPr>
          <w:sz w:val="14"/>
        </w:rPr>
        <w:t xml:space="preserve">” (Haslam 2002, 249). In IR, the history of political thought, and political theory, many seek to define Realism’s core tenets or axioms. Three general axioms from the literature are (1) that politics should be understood on its own terms, rather than through moral, idealistic, or religious categories (Galston 2010, 408; Finlayson 2017, 267); (2) that politics results from and reflects intractable realities, namely “disagreement, contestation, and coercion” (Rossi and Sleat 2014, 691; see also McQueen 2017, 297). And therefore, (3) descriptively and prescriptively, Realists analyze the “primacy of self-interest over moral principle” as a “necessity, and therefore as a right” (Forde 1992, 62). It is possible to identify other and more specific axioms but doing so risks having to concede exceptions and internal disagreements. Rather than ignore the impact of these divergences and incongruities, some point to the advantages of a “reflexive” approach to Realist theorizing. Here, as Brent J. Steele notes, “Reflexive </w:t>
      </w:r>
      <w:r w:rsidRPr="00881791">
        <w:rPr>
          <w:rStyle w:val="StyleUnderline"/>
        </w:rPr>
        <w:t>realism does not</w:t>
      </w:r>
      <w:r w:rsidRPr="0094414D">
        <w:rPr>
          <w:sz w:val="14"/>
        </w:rPr>
        <w:t>. . .</w:t>
      </w:r>
      <w:r w:rsidRPr="00881791">
        <w:rPr>
          <w:rStyle w:val="StyleUnderline"/>
        </w:rPr>
        <w:t xml:space="preserve">seek to </w:t>
      </w:r>
      <w:r w:rsidRPr="0094414D">
        <w:rPr>
          <w:rStyle w:val="Emphasis"/>
        </w:rPr>
        <w:t>reify</w:t>
      </w:r>
      <w:r w:rsidRPr="0094414D">
        <w:rPr>
          <w:sz w:val="14"/>
        </w:rPr>
        <w:t xml:space="preserve"> central modern realist </w:t>
      </w:r>
      <w:r w:rsidRPr="00881791">
        <w:rPr>
          <w:rStyle w:val="StyleUnderline"/>
        </w:rPr>
        <w:t xml:space="preserve">assumptions of </w:t>
      </w:r>
      <w:r w:rsidRPr="00C01145">
        <w:rPr>
          <w:rStyle w:val="Emphasis"/>
        </w:rPr>
        <w:t>power</w:t>
      </w:r>
      <w:r w:rsidRPr="0094414D">
        <w:rPr>
          <w:sz w:val="14"/>
        </w:rPr>
        <w:t xml:space="preserve">, </w:t>
      </w:r>
      <w:r w:rsidRPr="00C01145">
        <w:rPr>
          <w:rStyle w:val="Emphasis"/>
        </w:rPr>
        <w:t>anarchy</w:t>
      </w:r>
      <w:r w:rsidRPr="0094414D">
        <w:rPr>
          <w:sz w:val="14"/>
        </w:rPr>
        <w:t xml:space="preserve">, </w:t>
      </w:r>
      <w:r w:rsidRPr="00881791">
        <w:rPr>
          <w:rStyle w:val="StyleUnderline"/>
        </w:rPr>
        <w:t>or even</w:t>
      </w:r>
      <w:r w:rsidRPr="0094414D">
        <w:rPr>
          <w:sz w:val="14"/>
        </w:rPr>
        <w:t xml:space="preserve"> ‘</w:t>
      </w:r>
      <w:r w:rsidRPr="00881791">
        <w:rPr>
          <w:rStyle w:val="Emphasis"/>
        </w:rPr>
        <w:t>the state</w:t>
      </w:r>
      <w:r w:rsidRPr="0094414D">
        <w:rPr>
          <w:sz w:val="14"/>
        </w:rPr>
        <w:t xml:space="preserve">’ </w:t>
      </w:r>
      <w:r w:rsidRPr="00881791">
        <w:rPr>
          <w:rStyle w:val="StyleUnderline"/>
        </w:rPr>
        <w:t xml:space="preserve">as </w:t>
      </w:r>
      <w:r w:rsidRPr="00881791">
        <w:rPr>
          <w:rStyle w:val="Emphasis"/>
        </w:rPr>
        <w:t>absolute</w:t>
      </w:r>
      <w:r w:rsidRPr="0094414D">
        <w:rPr>
          <w:sz w:val="14"/>
        </w:rPr>
        <w:t xml:space="preserve"> principles of international politics, </w:t>
      </w:r>
      <w:r w:rsidRPr="00881791">
        <w:rPr>
          <w:rStyle w:val="StyleUnderline"/>
        </w:rPr>
        <w:t xml:space="preserve">but instead as contexualized artefacts that </w:t>
      </w:r>
      <w:r w:rsidRPr="00C01145">
        <w:rPr>
          <w:rStyle w:val="Emphasis"/>
        </w:rPr>
        <w:t>can</w:t>
      </w:r>
      <w:r w:rsidRPr="00881791">
        <w:rPr>
          <w:rStyle w:val="StyleUnderline"/>
        </w:rPr>
        <w:t xml:space="preserve"> and </w:t>
      </w:r>
      <w:r w:rsidRPr="00C01145">
        <w:rPr>
          <w:rStyle w:val="Emphasis"/>
        </w:rPr>
        <w:t>have changed</w:t>
      </w:r>
      <w:r w:rsidRPr="0094414D">
        <w:rPr>
          <w:sz w:val="14"/>
        </w:rPr>
        <w:t>” (Steele 2007, 276–7). Similarly, as Geróid Brinn argues, the problem in defining Realism in relation to “shared tenets” is that “</w:t>
      </w:r>
      <w:r w:rsidRPr="00881791">
        <w:rPr>
          <w:rStyle w:val="StyleUnderline"/>
        </w:rPr>
        <w:t>even when different realists do have shared commitments</w:t>
      </w:r>
      <w:r w:rsidRPr="0094414D">
        <w:rPr>
          <w:sz w:val="14"/>
        </w:rPr>
        <w:t xml:space="preserve">, </w:t>
      </w:r>
      <w:r w:rsidRPr="00881791">
        <w:rPr>
          <w:rStyle w:val="StyleUnderline"/>
        </w:rPr>
        <w:t xml:space="preserve">they will often mean </w:t>
      </w:r>
      <w:r w:rsidRPr="00C01145">
        <w:rPr>
          <w:rStyle w:val="Emphasis"/>
        </w:rPr>
        <w:t>very different things</w:t>
      </w:r>
      <w:r w:rsidRPr="00881791">
        <w:rPr>
          <w:rStyle w:val="StyleUnderline"/>
        </w:rPr>
        <w:t xml:space="preserve"> to each</w:t>
      </w:r>
      <w:r w:rsidRPr="0094414D">
        <w:rPr>
          <w:sz w:val="14"/>
        </w:rPr>
        <w:t>” (Brinn 2020, 211).</w:t>
      </w:r>
    </w:p>
    <w:p w14:paraId="6B53D220" w14:textId="77777777" w:rsidR="00903152" w:rsidRPr="0094414D" w:rsidRDefault="00903152" w:rsidP="00903152">
      <w:pPr>
        <w:rPr>
          <w:sz w:val="14"/>
        </w:rPr>
      </w:pPr>
      <w:r w:rsidRPr="0094414D">
        <w:rPr>
          <w:sz w:val="14"/>
        </w:rPr>
        <w:t>To advance my argument about a Realist ethos of resistance, I focus on two axes as virtual lines of conversation—both in agreement and dispute—over the axioms that are commonly asserted:</w:t>
      </w:r>
    </w:p>
    <w:p w14:paraId="09B10C3D" w14:textId="77777777" w:rsidR="00903152" w:rsidRPr="0094414D" w:rsidRDefault="00903152" w:rsidP="00903152">
      <w:pPr>
        <w:rPr>
          <w:sz w:val="14"/>
        </w:rPr>
      </w:pPr>
      <w:r w:rsidRPr="0094414D">
        <w:rPr>
          <w:sz w:val="14"/>
        </w:rPr>
        <w:t>Axis 1 (A1): Realism gravitates around the goal of advancing knowledge claims about the fundamental nature of the political and power;</w:t>
      </w:r>
    </w:p>
    <w:p w14:paraId="682F4850" w14:textId="77777777" w:rsidR="00903152" w:rsidRPr="0094414D" w:rsidRDefault="00903152" w:rsidP="00903152">
      <w:pPr>
        <w:rPr>
          <w:sz w:val="14"/>
        </w:rPr>
      </w:pPr>
      <w:r w:rsidRPr="0094414D">
        <w:rPr>
          <w:sz w:val="14"/>
        </w:rPr>
        <w:t>Axis 2 (A2): Realism confronts and advances questions of political morality not in the abstract, but within the logic of A1 knowledge claims.</w:t>
      </w:r>
    </w:p>
    <w:p w14:paraId="78F62231" w14:textId="77777777" w:rsidR="00903152" w:rsidRPr="0094414D" w:rsidRDefault="00903152" w:rsidP="00903152">
      <w:pPr>
        <w:rPr>
          <w:sz w:val="14"/>
        </w:rPr>
      </w:pPr>
      <w:r w:rsidRPr="0094414D">
        <w:rPr>
          <w:sz w:val="14"/>
        </w:rPr>
        <w:t xml:space="preserve">The A1 axis involves claims about the nature and effects of the “given” or limiting features of politics, and includes inter alia: human nature and psychology; the insecurities and fears actors have in conditions of anarchy or insecurity; and conflict and disagreement over fundamental interests, values, and identities. An example of an A1 statement by a classical Realist is Hans J. Morgenthau’s: “the truth of political science is the truth about power, its manifestations, its configurations, its limitations, implications, its laws” (quoted in Cozette 2008, 10). Another example from new Realist political theory is Bernard Williams’ assertion of the “universalism of negative capabilities.” He states, “the only certainly universal material of politics: [is] power, powerlessness, fear and cruelty” (2005, 59). As exemplars of classical and new Realisms, </w:t>
      </w:r>
      <w:r w:rsidRPr="00D14E60">
        <w:rPr>
          <w:rStyle w:val="StyleUnderline"/>
        </w:rPr>
        <w:t xml:space="preserve">neither Morgenthau nor Williams assert that we must simply </w:t>
      </w:r>
      <w:r w:rsidRPr="00C01145">
        <w:rPr>
          <w:rStyle w:val="Emphasis"/>
        </w:rPr>
        <w:t>take the world as it is</w:t>
      </w:r>
      <w:r w:rsidRPr="0094414D">
        <w:rPr>
          <w:sz w:val="14"/>
        </w:rPr>
        <w:t xml:space="preserve">. Rather, </w:t>
      </w:r>
      <w:r w:rsidRPr="00D14E60">
        <w:rPr>
          <w:rStyle w:val="StyleUnderline"/>
        </w:rPr>
        <w:t>knowledge claims are entangled with practical and moral questions framed by the political</w:t>
      </w:r>
      <w:r w:rsidRPr="0094414D">
        <w:rPr>
          <w:sz w:val="14"/>
        </w:rPr>
        <w:t xml:space="preserve">; A1 statements raise A2 questions. </w:t>
      </w:r>
      <w:r w:rsidRPr="00D14E60">
        <w:rPr>
          <w:rStyle w:val="StyleUnderline"/>
        </w:rPr>
        <w:t xml:space="preserve">Seeking to </w:t>
      </w:r>
      <w:r w:rsidRPr="00C01145">
        <w:rPr>
          <w:rStyle w:val="Emphasis"/>
        </w:rPr>
        <w:t>avoid wishful thinking</w:t>
      </w:r>
      <w:r w:rsidRPr="0094414D">
        <w:rPr>
          <w:sz w:val="14"/>
        </w:rPr>
        <w:t xml:space="preserve">, </w:t>
      </w:r>
      <w:r w:rsidRPr="00C01145">
        <w:rPr>
          <w:rStyle w:val="Emphasis"/>
        </w:rPr>
        <w:t>infeasible hopes</w:t>
      </w:r>
      <w:r w:rsidRPr="0094414D">
        <w:rPr>
          <w:sz w:val="14"/>
        </w:rPr>
        <w:t xml:space="preserve">, </w:t>
      </w:r>
      <w:r w:rsidRPr="00D14E60">
        <w:rPr>
          <w:rStyle w:val="StyleUnderline"/>
        </w:rPr>
        <w:t xml:space="preserve">and </w:t>
      </w:r>
      <w:r w:rsidRPr="00C01145">
        <w:rPr>
          <w:rStyle w:val="Emphasis"/>
        </w:rPr>
        <w:t>abstract doctrines</w:t>
      </w:r>
      <w:r w:rsidRPr="0094414D">
        <w:rPr>
          <w:sz w:val="14"/>
        </w:rPr>
        <w:t xml:space="preserve">, </w:t>
      </w:r>
      <w:r w:rsidRPr="00D14E60">
        <w:rPr>
          <w:rStyle w:val="StyleUnderline"/>
        </w:rPr>
        <w:t>Realists</w:t>
      </w:r>
      <w:r w:rsidRPr="0094414D">
        <w:rPr>
          <w:sz w:val="14"/>
        </w:rPr>
        <w:t xml:space="preserve">’ A2 </w:t>
      </w:r>
      <w:r w:rsidRPr="00D14E60">
        <w:rPr>
          <w:rStyle w:val="StyleUnderline"/>
        </w:rPr>
        <w:t xml:space="preserve">discourse is </w:t>
      </w:r>
      <w:r w:rsidRPr="00C01145">
        <w:rPr>
          <w:sz w:val="14"/>
        </w:rPr>
        <w:t>distinctive</w:t>
      </w:r>
      <w:r w:rsidRPr="0094414D">
        <w:rPr>
          <w:sz w:val="14"/>
        </w:rPr>
        <w:t>.</w:t>
      </w:r>
    </w:p>
    <w:p w14:paraId="158A98AE" w14:textId="77777777" w:rsidR="00903152" w:rsidRPr="0094414D" w:rsidRDefault="00903152" w:rsidP="00903152">
      <w:pPr>
        <w:rPr>
          <w:sz w:val="14"/>
        </w:rPr>
      </w:pPr>
      <w:r w:rsidRPr="0094414D">
        <w:rPr>
          <w:sz w:val="14"/>
        </w:rPr>
        <w:t xml:space="preserve">Morgenthau follows his statement above </w:t>
      </w:r>
      <w:r w:rsidRPr="00D14E60">
        <w:rPr>
          <w:rStyle w:val="StyleUnderline"/>
        </w:rPr>
        <w:t>about uncovering the</w:t>
      </w:r>
      <w:r w:rsidRPr="0094414D">
        <w:rPr>
          <w:sz w:val="14"/>
        </w:rPr>
        <w:t xml:space="preserve"> “</w:t>
      </w:r>
      <w:r w:rsidRPr="00D14E60">
        <w:rPr>
          <w:rStyle w:val="Emphasis"/>
        </w:rPr>
        <w:t>truth</w:t>
      </w:r>
      <w:r w:rsidRPr="0094414D">
        <w:rPr>
          <w:sz w:val="14"/>
        </w:rPr>
        <w:t xml:space="preserve">” </w:t>
      </w:r>
      <w:r w:rsidRPr="00D14E60">
        <w:rPr>
          <w:rStyle w:val="StyleUnderline"/>
        </w:rPr>
        <w:t>about power’s manifestations</w:t>
      </w:r>
      <w:r w:rsidRPr="0094414D">
        <w:rPr>
          <w:sz w:val="14"/>
        </w:rPr>
        <w:t xml:space="preserve">, </w:t>
      </w:r>
      <w:r w:rsidRPr="00D14E60">
        <w:rPr>
          <w:rStyle w:val="StyleUnderline"/>
        </w:rPr>
        <w:t>configurations</w:t>
      </w:r>
      <w:r w:rsidRPr="0094414D">
        <w:rPr>
          <w:sz w:val="14"/>
        </w:rPr>
        <w:t xml:space="preserve">, </w:t>
      </w:r>
      <w:r w:rsidRPr="00D14E60">
        <w:rPr>
          <w:rStyle w:val="StyleUnderline"/>
        </w:rPr>
        <w:t>limitations</w:t>
      </w:r>
      <w:r w:rsidRPr="0094414D">
        <w:rPr>
          <w:sz w:val="14"/>
        </w:rPr>
        <w:t xml:space="preserve">, </w:t>
      </w:r>
      <w:r w:rsidRPr="00D14E60">
        <w:rPr>
          <w:rStyle w:val="StyleUnderline"/>
        </w:rPr>
        <w:t>and laws</w:t>
      </w:r>
      <w:r w:rsidRPr="0094414D">
        <w:rPr>
          <w:sz w:val="14"/>
        </w:rPr>
        <w:t>, with the A2 statement that a Realist must tell “power what it can do and what it ought to do, what is feasible and what is required” (quoted in Cozette 2008, 10). Similarly, as William Galston writes, new “</w:t>
      </w:r>
      <w:r w:rsidRPr="00D14E60">
        <w:rPr>
          <w:rStyle w:val="StyleUnderline"/>
        </w:rPr>
        <w:t xml:space="preserve">Realists begin from where a given political community </w:t>
      </w:r>
      <w:r w:rsidRPr="00C01145">
        <w:rPr>
          <w:rStyle w:val="Emphasis"/>
        </w:rPr>
        <w:t>is</w:t>
      </w:r>
      <w:r w:rsidRPr="0094414D">
        <w:rPr>
          <w:sz w:val="14"/>
        </w:rPr>
        <w:t xml:space="preserve">, </w:t>
      </w:r>
      <w:r w:rsidRPr="00D14E60">
        <w:rPr>
          <w:rStyle w:val="StyleUnderline"/>
        </w:rPr>
        <w:t xml:space="preserve">they assess the </w:t>
      </w:r>
      <w:r w:rsidRPr="00C01145">
        <w:rPr>
          <w:rStyle w:val="Emphasis"/>
        </w:rPr>
        <w:t>strength</w:t>
      </w:r>
      <w:r w:rsidRPr="00D14E60">
        <w:rPr>
          <w:rStyle w:val="StyleUnderline"/>
        </w:rPr>
        <w:t xml:space="preserve"> of the bulwarks against the great evils of the human condition that community has erected</w:t>
      </w:r>
      <w:r w:rsidRPr="0094414D">
        <w:rPr>
          <w:sz w:val="14"/>
        </w:rPr>
        <w:t xml:space="preserve">, </w:t>
      </w:r>
      <w:r w:rsidRPr="00D14E60">
        <w:rPr>
          <w:rStyle w:val="StyleUnderline"/>
        </w:rPr>
        <w:t xml:space="preserve">and they formulate the </w:t>
      </w:r>
      <w:r w:rsidRPr="00C01145">
        <w:rPr>
          <w:rStyle w:val="Emphasis"/>
        </w:rPr>
        <w:t>next steps</w:t>
      </w:r>
      <w:r w:rsidRPr="00D14E60">
        <w:rPr>
          <w:rStyle w:val="StyleUnderline"/>
        </w:rPr>
        <w:t xml:space="preserve"> based on that assessment</w:t>
      </w:r>
      <w:r w:rsidRPr="0094414D">
        <w:rPr>
          <w:sz w:val="14"/>
        </w:rPr>
        <w:t>” (2010, 396). At the same time, there are internal frictions within Realism because the “universal” materials of politics (A1) and “next steps” are both contextual and contested (A2). Defined in terms of a set of typical axioms, Realism lacks a clearcut, paradigmatic, or shared perspective on legitimate resistance to domination. However, when the tradition is also understood relative to longstanding conversations about (A1) knowledge claims of political reality, and (A2) the practical and moral engagements that arise, we can see glimpses of an ethos of resistance.</w:t>
      </w:r>
    </w:p>
    <w:p w14:paraId="01100DD4" w14:textId="77777777" w:rsidR="00903152" w:rsidRPr="0094414D" w:rsidRDefault="00903152" w:rsidP="00903152">
      <w:pPr>
        <w:rPr>
          <w:sz w:val="14"/>
        </w:rPr>
      </w:pPr>
      <w:r w:rsidRPr="0094414D">
        <w:rPr>
          <w:sz w:val="14"/>
        </w:rPr>
        <w:t>Glimpses of a Realist Ethos of Resistance</w:t>
      </w:r>
    </w:p>
    <w:p w14:paraId="5FEF1D7C" w14:textId="77777777" w:rsidR="00903152" w:rsidRPr="0094414D" w:rsidRDefault="00903152" w:rsidP="00903152">
      <w:pPr>
        <w:rPr>
          <w:sz w:val="14"/>
        </w:rPr>
      </w:pPr>
      <w:r w:rsidRPr="0094414D">
        <w:rPr>
          <w:sz w:val="14"/>
        </w:rPr>
        <w:t>Glimpses of a Realist ethos of resistance appear in revisiting and reappraising some dominant narratives of the tradition. Thucydides’ famous “Realist” account of a dialogue in the Peloponnesian War (431–404 B.C.E.) is often misunderstood (see Lebow 2003, 35). The backdrop is Athens’ wider war with Sparta. In the conversation between the powerful Athenian generals and the weaker Melians, the former demanded allegiance and submission. The Melian leaders maintain a right of neutrality and independence, as a matter of justice (Thucydides 2008, 567). The Athenians’ notorious response is that, among those unequal in power, “the strong do what they can. . .the weak suffer what they must” (2008, 566–7). When the dialogue ends, it is understood that the Athenians “besieged the place” with the Melians being killed and enslaved for their resistance (2008, 576).</w:t>
      </w:r>
    </w:p>
    <w:p w14:paraId="734B02F9" w14:textId="77777777" w:rsidR="00903152" w:rsidRPr="0094414D" w:rsidRDefault="00903152" w:rsidP="00903152">
      <w:pPr>
        <w:rPr>
          <w:sz w:val="14"/>
        </w:rPr>
      </w:pPr>
      <w:r w:rsidRPr="0094414D">
        <w:rPr>
          <w:sz w:val="14"/>
        </w:rPr>
        <w:t>The meaning and results of these words and actions are often depicted as an instance of Realist intellectual and moral “honesty” (Forde 1992, 72). But “Thucydides leads his readers to regard this [slaughter of the Melians] as an act of barbarism—that is, as morally reprehensible in some sense,” and one that eventually leads to Athens’ breakdown into “factious strife” (Forde 1992, 73). As Richard Ned Lebow argues, Thucydides’ narrative is not reducible to propositional axioms about power, and the supposed futility of resistance. Rather, “Greek tragedy and classical realists had a different understanding of knowledge” or “tacit political knowledge,” which engages “our intellect and emotions” (Lebow 2003, 59). As he writes,</w:t>
      </w:r>
    </w:p>
    <w:p w14:paraId="1FBE0976" w14:textId="77777777" w:rsidR="00903152" w:rsidRPr="0094414D" w:rsidRDefault="00903152" w:rsidP="00903152">
      <w:pPr>
        <w:rPr>
          <w:sz w:val="14"/>
        </w:rPr>
      </w:pPr>
      <w:r w:rsidRPr="0094414D">
        <w:rPr>
          <w:sz w:val="14"/>
        </w:rPr>
        <w:t>Thucydides is using the Dialogue to tell us that raw force can impose its will at any moment, but no empire has the military and economic capability to repress its subjects indefinitely. Allies who regard themselves the objects of exploitation will rebel when the opportunity arises. Oppression also leaves memories that inhibit future attempts at empire building. (Lebow 2003, 125)</w:t>
      </w:r>
    </w:p>
    <w:p w14:paraId="587DC936" w14:textId="77777777" w:rsidR="00903152" w:rsidRPr="0094414D" w:rsidRDefault="00903152" w:rsidP="00903152">
      <w:pPr>
        <w:rPr>
          <w:sz w:val="14"/>
        </w:rPr>
      </w:pPr>
      <w:r w:rsidRPr="0094414D">
        <w:rPr>
          <w:sz w:val="14"/>
        </w:rPr>
        <w:t>Indeed, an over-extended Athenian power, applied with needless cruelty, was undercut by a deeper crisis of legitimacy (Lebow 2003, 216).</w:t>
      </w:r>
    </w:p>
    <w:p w14:paraId="6C9CF22F" w14:textId="77777777" w:rsidR="00903152" w:rsidRPr="0094414D" w:rsidRDefault="00903152" w:rsidP="00903152">
      <w:pPr>
        <w:rPr>
          <w:sz w:val="14"/>
        </w:rPr>
      </w:pPr>
      <w:r w:rsidRPr="00C01145">
        <w:rPr>
          <w:sz w:val="14"/>
        </w:rPr>
        <w:t xml:space="preserve">Many </w:t>
      </w:r>
      <w:r w:rsidRPr="0094414D">
        <w:rPr>
          <w:sz w:val="14"/>
        </w:rPr>
        <w:t>including Lebow highlight the parallels between Thucydides and Morgenthau’s Realist opposition to the Vietnam War in the 1960s (Lebow 2003, 125; Cozette 2008, 16–8; Scheuerman 2009, 164–95; Zambernardi 2011). Morgenthau believed it was unrealistic for the United States to expect to convert its superior military power into victory in Vietnam, and the elimination of communist influence in the region. But crucially, he took seriously that the Vietnamese resistance was part of a longer “national” struggle to drive out foreign and colonial dominators (Morgenthau 1968, 32; Lebow 2003, 240; Zambernardi 2011, 1340). For the Vietnamese, fighting for national independence was a grave interest, although they were divided on how to achieve it. By contrast, the United States had no similarly grave interest in the fight, despite what its leaders claimed (Lebow 2003, 240). From an American perspective, Morgenthau believed the war was unnecessary and could only undermine influence among allies and national unity (Scheuerman 2009, 171–2).</w:t>
      </w:r>
    </w:p>
    <w:p w14:paraId="5C03DF8C" w14:textId="77777777" w:rsidR="00903152" w:rsidRPr="0094414D" w:rsidRDefault="00903152" w:rsidP="00903152">
      <w:pPr>
        <w:rPr>
          <w:sz w:val="14"/>
        </w:rPr>
      </w:pPr>
      <w:r w:rsidRPr="0094414D">
        <w:rPr>
          <w:sz w:val="14"/>
        </w:rPr>
        <w:t xml:space="preserve">These two widely discussed Realist vignettes are important examples of disputes among Realists over core axioms. Consider the axiom of the primacy of self-interest over moral principle. Were the Athenian generals being “Realists” when they asserted that their self-interest and superior power required dispensing with any notion of “justice”? Or was Thucydides’ observation that Athens’ extreme and infamous slaughter of the Melians epitomized a loss of ethical balance and restraint that many believe should define the tradition? Morgenthau’s Thucydides-like “Realist” critique of the American War in Vietnam clashed with others who saw the conflict as a necessary response to Cold War geopolitical struggles, and with vital national interests at stake (Zambernardi 2011, 1352–3). Such disagreement raises again the awkward question of whose Realism is more attuned to the “real” A1 truths and knowledge claims. Morgenthau’s protest of the American War on Vietnamese resisters has become a new cautionary tale, particularly in the scholarship on </w:t>
      </w:r>
      <w:r w:rsidRPr="00290CC3">
        <w:rPr>
          <w:rStyle w:val="StyleUnderline"/>
        </w:rPr>
        <w:t>the tradition’s</w:t>
      </w:r>
      <w:r w:rsidRPr="0094414D">
        <w:rPr>
          <w:sz w:val="14"/>
        </w:rPr>
        <w:t xml:space="preserve"> classical, </w:t>
      </w:r>
      <w:r w:rsidRPr="00290CC3">
        <w:rPr>
          <w:rStyle w:val="StyleUnderline"/>
        </w:rPr>
        <w:t>reflexive history</w:t>
      </w:r>
      <w:r w:rsidRPr="0094414D">
        <w:rPr>
          <w:sz w:val="14"/>
        </w:rPr>
        <w:t>, and contemporary relevance (Lebow 2003, 234–54; Williams 2005, 193; Steele 2007, 286; Tjalve 2008, 2, 75, 118).</w:t>
      </w:r>
    </w:p>
    <w:p w14:paraId="1BA3DC0C" w14:textId="77777777" w:rsidR="00903152" w:rsidRPr="0094414D" w:rsidRDefault="00903152" w:rsidP="00903152">
      <w:pPr>
        <w:rPr>
          <w:sz w:val="14"/>
        </w:rPr>
      </w:pPr>
      <w:r w:rsidRPr="0094414D">
        <w:rPr>
          <w:sz w:val="14"/>
        </w:rPr>
        <w:t xml:space="preserve">These two well-known vignettes also </w:t>
      </w:r>
      <w:r w:rsidRPr="00290CC3">
        <w:rPr>
          <w:rStyle w:val="StyleUnderline"/>
        </w:rPr>
        <w:t>offer suggestive glimpses of</w:t>
      </w:r>
      <w:r w:rsidRPr="0094414D">
        <w:rPr>
          <w:sz w:val="14"/>
        </w:rPr>
        <w:t xml:space="preserve"> this article’s central concept, an ethos of resistance—</w:t>
      </w:r>
      <w:r w:rsidRPr="00290CC3">
        <w:rPr>
          <w:rStyle w:val="StyleUnderline"/>
        </w:rPr>
        <w:t xml:space="preserve">an implicit attitude that resistance is a </w:t>
      </w:r>
      <w:r w:rsidRPr="00C01145">
        <w:rPr>
          <w:rStyle w:val="Emphasis"/>
        </w:rPr>
        <w:t>legitimate response</w:t>
      </w:r>
      <w:r w:rsidRPr="00290CC3">
        <w:rPr>
          <w:rStyle w:val="StyleUnderline"/>
        </w:rPr>
        <w:t xml:space="preserve"> to domination by the powerful</w:t>
      </w:r>
      <w:r w:rsidRPr="0094414D">
        <w:rPr>
          <w:sz w:val="14"/>
        </w:rPr>
        <w:t xml:space="preserve">. Karuna Mantena’s article on Mohandas </w:t>
      </w:r>
      <w:r w:rsidRPr="00C01145">
        <w:rPr>
          <w:rStyle w:val="Emphasis"/>
        </w:rPr>
        <w:t>Gandhi</w:t>
      </w:r>
      <w:r w:rsidRPr="00290CC3">
        <w:rPr>
          <w:rStyle w:val="StyleUnderline"/>
        </w:rPr>
        <w:t>’s activism against British colonial rule provides another</w:t>
      </w:r>
      <w:r w:rsidRPr="0094414D">
        <w:rPr>
          <w:sz w:val="14"/>
        </w:rPr>
        <w:t xml:space="preserve">, unexpected </w:t>
      </w:r>
      <w:r w:rsidRPr="00290CC3">
        <w:rPr>
          <w:rStyle w:val="StyleUnderline"/>
        </w:rPr>
        <w:t>glimpse of such an ethos</w:t>
      </w:r>
      <w:r w:rsidRPr="0094414D">
        <w:rPr>
          <w:sz w:val="14"/>
        </w:rPr>
        <w:t xml:space="preserve">. He depicts Gandhi’s leadership and philosophy as </w:t>
      </w:r>
      <w:r w:rsidRPr="00290CC3">
        <w:rPr>
          <w:rStyle w:val="StyleUnderline"/>
        </w:rPr>
        <w:t>premised on</w:t>
      </w:r>
      <w:r w:rsidRPr="0094414D">
        <w:rPr>
          <w:sz w:val="14"/>
        </w:rPr>
        <w:t xml:space="preserve"> “another” kind of </w:t>
      </w:r>
      <w:r w:rsidRPr="00290CC3">
        <w:rPr>
          <w:rStyle w:val="Emphasis"/>
        </w:rPr>
        <w:t>Realism</w:t>
      </w:r>
      <w:r w:rsidRPr="0094414D">
        <w:rPr>
          <w:sz w:val="14"/>
        </w:rPr>
        <w:t xml:space="preserve"> (2012, 457). Inverting the stereotype of naïve moralism, Mantena asserts that key texts and events show a much different picture: “</w:t>
      </w:r>
      <w:r w:rsidRPr="00290CC3">
        <w:rPr>
          <w:rStyle w:val="StyleUnderline"/>
        </w:rPr>
        <w:t xml:space="preserve">Gandhi's realist theory of politics was a </w:t>
      </w:r>
      <w:r w:rsidRPr="00C01145">
        <w:rPr>
          <w:rStyle w:val="Emphasis"/>
        </w:rPr>
        <w:t>contextual</w:t>
      </w:r>
      <w:r w:rsidRPr="0094414D">
        <w:rPr>
          <w:sz w:val="14"/>
        </w:rPr>
        <w:t xml:space="preserve">, </w:t>
      </w:r>
      <w:r w:rsidRPr="00C01145">
        <w:rPr>
          <w:rStyle w:val="Emphasis"/>
        </w:rPr>
        <w:t>consequentialist</w:t>
      </w:r>
      <w:r w:rsidRPr="0094414D">
        <w:rPr>
          <w:sz w:val="14"/>
        </w:rPr>
        <w:t xml:space="preserve">, and moral-psychological </w:t>
      </w:r>
      <w:r w:rsidRPr="00290CC3">
        <w:rPr>
          <w:rStyle w:val="StyleUnderline"/>
        </w:rPr>
        <w:t>analysis of a political world understood to be marked by inherent tendencies toward conflict</w:t>
      </w:r>
      <w:r w:rsidRPr="0094414D">
        <w:rPr>
          <w:sz w:val="14"/>
        </w:rPr>
        <w:t xml:space="preserve">, domination, and violence” (Mantena 2012, 459). </w:t>
      </w:r>
      <w:r w:rsidRPr="00290CC3">
        <w:rPr>
          <w:rStyle w:val="StyleUnderline"/>
        </w:rPr>
        <w:t>Gandhi focused on how non-violence is a</w:t>
      </w:r>
      <w:r w:rsidRPr="0094414D">
        <w:rPr>
          <w:sz w:val="14"/>
        </w:rPr>
        <w:t xml:space="preserve"> “</w:t>
      </w:r>
      <w:r w:rsidRPr="00C01145">
        <w:rPr>
          <w:rStyle w:val="Emphasis"/>
        </w:rPr>
        <w:t>practical orientation</w:t>
      </w:r>
      <w:r w:rsidRPr="00290CC3">
        <w:rPr>
          <w:rStyle w:val="StyleUnderline"/>
        </w:rPr>
        <w:t xml:space="preserve"> and a set of </w:t>
      </w:r>
      <w:r w:rsidRPr="00C01145">
        <w:rPr>
          <w:rStyle w:val="Emphasis"/>
        </w:rPr>
        <w:t>strategic responses</w:t>
      </w:r>
      <w:r w:rsidRPr="00290CC3">
        <w:rPr>
          <w:rStyle w:val="StyleUnderline"/>
        </w:rPr>
        <w:t xml:space="preserve"> rather than simply an </w:t>
      </w:r>
      <w:r w:rsidRPr="00C01145">
        <w:rPr>
          <w:rStyle w:val="Emphasis"/>
        </w:rPr>
        <w:t>ethical stance</w:t>
      </w:r>
      <w:r w:rsidRPr="00290CC3">
        <w:rPr>
          <w:rStyle w:val="StyleUnderline"/>
        </w:rPr>
        <w:t xml:space="preserve"> or standard of moral judgement</w:t>
      </w:r>
      <w:r w:rsidRPr="0094414D">
        <w:rPr>
          <w:sz w:val="14"/>
        </w:rPr>
        <w:t>” (Mantena 2012). Quite clearly, Gandhi was more than a dispassionate historical observer, like Thucydides, and exercised an influence different than an activist–scholar–citizen like Morgenthau, who was frustrated by his country’s reckless imposition of power in Southeast Asia. Yet Mantena shows that Gandhi’s leadership was based on a dispassionate interpretation of the human passions and inclinations, such as pride, honor, and reactivity to cycles of violence (along the A1 axis). At the same time, Mantena’s research shows how Gandhi dissolved the distinction between the A1 and A2 axes: The active demonstration of truth (satyagraha) through disciplined and restrained non-cooperation demonstrated the irrational contradictions and illegitimacy of British colonial rule (Mantena 2012, 462–4). This study recasts the events surrounding Gandhi’s moral leadership beyond their well-known effects on transforming the real-world politics of colonial domination, as Realist rather than moralistic. I suggest they also offer a glimpse of what is meant here by an ethos of resistance.</w:t>
      </w:r>
    </w:p>
    <w:p w14:paraId="783D7832" w14:textId="77777777" w:rsidR="00903152" w:rsidRPr="0094414D" w:rsidRDefault="00903152" w:rsidP="00903152">
      <w:pPr>
        <w:rPr>
          <w:sz w:val="14"/>
        </w:rPr>
      </w:pPr>
      <w:r w:rsidRPr="0094414D">
        <w:rPr>
          <w:sz w:val="14"/>
        </w:rPr>
        <w:t xml:space="preserve">I use </w:t>
      </w:r>
      <w:r w:rsidRPr="00290CC3">
        <w:rPr>
          <w:rStyle w:val="StyleUnderline"/>
        </w:rPr>
        <w:t xml:space="preserve">the term </w:t>
      </w:r>
      <w:r w:rsidRPr="00290CC3">
        <w:rPr>
          <w:rStyle w:val="Emphasis"/>
        </w:rPr>
        <w:t>ethos</w:t>
      </w:r>
      <w:r w:rsidRPr="0094414D">
        <w:rPr>
          <w:sz w:val="14"/>
        </w:rPr>
        <w:t xml:space="preserve"> to </w:t>
      </w:r>
      <w:r w:rsidRPr="00290CC3">
        <w:rPr>
          <w:rStyle w:val="StyleUnderline"/>
        </w:rPr>
        <w:t xml:space="preserve">underline that Realism’s political morality </w:t>
      </w:r>
      <w:r w:rsidRPr="00C01145">
        <w:rPr>
          <w:rStyle w:val="Emphasis"/>
        </w:rPr>
        <w:t>eschews</w:t>
      </w:r>
      <w:r w:rsidRPr="00290CC3">
        <w:rPr>
          <w:rStyle w:val="StyleUnderline"/>
        </w:rPr>
        <w:t xml:space="preserve"> a </w:t>
      </w:r>
      <w:r w:rsidRPr="00C01145">
        <w:rPr>
          <w:rStyle w:val="Emphasis"/>
        </w:rPr>
        <w:t>universalist</w:t>
      </w:r>
      <w:r w:rsidRPr="0094414D">
        <w:rPr>
          <w:sz w:val="14"/>
        </w:rPr>
        <w:t xml:space="preserve">, </w:t>
      </w:r>
      <w:r w:rsidRPr="00C01145">
        <w:rPr>
          <w:rStyle w:val="Emphasis"/>
        </w:rPr>
        <w:t>extra-political</w:t>
      </w:r>
      <w:r w:rsidRPr="00290CC3">
        <w:rPr>
          <w:rStyle w:val="StyleUnderline"/>
        </w:rPr>
        <w:t xml:space="preserve"> concept of right and wrong that </w:t>
      </w:r>
      <w:r w:rsidRPr="00C01145">
        <w:rPr>
          <w:rStyle w:val="Emphasis"/>
        </w:rPr>
        <w:t>takes precedence</w:t>
      </w:r>
      <w:r w:rsidRPr="00290CC3">
        <w:rPr>
          <w:rStyle w:val="StyleUnderline"/>
        </w:rPr>
        <w:t xml:space="preserve"> over the real-world political realm</w:t>
      </w:r>
      <w:r w:rsidRPr="0094414D">
        <w:rPr>
          <w:sz w:val="14"/>
        </w:rPr>
        <w:t xml:space="preserve">. Instead, </w:t>
      </w:r>
      <w:r w:rsidRPr="00290CC3">
        <w:rPr>
          <w:rStyle w:val="StyleUnderline"/>
        </w:rPr>
        <w:t>an ethos is a disposition and attitude to this realm</w:t>
      </w:r>
      <w:r w:rsidRPr="0094414D">
        <w:rPr>
          <w:sz w:val="14"/>
        </w:rPr>
        <w:t xml:space="preserve">. Indeed, recent scholarship on classical IR Realism often employs the term ethos to point to distinctive versions of a non-moralistic political morality.2 As Mark T. Lilla writes, </w:t>
      </w:r>
      <w:r w:rsidRPr="00290CC3">
        <w:rPr>
          <w:rStyle w:val="StyleUnderline"/>
        </w:rPr>
        <w:t>an ethos can inform and overlay a morality or ethical code</w:t>
      </w:r>
      <w:r w:rsidRPr="0094414D">
        <w:rPr>
          <w:sz w:val="14"/>
        </w:rPr>
        <w:t xml:space="preserve">, </w:t>
      </w:r>
      <w:r w:rsidRPr="00290CC3">
        <w:rPr>
          <w:rStyle w:val="StyleUnderline"/>
        </w:rPr>
        <w:t>but</w:t>
      </w:r>
      <w:r w:rsidRPr="0094414D">
        <w:rPr>
          <w:sz w:val="14"/>
        </w:rPr>
        <w:t xml:space="preserve"> by doing so, it </w:t>
      </w:r>
      <w:r w:rsidRPr="00290CC3">
        <w:rPr>
          <w:rStyle w:val="StyleUnderline"/>
        </w:rPr>
        <w:t>becomes</w:t>
      </w:r>
      <w:r w:rsidRPr="0094414D">
        <w:rPr>
          <w:sz w:val="14"/>
        </w:rPr>
        <w:t xml:space="preserve"> “</w:t>
      </w:r>
      <w:r w:rsidRPr="00290CC3">
        <w:rPr>
          <w:rStyle w:val="Emphasis"/>
        </w:rPr>
        <w:t>more</w:t>
      </w:r>
      <w:r w:rsidRPr="00290CC3">
        <w:rPr>
          <w:rStyle w:val="StyleUnderline"/>
        </w:rPr>
        <w:t xml:space="preserve"> than </w:t>
      </w:r>
      <w:r w:rsidRPr="00290CC3">
        <w:rPr>
          <w:rStyle w:val="Emphasis"/>
        </w:rPr>
        <w:t>abstract reasoning</w:t>
      </w:r>
      <w:r w:rsidRPr="0094414D">
        <w:rPr>
          <w:sz w:val="14"/>
        </w:rPr>
        <w:t>” (Lilla 1981, 14). Indeed, “[e]thical theory is really the furthest thing from an ethos. . .[</w:t>
      </w:r>
      <w:r w:rsidRPr="00290CC3">
        <w:rPr>
          <w:rStyle w:val="StyleUnderline"/>
        </w:rPr>
        <w:t>which tends</w:t>
      </w:r>
      <w:r w:rsidRPr="0094414D">
        <w:rPr>
          <w:sz w:val="14"/>
        </w:rPr>
        <w:t xml:space="preserve">] </w:t>
      </w:r>
      <w:r w:rsidRPr="005824E3">
        <w:rPr>
          <w:rStyle w:val="StyleUnderline"/>
        </w:rPr>
        <w:t xml:space="preserve">towards abstract logical systems </w:t>
      </w:r>
      <w:r w:rsidRPr="00C01145">
        <w:rPr>
          <w:rStyle w:val="Emphasis"/>
        </w:rPr>
        <w:t>quite divorced</w:t>
      </w:r>
      <w:r w:rsidRPr="005824E3">
        <w:rPr>
          <w:rStyle w:val="StyleUnderline"/>
        </w:rPr>
        <w:t xml:space="preserve"> from the lives we live</w:t>
      </w:r>
      <w:r w:rsidRPr="0094414D">
        <w:rPr>
          <w:sz w:val="14"/>
        </w:rPr>
        <w:t xml:space="preserve">” (Lilla 1981, 10). </w:t>
      </w:r>
      <w:r w:rsidRPr="005824E3">
        <w:rPr>
          <w:rStyle w:val="StyleUnderline"/>
        </w:rPr>
        <w:t>The term can also be related to</w:t>
      </w:r>
      <w:r w:rsidRPr="0094414D">
        <w:rPr>
          <w:sz w:val="14"/>
        </w:rPr>
        <w:t xml:space="preserve"> Max Weber’s political ethos, characterized by skepticism of moral absolutism and </w:t>
      </w:r>
      <w:r w:rsidRPr="005824E3">
        <w:rPr>
          <w:rStyle w:val="StyleUnderline"/>
        </w:rPr>
        <w:t>recognition of the need to</w:t>
      </w:r>
      <w:r w:rsidRPr="0094414D">
        <w:rPr>
          <w:sz w:val="14"/>
        </w:rPr>
        <w:t xml:space="preserve"> “</w:t>
      </w:r>
      <w:r w:rsidRPr="005824E3">
        <w:rPr>
          <w:rStyle w:val="StyleUnderline"/>
        </w:rPr>
        <w:t xml:space="preserve">make </w:t>
      </w:r>
      <w:r w:rsidRPr="00C01145">
        <w:rPr>
          <w:rStyle w:val="Emphasis"/>
        </w:rPr>
        <w:t>consequentialist calculations</w:t>
      </w:r>
      <w:r w:rsidRPr="005824E3">
        <w:rPr>
          <w:rStyle w:val="StyleUnderline"/>
        </w:rPr>
        <w:t xml:space="preserve"> to help determine the appropriateness of particular political means</w:t>
      </w:r>
      <w:r w:rsidRPr="0094414D">
        <w:rPr>
          <w:sz w:val="14"/>
        </w:rPr>
        <w:t>” (Satkunanandan 2014, 169). Such an ethos accepts the “‘ethical irrationality’ of the world and thereby rise[s] to the fundamental, substantively unspecifiable, and inexhaustible responsibility [of political actors] to respond to the world ‘as it really is’” (Satkunanandan 2014).</w:t>
      </w:r>
    </w:p>
    <w:p w14:paraId="69390D13" w14:textId="77777777" w:rsidR="00903152" w:rsidRPr="0094414D" w:rsidRDefault="00903152" w:rsidP="00903152">
      <w:pPr>
        <w:rPr>
          <w:sz w:val="14"/>
        </w:rPr>
      </w:pPr>
      <w:r w:rsidRPr="0094414D">
        <w:rPr>
          <w:sz w:val="14"/>
        </w:rPr>
        <w:t>This article suggests that an ethos of resistance in Realism overlays the specific political and ethical judgments and decisions of scholars and actors. With such an ethos, resistance is understood as a blameless response to those responsible for domination and injustices, rather than as futile action. But not all Realists would adopt such an ethos; and in the next section, I show how it only comes into focus within the tradition because of three choices.</w:t>
      </w:r>
    </w:p>
    <w:p w14:paraId="4CB775EE" w14:textId="77777777" w:rsidR="00903152" w:rsidRPr="0094414D" w:rsidRDefault="00903152" w:rsidP="00903152">
      <w:pPr>
        <w:rPr>
          <w:sz w:val="14"/>
        </w:rPr>
      </w:pPr>
      <w:r w:rsidRPr="0094414D">
        <w:rPr>
          <w:sz w:val="14"/>
        </w:rPr>
        <w:t>Three Realist Choices: Moderate, Progressive, and Global</w:t>
      </w:r>
    </w:p>
    <w:p w14:paraId="3534181C" w14:textId="77777777" w:rsidR="00903152" w:rsidRPr="0094414D" w:rsidRDefault="00903152" w:rsidP="00903152">
      <w:pPr>
        <w:rPr>
          <w:sz w:val="14"/>
        </w:rPr>
      </w:pPr>
      <w:r w:rsidRPr="0094414D">
        <w:rPr>
          <w:sz w:val="14"/>
        </w:rPr>
        <w:t>These initial glimpses of a Realist ethos of resistance correspond with three choices within the tradition’s history. The ethos is activated by: (1) choosing political moderation over extremism; (2) an openness to progressive change to a status quo versus conserving extant power arrangements; and (3) an expansiveness with respect to theorizing the significance of resistance in politics, locating it globally rather than horizontally among states or vertically between a state and its subjects.</w:t>
      </w:r>
    </w:p>
    <w:p w14:paraId="2A8DAC2F" w14:textId="77777777" w:rsidR="00903152" w:rsidRPr="0094414D" w:rsidRDefault="00903152" w:rsidP="00903152">
      <w:pPr>
        <w:rPr>
          <w:sz w:val="14"/>
        </w:rPr>
      </w:pPr>
      <w:r w:rsidRPr="0094414D">
        <w:rPr>
          <w:sz w:val="14"/>
        </w:rPr>
        <w:t>Extremist and Moderate Realisms</w:t>
      </w:r>
    </w:p>
    <w:p w14:paraId="181361E4" w14:textId="77777777" w:rsidR="00903152" w:rsidRPr="0094414D" w:rsidRDefault="00903152" w:rsidP="00903152">
      <w:pPr>
        <w:rPr>
          <w:sz w:val="14"/>
        </w:rPr>
      </w:pPr>
      <w:r w:rsidRPr="0094414D">
        <w:rPr>
          <w:sz w:val="14"/>
        </w:rPr>
        <w:t>The most significant internal divide between Realists is often described as the extremist versus moderate orientations to politics (A1) and the morality (A2) of action (see Forde 1992; Mantena 2012, 455; McQueen 2017, 298). At the extremist end of the spectrum, Realism endorses might makes right, a maxim that moderates reject in favor of making judgments about the need to balance and modulate conflicting political objectives.</w:t>
      </w:r>
    </w:p>
    <w:p w14:paraId="3A9F2100" w14:textId="77777777" w:rsidR="00903152" w:rsidRPr="0094414D" w:rsidRDefault="00903152" w:rsidP="00903152">
      <w:pPr>
        <w:rPr>
          <w:sz w:val="14"/>
        </w:rPr>
      </w:pPr>
      <w:r w:rsidRPr="0094414D">
        <w:rPr>
          <w:sz w:val="14"/>
        </w:rPr>
        <w:t>Extremist Realism argues that natural or objective forces create an unyielding reality of struggles for power. In such struggles, those with more power possess a “right” to dominate the weak (as an A1 claim). The Athenian generals tell the Melians, “You know as well as we do that right, as the world goes, is only in question between equals in power” (Thucydides 2008, 566). As Walzer (1977, 5) observes, the logic of this argument is that political necessity narrows and bifurcates the political: For Athens, it is “reign or be subject,” and for the Melians, it is “yield or be destroyed.” Extremist Realism “claim[s] to have discovered an awful truth: what we conventionally call inhumanity is simply humanity under pressure” (Walzer 1977, 4). Indeed, contemporary structural Realists such as John Mearsheimer appeal to the so-called awful truth to explain if not justify great power domination and aggression: “The sad fact is that international politics has always been a ruthless and dangerous business, and it is likely to remain that way.…the international system forces states which seek only to be secure to nonetheless act aggressively toward each other” (Mearsheimer 2014, 2, 3). Recently, he applied this view to Russia’s annexation and invasions of Ukraine, as understandable responses to Western powers’ behavior, namely, attempts to check or limit Russia’s sphere of dominance (i.e., expanding NATO’s membership) (Mearsheimer 2022). Not unlike Athens’ atrocities in Melos, Russia’s attacks on Ukrainian civilian targets are extreme. But for extreme Realists, real-world politics will necessarily involve atrocities inflicted on the weak.</w:t>
      </w:r>
    </w:p>
    <w:p w14:paraId="05C1C72F" w14:textId="77777777" w:rsidR="00903152" w:rsidRPr="0094414D" w:rsidRDefault="00903152" w:rsidP="00903152">
      <w:pPr>
        <w:rPr>
          <w:sz w:val="14"/>
        </w:rPr>
      </w:pPr>
      <w:r w:rsidRPr="0094414D">
        <w:rPr>
          <w:sz w:val="14"/>
        </w:rPr>
        <w:t>Challenging extremist Realist arguments is a necessary step to identifying how and where an ethos of resistance can fit in the broader tradition. Ido Oren (2009) challenges the contradictions in structural Realism’s approach to the relationship of supposedly objective realities and prescriptive advocacy. On the one hand, Mearsheimer (2014, 3) argues that the objective realities of power and anarchy cannot be altered to appease an extraneous ideology or morality, such as justice or human rights (Mearsheimer 2014, 46–8). On the other hand, when real-world actors—whether victims or third-party powers—resist or push back, the extremist version of structural Realism asserts prescriptive language against irrational behavior, i.e., at odds with the actors’ objective interests. But as Oren asks, “if there's a ‘real world’ impervious to political thought, why bother to try to influence it?” (2009, 283). After all, the Athenians generals try to convince the Melians that it would be better for all concerned if they simply capitulated. As well, Mearsheimer criticizes Western policymakers for insensitivity to Russia’s geopolitical anxieties about NATO’s eastward expansion (Mearsheimer 2022). Unless significantly amended, extremist Realism’s descriptive (A1) and prescriptive faces (A2) become paradoxical, leading to an “impossibility of being a consistent and thoroughgoing realist” (Oren 2009, 296).</w:t>
      </w:r>
    </w:p>
    <w:p w14:paraId="760302CE" w14:textId="77777777" w:rsidR="00903152" w:rsidRPr="0094414D" w:rsidRDefault="00903152" w:rsidP="00903152">
      <w:pPr>
        <w:rPr>
          <w:sz w:val="14"/>
        </w:rPr>
      </w:pPr>
      <w:r w:rsidRPr="0094414D">
        <w:rPr>
          <w:sz w:val="14"/>
        </w:rPr>
        <w:t>This impossibility is augmented by extremist Realism’s ideas concerning political (a)morality. As Mantena suggests, “if politics is understood as determining, partly or wholly, its own internal standards, it opens the door to harder edged realisms that dispense with the category of morality altogether” (2012, 346). By fetishizing the strong’s ability/“right” to dominate the weak, extreme Realists go far beyond steering clear of naive moralism. Instead, they advocate a kind of solipsist amoralism for the most powerful actors. The position of the Athenian generals is that the Melians ought to “have the good sense to submit to the inevitable domination of the stronger” rather than “moralizing the supposed ‘injustice’ of it” (Forde 1992, 72). Submitting to the stronger power “without resistance. . .[would minimize] the suffering on both sides” (Forde 1992). With such claims, and to Walzer’s point, extreme Realism hollows out and eviscerates any possibilities for the meaningful moral argumentation (along A2).</w:t>
      </w:r>
    </w:p>
    <w:p w14:paraId="6C8F8388" w14:textId="77777777" w:rsidR="00903152" w:rsidRPr="0094414D" w:rsidRDefault="00903152" w:rsidP="00903152">
      <w:pPr>
        <w:rPr>
          <w:sz w:val="14"/>
        </w:rPr>
      </w:pPr>
      <w:r w:rsidRPr="0052698F">
        <w:rPr>
          <w:rStyle w:val="StyleUnderline"/>
        </w:rPr>
        <w:t>Closer examination of the tradition reveals the persistence of a moderate alternative rooted in classical Realism</w:t>
      </w:r>
      <w:r w:rsidRPr="0094414D">
        <w:rPr>
          <w:sz w:val="14"/>
        </w:rPr>
        <w:t xml:space="preserve">. For moderates, </w:t>
      </w:r>
      <w:r w:rsidRPr="0052698F">
        <w:rPr>
          <w:rStyle w:val="StyleUnderline"/>
        </w:rPr>
        <w:t xml:space="preserve">politics is </w:t>
      </w:r>
      <w:r w:rsidRPr="00C01145">
        <w:rPr>
          <w:rStyle w:val="Emphasis"/>
        </w:rPr>
        <w:t>not reducible</w:t>
      </w:r>
      <w:r w:rsidRPr="0052698F">
        <w:rPr>
          <w:rStyle w:val="StyleUnderline"/>
        </w:rPr>
        <w:t xml:space="preserve"> to the power to </w:t>
      </w:r>
      <w:r w:rsidRPr="00C01145">
        <w:rPr>
          <w:rStyle w:val="Emphasis"/>
        </w:rPr>
        <w:t>dominate</w:t>
      </w:r>
      <w:r w:rsidRPr="0052698F">
        <w:rPr>
          <w:rStyle w:val="StyleUnderline"/>
        </w:rPr>
        <w:t xml:space="preserve"> and </w:t>
      </w:r>
      <w:r w:rsidRPr="00C01145">
        <w:rPr>
          <w:rStyle w:val="Emphasis"/>
        </w:rPr>
        <w:t>coerce</w:t>
      </w:r>
      <w:r w:rsidRPr="0052698F">
        <w:rPr>
          <w:rStyle w:val="StyleUnderline"/>
        </w:rPr>
        <w:t xml:space="preserve"> others</w:t>
      </w:r>
      <w:r w:rsidRPr="0094414D">
        <w:rPr>
          <w:sz w:val="14"/>
        </w:rPr>
        <w:t xml:space="preserve"> (Lebow 2003, 275, 310; Barkin 2010, 19–20). Instead, </w:t>
      </w:r>
      <w:r w:rsidRPr="0052698F">
        <w:rPr>
          <w:rStyle w:val="StyleUnderline"/>
        </w:rPr>
        <w:t>politics must entail perceptions of authority or legitimacy</w:t>
      </w:r>
      <w:r w:rsidRPr="0094414D">
        <w:rPr>
          <w:sz w:val="14"/>
        </w:rPr>
        <w:t xml:space="preserve">, </w:t>
      </w:r>
      <w:r w:rsidRPr="0052698F">
        <w:rPr>
          <w:rStyle w:val="StyleUnderline"/>
        </w:rPr>
        <w:t>as well as leadership or political judgment</w:t>
      </w:r>
      <w:r w:rsidRPr="0094414D">
        <w:rPr>
          <w:sz w:val="14"/>
        </w:rPr>
        <w:t xml:space="preserve">, </w:t>
      </w:r>
      <w:r w:rsidRPr="0052698F">
        <w:rPr>
          <w:rStyle w:val="StyleUnderline"/>
        </w:rPr>
        <w:t>which together provide opportunities</w:t>
      </w:r>
      <w:r w:rsidRPr="0094414D">
        <w:rPr>
          <w:sz w:val="14"/>
        </w:rPr>
        <w:t>—</w:t>
      </w:r>
      <w:r w:rsidRPr="0052698F">
        <w:rPr>
          <w:rStyle w:val="StyleUnderline"/>
        </w:rPr>
        <w:t>and responsibilities</w:t>
      </w:r>
      <w:r w:rsidRPr="0094414D">
        <w:rPr>
          <w:sz w:val="14"/>
        </w:rPr>
        <w:t>—</w:t>
      </w:r>
      <w:r w:rsidRPr="0052698F">
        <w:rPr>
          <w:rStyle w:val="StyleUnderline"/>
        </w:rPr>
        <w:t xml:space="preserve">to </w:t>
      </w:r>
      <w:r w:rsidRPr="00C01145">
        <w:rPr>
          <w:rStyle w:val="Emphasis"/>
        </w:rPr>
        <w:t>temper</w:t>
      </w:r>
      <w:r w:rsidRPr="0052698F">
        <w:rPr>
          <w:rStyle w:val="StyleUnderline"/>
        </w:rPr>
        <w:t xml:space="preserve"> the most flagrant of excessive impulses of power</w:t>
      </w:r>
      <w:r w:rsidRPr="0094414D">
        <w:rPr>
          <w:sz w:val="14"/>
        </w:rPr>
        <w:t xml:space="preserve">. Indeed, for moderates, </w:t>
      </w:r>
      <w:r w:rsidRPr="0052698F">
        <w:rPr>
          <w:rStyle w:val="StyleUnderline"/>
        </w:rPr>
        <w:t>unrestrained power</w:t>
      </w:r>
      <w:r w:rsidRPr="0094414D">
        <w:rPr>
          <w:sz w:val="14"/>
        </w:rPr>
        <w:t xml:space="preserve">, </w:t>
      </w:r>
      <w:r w:rsidRPr="0052698F">
        <w:rPr>
          <w:rStyle w:val="StyleUnderline"/>
        </w:rPr>
        <w:t xml:space="preserve">and flagrant injustices </w:t>
      </w:r>
      <w:r w:rsidRPr="00C01145">
        <w:rPr>
          <w:rStyle w:val="Emphasis"/>
        </w:rPr>
        <w:t>undermine</w:t>
      </w:r>
      <w:r w:rsidRPr="0052698F">
        <w:rPr>
          <w:rStyle w:val="StyleUnderline"/>
        </w:rPr>
        <w:t xml:space="preserve"> the fundamental</w:t>
      </w:r>
      <w:r w:rsidRPr="0094414D">
        <w:rPr>
          <w:sz w:val="14"/>
        </w:rPr>
        <w:t xml:space="preserve"> political and social </w:t>
      </w:r>
      <w:r w:rsidRPr="0052698F">
        <w:rPr>
          <w:rStyle w:val="StyleUnderline"/>
        </w:rPr>
        <w:t>purposes that power is meant to create and secure</w:t>
      </w:r>
      <w:r w:rsidRPr="0094414D">
        <w:rPr>
          <w:sz w:val="14"/>
        </w:rPr>
        <w:t xml:space="preserve">.3 While structuralist Realism remains a dominant IR approach, a recent generation of reflexive, broadly constructivist research shows how the tradition’s history is heavily populated with the arguments of moderate Realists. Thucydides, Hobbes, Clausewitz, Morgenthau, and other classical Realists theorized how the tensions among politics, power, legitimacy, and resistance cannot be short-circuited in favor of extremist actions (Lebow 2003, 35; Steele 2007, 273; Hom and Steele 2010, 272; Levine 2012, 26; Tjalve and Williams 2015, 39; Hom 2018, 139). There is also a literature uncovering how </w:t>
      </w:r>
      <w:r w:rsidRPr="0052698F">
        <w:rPr>
          <w:rStyle w:val="StyleUnderline"/>
        </w:rPr>
        <w:t>many classical Realist reactions to power are rooted in</w:t>
      </w:r>
      <w:r w:rsidRPr="0094414D">
        <w:rPr>
          <w:sz w:val="14"/>
        </w:rPr>
        <w:t xml:space="preserve"> religious </w:t>
      </w:r>
      <w:r w:rsidRPr="0052698F">
        <w:rPr>
          <w:rStyle w:val="StyleUnderline"/>
        </w:rPr>
        <w:t xml:space="preserve">conceptions of </w:t>
      </w:r>
      <w:r w:rsidRPr="00C01145">
        <w:rPr>
          <w:rStyle w:val="Emphasis"/>
        </w:rPr>
        <w:t>human finitude</w:t>
      </w:r>
      <w:r w:rsidRPr="0052698F">
        <w:rPr>
          <w:rStyle w:val="StyleUnderline"/>
        </w:rPr>
        <w:t xml:space="preserve"> and </w:t>
      </w:r>
      <w:r w:rsidRPr="00C01145">
        <w:rPr>
          <w:rStyle w:val="Emphasis"/>
        </w:rPr>
        <w:t>social justice</w:t>
      </w:r>
      <w:r w:rsidRPr="0094414D">
        <w:rPr>
          <w:sz w:val="14"/>
        </w:rPr>
        <w:t xml:space="preserve">, </w:t>
      </w:r>
      <w:r w:rsidRPr="0052698F">
        <w:rPr>
          <w:rStyle w:val="StyleUnderline"/>
        </w:rPr>
        <w:t>as well as</w:t>
      </w:r>
      <w:r w:rsidRPr="0094414D">
        <w:rPr>
          <w:sz w:val="14"/>
        </w:rPr>
        <w:t xml:space="preserve"> early modern European and republican conceptions of </w:t>
      </w:r>
      <w:r w:rsidRPr="0052698F">
        <w:rPr>
          <w:rStyle w:val="StyleUnderline"/>
        </w:rPr>
        <w:t xml:space="preserve">the need to </w:t>
      </w:r>
      <w:r w:rsidRPr="00C01145">
        <w:rPr>
          <w:rStyle w:val="Emphasis"/>
        </w:rPr>
        <w:t>check</w:t>
      </w:r>
      <w:r w:rsidRPr="0052698F">
        <w:rPr>
          <w:rStyle w:val="StyleUnderline"/>
        </w:rPr>
        <w:t xml:space="preserve"> and </w:t>
      </w:r>
      <w:r w:rsidRPr="00C01145">
        <w:rPr>
          <w:rStyle w:val="Emphasis"/>
        </w:rPr>
        <w:t>limit</w:t>
      </w:r>
      <w:r w:rsidRPr="0052698F">
        <w:rPr>
          <w:rStyle w:val="StyleUnderline"/>
        </w:rPr>
        <w:t xml:space="preserve"> uncontrolled power and domination</w:t>
      </w:r>
      <w:r w:rsidRPr="0094414D">
        <w:rPr>
          <w:sz w:val="14"/>
        </w:rPr>
        <w:t xml:space="preserve"> (Rosenthal 1991; Murray 1996; Williams 2005, 6, 18; Tjalve 2008, 5, 16; Tjalve and Williams 2015, 39–40; Hartnett 2021). Indeed, </w:t>
      </w:r>
      <w:r w:rsidRPr="0052698F">
        <w:rPr>
          <w:rStyle w:val="StyleUnderline"/>
        </w:rPr>
        <w:t>a moderate Realism theorizes power in terms of legitimacy and limitation</w:t>
      </w:r>
      <w:r w:rsidRPr="0094414D">
        <w:rPr>
          <w:sz w:val="14"/>
        </w:rPr>
        <w:t xml:space="preserve">, </w:t>
      </w:r>
      <w:r w:rsidRPr="0052698F">
        <w:rPr>
          <w:rStyle w:val="StyleUnderline"/>
        </w:rPr>
        <w:t xml:space="preserve">and this introduces an </w:t>
      </w:r>
      <w:r w:rsidRPr="00C01145">
        <w:rPr>
          <w:rStyle w:val="Emphasis"/>
        </w:rPr>
        <w:t>accepting</w:t>
      </w:r>
      <w:r w:rsidRPr="0094414D">
        <w:rPr>
          <w:sz w:val="14"/>
        </w:rPr>
        <w:t xml:space="preserve">, </w:t>
      </w:r>
      <w:r w:rsidRPr="0052698F">
        <w:rPr>
          <w:rStyle w:val="StyleUnderline"/>
        </w:rPr>
        <w:t xml:space="preserve">if not </w:t>
      </w:r>
      <w:r w:rsidRPr="00C01145">
        <w:rPr>
          <w:rStyle w:val="Emphasis"/>
        </w:rPr>
        <w:t>radical</w:t>
      </w:r>
      <w:r w:rsidRPr="0094414D">
        <w:rPr>
          <w:sz w:val="14"/>
        </w:rPr>
        <w:t xml:space="preserve">, </w:t>
      </w:r>
      <w:r w:rsidRPr="0052698F">
        <w:rPr>
          <w:rStyle w:val="StyleUnderline"/>
        </w:rPr>
        <w:t>advocacy for resistance to domination</w:t>
      </w:r>
      <w:r w:rsidRPr="0094414D">
        <w:rPr>
          <w:sz w:val="14"/>
        </w:rPr>
        <w:t xml:space="preserve">. Moreover, </w:t>
      </w:r>
      <w:r w:rsidRPr="0052698F">
        <w:rPr>
          <w:rStyle w:val="StyleUnderline"/>
        </w:rPr>
        <w:t xml:space="preserve">moderates see resistance to abuses and injustices as </w:t>
      </w:r>
      <w:r w:rsidRPr="00C01145">
        <w:rPr>
          <w:rStyle w:val="Emphasis"/>
        </w:rPr>
        <w:t>important</w:t>
      </w:r>
      <w:r w:rsidRPr="0052698F">
        <w:rPr>
          <w:rStyle w:val="StyleUnderline"/>
        </w:rPr>
        <w:t xml:space="preserve"> and </w:t>
      </w:r>
      <w:r w:rsidRPr="00C01145">
        <w:rPr>
          <w:rStyle w:val="Emphasis"/>
        </w:rPr>
        <w:t>consequential</w:t>
      </w:r>
      <w:r w:rsidRPr="0094414D">
        <w:rPr>
          <w:sz w:val="14"/>
        </w:rPr>
        <w:t xml:space="preserve">, </w:t>
      </w:r>
      <w:r w:rsidRPr="0052698F">
        <w:rPr>
          <w:rStyle w:val="StyleUnderline"/>
        </w:rPr>
        <w:t>rather than futile and irrelevant</w:t>
      </w:r>
      <w:r w:rsidRPr="0094414D">
        <w:rPr>
          <w:sz w:val="14"/>
        </w:rPr>
        <w:t>.</w:t>
      </w:r>
    </w:p>
    <w:p w14:paraId="58B5EB6C" w14:textId="77777777" w:rsidR="00903152" w:rsidRPr="0094414D" w:rsidRDefault="00903152" w:rsidP="00903152">
      <w:pPr>
        <w:rPr>
          <w:sz w:val="14"/>
        </w:rPr>
      </w:pPr>
      <w:r w:rsidRPr="0094414D">
        <w:rPr>
          <w:sz w:val="14"/>
        </w:rPr>
        <w:t>Status Quo and Progressive Realisms</w:t>
      </w:r>
    </w:p>
    <w:p w14:paraId="5615612E" w14:textId="77777777" w:rsidR="00903152" w:rsidRPr="0094414D" w:rsidRDefault="00903152" w:rsidP="00903152">
      <w:pPr>
        <w:rPr>
          <w:sz w:val="14"/>
        </w:rPr>
      </w:pPr>
      <w:r w:rsidRPr="0052698F">
        <w:rPr>
          <w:rStyle w:val="StyleUnderline"/>
        </w:rPr>
        <w:t>It is axiomatic for Realism that</w:t>
      </w:r>
      <w:r w:rsidRPr="0094414D">
        <w:rPr>
          <w:sz w:val="14"/>
        </w:rPr>
        <w:t xml:space="preserve"> disagreement, conflict, and </w:t>
      </w:r>
      <w:r w:rsidRPr="0052698F">
        <w:rPr>
          <w:rStyle w:val="StyleUnderline"/>
        </w:rPr>
        <w:t>power struggles cannot be eliminated through instituting a universal set of moral values</w:t>
      </w:r>
      <w:r w:rsidRPr="0094414D">
        <w:rPr>
          <w:sz w:val="14"/>
        </w:rPr>
        <w:t xml:space="preserve"> and legal norms. </w:t>
      </w:r>
      <w:r w:rsidRPr="0052698F">
        <w:rPr>
          <w:rStyle w:val="StyleUnderline"/>
        </w:rPr>
        <w:t xml:space="preserve">But it is an </w:t>
      </w:r>
      <w:r w:rsidRPr="00C01145">
        <w:rPr>
          <w:rStyle w:val="Emphasis"/>
        </w:rPr>
        <w:t>ongoing debate</w:t>
      </w:r>
      <w:r w:rsidRPr="0052698F">
        <w:rPr>
          <w:rStyle w:val="StyleUnderline"/>
        </w:rPr>
        <w:t xml:space="preserve"> whether this skepticism</w:t>
      </w:r>
      <w:r w:rsidRPr="0094414D">
        <w:rPr>
          <w:sz w:val="14"/>
        </w:rPr>
        <w:t xml:space="preserve"> ultimately </w:t>
      </w:r>
      <w:r w:rsidRPr="00C01145">
        <w:rPr>
          <w:rStyle w:val="StyleUnderline"/>
        </w:rPr>
        <w:t>reinforces</w:t>
      </w:r>
      <w:r w:rsidRPr="0052698F">
        <w:rPr>
          <w:rStyle w:val="StyleUnderline"/>
        </w:rPr>
        <w:t xml:space="preserve"> status quo power relations</w:t>
      </w:r>
      <w:r w:rsidRPr="0094414D">
        <w:rPr>
          <w:sz w:val="14"/>
        </w:rPr>
        <w:t xml:space="preserve"> and institutions, </w:t>
      </w:r>
      <w:r w:rsidRPr="0052698F">
        <w:rPr>
          <w:rStyle w:val="StyleUnderline"/>
        </w:rPr>
        <w:t xml:space="preserve">or whether Realism can envisage </w:t>
      </w:r>
      <w:r w:rsidRPr="00C01145">
        <w:rPr>
          <w:rStyle w:val="Emphasis"/>
        </w:rPr>
        <w:t>progressive</w:t>
      </w:r>
      <w:r w:rsidRPr="0052698F">
        <w:rPr>
          <w:rStyle w:val="StyleUnderline"/>
        </w:rPr>
        <w:t xml:space="preserve"> and even </w:t>
      </w:r>
      <w:r w:rsidRPr="00C01145">
        <w:rPr>
          <w:rStyle w:val="Emphasis"/>
        </w:rPr>
        <w:t>radical</w:t>
      </w:r>
      <w:r w:rsidRPr="0052698F">
        <w:rPr>
          <w:rStyle w:val="StyleUnderline"/>
        </w:rPr>
        <w:t xml:space="preserve"> change</w:t>
      </w:r>
      <w:r w:rsidRPr="0094414D">
        <w:rPr>
          <w:sz w:val="14"/>
        </w:rPr>
        <w:t xml:space="preserve"> (Finlayson 2017; Goodhart 2018, 81–106; Brinn 2020). As Duncan Bell writes, </w:t>
      </w:r>
      <w:r w:rsidRPr="0052698F">
        <w:rPr>
          <w:rStyle w:val="StyleUnderline"/>
        </w:rPr>
        <w:t>Realism is</w:t>
      </w:r>
      <w:r w:rsidRPr="0094414D">
        <w:rPr>
          <w:sz w:val="14"/>
        </w:rPr>
        <w:t xml:space="preserve"> “</w:t>
      </w:r>
      <w:r w:rsidRPr="0052698F">
        <w:rPr>
          <w:rStyle w:val="Emphasis"/>
        </w:rPr>
        <w:t>not</w:t>
      </w:r>
      <w:r w:rsidRPr="0094414D">
        <w:rPr>
          <w:sz w:val="14"/>
        </w:rPr>
        <w:t xml:space="preserve"> (in any of its usual variants) </w:t>
      </w:r>
      <w:r w:rsidRPr="0052698F">
        <w:rPr>
          <w:rStyle w:val="StyleUnderline"/>
        </w:rPr>
        <w:t xml:space="preserve">a </w:t>
      </w:r>
      <w:r w:rsidRPr="0052698F">
        <w:rPr>
          <w:rStyle w:val="Emphasis"/>
        </w:rPr>
        <w:t>fully fledged</w:t>
      </w:r>
      <w:r w:rsidRPr="0052698F">
        <w:rPr>
          <w:rStyle w:val="StyleUnderline"/>
        </w:rPr>
        <w:t xml:space="preserve"> political ideology</w:t>
      </w:r>
      <w:r w:rsidRPr="0094414D">
        <w:rPr>
          <w:sz w:val="14"/>
        </w:rPr>
        <w:t xml:space="preserve">, </w:t>
      </w:r>
      <w:r w:rsidRPr="0052698F">
        <w:rPr>
          <w:rStyle w:val="StyleUnderline"/>
        </w:rPr>
        <w:t>with coherent and determinate positions</w:t>
      </w:r>
      <w:r w:rsidRPr="0094414D">
        <w:rPr>
          <w:sz w:val="14"/>
        </w:rPr>
        <w:t xml:space="preserve"> on a wide range of moral and political issues” (Bell 2009, 12). Instead, </w:t>
      </w:r>
      <w:r w:rsidRPr="0052698F">
        <w:rPr>
          <w:rStyle w:val="StyleUnderline"/>
        </w:rPr>
        <w:t xml:space="preserve">the tradition is a </w:t>
      </w:r>
      <w:r w:rsidRPr="00C01145">
        <w:rPr>
          <w:rStyle w:val="Emphasis"/>
        </w:rPr>
        <w:t>conversation</w:t>
      </w:r>
      <w:r w:rsidRPr="0052698F">
        <w:rPr>
          <w:rStyle w:val="StyleUnderline"/>
        </w:rPr>
        <w:t xml:space="preserve"> among ideologically and politically diverse standpoints</w:t>
      </w:r>
      <w:r w:rsidRPr="0094414D">
        <w:rPr>
          <w:sz w:val="14"/>
        </w:rPr>
        <w:t>. Realist disagreement over the necessity and possibility of reconciling power politics with purposeful social and political change, even progress, occurs along both A1 and A2.</w:t>
      </w:r>
    </w:p>
    <w:p w14:paraId="0D3DFE7A" w14:textId="77777777" w:rsidR="00903152" w:rsidRPr="0094414D" w:rsidRDefault="00903152" w:rsidP="00903152">
      <w:pPr>
        <w:rPr>
          <w:sz w:val="14"/>
        </w:rPr>
      </w:pPr>
      <w:r w:rsidRPr="0052698F">
        <w:rPr>
          <w:rStyle w:val="StyleUnderline"/>
        </w:rPr>
        <w:t xml:space="preserve">In </w:t>
      </w:r>
      <w:r w:rsidRPr="000524F0">
        <w:rPr>
          <w:rStyle w:val="Emphasis"/>
        </w:rPr>
        <w:t>contrast</w:t>
      </w:r>
      <w:r w:rsidRPr="0052698F">
        <w:rPr>
          <w:rStyle w:val="StyleUnderline"/>
        </w:rPr>
        <w:t xml:space="preserve"> to stereotypes of Realists as </w:t>
      </w:r>
      <w:r w:rsidRPr="000524F0">
        <w:rPr>
          <w:rStyle w:val="Emphasis"/>
        </w:rPr>
        <w:t>complacent</w:t>
      </w:r>
      <w:r w:rsidRPr="0052698F">
        <w:rPr>
          <w:rStyle w:val="StyleUnderline"/>
        </w:rPr>
        <w:t xml:space="preserve"> and </w:t>
      </w:r>
      <w:r w:rsidRPr="000524F0">
        <w:rPr>
          <w:rStyle w:val="Emphasis"/>
        </w:rPr>
        <w:t>conservative</w:t>
      </w:r>
      <w:r w:rsidRPr="0094414D">
        <w:rPr>
          <w:sz w:val="14"/>
        </w:rPr>
        <w:t xml:space="preserve">, </w:t>
      </w:r>
      <w:r w:rsidRPr="0052698F">
        <w:rPr>
          <w:rStyle w:val="StyleUnderline"/>
        </w:rPr>
        <w:t xml:space="preserve">recent scholarship has shown how </w:t>
      </w:r>
      <w:r w:rsidRPr="000524F0">
        <w:rPr>
          <w:rStyle w:val="Emphasis"/>
        </w:rPr>
        <w:t>key thinkers</w:t>
      </w:r>
      <w:r w:rsidRPr="0052698F">
        <w:rPr>
          <w:rStyle w:val="StyleUnderline"/>
        </w:rPr>
        <w:t xml:space="preserve"> of the tradition sought </w:t>
      </w:r>
      <w:r w:rsidRPr="000524F0">
        <w:rPr>
          <w:rStyle w:val="Emphasis"/>
        </w:rPr>
        <w:t>feasible challenges</w:t>
      </w:r>
      <w:r w:rsidRPr="0052698F">
        <w:rPr>
          <w:rStyle w:val="StyleUnderline"/>
        </w:rPr>
        <w:t xml:space="preserve"> to existing power relations and institutions</w:t>
      </w:r>
      <w:r w:rsidRPr="0094414D">
        <w:rPr>
          <w:sz w:val="14"/>
        </w:rPr>
        <w:t xml:space="preserve">. For instance, Michael Williams’ (2005) category of “wilful” Realists, illustrated by Thomas Hobbes, J.-J. Rousseau, and Morgenthau, paints a different picture. For these thinkers, being realistic requires a political social construction project; the constitution of actors capable of generating conditions for legitimacy in liberal modernity (2005, 16, 20). Similarly, </w:t>
      </w:r>
      <w:r w:rsidRPr="000524F0">
        <w:rPr>
          <w:rStyle w:val="Emphasis"/>
        </w:rPr>
        <w:t>Scheuerman</w:t>
      </w:r>
      <w:r w:rsidRPr="0094414D">
        <w:rPr>
          <w:sz w:val="14"/>
        </w:rPr>
        <w:t xml:space="preserve"> (2011) </w:t>
      </w:r>
      <w:r w:rsidRPr="0094414D">
        <w:rPr>
          <w:rStyle w:val="StyleUnderline"/>
        </w:rPr>
        <w:t xml:space="preserve">contrasts more </w:t>
      </w:r>
      <w:r w:rsidRPr="000524F0">
        <w:rPr>
          <w:rStyle w:val="Emphasis"/>
        </w:rPr>
        <w:t>conservative-minded</w:t>
      </w:r>
      <w:r w:rsidRPr="0094414D">
        <w:rPr>
          <w:rStyle w:val="StyleUnderline"/>
        </w:rPr>
        <w:t xml:space="preserve"> Realists</w:t>
      </w:r>
      <w:r w:rsidRPr="0094414D">
        <w:rPr>
          <w:sz w:val="14"/>
        </w:rPr>
        <w:t xml:space="preserve">, who prioritize skepticism of change to the point where support for a status quo is the only “realistic” choice, </w:t>
      </w:r>
      <w:r w:rsidRPr="0094414D">
        <w:rPr>
          <w:rStyle w:val="StyleUnderline"/>
        </w:rPr>
        <w:t xml:space="preserve">with </w:t>
      </w:r>
      <w:r w:rsidRPr="000524F0">
        <w:rPr>
          <w:rStyle w:val="Emphasis"/>
        </w:rPr>
        <w:t>progressive</w:t>
      </w:r>
      <w:r w:rsidRPr="0094414D">
        <w:rPr>
          <w:rStyle w:val="StyleUnderline"/>
        </w:rPr>
        <w:t xml:space="preserve"> Realists</w:t>
      </w:r>
      <w:r w:rsidRPr="0094414D">
        <w:rPr>
          <w:sz w:val="14"/>
        </w:rPr>
        <w:t xml:space="preserve">, </w:t>
      </w:r>
      <w:r w:rsidRPr="0094414D">
        <w:rPr>
          <w:rStyle w:val="StyleUnderline"/>
        </w:rPr>
        <w:t>who</w:t>
      </w:r>
      <w:r w:rsidRPr="0094414D">
        <w:rPr>
          <w:sz w:val="14"/>
        </w:rPr>
        <w:t xml:space="preserve"> advocate for significant, yet gradual reforms. Twentieth-century progressive Realists include E.H. Carr, Reinhold Niebuhr, and Hans J. Morgenthau. Unlike the latter-day conservatives Scheuerman mentions (such as Henry Kissinger, Kenneth Waltz, and Mearsheimer), this earlier wave of progressives </w:t>
      </w:r>
      <w:r w:rsidRPr="0094414D">
        <w:rPr>
          <w:rStyle w:val="StyleUnderline"/>
        </w:rPr>
        <w:t xml:space="preserve">argued that Realism </w:t>
      </w:r>
      <w:r w:rsidRPr="000524F0">
        <w:rPr>
          <w:rStyle w:val="Emphasis"/>
        </w:rPr>
        <w:t>errs</w:t>
      </w:r>
      <w:r w:rsidRPr="0094414D">
        <w:rPr>
          <w:rStyle w:val="StyleUnderline"/>
        </w:rPr>
        <w:t xml:space="preserve"> when it tracks </w:t>
      </w:r>
      <w:r w:rsidRPr="000524F0">
        <w:rPr>
          <w:rStyle w:val="Emphasis"/>
        </w:rPr>
        <w:t>too closely</w:t>
      </w:r>
      <w:r w:rsidRPr="0094414D">
        <w:rPr>
          <w:rStyle w:val="StyleUnderline"/>
        </w:rPr>
        <w:t xml:space="preserve"> with the interests of status quo power arrangements</w:t>
      </w:r>
      <w:r w:rsidRPr="0094414D">
        <w:rPr>
          <w:sz w:val="14"/>
        </w:rPr>
        <w:t xml:space="preserve">. For one thing, </w:t>
      </w:r>
      <w:r w:rsidRPr="0094414D">
        <w:rPr>
          <w:rStyle w:val="StyleUnderline"/>
        </w:rPr>
        <w:t xml:space="preserve">endorsing a status quo of great power relations </w:t>
      </w:r>
      <w:r w:rsidRPr="000524F0">
        <w:rPr>
          <w:rStyle w:val="Emphasis"/>
        </w:rPr>
        <w:t>increases the possibility</w:t>
      </w:r>
      <w:r w:rsidRPr="0094414D">
        <w:rPr>
          <w:rStyle w:val="StyleUnderline"/>
        </w:rPr>
        <w:t xml:space="preserve"> of </w:t>
      </w:r>
      <w:r w:rsidRPr="000524F0">
        <w:rPr>
          <w:rStyle w:val="Emphasis"/>
        </w:rPr>
        <w:t>nuclear</w:t>
      </w:r>
      <w:r w:rsidRPr="0094414D">
        <w:rPr>
          <w:rStyle w:val="StyleUnderline"/>
        </w:rPr>
        <w:t xml:space="preserve"> and other </w:t>
      </w:r>
      <w:r w:rsidRPr="000524F0">
        <w:rPr>
          <w:rStyle w:val="Emphasis"/>
        </w:rPr>
        <w:t>atrocities</w:t>
      </w:r>
      <w:r w:rsidRPr="0094414D">
        <w:rPr>
          <w:sz w:val="14"/>
        </w:rPr>
        <w:t xml:space="preserve">. </w:t>
      </w:r>
      <w:r w:rsidRPr="0094414D">
        <w:rPr>
          <w:rStyle w:val="StyleUnderline"/>
        </w:rPr>
        <w:t xml:space="preserve">The very </w:t>
      </w:r>
      <w:r w:rsidRPr="000524F0">
        <w:rPr>
          <w:rStyle w:val="Emphasis"/>
        </w:rPr>
        <w:t>survival</w:t>
      </w:r>
      <w:r w:rsidRPr="0094414D">
        <w:rPr>
          <w:rStyle w:val="StyleUnderline"/>
        </w:rPr>
        <w:t xml:space="preserve"> of the species</w:t>
      </w:r>
      <w:r w:rsidRPr="0094414D">
        <w:rPr>
          <w:sz w:val="14"/>
        </w:rPr>
        <w:t xml:space="preserve"> and of the political domain, one for which there are opportunities to preserve and advance human interests, </w:t>
      </w:r>
      <w:r w:rsidRPr="0094414D">
        <w:rPr>
          <w:rStyle w:val="StyleUnderline"/>
        </w:rPr>
        <w:t>is at stake</w:t>
      </w:r>
      <w:r w:rsidRPr="0094414D">
        <w:rPr>
          <w:sz w:val="14"/>
        </w:rPr>
        <w:t xml:space="preserve">. But </w:t>
      </w:r>
      <w:r w:rsidRPr="000524F0">
        <w:rPr>
          <w:rStyle w:val="StyleUnderline"/>
        </w:rPr>
        <w:t>there is a</w:t>
      </w:r>
      <w:r w:rsidRPr="0094414D">
        <w:rPr>
          <w:rStyle w:val="StyleUnderline"/>
        </w:rPr>
        <w:t xml:space="preserve"> more comprehensive set of progressive interests at stake in </w:t>
      </w:r>
      <w:r w:rsidRPr="000524F0">
        <w:rPr>
          <w:rStyle w:val="Emphasis"/>
        </w:rPr>
        <w:t>challenging injustices</w:t>
      </w:r>
      <w:r w:rsidRPr="0094414D">
        <w:rPr>
          <w:rStyle w:val="StyleUnderline"/>
        </w:rPr>
        <w:t xml:space="preserve"> and </w:t>
      </w:r>
      <w:r w:rsidRPr="000524F0">
        <w:rPr>
          <w:rStyle w:val="Emphasis"/>
        </w:rPr>
        <w:t>inequalities</w:t>
      </w:r>
      <w:r w:rsidRPr="0094414D">
        <w:rPr>
          <w:sz w:val="14"/>
        </w:rPr>
        <w:t>.</w:t>
      </w:r>
    </w:p>
    <w:p w14:paraId="1E583CDA" w14:textId="77777777" w:rsidR="00903152" w:rsidRPr="0094414D" w:rsidRDefault="00903152" w:rsidP="00903152">
      <w:pPr>
        <w:rPr>
          <w:sz w:val="14"/>
        </w:rPr>
      </w:pPr>
      <w:r w:rsidRPr="0094414D">
        <w:rPr>
          <w:sz w:val="14"/>
        </w:rPr>
        <w:t xml:space="preserve">On political and moral grounds, </w:t>
      </w:r>
      <w:r w:rsidRPr="0094414D">
        <w:rPr>
          <w:rStyle w:val="StyleUnderline"/>
        </w:rPr>
        <w:t xml:space="preserve">classical Realists have </w:t>
      </w:r>
      <w:r w:rsidRPr="000524F0">
        <w:rPr>
          <w:rStyle w:val="Emphasis"/>
        </w:rPr>
        <w:t>critiqued</w:t>
      </w:r>
      <w:r w:rsidRPr="0094414D">
        <w:rPr>
          <w:rStyle w:val="StyleUnderline"/>
        </w:rPr>
        <w:t xml:space="preserve"> efforts to conserve </w:t>
      </w:r>
      <w:r w:rsidRPr="000524F0">
        <w:rPr>
          <w:rStyle w:val="Emphasis"/>
        </w:rPr>
        <w:t>perverse power inequalities</w:t>
      </w:r>
      <w:r w:rsidRPr="0094414D">
        <w:rPr>
          <w:rStyle w:val="StyleUnderline"/>
        </w:rPr>
        <w:t xml:space="preserve"> or </w:t>
      </w:r>
      <w:r w:rsidRPr="000524F0">
        <w:rPr>
          <w:rStyle w:val="Emphasis"/>
        </w:rPr>
        <w:t>social domination</w:t>
      </w:r>
      <w:r w:rsidRPr="0094414D">
        <w:rPr>
          <w:sz w:val="14"/>
        </w:rPr>
        <w:t xml:space="preserve">. Dissent and resistance to unjust power structures were key themes in both Niebuhr and Morgenthau’s interventions. To be clear, neither claimed nor advocated that revolutionary politics or violence is the best remedy for oppression or domination. Yet </w:t>
      </w:r>
      <w:r w:rsidRPr="0094414D">
        <w:rPr>
          <w:rStyle w:val="StyleUnderline"/>
        </w:rPr>
        <w:t xml:space="preserve">they </w:t>
      </w:r>
      <w:r w:rsidRPr="000524F0">
        <w:rPr>
          <w:rStyle w:val="Emphasis"/>
        </w:rPr>
        <w:t>firmly rejected</w:t>
      </w:r>
      <w:r w:rsidRPr="0094414D">
        <w:rPr>
          <w:rStyle w:val="StyleUnderline"/>
        </w:rPr>
        <w:t xml:space="preserve"> passively accepting an unjust status quo</w:t>
      </w:r>
      <w:r w:rsidRPr="0094414D">
        <w:rPr>
          <w:sz w:val="14"/>
        </w:rPr>
        <w:t xml:space="preserve">. </w:t>
      </w:r>
      <w:r w:rsidRPr="0094414D">
        <w:rPr>
          <w:rStyle w:val="Emphasis"/>
        </w:rPr>
        <w:t>Niebuhr</w:t>
      </w:r>
      <w:r w:rsidRPr="0094414D">
        <w:rPr>
          <w:rStyle w:val="StyleUnderline"/>
        </w:rPr>
        <w:t xml:space="preserve"> wrote against moralistic and religious pacifisms that acquiesce to violent oppression</w:t>
      </w:r>
      <w:r w:rsidRPr="0094414D">
        <w:rPr>
          <w:sz w:val="14"/>
        </w:rPr>
        <w:t xml:space="preserve">, </w:t>
      </w:r>
      <w:r w:rsidRPr="0094414D">
        <w:rPr>
          <w:rStyle w:val="StyleUnderline"/>
        </w:rPr>
        <w:t>whether in the</w:t>
      </w:r>
      <w:r w:rsidRPr="0094414D">
        <w:rPr>
          <w:sz w:val="14"/>
        </w:rPr>
        <w:t xml:space="preserve"> </w:t>
      </w:r>
      <w:r w:rsidRPr="0094414D">
        <w:rPr>
          <w:rStyle w:val="Emphasis"/>
        </w:rPr>
        <w:t>U</w:t>
      </w:r>
      <w:r w:rsidRPr="0094414D">
        <w:rPr>
          <w:sz w:val="14"/>
        </w:rPr>
        <w:t xml:space="preserve">nited </w:t>
      </w:r>
      <w:r w:rsidRPr="0094414D">
        <w:rPr>
          <w:rStyle w:val="Emphasis"/>
        </w:rPr>
        <w:t>S</w:t>
      </w:r>
      <w:r w:rsidRPr="0094414D">
        <w:rPr>
          <w:sz w:val="14"/>
        </w:rPr>
        <w:t xml:space="preserve">tates, </w:t>
      </w:r>
      <w:r w:rsidRPr="0094414D">
        <w:rPr>
          <w:rStyle w:val="StyleUnderline"/>
        </w:rPr>
        <w:t xml:space="preserve">with respect to </w:t>
      </w:r>
      <w:r w:rsidRPr="000524F0">
        <w:rPr>
          <w:rStyle w:val="Emphasis"/>
        </w:rPr>
        <w:t>racial discrimination</w:t>
      </w:r>
      <w:r w:rsidRPr="0094414D">
        <w:rPr>
          <w:sz w:val="14"/>
        </w:rPr>
        <w:t xml:space="preserve">, </w:t>
      </w:r>
      <w:r w:rsidRPr="0094414D">
        <w:rPr>
          <w:rStyle w:val="StyleUnderline"/>
        </w:rPr>
        <w:t xml:space="preserve">or </w:t>
      </w:r>
      <w:r w:rsidRPr="000524F0">
        <w:rPr>
          <w:rStyle w:val="Emphasis"/>
        </w:rPr>
        <w:t>globally</w:t>
      </w:r>
      <w:r w:rsidRPr="0094414D">
        <w:rPr>
          <w:rStyle w:val="StyleUnderline"/>
        </w:rPr>
        <w:t xml:space="preserve"> in respect to </w:t>
      </w:r>
      <w:r w:rsidRPr="000524F0">
        <w:rPr>
          <w:rStyle w:val="Emphasis"/>
        </w:rPr>
        <w:t>imperialism</w:t>
      </w:r>
      <w:r w:rsidRPr="0094414D">
        <w:rPr>
          <w:sz w:val="14"/>
        </w:rPr>
        <w:t xml:space="preserve"> (Scheuerman 2011, 22; Hartnett 2021, 161). As he wrote in his 1932 Moral Man and Immoral Society: “When collective power, whether in the form of imperialism or class domination, exploits weakness, it can never be dislodged unless power is raised against it. If conscience and reason can be insinuated into the resulting struggle they can only qualify but not abolish it” (Niebuhr 2021, 6). Similarly, Morgenthau argued that “social conflict remained permanent features of the human condition” and that justice and equilibrium among conflicting groups were required to “eliminate the incentive to seek justice through strife” (Scheuerman 2011, 24). </w:t>
      </w:r>
      <w:r w:rsidRPr="0094414D">
        <w:rPr>
          <w:rStyle w:val="StyleUnderline"/>
        </w:rPr>
        <w:t xml:space="preserve">Far from a </w:t>
      </w:r>
      <w:r w:rsidRPr="000524F0">
        <w:rPr>
          <w:rStyle w:val="Emphasis"/>
        </w:rPr>
        <w:t>complacent acceptance</w:t>
      </w:r>
      <w:r w:rsidRPr="0094414D">
        <w:rPr>
          <w:rStyle w:val="StyleUnderline"/>
        </w:rPr>
        <w:t xml:space="preserve"> of power realities</w:t>
      </w:r>
      <w:r w:rsidRPr="0094414D">
        <w:rPr>
          <w:sz w:val="14"/>
        </w:rPr>
        <w:t xml:space="preserve">, </w:t>
      </w:r>
      <w:r w:rsidRPr="000524F0">
        <w:rPr>
          <w:rStyle w:val="Emphasis"/>
        </w:rPr>
        <w:t>Morgenthau</w:t>
      </w:r>
      <w:r w:rsidRPr="0094414D">
        <w:rPr>
          <w:rStyle w:val="StyleUnderline"/>
        </w:rPr>
        <w:t xml:space="preserve"> argued that a Realist theory</w:t>
      </w:r>
      <w:r w:rsidRPr="0094414D">
        <w:rPr>
          <w:sz w:val="14"/>
        </w:rPr>
        <w:t xml:space="preserve"> “[a]t its very best. . .</w:t>
      </w:r>
      <w:r w:rsidRPr="000524F0">
        <w:rPr>
          <w:rStyle w:val="Emphasis"/>
        </w:rPr>
        <w:t>cannot help</w:t>
      </w:r>
      <w:r w:rsidRPr="0094414D">
        <w:rPr>
          <w:rStyle w:val="StyleUnderline"/>
        </w:rPr>
        <w:t xml:space="preserve"> being a </w:t>
      </w:r>
      <w:r w:rsidRPr="000524F0">
        <w:rPr>
          <w:rStyle w:val="Emphasis"/>
        </w:rPr>
        <w:t>subversive</w:t>
      </w:r>
      <w:r w:rsidRPr="0094414D">
        <w:rPr>
          <w:rStyle w:val="StyleUnderline"/>
        </w:rPr>
        <w:t xml:space="preserve"> and </w:t>
      </w:r>
      <w:r w:rsidRPr="000524F0">
        <w:rPr>
          <w:rStyle w:val="Emphasis"/>
        </w:rPr>
        <w:t>revolutionary</w:t>
      </w:r>
      <w:r w:rsidRPr="0094414D">
        <w:rPr>
          <w:rStyle w:val="StyleUnderline"/>
        </w:rPr>
        <w:t xml:space="preserve"> force</w:t>
      </w:r>
      <w:r w:rsidRPr="0094414D">
        <w:rPr>
          <w:sz w:val="14"/>
        </w:rPr>
        <w:t xml:space="preserve"> with regard to certain vested interests—intellectual, political, economic, social in general.”4Mantena’s (2012) analysis of Gandhi’s activist philosophy echoes Scheuerman and others’ treatments of mid-century American and European progressive Realists. </w:t>
      </w:r>
      <w:r w:rsidRPr="0094414D">
        <w:rPr>
          <w:rStyle w:val="StyleUnderline"/>
        </w:rPr>
        <w:t>For such Realism</w:t>
      </w:r>
      <w:r w:rsidRPr="0094414D">
        <w:rPr>
          <w:sz w:val="14"/>
        </w:rPr>
        <w:t xml:space="preserve">, </w:t>
      </w:r>
      <w:r w:rsidRPr="0094414D">
        <w:rPr>
          <w:rStyle w:val="StyleUnderline"/>
        </w:rPr>
        <w:t xml:space="preserve">progressive change is </w:t>
      </w:r>
      <w:r w:rsidRPr="000524F0">
        <w:rPr>
          <w:rStyle w:val="Emphasis"/>
        </w:rPr>
        <w:t>possible</w:t>
      </w:r>
      <w:r w:rsidRPr="0094414D">
        <w:rPr>
          <w:rStyle w:val="StyleUnderline"/>
        </w:rPr>
        <w:t xml:space="preserve"> and </w:t>
      </w:r>
      <w:r w:rsidRPr="000524F0">
        <w:rPr>
          <w:rStyle w:val="Emphasis"/>
        </w:rPr>
        <w:t>necessary</w:t>
      </w:r>
      <w:r w:rsidRPr="0094414D">
        <w:rPr>
          <w:rStyle w:val="StyleUnderline"/>
        </w:rPr>
        <w:t xml:space="preserve"> for countering injustices</w:t>
      </w:r>
      <w:r w:rsidRPr="0094414D">
        <w:rPr>
          <w:sz w:val="14"/>
        </w:rPr>
        <w:t xml:space="preserve">, </w:t>
      </w:r>
      <w:r w:rsidRPr="0094414D">
        <w:rPr>
          <w:rStyle w:val="StyleUnderline"/>
        </w:rPr>
        <w:t xml:space="preserve">whether caused by </w:t>
      </w:r>
      <w:r w:rsidRPr="000524F0">
        <w:rPr>
          <w:rStyle w:val="Emphasis"/>
        </w:rPr>
        <w:t>great power hubris</w:t>
      </w:r>
      <w:r w:rsidRPr="0094414D">
        <w:rPr>
          <w:sz w:val="14"/>
        </w:rPr>
        <w:t xml:space="preserve">, </w:t>
      </w:r>
      <w:r w:rsidRPr="000524F0">
        <w:rPr>
          <w:rStyle w:val="Emphasis"/>
        </w:rPr>
        <w:t>capitalism</w:t>
      </w:r>
      <w:r w:rsidRPr="0094414D">
        <w:rPr>
          <w:sz w:val="14"/>
        </w:rPr>
        <w:t xml:space="preserve">, </w:t>
      </w:r>
      <w:r w:rsidRPr="000524F0">
        <w:rPr>
          <w:rStyle w:val="Emphasis"/>
        </w:rPr>
        <w:t>colonialism</w:t>
      </w:r>
      <w:r w:rsidRPr="0094414D">
        <w:rPr>
          <w:sz w:val="14"/>
        </w:rPr>
        <w:t xml:space="preserve">, </w:t>
      </w:r>
      <w:r w:rsidRPr="0094414D">
        <w:rPr>
          <w:rStyle w:val="StyleUnderline"/>
        </w:rPr>
        <w:t xml:space="preserve">or other forces of </w:t>
      </w:r>
      <w:r w:rsidRPr="000524F0">
        <w:rPr>
          <w:rStyle w:val="Emphasis"/>
        </w:rPr>
        <w:t>social domination</w:t>
      </w:r>
      <w:r w:rsidRPr="0094414D">
        <w:rPr>
          <w:sz w:val="14"/>
        </w:rPr>
        <w:t>.5</w:t>
      </w:r>
    </w:p>
    <w:p w14:paraId="4F5E704D" w14:textId="77777777" w:rsidR="00903152" w:rsidRDefault="00903152" w:rsidP="00903152"/>
    <w:p w14:paraId="0AEB995E" w14:textId="77777777" w:rsidR="00903152" w:rsidRDefault="00903152" w:rsidP="00903152">
      <w:pPr>
        <w:pStyle w:val="Heading3"/>
      </w:pPr>
      <w:r>
        <w:t>AT: Root Cause</w:t>
      </w:r>
    </w:p>
    <w:p w14:paraId="0B675AA8" w14:textId="77777777" w:rsidR="00903152" w:rsidRPr="00174B6D" w:rsidRDefault="00903152" w:rsidP="00903152">
      <w:pPr>
        <w:pStyle w:val="Heading4"/>
      </w:pPr>
      <w:r>
        <w:t xml:space="preserve">Great power war doesn’t have a root cause, or it would occur </w:t>
      </w:r>
      <w:r>
        <w:rPr>
          <w:u w:val="single"/>
        </w:rPr>
        <w:t>all the time</w:t>
      </w:r>
      <w:r>
        <w:t xml:space="preserve">, not </w:t>
      </w:r>
      <w:r>
        <w:rPr>
          <w:u w:val="single"/>
        </w:rPr>
        <w:t>twice per century</w:t>
      </w:r>
      <w:r>
        <w:t>.</w:t>
      </w:r>
    </w:p>
    <w:p w14:paraId="170D98A7" w14:textId="77777777" w:rsidR="00903152" w:rsidRDefault="00903152" w:rsidP="00903152">
      <w:r w:rsidRPr="004E3229">
        <w:rPr>
          <w:rStyle w:val="Style13ptBold"/>
        </w:rPr>
        <w:t>Clare, 21</w:t>
      </w:r>
      <w:r>
        <w:t xml:space="preserve">—Research Fellow, Forethought Foundation for Global Priorities Research (Stephen, “Great Power Conflict,” </w:t>
      </w:r>
      <w:r>
        <w:rPr>
          <w:i/>
        </w:rPr>
        <w:t>Founders Pledge</w:t>
      </w:r>
      <w:r>
        <w:t>, November 2021, dml)</w:t>
      </w:r>
    </w:p>
    <w:p w14:paraId="7FA60C4A" w14:textId="77777777" w:rsidR="00903152" w:rsidRPr="00174B6D" w:rsidRDefault="00903152" w:rsidP="00903152">
      <w:pPr>
        <w:rPr>
          <w:sz w:val="16"/>
        </w:rPr>
      </w:pPr>
      <w:r w:rsidRPr="00174B6D">
        <w:rPr>
          <w:sz w:val="16"/>
        </w:rPr>
        <w:t xml:space="preserve">Having clarified what is meant by terms "Great Power", we now turn our attention to the literature on the causes of war. </w:t>
      </w:r>
      <w:r w:rsidRPr="00174B6D">
        <w:rPr>
          <w:rStyle w:val="StyleUnderline"/>
          <w:highlight w:val="cyan"/>
        </w:rPr>
        <w:t>Great Power war is</w:t>
      </w:r>
      <w:r w:rsidRPr="00174B6D">
        <w:rPr>
          <w:sz w:val="16"/>
        </w:rPr>
        <w:t xml:space="preserve"> an intrinsically </w:t>
      </w:r>
      <w:r w:rsidRPr="00174B6D">
        <w:rPr>
          <w:rStyle w:val="Emphasis"/>
          <w:highlight w:val="cyan"/>
        </w:rPr>
        <w:t>difficult</w:t>
      </w:r>
      <w:r w:rsidRPr="00174B6D">
        <w:rPr>
          <w:sz w:val="16"/>
        </w:rPr>
        <w:t xml:space="preserve"> subject </w:t>
      </w:r>
      <w:r w:rsidRPr="00174B6D">
        <w:rPr>
          <w:rStyle w:val="StyleUnderline"/>
          <w:highlight w:val="cyan"/>
        </w:rPr>
        <w:t>to study</w:t>
      </w:r>
      <w:r w:rsidRPr="00174B6D">
        <w:rPr>
          <w:sz w:val="16"/>
        </w:rPr>
        <w:t xml:space="preserve">. For one, </w:t>
      </w:r>
      <w:r w:rsidRPr="002B1A72">
        <w:rPr>
          <w:rStyle w:val="StyleUnderline"/>
        </w:rPr>
        <w:t xml:space="preserve">such </w:t>
      </w:r>
      <w:r w:rsidRPr="00174B6D">
        <w:rPr>
          <w:rStyle w:val="StyleUnderline"/>
          <w:highlight w:val="cyan"/>
        </w:rPr>
        <w:t>conflicts are</w:t>
      </w:r>
      <w:r w:rsidRPr="00174B6D">
        <w:rPr>
          <w:sz w:val="16"/>
        </w:rPr>
        <w:t xml:space="preserve"> (fortunately) relatively </w:t>
      </w:r>
      <w:r w:rsidRPr="00174B6D">
        <w:rPr>
          <w:rStyle w:val="Emphasis"/>
          <w:highlight w:val="cyan"/>
        </w:rPr>
        <w:t>rare</w:t>
      </w:r>
      <w:r w:rsidRPr="00174B6D">
        <w:rPr>
          <w:sz w:val="16"/>
        </w:rPr>
        <w:t xml:space="preserve">: </w:t>
      </w:r>
      <w:r w:rsidRPr="002B1A72">
        <w:rPr>
          <w:rStyle w:val="StyleUnderline"/>
        </w:rPr>
        <w:t xml:space="preserve">humanity has averaged </w:t>
      </w:r>
      <w:r w:rsidRPr="00174B6D">
        <w:rPr>
          <w:rStyle w:val="Emphasis"/>
        </w:rPr>
        <w:t>two</w:t>
      </w:r>
      <w:r w:rsidRPr="002B1A72">
        <w:rPr>
          <w:rStyle w:val="StyleUnderline"/>
        </w:rPr>
        <w:t xml:space="preserve"> major wars per century for the last </w:t>
      </w:r>
      <w:r w:rsidRPr="00174B6D">
        <w:rPr>
          <w:rStyle w:val="Emphasis"/>
        </w:rPr>
        <w:t>500 years</w:t>
      </w:r>
      <w:r w:rsidRPr="00174B6D">
        <w:rPr>
          <w:sz w:val="16"/>
        </w:rPr>
        <w:t xml:space="preserve">. </w:t>
      </w:r>
      <w:r w:rsidRPr="002B1A72">
        <w:rPr>
          <w:rStyle w:val="StyleUnderline"/>
        </w:rPr>
        <w:t xml:space="preserve">They also have </w:t>
      </w:r>
      <w:r w:rsidRPr="00174B6D">
        <w:rPr>
          <w:rStyle w:val="Emphasis"/>
        </w:rPr>
        <w:t>many possible causes</w:t>
      </w:r>
      <w:r w:rsidRPr="00174B6D">
        <w:rPr>
          <w:sz w:val="16"/>
        </w:rPr>
        <w:t xml:space="preserve">. Nevertheless, researchers have made many </w:t>
      </w:r>
      <w:r w:rsidRPr="002B1A72">
        <w:rPr>
          <w:rStyle w:val="StyleUnderline"/>
        </w:rPr>
        <w:t>attempts to</w:t>
      </w:r>
      <w:r w:rsidRPr="00174B6D">
        <w:rPr>
          <w:sz w:val="16"/>
        </w:rPr>
        <w:t xml:space="preserve"> tackle this issue and </w:t>
      </w:r>
      <w:r w:rsidRPr="002B1A72">
        <w:rPr>
          <w:rStyle w:val="StyleUnderline"/>
        </w:rPr>
        <w:t xml:space="preserve">identify factors that </w:t>
      </w:r>
      <w:r w:rsidRPr="00174B6D">
        <w:rPr>
          <w:rStyle w:val="Emphasis"/>
        </w:rPr>
        <w:t>increase</w:t>
      </w:r>
      <w:r w:rsidRPr="002B1A72">
        <w:rPr>
          <w:rStyle w:val="StyleUnderline"/>
        </w:rPr>
        <w:t xml:space="preserve"> or </w:t>
      </w:r>
      <w:r w:rsidRPr="00174B6D">
        <w:rPr>
          <w:rStyle w:val="Emphasis"/>
        </w:rPr>
        <w:t>decrease</w:t>
      </w:r>
      <w:r w:rsidRPr="002B1A72">
        <w:rPr>
          <w:rStyle w:val="StyleUnderline"/>
        </w:rPr>
        <w:t xml:space="preserve"> the risk</w:t>
      </w:r>
      <w:r w:rsidRPr="00174B6D">
        <w:rPr>
          <w:sz w:val="16"/>
        </w:rPr>
        <w:t xml:space="preserve"> of wars breaking out. These </w:t>
      </w:r>
      <w:r w:rsidRPr="002B1A72">
        <w:rPr>
          <w:rStyle w:val="StyleUnderline"/>
        </w:rPr>
        <w:t xml:space="preserve">are exercises in </w:t>
      </w:r>
      <w:r w:rsidRPr="00174B6D">
        <w:rPr>
          <w:rStyle w:val="Emphasis"/>
        </w:rPr>
        <w:t>probability</w:t>
      </w:r>
      <w:r w:rsidRPr="00174B6D">
        <w:rPr>
          <w:sz w:val="16"/>
        </w:rPr>
        <w:t xml:space="preserve">: while factors that guarantee war have not been found, these research efforts have identified many characteristics, contexts, and correlates that make conflicts more or less likely. </w:t>
      </w:r>
    </w:p>
    <w:p w14:paraId="203279FB" w14:textId="77777777" w:rsidR="00903152" w:rsidRPr="00174B6D" w:rsidRDefault="00903152" w:rsidP="00903152">
      <w:pPr>
        <w:rPr>
          <w:sz w:val="16"/>
        </w:rPr>
      </w:pPr>
      <w:r w:rsidRPr="00174B6D">
        <w:rPr>
          <w:sz w:val="16"/>
        </w:rPr>
        <w:t xml:space="preserve">Levels of analysis </w:t>
      </w:r>
    </w:p>
    <w:p w14:paraId="4B7E58D7" w14:textId="77777777" w:rsidR="00903152" w:rsidRPr="00174B6D" w:rsidRDefault="00903152" w:rsidP="00903152">
      <w:pPr>
        <w:rPr>
          <w:sz w:val="16"/>
        </w:rPr>
      </w:pPr>
      <w:r w:rsidRPr="002B1A72">
        <w:rPr>
          <w:rStyle w:val="StyleUnderline"/>
        </w:rPr>
        <w:t>Many possible causes of war have been proposed</w:t>
      </w:r>
      <w:r w:rsidRPr="00174B6D">
        <w:rPr>
          <w:sz w:val="16"/>
        </w:rPr>
        <w:t xml:space="preserve">. To organize our analysis, we adopt a framework used by both Greg Cashman in What Causes War and Jack Levy and William Thompson in Causes of War. The </w:t>
      </w:r>
      <w:r w:rsidRPr="002B1A72">
        <w:rPr>
          <w:rStyle w:val="StyleUnderline"/>
        </w:rPr>
        <w:t>possible causes</w:t>
      </w:r>
      <w:r w:rsidRPr="00174B6D">
        <w:rPr>
          <w:sz w:val="16"/>
        </w:rPr>
        <w:t xml:space="preserve"> of war </w:t>
      </w:r>
      <w:r w:rsidRPr="002B1A72">
        <w:rPr>
          <w:rStyle w:val="StyleUnderline"/>
        </w:rPr>
        <w:t>are</w:t>
      </w:r>
      <w:r w:rsidRPr="00174B6D">
        <w:rPr>
          <w:sz w:val="16"/>
        </w:rPr>
        <w:t xml:space="preserve"> sorted into five categories: the 28 </w:t>
      </w:r>
      <w:r w:rsidRPr="00174B6D">
        <w:rPr>
          <w:rStyle w:val="Emphasis"/>
        </w:rPr>
        <w:t>individual</w:t>
      </w:r>
      <w:r w:rsidRPr="00174B6D">
        <w:rPr>
          <w:sz w:val="16"/>
        </w:rPr>
        <w:t xml:space="preserve"> level, the </w:t>
      </w:r>
      <w:r w:rsidRPr="00174B6D">
        <w:rPr>
          <w:rStyle w:val="Emphasis"/>
        </w:rPr>
        <w:t>sub-state</w:t>
      </w:r>
      <w:r w:rsidRPr="00174B6D">
        <w:rPr>
          <w:sz w:val="16"/>
        </w:rPr>
        <w:t xml:space="preserve"> level, the </w:t>
      </w:r>
      <w:r w:rsidRPr="00174B6D">
        <w:rPr>
          <w:rStyle w:val="Emphasis"/>
        </w:rPr>
        <w:t>state</w:t>
      </w:r>
      <w:r w:rsidRPr="00174B6D">
        <w:rPr>
          <w:sz w:val="16"/>
        </w:rPr>
        <w:t xml:space="preserve"> level, the </w:t>
      </w:r>
      <w:r w:rsidRPr="00174B6D">
        <w:rPr>
          <w:rStyle w:val="Emphasis"/>
        </w:rPr>
        <w:t>bilateral</w:t>
      </w:r>
      <w:r w:rsidRPr="00174B6D">
        <w:rPr>
          <w:sz w:val="16"/>
        </w:rPr>
        <w:t xml:space="preserve"> level, </w:t>
      </w:r>
      <w:r w:rsidRPr="002B1A72">
        <w:rPr>
          <w:rStyle w:val="StyleUnderline"/>
        </w:rPr>
        <w:t>and</w:t>
      </w:r>
      <w:r w:rsidRPr="00174B6D">
        <w:rPr>
          <w:sz w:val="16"/>
        </w:rPr>
        <w:t xml:space="preserve"> the </w:t>
      </w:r>
      <w:r w:rsidRPr="00174B6D">
        <w:rPr>
          <w:rStyle w:val="Emphasis"/>
        </w:rPr>
        <w:t>system</w:t>
      </w:r>
      <w:r w:rsidRPr="002B1A72">
        <w:rPr>
          <w:rStyle w:val="StyleUnderline"/>
        </w:rPr>
        <w:t xml:space="preserve"> level</w:t>
      </w:r>
      <w:r w:rsidRPr="00174B6D">
        <w:rPr>
          <w:sz w:val="16"/>
        </w:rPr>
        <w:t xml:space="preserve">. </w:t>
      </w:r>
      <w:r w:rsidRPr="00174B6D">
        <w:rPr>
          <w:rStyle w:val="Emphasis"/>
          <w:highlight w:val="cyan"/>
        </w:rPr>
        <w:t>Different</w:t>
      </w:r>
      <w:r w:rsidRPr="00174B6D">
        <w:rPr>
          <w:rStyle w:val="StyleUnderline"/>
          <w:highlight w:val="cyan"/>
        </w:rPr>
        <w:t xml:space="preserve"> causes</w:t>
      </w:r>
      <w:r w:rsidRPr="002B1A72">
        <w:rPr>
          <w:rStyle w:val="StyleUnderline"/>
        </w:rPr>
        <w:t xml:space="preserve"> of war </w:t>
      </w:r>
      <w:r w:rsidRPr="00174B6D">
        <w:rPr>
          <w:rStyle w:val="StyleUnderline"/>
          <w:highlight w:val="cyan"/>
        </w:rPr>
        <w:t>apply</w:t>
      </w:r>
      <w:r w:rsidRPr="002B1A72">
        <w:rPr>
          <w:rStyle w:val="StyleUnderline"/>
        </w:rPr>
        <w:t xml:space="preserve"> </w:t>
      </w:r>
      <w:r w:rsidRPr="00174B6D">
        <w:rPr>
          <w:rStyle w:val="StyleUnderline"/>
        </w:rPr>
        <w:t xml:space="preserve">in </w:t>
      </w:r>
      <w:r w:rsidRPr="00174B6D">
        <w:rPr>
          <w:rStyle w:val="Emphasis"/>
        </w:rPr>
        <w:t>different situations</w:t>
      </w:r>
      <w:r w:rsidRPr="00174B6D">
        <w:rPr>
          <w:sz w:val="16"/>
        </w:rPr>
        <w:t xml:space="preserve">, </w:t>
      </w:r>
      <w:r w:rsidRPr="00174B6D">
        <w:rPr>
          <w:rStyle w:val="Emphasis"/>
          <w:highlight w:val="cyan"/>
        </w:rPr>
        <w:t>multiple</w:t>
      </w:r>
      <w:r w:rsidRPr="002B1A72">
        <w:rPr>
          <w:rStyle w:val="StyleUnderline"/>
        </w:rPr>
        <w:t xml:space="preserve"> causes might exert an </w:t>
      </w:r>
      <w:r w:rsidRPr="00174B6D">
        <w:rPr>
          <w:rStyle w:val="StyleUnderline"/>
          <w:highlight w:val="cyan"/>
        </w:rPr>
        <w:t>influence</w:t>
      </w:r>
      <w:r w:rsidRPr="002B1A72">
        <w:rPr>
          <w:rStyle w:val="StyleUnderline"/>
        </w:rPr>
        <w:t xml:space="preserve"> in </w:t>
      </w:r>
      <w:r w:rsidRPr="00174B6D">
        <w:rPr>
          <w:rStyle w:val="StyleUnderline"/>
          <w:highlight w:val="cyan"/>
        </w:rPr>
        <w:t xml:space="preserve">the </w:t>
      </w:r>
      <w:r w:rsidRPr="00174B6D">
        <w:rPr>
          <w:rStyle w:val="Emphasis"/>
          <w:highlight w:val="cyan"/>
        </w:rPr>
        <w:t>same situation</w:t>
      </w:r>
      <w:r w:rsidRPr="00174B6D">
        <w:rPr>
          <w:sz w:val="16"/>
        </w:rPr>
        <w:t xml:space="preserve">, </w:t>
      </w:r>
      <w:r w:rsidRPr="00174B6D">
        <w:rPr>
          <w:rStyle w:val="StyleUnderline"/>
          <w:highlight w:val="cyan"/>
        </w:rPr>
        <w:t>and</w:t>
      </w:r>
      <w:r w:rsidRPr="002B1A72">
        <w:rPr>
          <w:rStyle w:val="StyleUnderline"/>
        </w:rPr>
        <w:t xml:space="preserve"> </w:t>
      </w:r>
      <w:r w:rsidRPr="00174B6D">
        <w:rPr>
          <w:rStyle w:val="StyleUnderline"/>
        </w:rPr>
        <w:t>there may be interactions</w:t>
      </w:r>
      <w:r w:rsidRPr="002B1A72">
        <w:rPr>
          <w:rStyle w:val="StyleUnderline"/>
        </w:rPr>
        <w:t xml:space="preserve"> between causes </w:t>
      </w:r>
      <w:r w:rsidRPr="00174B6D">
        <w:rPr>
          <w:rStyle w:val="StyleUnderline"/>
          <w:highlight w:val="cyan"/>
        </w:rPr>
        <w:t xml:space="preserve">at </w:t>
      </w:r>
      <w:r w:rsidRPr="00174B6D">
        <w:rPr>
          <w:rStyle w:val="Emphasis"/>
          <w:highlight w:val="cyan"/>
        </w:rPr>
        <w:t>multiple levels</w:t>
      </w:r>
      <w:r w:rsidRPr="00174B6D">
        <w:rPr>
          <w:sz w:val="16"/>
        </w:rPr>
        <w:t xml:space="preserve">. Both the theoretical reasoning and empirical evidence behind each of these causes are considered. </w:t>
      </w:r>
    </w:p>
    <w:p w14:paraId="492314F5" w14:textId="77777777" w:rsidR="00903152" w:rsidRPr="00174B6D" w:rsidRDefault="00903152" w:rsidP="00903152">
      <w:pPr>
        <w:rPr>
          <w:sz w:val="16"/>
        </w:rPr>
      </w:pPr>
      <w:r w:rsidRPr="00174B6D">
        <w:rPr>
          <w:rStyle w:val="Emphasis"/>
        </w:rPr>
        <w:t>Rarely</w:t>
      </w:r>
      <w:r w:rsidRPr="00174B6D">
        <w:rPr>
          <w:rStyle w:val="StyleUnderline"/>
        </w:rPr>
        <w:t xml:space="preserve"> does all the evidence point in the same direction</w:t>
      </w:r>
      <w:r w:rsidRPr="00174B6D">
        <w:rPr>
          <w:sz w:val="16"/>
        </w:rPr>
        <w:t xml:space="preserve">; instead, </w:t>
      </w:r>
      <w:r w:rsidRPr="002B1A72">
        <w:rPr>
          <w:rStyle w:val="StyleUnderline"/>
        </w:rPr>
        <w:t xml:space="preserve">a </w:t>
      </w:r>
      <w:r w:rsidRPr="00174B6D">
        <w:rPr>
          <w:rStyle w:val="Emphasis"/>
        </w:rPr>
        <w:t>range</w:t>
      </w:r>
      <w:r w:rsidRPr="002B1A72">
        <w:rPr>
          <w:rStyle w:val="StyleUnderline"/>
        </w:rPr>
        <w:t xml:space="preserve"> of different causes apply to different historical or hypothetical cases</w:t>
      </w:r>
      <w:r w:rsidRPr="00174B6D">
        <w:rPr>
          <w:sz w:val="16"/>
        </w:rPr>
        <w:t xml:space="preserve">. </w:t>
      </w:r>
      <w:r w:rsidRPr="002B1A72">
        <w:rPr>
          <w:rStyle w:val="StyleUnderline"/>
        </w:rPr>
        <w:t xml:space="preserve">Studies can also produce </w:t>
      </w:r>
      <w:r w:rsidRPr="00174B6D">
        <w:rPr>
          <w:rStyle w:val="Emphasis"/>
        </w:rPr>
        <w:t>different</w:t>
      </w:r>
      <w:r w:rsidRPr="00174B6D">
        <w:rPr>
          <w:sz w:val="16"/>
        </w:rPr>
        <w:t xml:space="preserve">, </w:t>
      </w:r>
      <w:r w:rsidRPr="002B1A72">
        <w:rPr>
          <w:rStyle w:val="StyleUnderline"/>
        </w:rPr>
        <w:t>and</w:t>
      </w:r>
      <w:r w:rsidRPr="00174B6D">
        <w:rPr>
          <w:sz w:val="16"/>
        </w:rPr>
        <w:t xml:space="preserve"> </w:t>
      </w:r>
      <w:r w:rsidRPr="002B1A72">
        <w:rPr>
          <w:rStyle w:val="StyleUnderline"/>
        </w:rPr>
        <w:t xml:space="preserve">sometimes </w:t>
      </w:r>
      <w:r w:rsidRPr="00174B6D">
        <w:rPr>
          <w:rStyle w:val="Emphasis"/>
        </w:rPr>
        <w:t>contradictory</w:t>
      </w:r>
      <w:r w:rsidRPr="002B1A72">
        <w:rPr>
          <w:rStyle w:val="StyleUnderline"/>
        </w:rPr>
        <w:t xml:space="preserve"> results</w:t>
      </w:r>
      <w:r w:rsidRPr="00174B6D">
        <w:rPr>
          <w:sz w:val="16"/>
        </w:rPr>
        <w:t xml:space="preserve">, </w:t>
      </w:r>
      <w:r w:rsidRPr="002B1A72">
        <w:rPr>
          <w:rStyle w:val="StyleUnderline"/>
        </w:rPr>
        <w:t>depending on how they define and operationalize concepts</w:t>
      </w:r>
      <w:r w:rsidRPr="00174B6D">
        <w:rPr>
          <w:sz w:val="16"/>
        </w:rPr>
        <w:t xml:space="preserve">. Nevertheless, the </w:t>
      </w:r>
      <w:r w:rsidRPr="00174B6D">
        <w:rPr>
          <w:rStyle w:val="Emphasis"/>
        </w:rPr>
        <w:t xml:space="preserve">evidence </w:t>
      </w:r>
      <w:r w:rsidRPr="00174B6D">
        <w:rPr>
          <w:rStyle w:val="Emphasis"/>
          <w:highlight w:val="cyan"/>
        </w:rPr>
        <w:t>reviews</w:t>
      </w:r>
      <w:r w:rsidRPr="00174B6D">
        <w:rPr>
          <w:sz w:val="16"/>
        </w:rPr>
        <w:t xml:space="preserve"> from Cashman and Levy and Thompson </w:t>
      </w:r>
      <w:r w:rsidRPr="00174B6D">
        <w:rPr>
          <w:rStyle w:val="StyleUnderline"/>
          <w:highlight w:val="cyan"/>
        </w:rPr>
        <w:t>highlight</w:t>
      </w:r>
      <w:r w:rsidRPr="00174B6D">
        <w:rPr>
          <w:sz w:val="16"/>
        </w:rPr>
        <w:t xml:space="preserve"> some important findings. In general, territorial disputes, </w:t>
      </w:r>
      <w:r w:rsidRPr="00174B6D">
        <w:rPr>
          <w:rStyle w:val="Emphasis"/>
        </w:rPr>
        <w:t xml:space="preserve">Great Power </w:t>
      </w:r>
      <w:r w:rsidRPr="00174B6D">
        <w:rPr>
          <w:rStyle w:val="Emphasis"/>
          <w:highlight w:val="cyan"/>
        </w:rPr>
        <w:t>tensions</w:t>
      </w:r>
      <w:r w:rsidRPr="00174B6D">
        <w:rPr>
          <w:sz w:val="16"/>
        </w:rPr>
        <w:t xml:space="preserve">, ideological conflicts, psychological biases, </w:t>
      </w:r>
      <w:r w:rsidRPr="00174B6D">
        <w:rPr>
          <w:rStyle w:val="StyleUnderline"/>
          <w:highlight w:val="cyan"/>
        </w:rPr>
        <w:t xml:space="preserve">and </w:t>
      </w:r>
      <w:r w:rsidRPr="00174B6D">
        <w:rPr>
          <w:rStyle w:val="Emphasis"/>
          <w:highlight w:val="cyan"/>
        </w:rPr>
        <w:t>escalatory</w:t>
      </w:r>
      <w:r w:rsidRPr="00174B6D">
        <w:rPr>
          <w:rStyle w:val="Emphasis"/>
        </w:rPr>
        <w:t xml:space="preserve"> foreign </w:t>
      </w:r>
      <w:r w:rsidRPr="00174B6D">
        <w:rPr>
          <w:rStyle w:val="Emphasis"/>
          <w:highlight w:val="cyan"/>
        </w:rPr>
        <w:t>policy</w:t>
      </w:r>
      <w:r w:rsidRPr="00174B6D">
        <w:rPr>
          <w:rStyle w:val="Emphasis"/>
        </w:rPr>
        <w:t xml:space="preserve"> responses</w:t>
      </w:r>
      <w:r w:rsidRPr="00174B6D">
        <w:rPr>
          <w:sz w:val="16"/>
        </w:rPr>
        <w:t xml:space="preserve"> all seem to </w:t>
      </w:r>
      <w:r w:rsidRPr="00174B6D">
        <w:rPr>
          <w:rStyle w:val="Emphasis"/>
          <w:highlight w:val="cyan"/>
        </w:rPr>
        <w:t>raise</w:t>
      </w:r>
      <w:r w:rsidRPr="00174B6D">
        <w:rPr>
          <w:rStyle w:val="StyleUnderline"/>
          <w:highlight w:val="cyan"/>
        </w:rPr>
        <w:t xml:space="preserve"> danger</w:t>
      </w:r>
      <w:r w:rsidRPr="002B1A72">
        <w:rPr>
          <w:rStyle w:val="StyleUnderline"/>
        </w:rPr>
        <w:t xml:space="preserve"> levels</w:t>
      </w:r>
      <w:r w:rsidRPr="00174B6D">
        <w:rPr>
          <w:sz w:val="16"/>
        </w:rPr>
        <w:t xml:space="preserve">. In contrast, </w:t>
      </w:r>
      <w:r w:rsidRPr="002B1A72">
        <w:rPr>
          <w:rStyle w:val="StyleUnderline"/>
        </w:rPr>
        <w:t xml:space="preserve">the spread of </w:t>
      </w:r>
      <w:r w:rsidRPr="00174B6D">
        <w:rPr>
          <w:rStyle w:val="Emphasis"/>
          <w:highlight w:val="cyan"/>
        </w:rPr>
        <w:t>democracy</w:t>
      </w:r>
      <w:r w:rsidRPr="00174B6D">
        <w:rPr>
          <w:sz w:val="16"/>
        </w:rPr>
        <w:t xml:space="preserve">, </w:t>
      </w:r>
      <w:r w:rsidRPr="00174B6D">
        <w:rPr>
          <w:rStyle w:val="Emphasis"/>
        </w:rPr>
        <w:t>de-escalation</w:t>
      </w:r>
      <w:r w:rsidRPr="002B1A72">
        <w:rPr>
          <w:rStyle w:val="StyleUnderline"/>
        </w:rPr>
        <w:t xml:space="preserve"> of rivalries</w:t>
      </w:r>
      <w:r w:rsidRPr="00174B6D">
        <w:rPr>
          <w:sz w:val="16"/>
        </w:rPr>
        <w:t xml:space="preserve">, </w:t>
      </w:r>
      <w:r w:rsidRPr="002B1A72">
        <w:rPr>
          <w:rStyle w:val="StyleUnderline"/>
        </w:rPr>
        <w:t xml:space="preserve">and </w:t>
      </w:r>
      <w:r w:rsidRPr="00174B6D">
        <w:rPr>
          <w:rStyle w:val="Emphasis"/>
        </w:rPr>
        <w:t>resolution</w:t>
      </w:r>
      <w:r w:rsidRPr="002B1A72">
        <w:rPr>
          <w:rStyle w:val="StyleUnderline"/>
        </w:rPr>
        <w:t xml:space="preserve"> of</w:t>
      </w:r>
      <w:r w:rsidRPr="00174B6D">
        <w:rPr>
          <w:sz w:val="16"/>
        </w:rPr>
        <w:t xml:space="preserve"> minor </w:t>
      </w:r>
      <w:r w:rsidRPr="002B1A72">
        <w:rPr>
          <w:rStyle w:val="StyleUnderline"/>
        </w:rPr>
        <w:t>disputes</w:t>
      </w:r>
      <w:r w:rsidRPr="00174B6D">
        <w:rPr>
          <w:sz w:val="16"/>
        </w:rPr>
        <w:t xml:space="preserve"> like competing territorial claims seem to </w:t>
      </w:r>
      <w:r w:rsidRPr="00174B6D">
        <w:rPr>
          <w:rStyle w:val="StyleUnderline"/>
          <w:highlight w:val="cyan"/>
        </w:rPr>
        <w:t xml:space="preserve">advance </w:t>
      </w:r>
      <w:r w:rsidRPr="00174B6D">
        <w:rPr>
          <w:rStyle w:val="Emphasis"/>
          <w:highlight w:val="cyan"/>
        </w:rPr>
        <w:t>peace</w:t>
      </w:r>
      <w:r w:rsidRPr="00174B6D">
        <w:rPr>
          <w:sz w:val="16"/>
        </w:rPr>
        <w:t xml:space="preserve">. </w:t>
      </w:r>
    </w:p>
    <w:p w14:paraId="61E7E793" w14:textId="77777777" w:rsidR="00903152" w:rsidRPr="00174B6D" w:rsidRDefault="00903152" w:rsidP="00903152">
      <w:pPr>
        <w:rPr>
          <w:sz w:val="16"/>
        </w:rPr>
      </w:pPr>
      <w:r w:rsidRPr="00174B6D">
        <w:rPr>
          <w:sz w:val="16"/>
        </w:rPr>
        <w:t xml:space="preserve">An important caveat for all that follows is that it is difficult to know when findings based on studies of conflicts in the past can be generalized to make predictions about conflicts in the future. </w:t>
      </w:r>
    </w:p>
    <w:p w14:paraId="18ABD3D0" w14:textId="77777777" w:rsidR="00903152" w:rsidRPr="00174B6D" w:rsidRDefault="00903152" w:rsidP="00903152">
      <w:pPr>
        <w:rPr>
          <w:sz w:val="16"/>
        </w:rPr>
      </w:pPr>
      <w:r w:rsidRPr="00174B6D">
        <w:rPr>
          <w:sz w:val="16"/>
        </w:rPr>
        <w:t>Individual level</w:t>
      </w:r>
    </w:p>
    <w:p w14:paraId="12E98B23" w14:textId="77777777" w:rsidR="00903152" w:rsidRPr="00174B6D" w:rsidRDefault="00903152" w:rsidP="00903152">
      <w:pPr>
        <w:rPr>
          <w:sz w:val="16"/>
        </w:rPr>
      </w:pPr>
      <w:r w:rsidRPr="00174B6D">
        <w:rPr>
          <w:sz w:val="16"/>
        </w:rPr>
        <w:t xml:space="preserve">Researchers working at the individual level try to explain war </w:t>
      </w:r>
      <w:r w:rsidRPr="00174B6D">
        <w:rPr>
          <w:rStyle w:val="StyleUnderline"/>
        </w:rPr>
        <w:t>by studying</w:t>
      </w:r>
      <w:r w:rsidRPr="00174B6D">
        <w:rPr>
          <w:sz w:val="16"/>
        </w:rPr>
        <w:t xml:space="preserve"> the nature and </w:t>
      </w:r>
      <w:r w:rsidRPr="00174B6D">
        <w:rPr>
          <w:rStyle w:val="Emphasis"/>
          <w:highlight w:val="cyan"/>
        </w:rPr>
        <w:t>psychology</w:t>
      </w:r>
      <w:r w:rsidRPr="00174B6D">
        <w:rPr>
          <w:sz w:val="16"/>
        </w:rPr>
        <w:t xml:space="preserve"> of people, especially the heads of state who decide whether or not to take their country into war. Many </w:t>
      </w:r>
      <w:r w:rsidRPr="00174B6D">
        <w:rPr>
          <w:rStyle w:val="StyleUnderline"/>
        </w:rPr>
        <w:t>thinkers</w:t>
      </w:r>
      <w:r w:rsidRPr="00174B6D">
        <w:rPr>
          <w:sz w:val="16"/>
        </w:rPr>
        <w:t xml:space="preserve">, from St. Augustine of Hippo to Sigmund Freud, </w:t>
      </w:r>
      <w:r w:rsidRPr="00174B6D">
        <w:rPr>
          <w:rStyle w:val="StyleUnderline"/>
        </w:rPr>
        <w:t xml:space="preserve">have hypothesized that war results from an </w:t>
      </w:r>
      <w:r w:rsidRPr="00174B6D">
        <w:rPr>
          <w:rStyle w:val="Emphasis"/>
        </w:rPr>
        <w:t>innate aggressiveness</w:t>
      </w:r>
      <w:r w:rsidRPr="00174B6D">
        <w:rPr>
          <w:rStyle w:val="StyleUnderline"/>
        </w:rPr>
        <w:t xml:space="preserve"> within</w:t>
      </w:r>
      <w:r w:rsidRPr="002B1A72">
        <w:rPr>
          <w:rStyle w:val="StyleUnderline"/>
        </w:rPr>
        <w:t xml:space="preserve"> humans</w:t>
      </w:r>
      <w:r w:rsidRPr="00174B6D">
        <w:rPr>
          <w:sz w:val="16"/>
        </w:rPr>
        <w:t xml:space="preserve">. </w:t>
      </w:r>
      <w:r w:rsidRPr="00174B6D">
        <w:rPr>
          <w:rStyle w:val="Emphasis"/>
        </w:rPr>
        <w:t>However</w:t>
      </w:r>
      <w:r w:rsidRPr="00174B6D">
        <w:rPr>
          <w:sz w:val="16"/>
        </w:rPr>
        <w:t xml:space="preserve">, </w:t>
      </w:r>
      <w:r w:rsidRPr="002B1A72">
        <w:rPr>
          <w:rStyle w:val="StyleUnderline"/>
        </w:rPr>
        <w:t xml:space="preserve">the </w:t>
      </w:r>
      <w:r w:rsidRPr="00174B6D">
        <w:rPr>
          <w:rStyle w:val="Emphasis"/>
        </w:rPr>
        <w:t>empirical evidence</w:t>
      </w:r>
      <w:r w:rsidRPr="002B1A72">
        <w:rPr>
          <w:rStyle w:val="StyleUnderline"/>
        </w:rPr>
        <w:t xml:space="preserve"> for this </w:t>
      </w:r>
      <w:r w:rsidRPr="00174B6D">
        <w:rPr>
          <w:rStyle w:val="StyleUnderline"/>
        </w:rPr>
        <w:t xml:space="preserve">claim is </w:t>
      </w:r>
      <w:r w:rsidRPr="00174B6D">
        <w:rPr>
          <w:rStyle w:val="Emphasis"/>
        </w:rPr>
        <w:t>weak</w:t>
      </w:r>
      <w:r w:rsidRPr="00174B6D">
        <w:rPr>
          <w:sz w:val="16"/>
        </w:rPr>
        <w:t xml:space="preserve">. </w:t>
      </w:r>
      <w:r w:rsidRPr="002B1A72">
        <w:rPr>
          <w:rStyle w:val="StyleUnderline"/>
        </w:rPr>
        <w:t>Though anthropologists</w:t>
      </w:r>
      <w:r w:rsidRPr="00174B6D">
        <w:rPr>
          <w:sz w:val="16"/>
        </w:rPr>
        <w:t xml:space="preserve">, </w:t>
      </w:r>
      <w:r w:rsidRPr="002B1A72">
        <w:rPr>
          <w:rStyle w:val="StyleUnderline"/>
        </w:rPr>
        <w:t>historians</w:t>
      </w:r>
      <w:r w:rsidRPr="00174B6D">
        <w:rPr>
          <w:sz w:val="16"/>
        </w:rPr>
        <w:t xml:space="preserve">, </w:t>
      </w:r>
      <w:r w:rsidRPr="002B1A72">
        <w:rPr>
          <w:rStyle w:val="StyleUnderline"/>
        </w:rPr>
        <w:t xml:space="preserve">and political scientists debate the </w:t>
      </w:r>
      <w:r w:rsidRPr="00174B6D">
        <w:rPr>
          <w:rStyle w:val="Emphasis"/>
        </w:rPr>
        <w:t>roots</w:t>
      </w:r>
      <w:r w:rsidRPr="002B1A72">
        <w:rPr>
          <w:rStyle w:val="StyleUnderline"/>
        </w:rPr>
        <w:t xml:space="preserve"> of</w:t>
      </w:r>
      <w:r w:rsidRPr="00174B6D">
        <w:rPr>
          <w:sz w:val="16"/>
        </w:rPr>
        <w:t xml:space="preserve"> violence and </w:t>
      </w:r>
      <w:r w:rsidRPr="002B1A72">
        <w:rPr>
          <w:rStyle w:val="StyleUnderline"/>
        </w:rPr>
        <w:t>warfare</w:t>
      </w:r>
      <w:r w:rsidRPr="00174B6D">
        <w:rPr>
          <w:sz w:val="16"/>
        </w:rPr>
        <w:t xml:space="preserve">, </w:t>
      </w:r>
      <w:r w:rsidRPr="002B1A72">
        <w:rPr>
          <w:rStyle w:val="StyleUnderline"/>
        </w:rPr>
        <w:t xml:space="preserve">they </w:t>
      </w:r>
      <w:r w:rsidRPr="00174B6D">
        <w:rPr>
          <w:rStyle w:val="Emphasis"/>
        </w:rPr>
        <w:t>generally agree</w:t>
      </w:r>
      <w:r w:rsidRPr="002B1A72">
        <w:rPr>
          <w:rStyle w:val="StyleUnderline"/>
        </w:rPr>
        <w:t xml:space="preserve"> that aggression is </w:t>
      </w:r>
      <w:r w:rsidRPr="00174B6D">
        <w:rPr>
          <w:rStyle w:val="Emphasis"/>
        </w:rPr>
        <w:t>mediated</w:t>
      </w:r>
      <w:r w:rsidRPr="002B1A72">
        <w:rPr>
          <w:rStyle w:val="StyleUnderline"/>
        </w:rPr>
        <w:t xml:space="preserve"> by</w:t>
      </w:r>
      <w:r w:rsidRPr="00174B6D">
        <w:rPr>
          <w:sz w:val="16"/>
        </w:rPr>
        <w:t xml:space="preserve"> the </w:t>
      </w:r>
      <w:r w:rsidRPr="002B1A72">
        <w:rPr>
          <w:rStyle w:val="StyleUnderline"/>
        </w:rPr>
        <w:t>social and environmental contexts</w:t>
      </w:r>
      <w:r w:rsidRPr="00174B6D">
        <w:rPr>
          <w:sz w:val="16"/>
        </w:rPr>
        <w:t xml:space="preserve"> in which people live.29 Moreover, </w:t>
      </w:r>
      <w:r w:rsidRPr="002B1A72">
        <w:rPr>
          <w:rStyle w:val="StyleUnderline"/>
        </w:rPr>
        <w:t xml:space="preserve">attributing the existence of war to innate aggression </w:t>
      </w:r>
      <w:r w:rsidRPr="00174B6D">
        <w:rPr>
          <w:rStyle w:val="StyleUnderline"/>
          <w:highlight w:val="cyan"/>
        </w:rPr>
        <w:t xml:space="preserve">does </w:t>
      </w:r>
      <w:r w:rsidRPr="00174B6D">
        <w:rPr>
          <w:rStyle w:val="Emphasis"/>
          <w:highlight w:val="cyan"/>
        </w:rPr>
        <w:t>little</w:t>
      </w:r>
      <w:r w:rsidRPr="00174B6D">
        <w:rPr>
          <w:rStyle w:val="StyleUnderline"/>
          <w:highlight w:val="cyan"/>
        </w:rPr>
        <w:t xml:space="preserve"> to explain why wars occur </w:t>
      </w:r>
      <w:r w:rsidRPr="00174B6D">
        <w:rPr>
          <w:rStyle w:val="Emphasis"/>
          <w:highlight w:val="cyan"/>
        </w:rPr>
        <w:t>some</w:t>
      </w:r>
      <w:r w:rsidRPr="00174B6D">
        <w:rPr>
          <w:sz w:val="16"/>
        </w:rPr>
        <w:t xml:space="preserve">, </w:t>
      </w:r>
      <w:r w:rsidRPr="00174B6D">
        <w:rPr>
          <w:rStyle w:val="StyleUnderline"/>
          <w:highlight w:val="cyan"/>
        </w:rPr>
        <w:t xml:space="preserve">but </w:t>
      </w:r>
      <w:r w:rsidRPr="00174B6D">
        <w:rPr>
          <w:rStyle w:val="Emphasis"/>
          <w:highlight w:val="cyan"/>
        </w:rPr>
        <w:t>not all</w:t>
      </w:r>
      <w:r w:rsidRPr="00174B6D">
        <w:rPr>
          <w:sz w:val="16"/>
        </w:rPr>
        <w:t xml:space="preserve">, </w:t>
      </w:r>
      <w:r w:rsidRPr="00174B6D">
        <w:rPr>
          <w:rStyle w:val="StyleUnderline"/>
          <w:highlight w:val="cyan"/>
        </w:rPr>
        <w:t>of the time</w:t>
      </w:r>
      <w:r w:rsidRPr="00174B6D">
        <w:rPr>
          <w:sz w:val="16"/>
        </w:rPr>
        <w:t>.</w:t>
      </w:r>
    </w:p>
    <w:p w14:paraId="248B7683" w14:textId="77777777" w:rsidR="00903152" w:rsidRPr="00174B6D" w:rsidRDefault="00903152" w:rsidP="00903152">
      <w:pPr>
        <w:rPr>
          <w:sz w:val="16"/>
        </w:rPr>
      </w:pPr>
      <w:r w:rsidRPr="00174B6D">
        <w:rPr>
          <w:sz w:val="16"/>
        </w:rPr>
        <w:t xml:space="preserve">Researchers have identified </w:t>
      </w:r>
      <w:r w:rsidRPr="00174B6D">
        <w:rPr>
          <w:rStyle w:val="Emphasis"/>
        </w:rPr>
        <w:t xml:space="preserve">several </w:t>
      </w:r>
      <w:r w:rsidRPr="00174B6D">
        <w:rPr>
          <w:rStyle w:val="Emphasis"/>
          <w:highlight w:val="cyan"/>
        </w:rPr>
        <w:t>features</w:t>
      </w:r>
      <w:r w:rsidRPr="00174B6D">
        <w:rPr>
          <w:sz w:val="16"/>
        </w:rPr>
        <w:t xml:space="preserve"> of state leaders </w:t>
      </w:r>
      <w:r w:rsidRPr="00174B6D">
        <w:rPr>
          <w:rStyle w:val="StyleUnderline"/>
          <w:highlight w:val="cyan"/>
        </w:rPr>
        <w:t>that explain</w:t>
      </w:r>
      <w:r w:rsidRPr="002B1A72">
        <w:rPr>
          <w:rStyle w:val="StyleUnderline"/>
        </w:rPr>
        <w:t xml:space="preserve"> some of the </w:t>
      </w:r>
      <w:r w:rsidRPr="00174B6D">
        <w:rPr>
          <w:rStyle w:val="Emphasis"/>
          <w:highlight w:val="cyan"/>
        </w:rPr>
        <w:t>variance</w:t>
      </w:r>
      <w:r w:rsidRPr="002B1A72">
        <w:rPr>
          <w:rStyle w:val="StyleUnderline"/>
        </w:rPr>
        <w:t xml:space="preserve"> in the incidence of warfare</w:t>
      </w:r>
      <w:r w:rsidRPr="00174B6D">
        <w:rPr>
          <w:sz w:val="16"/>
        </w:rPr>
        <w:t xml:space="preserve">. The cognitive revolution of the last several decades, which has emphasized the role of subconscious and emotional processes in individual decision-making, has undermined the idea that rational reasoning alone determines outcomes in international relations.30 Factors that play a role </w:t>
      </w:r>
      <w:r w:rsidRPr="00174B6D">
        <w:rPr>
          <w:rStyle w:val="StyleUnderline"/>
          <w:highlight w:val="cyan"/>
        </w:rPr>
        <w:t>include</w:t>
      </w:r>
      <w:r w:rsidRPr="00174B6D">
        <w:rPr>
          <w:sz w:val="16"/>
        </w:rPr>
        <w:t>:</w:t>
      </w:r>
    </w:p>
    <w:p w14:paraId="154E4D4B" w14:textId="77777777" w:rsidR="00903152" w:rsidRPr="00174B6D" w:rsidRDefault="00903152" w:rsidP="00903152">
      <w:pPr>
        <w:rPr>
          <w:sz w:val="16"/>
        </w:rPr>
      </w:pPr>
      <w:r w:rsidRPr="00174B6D">
        <w:rPr>
          <w:rStyle w:val="Emphasis"/>
          <w:highlight w:val="cyan"/>
        </w:rPr>
        <w:t>Personality</w:t>
      </w:r>
      <w:r w:rsidRPr="00174B6D">
        <w:rPr>
          <w:rStyle w:val="Emphasis"/>
        </w:rPr>
        <w:t xml:space="preserve"> traits</w:t>
      </w:r>
      <w:r w:rsidRPr="00174B6D">
        <w:rPr>
          <w:sz w:val="16"/>
        </w:rPr>
        <w:t>: Several studies have presented evidence that leaders with more authoritarian, domineering, extroverted, or risk-tolerant personalities are more likely to advocate for the use of force, 31 though this literature is too thin to generate any reliable conclusions about the size of this effect.</w:t>
      </w:r>
    </w:p>
    <w:p w14:paraId="77F7F795" w14:textId="77777777" w:rsidR="00903152" w:rsidRPr="00174B6D" w:rsidRDefault="00903152" w:rsidP="00903152">
      <w:pPr>
        <w:rPr>
          <w:sz w:val="16"/>
        </w:rPr>
      </w:pPr>
      <w:r w:rsidRPr="00174B6D">
        <w:rPr>
          <w:rStyle w:val="Emphasis"/>
        </w:rPr>
        <w:t>Heuristics</w:t>
      </w:r>
      <w:r w:rsidRPr="002B1A72">
        <w:rPr>
          <w:rStyle w:val="StyleUnderline"/>
        </w:rPr>
        <w:t xml:space="preserve"> and </w:t>
      </w:r>
      <w:r w:rsidRPr="00174B6D">
        <w:rPr>
          <w:rStyle w:val="Emphasis"/>
          <w:highlight w:val="cyan"/>
        </w:rPr>
        <w:t>biases</w:t>
      </w:r>
      <w:r w:rsidRPr="00174B6D">
        <w:rPr>
          <w:sz w:val="16"/>
        </w:rPr>
        <w:t>: Leaders use shortcuts and simple models to make decisions, such as relying on historical analogies to assess situations.32 Several experts believe leaders are systematically overconfident when making decisions about war, especially once the war has started or seems inevitable.</w:t>
      </w:r>
    </w:p>
    <w:p w14:paraId="7EE1F7F3" w14:textId="77777777" w:rsidR="00903152" w:rsidRPr="00174B6D" w:rsidRDefault="00903152" w:rsidP="00903152">
      <w:pPr>
        <w:rPr>
          <w:sz w:val="16"/>
        </w:rPr>
      </w:pPr>
      <w:r w:rsidRPr="00174B6D">
        <w:rPr>
          <w:rStyle w:val="Emphasis"/>
          <w:highlight w:val="cyan"/>
        </w:rPr>
        <w:t>Misperception</w:t>
      </w:r>
      <w:r w:rsidRPr="00174B6D">
        <w:rPr>
          <w:sz w:val="16"/>
        </w:rPr>
        <w:t>: It is difficult to accurately obtain and process decision-relevant information during times of conflict.34 Given this, leaders may be overconfident in their analyses and predisposed to misperceive their opponents as aggressive yet vulnerable.</w:t>
      </w:r>
    </w:p>
    <w:p w14:paraId="3DF229FA" w14:textId="77777777" w:rsidR="00903152" w:rsidRPr="00174B6D" w:rsidRDefault="00903152" w:rsidP="00903152">
      <w:pPr>
        <w:rPr>
          <w:sz w:val="16"/>
        </w:rPr>
      </w:pPr>
      <w:r w:rsidRPr="00174B6D">
        <w:rPr>
          <w:rStyle w:val="Emphasis"/>
          <w:highlight w:val="cyan"/>
        </w:rPr>
        <w:t>Stress</w:t>
      </w:r>
      <w:r w:rsidRPr="00174B6D">
        <w:rPr>
          <w:sz w:val="16"/>
        </w:rPr>
        <w:t>: Finally, biases are heightened during times of stress, when people find it even more difficult to reason systematically and clearly. Most, but not all, studies suggest that stress has a significant, negative impact on decision-making ability during times of conflict.35</w:t>
      </w:r>
    </w:p>
    <w:p w14:paraId="0E4129AD" w14:textId="77777777" w:rsidR="00903152" w:rsidRPr="0066702A" w:rsidRDefault="00903152" w:rsidP="00903152">
      <w:pPr>
        <w:rPr>
          <w:sz w:val="16"/>
        </w:rPr>
      </w:pPr>
      <w:r w:rsidRPr="00174B6D">
        <w:rPr>
          <w:sz w:val="16"/>
        </w:rPr>
        <w:t xml:space="preserve">Since many of these factors, such as personality traits or stress-tolerance, vary among individuals, they can explain some of the variance in the incidence of war. </w:t>
      </w:r>
      <w:r w:rsidRPr="002B1A72">
        <w:rPr>
          <w:rStyle w:val="StyleUnderline"/>
        </w:rPr>
        <w:t xml:space="preserve">A jingoistic leader </w:t>
      </w:r>
      <w:r w:rsidRPr="00174B6D">
        <w:rPr>
          <w:rStyle w:val="Emphasis"/>
        </w:rPr>
        <w:t>alone</w:t>
      </w:r>
      <w:r w:rsidRPr="002B1A72">
        <w:rPr>
          <w:rStyle w:val="StyleUnderline"/>
        </w:rPr>
        <w:t xml:space="preserve"> can make a state more likely to go to war</w:t>
      </w:r>
      <w:r w:rsidRPr="00174B6D">
        <w:rPr>
          <w:sz w:val="16"/>
        </w:rPr>
        <w:t xml:space="preserve">. </w:t>
      </w:r>
      <w:r w:rsidRPr="00174B6D">
        <w:rPr>
          <w:rStyle w:val="Emphasis"/>
        </w:rPr>
        <w:t>However</w:t>
      </w:r>
      <w:r w:rsidRPr="00174B6D">
        <w:rPr>
          <w:sz w:val="16"/>
        </w:rPr>
        <w:t xml:space="preserve">, </w:t>
      </w:r>
      <w:r w:rsidRPr="00174B6D">
        <w:rPr>
          <w:rStyle w:val="Emphasis"/>
        </w:rPr>
        <w:t>many other factors</w:t>
      </w:r>
      <w:r w:rsidRPr="002B1A72">
        <w:rPr>
          <w:rStyle w:val="StyleUnderline"/>
        </w:rPr>
        <w:t xml:space="preserve"> at levels </w:t>
      </w:r>
      <w:r w:rsidRPr="00174B6D">
        <w:rPr>
          <w:rStyle w:val="Emphasis"/>
        </w:rPr>
        <w:t>beyond</w:t>
      </w:r>
      <w:r w:rsidRPr="002B1A72">
        <w:rPr>
          <w:rStyle w:val="StyleUnderline"/>
        </w:rPr>
        <w:t xml:space="preserve"> the individual also bear on this outcome</w:t>
      </w:r>
      <w:r w:rsidRPr="00174B6D">
        <w:rPr>
          <w:sz w:val="16"/>
        </w:rPr>
        <w:t>, starting with the influence of group decision-making processes.</w:t>
      </w:r>
    </w:p>
    <w:bookmarkEnd w:id="0"/>
    <w:p w14:paraId="68222F09" w14:textId="77777777" w:rsidR="00903152" w:rsidRPr="00903152" w:rsidRDefault="00903152" w:rsidP="00903152"/>
    <w:sectPr w:rsidR="00903152" w:rsidRPr="009031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6ABCC" w14:textId="77777777" w:rsidR="007736DA" w:rsidRDefault="007736DA" w:rsidP="00066D2C">
      <w:r>
        <w:separator/>
      </w:r>
    </w:p>
  </w:endnote>
  <w:endnote w:type="continuationSeparator" w:id="0">
    <w:p w14:paraId="5A18DE77" w14:textId="77777777" w:rsidR="007736DA" w:rsidRDefault="007736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4F464" w14:textId="77777777" w:rsidR="007736DA" w:rsidRDefault="007736DA" w:rsidP="00066D2C">
      <w:r>
        <w:separator/>
      </w:r>
    </w:p>
  </w:footnote>
  <w:footnote w:type="continuationSeparator" w:id="0">
    <w:p w14:paraId="374F10D3" w14:textId="77777777" w:rsidR="007736DA" w:rsidRDefault="007736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510B4"/>
    <w:multiLevelType w:val="hybridMultilevel"/>
    <w:tmpl w:val="D75EB5BC"/>
    <w:lvl w:ilvl="0" w:tplc="FE00E738">
      <w:start w:val="1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21B85"/>
    <w:multiLevelType w:val="hybridMultilevel"/>
    <w:tmpl w:val="03F41D2E"/>
    <w:lvl w:ilvl="0" w:tplc="D0722A4A">
      <w:start w:val="1"/>
      <w:numFmt w:val="lowerLetter"/>
      <w:lvlText w:val="%1."/>
      <w:lvlJc w:val="left"/>
      <w:pPr>
        <w:ind w:left="720" w:hanging="360"/>
      </w:pPr>
      <w:rPr>
        <w:rFonts w:ascii="Georgia" w:eastAsiaTheme="majorEastAsia" w:hAnsi="Georgia"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714EB3"/>
    <w:multiLevelType w:val="hybridMultilevel"/>
    <w:tmpl w:val="A1EA3D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FC1B9E"/>
    <w:multiLevelType w:val="hybridMultilevel"/>
    <w:tmpl w:val="52C01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08816851">
    <w:abstractNumId w:val="16"/>
  </w:num>
  <w:num w:numId="46" w16cid:durableId="1633435958">
    <w:abstractNumId w:val="10"/>
  </w:num>
  <w:num w:numId="47" w16cid:durableId="1419642533">
    <w:abstractNumId w:val="17"/>
  </w:num>
  <w:num w:numId="48" w16cid:durableId="7821180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11676357840"/>
    <w:docVar w:name="VerbatimVersion" w:val="6.0.0"/>
    <w:docVar w:name="WordVersion" w:val="16.0"/>
  </w:docVars>
  <w:rsids>
    <w:rsidRoot w:val="00021B44"/>
    <w:rsid w:val="00001C7E"/>
    <w:rsid w:val="0000487C"/>
    <w:rsid w:val="00011FEF"/>
    <w:rsid w:val="00013C8B"/>
    <w:rsid w:val="00021B44"/>
    <w:rsid w:val="00023AEF"/>
    <w:rsid w:val="000250CA"/>
    <w:rsid w:val="00032119"/>
    <w:rsid w:val="000427BD"/>
    <w:rsid w:val="00043C82"/>
    <w:rsid w:val="00050713"/>
    <w:rsid w:val="0005211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F57"/>
    <w:rsid w:val="00093AB9"/>
    <w:rsid w:val="00094DF4"/>
    <w:rsid w:val="000961CD"/>
    <w:rsid w:val="000A0198"/>
    <w:rsid w:val="000A0585"/>
    <w:rsid w:val="000A218A"/>
    <w:rsid w:val="000A239C"/>
    <w:rsid w:val="000A4AE6"/>
    <w:rsid w:val="000A5EE1"/>
    <w:rsid w:val="000B3425"/>
    <w:rsid w:val="000B496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412"/>
    <w:rsid w:val="00105540"/>
    <w:rsid w:val="00105C8A"/>
    <w:rsid w:val="00110FD6"/>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9AD"/>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62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85D"/>
    <w:rsid w:val="00276E12"/>
    <w:rsid w:val="00277BB1"/>
    <w:rsid w:val="00281B05"/>
    <w:rsid w:val="00282932"/>
    <w:rsid w:val="00282FFC"/>
    <w:rsid w:val="0028650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F0E"/>
    <w:rsid w:val="002E663F"/>
    <w:rsid w:val="002F0384"/>
    <w:rsid w:val="002F276B"/>
    <w:rsid w:val="002F28CE"/>
    <w:rsid w:val="002F2CFC"/>
    <w:rsid w:val="002F37D1"/>
    <w:rsid w:val="002F5A47"/>
    <w:rsid w:val="002F636E"/>
    <w:rsid w:val="002F6E99"/>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3F8"/>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D5"/>
    <w:rsid w:val="003E37C7"/>
    <w:rsid w:val="003F3920"/>
    <w:rsid w:val="003F4D5F"/>
    <w:rsid w:val="00405AD7"/>
    <w:rsid w:val="004124C5"/>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043"/>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6E2"/>
    <w:rsid w:val="004E6CD8"/>
    <w:rsid w:val="004E6F12"/>
    <w:rsid w:val="004E746C"/>
    <w:rsid w:val="004E7533"/>
    <w:rsid w:val="004F16CA"/>
    <w:rsid w:val="004F4139"/>
    <w:rsid w:val="004F682B"/>
    <w:rsid w:val="00500F93"/>
    <w:rsid w:val="005015BF"/>
    <w:rsid w:val="00503593"/>
    <w:rsid w:val="005036B1"/>
    <w:rsid w:val="00511177"/>
    <w:rsid w:val="005125C9"/>
    <w:rsid w:val="00512F74"/>
    <w:rsid w:val="00515BDD"/>
    <w:rsid w:val="0052199D"/>
    <w:rsid w:val="00521B9F"/>
    <w:rsid w:val="005268F8"/>
    <w:rsid w:val="00532F15"/>
    <w:rsid w:val="0053626E"/>
    <w:rsid w:val="00544936"/>
    <w:rsid w:val="005449A8"/>
    <w:rsid w:val="0055242A"/>
    <w:rsid w:val="005525AE"/>
    <w:rsid w:val="005546C5"/>
    <w:rsid w:val="005558FC"/>
    <w:rsid w:val="00557B59"/>
    <w:rsid w:val="00560693"/>
    <w:rsid w:val="00565142"/>
    <w:rsid w:val="00567D6A"/>
    <w:rsid w:val="00567D90"/>
    <w:rsid w:val="00575723"/>
    <w:rsid w:val="00583644"/>
    <w:rsid w:val="00585F11"/>
    <w:rsid w:val="005906F9"/>
    <w:rsid w:val="005932B4"/>
    <w:rsid w:val="0059377D"/>
    <w:rsid w:val="005A11FD"/>
    <w:rsid w:val="005A3550"/>
    <w:rsid w:val="005A4DE4"/>
    <w:rsid w:val="005A6204"/>
    <w:rsid w:val="005A6D5A"/>
    <w:rsid w:val="005B41CE"/>
    <w:rsid w:val="005B566C"/>
    <w:rsid w:val="005B5DC5"/>
    <w:rsid w:val="005B6286"/>
    <w:rsid w:val="005C1463"/>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7F1"/>
    <w:rsid w:val="00682F5C"/>
    <w:rsid w:val="00685DA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1A3"/>
    <w:rsid w:val="006D767A"/>
    <w:rsid w:val="006E2A45"/>
    <w:rsid w:val="006E37D4"/>
    <w:rsid w:val="006F3768"/>
    <w:rsid w:val="006F4E0A"/>
    <w:rsid w:val="006F71DE"/>
    <w:rsid w:val="00704573"/>
    <w:rsid w:val="00705D4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528"/>
    <w:rsid w:val="00743263"/>
    <w:rsid w:val="007454B6"/>
    <w:rsid w:val="0074789B"/>
    <w:rsid w:val="00754ABD"/>
    <w:rsid w:val="00754D3B"/>
    <w:rsid w:val="00757B17"/>
    <w:rsid w:val="00760D6A"/>
    <w:rsid w:val="007628A5"/>
    <w:rsid w:val="0076343C"/>
    <w:rsid w:val="00764C12"/>
    <w:rsid w:val="007736DA"/>
    <w:rsid w:val="007750DF"/>
    <w:rsid w:val="0077520D"/>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39E"/>
    <w:rsid w:val="007F1998"/>
    <w:rsid w:val="007F2034"/>
    <w:rsid w:val="007F2FA1"/>
    <w:rsid w:val="007F4683"/>
    <w:rsid w:val="007F55A4"/>
    <w:rsid w:val="007F7C5E"/>
    <w:rsid w:val="00800BF1"/>
    <w:rsid w:val="00804485"/>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13A"/>
    <w:rsid w:val="0089108B"/>
    <w:rsid w:val="00892EE6"/>
    <w:rsid w:val="008931B4"/>
    <w:rsid w:val="0089554C"/>
    <w:rsid w:val="008973A2"/>
    <w:rsid w:val="008A0E76"/>
    <w:rsid w:val="008A42FE"/>
    <w:rsid w:val="008A4F23"/>
    <w:rsid w:val="008A713B"/>
    <w:rsid w:val="008B4FBE"/>
    <w:rsid w:val="008B6039"/>
    <w:rsid w:val="008B6060"/>
    <w:rsid w:val="008C2555"/>
    <w:rsid w:val="008C29FB"/>
    <w:rsid w:val="008C2D1B"/>
    <w:rsid w:val="008C5B87"/>
    <w:rsid w:val="008D0448"/>
    <w:rsid w:val="008D0677"/>
    <w:rsid w:val="008D0C9E"/>
    <w:rsid w:val="008D2F03"/>
    <w:rsid w:val="008D37BA"/>
    <w:rsid w:val="008D6762"/>
    <w:rsid w:val="008E30D8"/>
    <w:rsid w:val="008E447C"/>
    <w:rsid w:val="008E596E"/>
    <w:rsid w:val="008E6741"/>
    <w:rsid w:val="008F04C5"/>
    <w:rsid w:val="008F125D"/>
    <w:rsid w:val="008F4EF3"/>
    <w:rsid w:val="00901E9C"/>
    <w:rsid w:val="00902E5E"/>
    <w:rsid w:val="00903152"/>
    <w:rsid w:val="00906F79"/>
    <w:rsid w:val="00907369"/>
    <w:rsid w:val="00910B12"/>
    <w:rsid w:val="00912404"/>
    <w:rsid w:val="00920B9A"/>
    <w:rsid w:val="00921186"/>
    <w:rsid w:val="009249C5"/>
    <w:rsid w:val="00925558"/>
    <w:rsid w:val="00925B25"/>
    <w:rsid w:val="009263C9"/>
    <w:rsid w:val="009309DF"/>
    <w:rsid w:val="00930B2A"/>
    <w:rsid w:val="00936F03"/>
    <w:rsid w:val="0094018B"/>
    <w:rsid w:val="009418E3"/>
    <w:rsid w:val="009435BB"/>
    <w:rsid w:val="00943B02"/>
    <w:rsid w:val="00945BDA"/>
    <w:rsid w:val="0094779A"/>
    <w:rsid w:val="00953429"/>
    <w:rsid w:val="009539A4"/>
    <w:rsid w:val="009569E3"/>
    <w:rsid w:val="00960035"/>
    <w:rsid w:val="0096040F"/>
    <w:rsid w:val="0096145A"/>
    <w:rsid w:val="009632EF"/>
    <w:rsid w:val="00973D8A"/>
    <w:rsid w:val="00976214"/>
    <w:rsid w:val="009804B4"/>
    <w:rsid w:val="00980709"/>
    <w:rsid w:val="0098278C"/>
    <w:rsid w:val="00985A9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52A"/>
    <w:rsid w:val="009D399A"/>
    <w:rsid w:val="009D4A50"/>
    <w:rsid w:val="009D5056"/>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DD3"/>
    <w:rsid w:val="00A4414C"/>
    <w:rsid w:val="00A47EF1"/>
    <w:rsid w:val="00A51D29"/>
    <w:rsid w:val="00A54D46"/>
    <w:rsid w:val="00A56998"/>
    <w:rsid w:val="00A56D51"/>
    <w:rsid w:val="00A60D18"/>
    <w:rsid w:val="00A61207"/>
    <w:rsid w:val="00A61700"/>
    <w:rsid w:val="00A6285C"/>
    <w:rsid w:val="00A632A4"/>
    <w:rsid w:val="00A663F3"/>
    <w:rsid w:val="00A669F1"/>
    <w:rsid w:val="00A67489"/>
    <w:rsid w:val="00A7268C"/>
    <w:rsid w:val="00A74365"/>
    <w:rsid w:val="00A745BF"/>
    <w:rsid w:val="00A74A79"/>
    <w:rsid w:val="00A74E46"/>
    <w:rsid w:val="00A81524"/>
    <w:rsid w:val="00A81D60"/>
    <w:rsid w:val="00A87318"/>
    <w:rsid w:val="00A90163"/>
    <w:rsid w:val="00AA19F1"/>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5D7"/>
    <w:rsid w:val="00B860A9"/>
    <w:rsid w:val="00B97264"/>
    <w:rsid w:val="00BA0143"/>
    <w:rsid w:val="00BA227A"/>
    <w:rsid w:val="00BA2D01"/>
    <w:rsid w:val="00BA4C69"/>
    <w:rsid w:val="00BA5DBF"/>
    <w:rsid w:val="00BA61AF"/>
    <w:rsid w:val="00BB1630"/>
    <w:rsid w:val="00BB6860"/>
    <w:rsid w:val="00BC3256"/>
    <w:rsid w:val="00BC3592"/>
    <w:rsid w:val="00BC36DF"/>
    <w:rsid w:val="00BC4B41"/>
    <w:rsid w:val="00BC66ED"/>
    <w:rsid w:val="00BD11D3"/>
    <w:rsid w:val="00BD2B47"/>
    <w:rsid w:val="00BD2CAA"/>
    <w:rsid w:val="00BD3B65"/>
    <w:rsid w:val="00BD48E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C1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691"/>
    <w:rsid w:val="00C87FA4"/>
    <w:rsid w:val="00C9181A"/>
    <w:rsid w:val="00C9487D"/>
    <w:rsid w:val="00C955CB"/>
    <w:rsid w:val="00C95664"/>
    <w:rsid w:val="00C96E53"/>
    <w:rsid w:val="00CA1597"/>
    <w:rsid w:val="00CA25CC"/>
    <w:rsid w:val="00CA2BA2"/>
    <w:rsid w:val="00CA3ACE"/>
    <w:rsid w:val="00CA5FFF"/>
    <w:rsid w:val="00CA7F86"/>
    <w:rsid w:val="00CB2B65"/>
    <w:rsid w:val="00CB32EF"/>
    <w:rsid w:val="00CC1BDF"/>
    <w:rsid w:val="00CC21EC"/>
    <w:rsid w:val="00CC482B"/>
    <w:rsid w:val="00CD105E"/>
    <w:rsid w:val="00CD4AE6"/>
    <w:rsid w:val="00CD5211"/>
    <w:rsid w:val="00CD57F9"/>
    <w:rsid w:val="00CD5CD1"/>
    <w:rsid w:val="00CE0BB8"/>
    <w:rsid w:val="00CE54E0"/>
    <w:rsid w:val="00CE5835"/>
    <w:rsid w:val="00CE5C5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5E4"/>
    <w:rsid w:val="00D421D9"/>
    <w:rsid w:val="00D47529"/>
    <w:rsid w:val="00D47713"/>
    <w:rsid w:val="00D51103"/>
    <w:rsid w:val="00D53B1C"/>
    <w:rsid w:val="00D55A7A"/>
    <w:rsid w:val="00D568D5"/>
    <w:rsid w:val="00D56B6F"/>
    <w:rsid w:val="00D57878"/>
    <w:rsid w:val="00D60AB7"/>
    <w:rsid w:val="00D6226F"/>
    <w:rsid w:val="00D70E15"/>
    <w:rsid w:val="00D714E5"/>
    <w:rsid w:val="00D7179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6E03"/>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B8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72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33"/>
    <w:rsid w:val="00F569D6"/>
    <w:rsid w:val="00F57FCC"/>
    <w:rsid w:val="00F61907"/>
    <w:rsid w:val="00F61AB2"/>
    <w:rsid w:val="00F65464"/>
    <w:rsid w:val="00F70E1C"/>
    <w:rsid w:val="00F72EBF"/>
    <w:rsid w:val="00F72FCE"/>
    <w:rsid w:val="00F7332A"/>
    <w:rsid w:val="00F734F9"/>
    <w:rsid w:val="00F73F90"/>
    <w:rsid w:val="00F74D13"/>
    <w:rsid w:val="00F80FBD"/>
    <w:rsid w:val="00F849FF"/>
    <w:rsid w:val="00F84E94"/>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B9D"/>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DCBEA"/>
  <w15:chartTrackingRefBased/>
  <w15:docId w15:val="{DD1956D0-786A-40C7-BC6C-A12A6400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3152"/>
    <w:pPr>
      <w:spacing w:after="0" w:line="240" w:lineRule="auto"/>
    </w:pPr>
    <w:rPr>
      <w:rFonts w:ascii="Georgia" w:hAnsi="Georgia" w:cs="Calibri"/>
    </w:rPr>
  </w:style>
  <w:style w:type="paragraph" w:styleId="Heading1">
    <w:name w:val="heading 1"/>
    <w:aliases w:val="Pocket"/>
    <w:basedOn w:val="Normal"/>
    <w:next w:val="Normal"/>
    <w:link w:val="Heading1Char"/>
    <w:qFormat/>
    <w:rsid w:val="009031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315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
    <w:basedOn w:val="Normal"/>
    <w:next w:val="Normal"/>
    <w:link w:val="Heading3Char"/>
    <w:uiPriority w:val="2"/>
    <w:qFormat/>
    <w:rsid w:val="00903152"/>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903152"/>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90315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031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3152"/>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90315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903152"/>
    <w:rPr>
      <w:color w:val="auto"/>
      <w:u w:val="none"/>
    </w:rPr>
  </w:style>
  <w:style w:type="character" w:customStyle="1" w:styleId="Heading1Char">
    <w:name w:val="Heading 1 Char"/>
    <w:aliases w:val="Pocket Char"/>
    <w:basedOn w:val="DefaultParagraphFont"/>
    <w:link w:val="Heading1"/>
    <w:rsid w:val="0090315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03152"/>
    <w:rPr>
      <w:rFonts w:ascii="Georgia" w:eastAsiaTheme="majorEastAsia" w:hAnsi="Georgia"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903152"/>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03152"/>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03152"/>
    <w:rPr>
      <w:b/>
      <w:bCs/>
      <w:sz w:val="22"/>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8"/>
    <w:basedOn w:val="DefaultParagraphFont"/>
    <w:uiPriority w:val="7"/>
    <w:qFormat/>
    <w:rsid w:val="00903152"/>
    <w:rPr>
      <w:b w:val="0"/>
      <w:sz w:val="22"/>
      <w:u w:val="single"/>
    </w:rPr>
  </w:style>
  <w:style w:type="character" w:styleId="Strong">
    <w:name w:val="Strong"/>
    <w:basedOn w:val="DefaultParagraphFont"/>
    <w:uiPriority w:val="22"/>
    <w:semiHidden/>
    <w:qFormat/>
    <w:rsid w:val="00903152"/>
    <w:rPr>
      <w:b/>
      <w:bCs/>
    </w:rPr>
  </w:style>
  <w:style w:type="character" w:styleId="BookTitle">
    <w:name w:val="Book Title"/>
    <w:basedOn w:val="DefaultParagraphFont"/>
    <w:uiPriority w:val="33"/>
    <w:semiHidden/>
    <w:qFormat/>
    <w:rsid w:val="00903152"/>
    <w:rPr>
      <w:b/>
      <w:bCs/>
      <w:i/>
      <w:iCs/>
      <w:spacing w:val="5"/>
    </w:rPr>
  </w:style>
  <w:style w:type="character" w:customStyle="1" w:styleId="Heading5Char">
    <w:name w:val="Heading 5 Char"/>
    <w:basedOn w:val="DefaultParagraphFont"/>
    <w:link w:val="Heading5"/>
    <w:uiPriority w:val="9"/>
    <w:semiHidden/>
    <w:rsid w:val="009031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3152"/>
  </w:style>
  <w:style w:type="paragraph" w:styleId="Header">
    <w:name w:val="header"/>
    <w:basedOn w:val="Normal"/>
    <w:link w:val="HeaderChar"/>
    <w:uiPriority w:val="99"/>
    <w:semiHidden/>
    <w:rsid w:val="00903152"/>
    <w:pPr>
      <w:tabs>
        <w:tab w:val="center" w:pos="4680"/>
        <w:tab w:val="right" w:pos="9360"/>
      </w:tabs>
    </w:pPr>
  </w:style>
  <w:style w:type="character" w:customStyle="1" w:styleId="HeaderChar">
    <w:name w:val="Header Char"/>
    <w:basedOn w:val="DefaultParagraphFont"/>
    <w:link w:val="Header"/>
    <w:uiPriority w:val="99"/>
    <w:semiHidden/>
    <w:rsid w:val="00903152"/>
    <w:rPr>
      <w:rFonts w:ascii="Georgia" w:hAnsi="Georgia" w:cs="Calibri"/>
    </w:rPr>
  </w:style>
  <w:style w:type="paragraph" w:styleId="Footer">
    <w:name w:val="footer"/>
    <w:basedOn w:val="Normal"/>
    <w:link w:val="FooterChar"/>
    <w:uiPriority w:val="99"/>
    <w:semiHidden/>
    <w:rsid w:val="00903152"/>
    <w:pPr>
      <w:tabs>
        <w:tab w:val="center" w:pos="4680"/>
        <w:tab w:val="right" w:pos="9360"/>
      </w:tabs>
    </w:pPr>
  </w:style>
  <w:style w:type="character" w:customStyle="1" w:styleId="FooterChar">
    <w:name w:val="Footer Char"/>
    <w:basedOn w:val="DefaultParagraphFont"/>
    <w:link w:val="Footer"/>
    <w:uiPriority w:val="99"/>
    <w:semiHidden/>
    <w:rsid w:val="00903152"/>
    <w:rPr>
      <w:rFonts w:ascii="Georgia" w:hAnsi="Georgia" w:cs="Calibri"/>
    </w:rPr>
  </w:style>
  <w:style w:type="paragraph" w:styleId="BodyText">
    <w:name w:val="Body Text"/>
    <w:basedOn w:val="Normal"/>
    <w:link w:val="BodyTextChar"/>
    <w:uiPriority w:val="99"/>
    <w:semiHidden/>
    <w:unhideWhenUsed/>
    <w:rsid w:val="00903152"/>
    <w:pPr>
      <w:spacing w:after="120"/>
    </w:pPr>
  </w:style>
  <w:style w:type="character" w:customStyle="1" w:styleId="BodyTextChar">
    <w:name w:val="Body Text Char"/>
    <w:basedOn w:val="DefaultParagraphFont"/>
    <w:link w:val="BodyText"/>
    <w:uiPriority w:val="99"/>
    <w:semiHidden/>
    <w:rsid w:val="00903152"/>
    <w:rPr>
      <w:rFonts w:ascii="Georgia" w:hAnsi="Georgia" w:cs="Calibri"/>
    </w:rPr>
  </w:style>
  <w:style w:type="paragraph" w:styleId="NoSpacing">
    <w:name w:val="No Spacing"/>
    <w:link w:val="NoSpacingChar"/>
    <w:uiPriority w:val="99"/>
    <w:semiHidden/>
    <w:unhideWhenUsed/>
    <w:qFormat/>
    <w:rsid w:val="0090315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0315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903152"/>
    <w:rPr>
      <w:color w:val="0563C1" w:themeColor="hyperlink"/>
      <w:u w:val="single"/>
    </w:rPr>
  </w:style>
  <w:style w:type="character" w:styleId="UnresolvedMention">
    <w:name w:val="Unresolved Mention"/>
    <w:basedOn w:val="DefaultParagraphFont"/>
    <w:uiPriority w:val="99"/>
    <w:semiHidden/>
    <w:unhideWhenUsed/>
    <w:rsid w:val="00903152"/>
    <w:rPr>
      <w:color w:val="605E5C"/>
      <w:shd w:val="clear" w:color="auto" w:fill="E1DFDD"/>
    </w:rPr>
  </w:style>
  <w:style w:type="paragraph" w:customStyle="1" w:styleId="textbold">
    <w:name w:val="text bold"/>
    <w:basedOn w:val="Normal"/>
    <w:link w:val="Emphasis"/>
    <w:uiPriority w:val="8"/>
    <w:qFormat/>
    <w:rsid w:val="00021B44"/>
    <w:pPr>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903152"/>
    <w:pPr>
      <w:ind w:left="288" w:right="288"/>
    </w:pPr>
    <w:rPr>
      <w:rFonts w:asciiTheme="minorHAnsi" w:hAnsiTheme="minorHAnsi" w:cstheme="minorBidi"/>
      <w:u w:val="single"/>
    </w:rPr>
  </w:style>
  <w:style w:type="character" w:customStyle="1" w:styleId="apple-converted-space">
    <w:name w:val="apple-converted-space"/>
    <w:basedOn w:val="DefaultParagraphFont"/>
    <w:rsid w:val="00D71797"/>
  </w:style>
  <w:style w:type="paragraph" w:styleId="ListParagraph">
    <w:name w:val="List Paragraph"/>
    <w:basedOn w:val="Normal"/>
    <w:uiPriority w:val="34"/>
    <w:unhideWhenUsed/>
    <w:qFormat/>
    <w:rsid w:val="00F07724"/>
    <w:pPr>
      <w:ind w:left="720"/>
      <w:contextualSpacing/>
    </w:pPr>
  </w:style>
  <w:style w:type="paragraph" w:customStyle="1" w:styleId="Emphasis1">
    <w:name w:val="Emphasis1"/>
    <w:basedOn w:val="Normal"/>
    <w:autoRedefine/>
    <w:uiPriority w:val="8"/>
    <w:qFormat/>
    <w:rsid w:val="00EA2B8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73634523">
      <w:bodyDiv w:val="1"/>
      <w:marLeft w:val="0"/>
      <w:marRight w:val="0"/>
      <w:marTop w:val="0"/>
      <w:marBottom w:val="0"/>
      <w:divBdr>
        <w:top w:val="none" w:sz="0" w:space="0" w:color="auto"/>
        <w:left w:val="none" w:sz="0" w:space="0" w:color="auto"/>
        <w:bottom w:val="none" w:sz="0" w:space="0" w:color="auto"/>
        <w:right w:val="none" w:sz="0" w:space="0" w:color="auto"/>
      </w:divBdr>
    </w:div>
    <w:div w:id="360934636">
      <w:bodyDiv w:val="1"/>
      <w:marLeft w:val="0"/>
      <w:marRight w:val="0"/>
      <w:marTop w:val="0"/>
      <w:marBottom w:val="0"/>
      <w:divBdr>
        <w:top w:val="none" w:sz="0" w:space="0" w:color="auto"/>
        <w:left w:val="none" w:sz="0" w:space="0" w:color="auto"/>
        <w:bottom w:val="none" w:sz="0" w:space="0" w:color="auto"/>
        <w:right w:val="none" w:sz="0" w:space="0" w:color="auto"/>
      </w:divBdr>
    </w:div>
    <w:div w:id="468867092">
      <w:bodyDiv w:val="1"/>
      <w:marLeft w:val="0"/>
      <w:marRight w:val="0"/>
      <w:marTop w:val="0"/>
      <w:marBottom w:val="0"/>
      <w:divBdr>
        <w:top w:val="none" w:sz="0" w:space="0" w:color="auto"/>
        <w:left w:val="none" w:sz="0" w:space="0" w:color="auto"/>
        <w:bottom w:val="none" w:sz="0" w:space="0" w:color="auto"/>
        <w:right w:val="none" w:sz="0" w:space="0" w:color="auto"/>
      </w:divBdr>
    </w:div>
    <w:div w:id="759721112">
      <w:bodyDiv w:val="1"/>
      <w:marLeft w:val="0"/>
      <w:marRight w:val="0"/>
      <w:marTop w:val="0"/>
      <w:marBottom w:val="0"/>
      <w:divBdr>
        <w:top w:val="none" w:sz="0" w:space="0" w:color="auto"/>
        <w:left w:val="none" w:sz="0" w:space="0" w:color="auto"/>
        <w:bottom w:val="none" w:sz="0" w:space="0" w:color="auto"/>
        <w:right w:val="none" w:sz="0" w:space="0" w:color="auto"/>
      </w:divBdr>
    </w:div>
    <w:div w:id="820536154">
      <w:bodyDiv w:val="1"/>
      <w:marLeft w:val="0"/>
      <w:marRight w:val="0"/>
      <w:marTop w:val="0"/>
      <w:marBottom w:val="0"/>
      <w:divBdr>
        <w:top w:val="none" w:sz="0" w:space="0" w:color="auto"/>
        <w:left w:val="none" w:sz="0" w:space="0" w:color="auto"/>
        <w:bottom w:val="none" w:sz="0" w:space="0" w:color="auto"/>
        <w:right w:val="none" w:sz="0" w:space="0" w:color="auto"/>
      </w:divBdr>
    </w:div>
    <w:div w:id="849369013">
      <w:bodyDiv w:val="1"/>
      <w:marLeft w:val="0"/>
      <w:marRight w:val="0"/>
      <w:marTop w:val="0"/>
      <w:marBottom w:val="0"/>
      <w:divBdr>
        <w:top w:val="none" w:sz="0" w:space="0" w:color="auto"/>
        <w:left w:val="none" w:sz="0" w:space="0" w:color="auto"/>
        <w:bottom w:val="none" w:sz="0" w:space="0" w:color="auto"/>
        <w:right w:val="none" w:sz="0" w:space="0" w:color="auto"/>
      </w:divBdr>
    </w:div>
    <w:div w:id="1202012038">
      <w:bodyDiv w:val="1"/>
      <w:marLeft w:val="0"/>
      <w:marRight w:val="0"/>
      <w:marTop w:val="0"/>
      <w:marBottom w:val="0"/>
      <w:divBdr>
        <w:top w:val="none" w:sz="0" w:space="0" w:color="auto"/>
        <w:left w:val="none" w:sz="0" w:space="0" w:color="auto"/>
        <w:bottom w:val="none" w:sz="0" w:space="0" w:color="auto"/>
        <w:right w:val="none" w:sz="0" w:space="0" w:color="auto"/>
      </w:divBdr>
    </w:div>
    <w:div w:id="207469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toronto.scholaris.ca/items/e0790f25-319a-401b-a8c2-3149989fbc22" TargetMode="External"/><Relationship Id="rId13" Type="http://schemas.openxmlformats.org/officeDocument/2006/relationships/hyperlink" Target="https://www.proquest.com/docview/3216782700" TargetMode="External"/><Relationship Id="rId18" Type="http://schemas.openxmlformats.org/officeDocument/2006/relationships/hyperlink" Target="https://projekter.aau.dk/projekter/files/472820096/Theresa_Grassl_Master_Thesis_final.pdf" TargetMode="External"/><Relationship Id="rId3" Type="http://schemas.openxmlformats.org/officeDocument/2006/relationships/styles" Target="styles.xml"/><Relationship Id="rId21" Type="http://schemas.openxmlformats.org/officeDocument/2006/relationships/hyperlink" Target="https://lnu.diva-portal.org/smash/get/diva2:1933832/FULLTEXT01.pdf" TargetMode="External"/><Relationship Id="rId7" Type="http://schemas.openxmlformats.org/officeDocument/2006/relationships/endnotes" Target="endnotes.xml"/><Relationship Id="rId12" Type="http://schemas.openxmlformats.org/officeDocument/2006/relationships/hyperlink" Target="https://projekter.aau.dk/projekter/files/472820096/Theresa_Grassl_Master_Thesis_final.pdf" TargetMode="External"/><Relationship Id="rId17" Type="http://schemas.openxmlformats.org/officeDocument/2006/relationships/hyperlink" Target="https://skemman.is/handle/1946/45722" TargetMode="External"/><Relationship Id="rId2" Type="http://schemas.openxmlformats.org/officeDocument/2006/relationships/numbering" Target="numbering.xml"/><Relationship Id="rId16" Type="http://schemas.openxmlformats.org/officeDocument/2006/relationships/hyperlink" Target="https://lnu.diva-portal.org/smash/get/diva2:1933832/FULLTEXT01.pdf" TargetMode="External"/><Relationship Id="rId20" Type="http://schemas.openxmlformats.org/officeDocument/2006/relationships/hyperlink" Target="https://skemman.is/handle/1946/457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quest.com/docview/321678270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space.cuni.cz/handle/20.500.11956/195267" TargetMode="External"/><Relationship Id="rId23" Type="http://schemas.openxmlformats.org/officeDocument/2006/relationships/fontTable" Target="fontTable.xml"/><Relationship Id="rId10" Type="http://schemas.openxmlformats.org/officeDocument/2006/relationships/hyperlink" Target="https://skemman.is/handle/1946/45722" TargetMode="External"/><Relationship Id="rId19" Type="http://schemas.openxmlformats.org/officeDocument/2006/relationships/hyperlink" Target="https://utoronto.scholaris.ca/items/e0790f25-319a-401b-a8c2-3149989fbc22" TargetMode="External"/><Relationship Id="rId4" Type="http://schemas.openxmlformats.org/officeDocument/2006/relationships/settings" Target="settings.xml"/><Relationship Id="rId9" Type="http://schemas.openxmlformats.org/officeDocument/2006/relationships/hyperlink" Target="https://inkstickmedia.com/the-arctics-securitization/" TargetMode="External"/><Relationship Id="rId14" Type="http://schemas.openxmlformats.org/officeDocument/2006/relationships/hyperlink" Target="https://utoronto.scholaris.ca/items/e0790f25-319a-401b-a8c2-3149989fbc22" TargetMode="External"/><Relationship Id="rId22" Type="http://schemas.openxmlformats.org/officeDocument/2006/relationships/hyperlink" Target="https://www.e-ir.info/2021/05/17/the-race-for-the-arctic-a-neorealist-case-study-of-russia-and-the-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57448</Words>
  <Characters>327456</Characters>
  <Application>Microsoft Office Word</Application>
  <DocSecurity>0</DocSecurity>
  <Lines>2728</Lines>
  <Paragraphs>768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13</cp:revision>
  <dcterms:created xsi:type="dcterms:W3CDTF">2025-06-05T16:01:00Z</dcterms:created>
  <dcterms:modified xsi:type="dcterms:W3CDTF">2025-06-22T03:45:00Z</dcterms:modified>
</cp:coreProperties>
</file>