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32D13" w:rsidRPr="00332D13" w:rsidRDefault="00332D13" w:rsidP="00332D13">
      <w:pPr>
        <w:pBdr>
          <w:bottom w:val="single" w:sz="6" w:space="0" w:color="CCCCCC"/>
        </w:pBdr>
        <w:shd w:val="clear" w:color="auto" w:fill="FFFFFF"/>
        <w:spacing w:after="0" w:line="240" w:lineRule="auto"/>
        <w:jc w:val="both"/>
        <w:outlineLvl w:val="2"/>
        <w:rPr>
          <w:rFonts w:ascii="Arial" w:eastAsia="Times New Roman" w:hAnsi="Arial" w:cs="Arial"/>
          <w:b/>
          <w:bCs/>
          <w:color w:val="000000"/>
          <w:sz w:val="26"/>
          <w:szCs w:val="26"/>
        </w:rPr>
      </w:pPr>
      <w:r w:rsidRPr="00332D13">
        <w:rPr>
          <w:rFonts w:ascii="Arial" w:eastAsia="Times New Roman" w:hAnsi="Arial" w:cs="Arial"/>
          <w:b/>
          <w:bCs/>
          <w:color w:val="000000"/>
          <w:sz w:val="26"/>
          <w:szCs w:val="26"/>
        </w:rPr>
        <w:t>1NC— Dedev Good —Generic</w:t>
      </w:r>
    </w:p>
    <w:p w:rsidR="00332D13" w:rsidRPr="00332D13" w:rsidRDefault="00332D13" w:rsidP="00332D13">
      <w:pPr>
        <w:spacing w:after="0" w:line="240" w:lineRule="auto"/>
        <w:rPr>
          <w:rFonts w:ascii="Times New Roman" w:eastAsia="Times New Roman" w:hAnsi="Times New Roman" w:cs="Times New Roman"/>
          <w:sz w:val="24"/>
          <w:szCs w:val="24"/>
        </w:rPr>
      </w:pPr>
      <w:r w:rsidRPr="00332D13">
        <w:rPr>
          <w:rFonts w:ascii="Arial" w:eastAsia="Times New Roman" w:hAnsi="Arial" w:cs="Arial"/>
          <w:color w:val="000000"/>
          <w:sz w:val="20"/>
          <w:szCs w:val="20"/>
        </w:rPr>
        <w:br/>
      </w:r>
      <w:r w:rsidRPr="00332D13">
        <w:rPr>
          <w:rFonts w:ascii="Arial" w:eastAsia="Times New Roman" w:hAnsi="Arial" w:cs="Arial"/>
          <w:b/>
          <w:bCs/>
          <w:color w:val="000000"/>
          <w:sz w:val="20"/>
          <w:szCs w:val="20"/>
          <w:shd w:val="clear" w:color="auto" w:fill="FFFFFF"/>
        </w:rPr>
        <w:t>Studies in multiple fields prove that complex societies will inevitably collapse due to diminishing returns from innovation—infinite growth is literally impossible and attempts to innovate the way out of the crisis guarantee a collapse in the future. Only a partitioned collapse of human civilization can allow us to renew into less complex societies and avoid catastrophe.</w:t>
      </w:r>
      <w:r w:rsidRPr="00332D13">
        <w:rPr>
          <w:rFonts w:ascii="Arial" w:eastAsia="Times New Roman" w:hAnsi="Arial" w:cs="Arial"/>
          <w:color w:val="000000"/>
          <w:sz w:val="20"/>
          <w:szCs w:val="20"/>
        </w:rPr>
        <w:br/>
      </w:r>
      <w:r w:rsidRPr="00332D13">
        <w:rPr>
          <w:rFonts w:ascii="Arial" w:eastAsia="Times New Roman" w:hAnsi="Arial" w:cs="Arial"/>
          <w:color w:val="000000"/>
          <w:sz w:val="20"/>
          <w:szCs w:val="20"/>
        </w:rPr>
        <w:br/>
      </w:r>
      <w:r w:rsidRPr="00332D13">
        <w:rPr>
          <w:rFonts w:ascii="Arial" w:eastAsia="Times New Roman" w:hAnsi="Arial" w:cs="Arial"/>
          <w:color w:val="000000"/>
          <w:sz w:val="20"/>
          <w:szCs w:val="20"/>
        </w:rPr>
        <w:br/>
      </w:r>
      <w:r w:rsidRPr="00332D13">
        <w:rPr>
          <w:rFonts w:ascii="Arial" w:eastAsia="Times New Roman" w:hAnsi="Arial" w:cs="Arial"/>
          <w:color w:val="000000"/>
          <w:sz w:val="20"/>
          <w:szCs w:val="20"/>
        </w:rPr>
        <w:br/>
      </w:r>
      <w:r w:rsidRPr="00332D13">
        <w:rPr>
          <w:rFonts w:ascii="Arial" w:eastAsia="Times New Roman" w:hAnsi="Arial" w:cs="Arial"/>
          <w:color w:val="000000"/>
          <w:sz w:val="20"/>
          <w:szCs w:val="20"/>
        </w:rPr>
        <w:br/>
      </w:r>
      <w:r w:rsidRPr="00332D13">
        <w:rPr>
          <w:rFonts w:ascii="Arial" w:eastAsia="Times New Roman" w:hAnsi="Arial" w:cs="Arial"/>
          <w:color w:val="000000"/>
          <w:sz w:val="20"/>
          <w:szCs w:val="20"/>
          <w:shd w:val="clear" w:color="auto" w:fill="FFFFFF"/>
        </w:rPr>
        <w:t>Deborah </w:t>
      </w:r>
      <w:r w:rsidRPr="00332D13">
        <w:rPr>
          <w:rFonts w:ascii="Arial" w:eastAsia="Times New Roman" w:hAnsi="Arial" w:cs="Arial"/>
          <w:b/>
          <w:bCs/>
          <w:color w:val="000000"/>
          <w:sz w:val="20"/>
          <w:szCs w:val="20"/>
          <w:shd w:val="clear" w:color="auto" w:fill="FFFFFF"/>
        </w:rPr>
        <w:t>Mackenzie 4/5</w:t>
      </w:r>
      <w:r w:rsidRPr="00332D13">
        <w:rPr>
          <w:rFonts w:ascii="Arial" w:eastAsia="Times New Roman" w:hAnsi="Arial" w:cs="Arial"/>
          <w:color w:val="000000"/>
          <w:sz w:val="20"/>
          <w:szCs w:val="20"/>
          <w:shd w:val="clear" w:color="auto" w:fill="FFFFFF"/>
        </w:rPr>
        <w:t> </w:t>
      </w:r>
      <w:r w:rsidRPr="00332D13">
        <w:rPr>
          <w:rFonts w:ascii="Arial" w:eastAsia="Times New Roman" w:hAnsi="Arial" w:cs="Arial"/>
          <w:color w:val="000000"/>
          <w:sz w:val="16"/>
          <w:szCs w:val="16"/>
          <w:shd w:val="clear" w:color="auto" w:fill="FFFFFF"/>
        </w:rPr>
        <w:t>– BBC Correspondant. Quotes Joe Tainter - an archaeologist at the University of Utah, Salt Lake City, and author of the 1988 book The Collapse of Complex Societies, and Yaneer Bar-Yam, head of the New England Complex Systems Institute in Cambridge, Massachusetts 4/5/2008 (“Are WE doomed?” Ebsco)</w:t>
      </w:r>
      <w:r w:rsidRPr="00332D13">
        <w:rPr>
          <w:rFonts w:ascii="Arial" w:eastAsia="Times New Roman" w:hAnsi="Arial" w:cs="Arial"/>
          <w:color w:val="000000"/>
          <w:sz w:val="20"/>
          <w:szCs w:val="20"/>
        </w:rPr>
        <w:br/>
      </w:r>
      <w:r w:rsidRPr="00332D13">
        <w:rPr>
          <w:rFonts w:ascii="Arial" w:eastAsia="Times New Roman" w:hAnsi="Arial" w:cs="Arial"/>
          <w:color w:val="000000"/>
          <w:sz w:val="20"/>
          <w:szCs w:val="20"/>
        </w:rPr>
        <w:br/>
      </w:r>
      <w:r w:rsidRPr="00332D13">
        <w:rPr>
          <w:rFonts w:ascii="Arial" w:eastAsia="Times New Roman" w:hAnsi="Arial" w:cs="Arial"/>
          <w:color w:val="000000"/>
          <w:sz w:val="12"/>
          <w:szCs w:val="12"/>
          <w:shd w:val="clear" w:color="auto" w:fill="FFFFFF"/>
        </w:rPr>
        <w:t>DOOMSDAY. The end of civilisation. … </w:t>
      </w:r>
      <w:r w:rsidRPr="00332D13">
        <w:rPr>
          <w:rFonts w:ascii="Arial" w:eastAsia="Times New Roman" w:hAnsi="Arial" w:cs="Arial"/>
          <w:b/>
          <w:bCs/>
          <w:color w:val="000000"/>
          <w:sz w:val="20"/>
          <w:szCs w:val="20"/>
          <w:u w:val="single"/>
          <w:shd w:val="clear" w:color="auto" w:fill="FFFFFF"/>
        </w:rPr>
        <w:t>run this cannot be sustainable.</w:t>
      </w:r>
      <w:r w:rsidRPr="00332D13">
        <w:rPr>
          <w:rFonts w:ascii="Arial" w:eastAsia="Times New Roman" w:hAnsi="Arial" w:cs="Arial"/>
          <w:color w:val="000000"/>
          <w:sz w:val="20"/>
          <w:szCs w:val="20"/>
        </w:rPr>
        <w:br/>
      </w:r>
      <w:r w:rsidRPr="00332D13">
        <w:rPr>
          <w:rFonts w:ascii="Arial" w:eastAsia="Times New Roman" w:hAnsi="Arial" w:cs="Arial"/>
          <w:color w:val="000000"/>
          <w:sz w:val="20"/>
          <w:szCs w:val="20"/>
        </w:rPr>
        <w:br/>
      </w:r>
      <w:r w:rsidRPr="00332D13">
        <w:rPr>
          <w:rFonts w:ascii="Arial" w:eastAsia="Times New Roman" w:hAnsi="Arial" w:cs="Arial"/>
          <w:b/>
          <w:bCs/>
          <w:color w:val="000000"/>
          <w:sz w:val="20"/>
          <w:szCs w:val="20"/>
          <w:shd w:val="clear" w:color="auto" w:fill="FFFFFF"/>
        </w:rPr>
        <w:t>Collapse now creates a mindset shift towards small local civilizations</w:t>
      </w:r>
      <w:r w:rsidRPr="00332D13">
        <w:rPr>
          <w:rFonts w:ascii="Arial" w:eastAsia="Times New Roman" w:hAnsi="Arial" w:cs="Arial"/>
          <w:color w:val="000000"/>
          <w:sz w:val="20"/>
          <w:szCs w:val="20"/>
        </w:rPr>
        <w:br/>
      </w:r>
      <w:r w:rsidRPr="00332D13">
        <w:rPr>
          <w:rFonts w:ascii="Arial" w:eastAsia="Times New Roman" w:hAnsi="Arial" w:cs="Arial"/>
          <w:b/>
          <w:bCs/>
          <w:color w:val="000000"/>
          <w:sz w:val="24"/>
          <w:szCs w:val="24"/>
          <w:shd w:val="clear" w:color="auto" w:fill="FFFFFF"/>
        </w:rPr>
        <w:t>Lewis 2k</w:t>
      </w:r>
      <w:r w:rsidRPr="00332D13">
        <w:rPr>
          <w:rFonts w:ascii="Arial" w:eastAsia="Times New Roman" w:hAnsi="Arial" w:cs="Arial"/>
          <w:color w:val="000000"/>
          <w:sz w:val="16"/>
          <w:szCs w:val="16"/>
          <w:shd w:val="clear" w:color="auto" w:fill="FFFFFF"/>
        </w:rPr>
        <w:t>- Ph.D. University of Colorado at Boulder (Chris H, “The Paradox of Global Development and the Necessary Collapse of Global Industrial Civilization”</w:t>
      </w:r>
      <w:hyperlink r:id="rId5" w:history="1">
        <w:r w:rsidRPr="00332D13">
          <w:rPr>
            <w:rFonts w:ascii="Arial" w:eastAsia="Times New Roman" w:hAnsi="Arial" w:cs="Arial"/>
            <w:color w:val="0000FF"/>
            <w:sz w:val="16"/>
            <w:szCs w:val="16"/>
            <w:u w:val="single"/>
            <w:shd w:val="clear" w:color="auto" w:fill="FFFFFF"/>
          </w:rPr>
          <w:t>http://www.cross-x.com/archives/LewisParadox.pdf</w:t>
        </w:r>
      </w:hyperlink>
      <w:r w:rsidRPr="00332D13">
        <w:rPr>
          <w:rFonts w:ascii="Arial" w:eastAsia="Times New Roman" w:hAnsi="Arial" w:cs="Arial"/>
          <w:color w:val="000000"/>
          <w:sz w:val="16"/>
          <w:szCs w:val="16"/>
          <w:shd w:val="clear" w:color="auto" w:fill="FFFFFF"/>
        </w:rPr>
        <w:t>)</w:t>
      </w:r>
      <w:r w:rsidRPr="00332D13">
        <w:rPr>
          <w:rFonts w:ascii="Arial" w:eastAsia="Times New Roman" w:hAnsi="Arial" w:cs="Arial"/>
          <w:color w:val="000000"/>
          <w:sz w:val="20"/>
          <w:szCs w:val="20"/>
        </w:rPr>
        <w:br/>
      </w:r>
      <w:r w:rsidRPr="00332D13">
        <w:rPr>
          <w:rFonts w:ascii="Arial" w:eastAsia="Times New Roman" w:hAnsi="Arial" w:cs="Arial"/>
          <w:color w:val="000000"/>
          <w:sz w:val="20"/>
          <w:szCs w:val="20"/>
        </w:rPr>
        <w:br/>
      </w:r>
      <w:r w:rsidRPr="00332D13">
        <w:rPr>
          <w:rFonts w:ascii="Arial" w:eastAsia="Times New Roman" w:hAnsi="Arial" w:cs="Arial"/>
          <w:color w:val="000000"/>
          <w:sz w:val="20"/>
          <w:szCs w:val="20"/>
          <w:u w:val="single"/>
          <w:shd w:val="clear" w:color="auto" w:fill="FFFFFF"/>
        </w:rPr>
        <w:t>With the collapse of global … </w:t>
      </w:r>
      <w:r w:rsidRPr="00332D13">
        <w:rPr>
          <w:rFonts w:ascii="Arial" w:eastAsia="Times New Roman" w:hAnsi="Arial" w:cs="Arial"/>
          <w:b/>
          <w:bCs/>
          <w:color w:val="000000"/>
          <w:sz w:val="20"/>
          <w:szCs w:val="20"/>
          <w:u w:val="single"/>
          <w:shd w:val="clear" w:color="auto" w:fill="FFFFFF"/>
        </w:rPr>
        <w:t>themselves face collapse and ruin.</w:t>
      </w:r>
      <w:r w:rsidRPr="00332D13">
        <w:rPr>
          <w:rFonts w:ascii="Arial" w:eastAsia="Times New Roman" w:hAnsi="Arial" w:cs="Arial"/>
          <w:color w:val="000000"/>
          <w:sz w:val="20"/>
          <w:szCs w:val="20"/>
        </w:rPr>
        <w:br/>
      </w:r>
      <w:r w:rsidRPr="00332D13">
        <w:rPr>
          <w:rFonts w:ascii="Arial" w:eastAsia="Times New Roman" w:hAnsi="Arial" w:cs="Arial"/>
          <w:color w:val="000000"/>
          <w:sz w:val="20"/>
          <w:szCs w:val="20"/>
        </w:rPr>
        <w:br/>
      </w:r>
    </w:p>
    <w:p w:rsidR="00332D13" w:rsidRPr="00332D13" w:rsidRDefault="00332D13" w:rsidP="00332D13">
      <w:pPr>
        <w:pBdr>
          <w:bottom w:val="single" w:sz="6" w:space="0" w:color="CCCCCC"/>
        </w:pBdr>
        <w:shd w:val="clear" w:color="auto" w:fill="FFFFFF"/>
        <w:spacing w:after="0" w:line="240" w:lineRule="auto"/>
        <w:jc w:val="both"/>
        <w:outlineLvl w:val="2"/>
        <w:rPr>
          <w:rFonts w:ascii="Arial" w:eastAsia="Times New Roman" w:hAnsi="Arial" w:cs="Arial"/>
          <w:b/>
          <w:bCs/>
          <w:color w:val="000000"/>
          <w:sz w:val="26"/>
          <w:szCs w:val="26"/>
        </w:rPr>
      </w:pPr>
      <w:bookmarkStart w:id="0" w:name="Impact_Turns-Dedev-1NC—Dedev_Good—Warmin"/>
      <w:bookmarkEnd w:id="0"/>
      <w:r w:rsidRPr="00332D13">
        <w:rPr>
          <w:rFonts w:ascii="Arial" w:eastAsia="Times New Roman" w:hAnsi="Arial" w:cs="Arial"/>
          <w:b/>
          <w:bCs/>
          <w:color w:val="000000"/>
          <w:sz w:val="26"/>
          <w:szCs w:val="26"/>
        </w:rPr>
        <w:t>1NC—Dedev Good—Warming</w:t>
      </w:r>
    </w:p>
    <w:p w:rsidR="00332D13" w:rsidRPr="00332D13" w:rsidRDefault="00332D13" w:rsidP="00332D13">
      <w:pPr>
        <w:spacing w:after="0" w:line="240" w:lineRule="auto"/>
        <w:rPr>
          <w:rFonts w:ascii="Times New Roman" w:eastAsia="Times New Roman" w:hAnsi="Times New Roman" w:cs="Times New Roman"/>
          <w:sz w:val="24"/>
          <w:szCs w:val="24"/>
        </w:rPr>
      </w:pPr>
      <w:r w:rsidRPr="00332D13">
        <w:rPr>
          <w:rFonts w:ascii="Arial" w:eastAsia="Times New Roman" w:hAnsi="Arial" w:cs="Arial"/>
          <w:color w:val="000000"/>
          <w:sz w:val="20"/>
          <w:szCs w:val="20"/>
        </w:rPr>
        <w:br/>
      </w:r>
      <w:r w:rsidRPr="00332D13">
        <w:rPr>
          <w:rFonts w:ascii="Arial" w:eastAsia="Times New Roman" w:hAnsi="Arial" w:cs="Arial"/>
          <w:color w:val="000000"/>
          <w:sz w:val="24"/>
          <w:szCs w:val="24"/>
          <w:shd w:val="clear" w:color="auto" w:fill="FFFFFF"/>
        </w:rPr>
        <w:t>Economic growth accelerates greenhouse gas emissions leading to further warming – studies prove</w:t>
      </w:r>
      <w:r w:rsidRPr="00332D13">
        <w:rPr>
          <w:rFonts w:ascii="Arial" w:eastAsia="Times New Roman" w:hAnsi="Arial" w:cs="Arial"/>
          <w:color w:val="000000"/>
          <w:sz w:val="20"/>
          <w:szCs w:val="20"/>
        </w:rPr>
        <w:br/>
      </w:r>
      <w:r w:rsidRPr="00332D13">
        <w:rPr>
          <w:rFonts w:ascii="Arial" w:eastAsia="Times New Roman" w:hAnsi="Arial" w:cs="Arial"/>
          <w:color w:val="000000"/>
          <w:sz w:val="24"/>
          <w:szCs w:val="24"/>
          <w:shd w:val="clear" w:color="auto" w:fill="FFFFFF"/>
        </w:rPr>
        <w:t>Associated Press 07 </w:t>
      </w:r>
      <w:r w:rsidRPr="00332D13">
        <w:rPr>
          <w:rFonts w:ascii="Arial" w:eastAsia="Times New Roman" w:hAnsi="Arial" w:cs="Arial"/>
          <w:color w:val="000000"/>
          <w:sz w:val="20"/>
          <w:szCs w:val="20"/>
          <w:shd w:val="clear" w:color="auto" w:fill="FFFFFF"/>
        </w:rPr>
        <w:t>(“Climate Change happening faster, scientist says”, October 7, 2007,</w:t>
      </w:r>
      <w:hyperlink r:id="rId6" w:tgtFrame="_blank" w:history="1">
        <w:r w:rsidRPr="00332D13">
          <w:rPr>
            <w:rFonts w:ascii="Arial" w:eastAsia="Times New Roman" w:hAnsi="Arial" w:cs="Arial"/>
            <w:color w:val="0000FF"/>
            <w:sz w:val="20"/>
            <w:szCs w:val="20"/>
            <w:u w:val="single"/>
            <w:shd w:val="clear" w:color="auto" w:fill="FFFFFF"/>
          </w:rPr>
          <w:t>http://www.thestar.com/News/World/article/264903</w:t>
        </w:r>
      </w:hyperlink>
      <w:r w:rsidRPr="00332D13">
        <w:rPr>
          <w:rFonts w:ascii="Arial" w:eastAsia="Times New Roman" w:hAnsi="Arial" w:cs="Arial"/>
          <w:color w:val="000000"/>
          <w:sz w:val="20"/>
          <w:szCs w:val="20"/>
          <w:shd w:val="clear" w:color="auto" w:fill="FFFFFF"/>
        </w:rPr>
        <w:t>, K . Ward)</w:t>
      </w:r>
      <w:r w:rsidRPr="00332D13">
        <w:rPr>
          <w:rFonts w:ascii="Arial" w:eastAsia="Times New Roman" w:hAnsi="Arial" w:cs="Arial"/>
          <w:color w:val="000000"/>
          <w:sz w:val="20"/>
          <w:szCs w:val="20"/>
        </w:rPr>
        <w:br/>
      </w:r>
      <w:r w:rsidRPr="00332D13">
        <w:rPr>
          <w:rFonts w:ascii="Georgia" w:eastAsia="Times New Roman" w:hAnsi="Georgia" w:cs="Arial"/>
          <w:color w:val="000000"/>
          <w:sz w:val="20"/>
          <w:szCs w:val="20"/>
          <w:u w:val="single"/>
          <w:shd w:val="clear" w:color="auto" w:fill="FFFFFF"/>
        </w:rPr>
        <w:t>Worldwide economic growth has accelerated … </w:t>
      </w:r>
      <w:r w:rsidRPr="00332D13">
        <w:rPr>
          <w:rFonts w:ascii="Georgia" w:eastAsia="Times New Roman" w:hAnsi="Georgia" w:cs="Times New Roman"/>
          <w:color w:val="000000"/>
          <w:sz w:val="20"/>
          <w:szCs w:val="20"/>
          <w:shd w:val="clear" w:color="auto" w:fill="FFFFFF"/>
        </w:rPr>
        <w:t>reports published earlier this year.</w:t>
      </w:r>
      <w:r w:rsidRPr="00332D13">
        <w:rPr>
          <w:rFonts w:ascii="Arial" w:eastAsia="Times New Roman" w:hAnsi="Arial" w:cs="Arial"/>
          <w:color w:val="000000"/>
          <w:sz w:val="20"/>
          <w:szCs w:val="20"/>
        </w:rPr>
        <w:br/>
      </w:r>
      <w:r w:rsidRPr="00332D13">
        <w:rPr>
          <w:rFonts w:ascii="Arial" w:eastAsia="Times New Roman" w:hAnsi="Arial" w:cs="Arial"/>
          <w:color w:val="000000"/>
          <w:sz w:val="20"/>
          <w:szCs w:val="20"/>
        </w:rPr>
        <w:br/>
      </w:r>
      <w:r w:rsidRPr="00332D13">
        <w:rPr>
          <w:rFonts w:ascii="Arial" w:eastAsia="Times New Roman" w:hAnsi="Arial" w:cs="Arial"/>
          <w:color w:val="000000"/>
          <w:sz w:val="24"/>
          <w:szCs w:val="24"/>
          <w:shd w:val="clear" w:color="auto" w:fill="FFFFFF"/>
        </w:rPr>
        <w:t>Global warming will reach a tipping point within the decade – positive feedbacks would raise sea levels, threaten food security, collapse states, and end civilization.</w:t>
      </w:r>
      <w:r w:rsidRPr="00332D13">
        <w:rPr>
          <w:rFonts w:ascii="Arial" w:eastAsia="Times New Roman" w:hAnsi="Arial" w:cs="Arial"/>
          <w:color w:val="000000"/>
          <w:sz w:val="20"/>
          <w:szCs w:val="20"/>
        </w:rPr>
        <w:br/>
      </w:r>
      <w:r w:rsidRPr="00332D13">
        <w:rPr>
          <w:rFonts w:ascii="Georgia" w:eastAsia="Times New Roman" w:hAnsi="Georgia" w:cs="Arial"/>
          <w:b/>
          <w:bCs/>
          <w:color w:val="000000"/>
          <w:sz w:val="20"/>
          <w:szCs w:val="20"/>
          <w:shd w:val="clear" w:color="auto" w:fill="FFFFFF"/>
        </w:rPr>
        <w:t>Brown 8—</w:t>
      </w:r>
      <w:r w:rsidRPr="00332D13">
        <w:rPr>
          <w:rFonts w:ascii="Georgia" w:eastAsia="Times New Roman" w:hAnsi="Georgia" w:cs="Times New Roman"/>
          <w:color w:val="000000"/>
          <w:sz w:val="20"/>
          <w:szCs w:val="20"/>
          <w:shd w:val="clear" w:color="auto" w:fill="FFFFFF"/>
        </w:rPr>
        <w:t>Director and Founder of … </w:t>
      </w:r>
      <w:r w:rsidRPr="00332D13">
        <w:rPr>
          <w:rFonts w:ascii="Georgia" w:eastAsia="Times New Roman" w:hAnsi="Georgia" w:cs="Arial"/>
          <w:color w:val="000000"/>
          <w:sz w:val="20"/>
          <w:szCs w:val="20"/>
          <w:u w:val="single"/>
          <w:shd w:val="clear" w:color="auto" w:fill="FFFFFF"/>
        </w:rPr>
        <w:t>unravel</w:t>
      </w:r>
      <w:r w:rsidRPr="00332D13">
        <w:rPr>
          <w:rFonts w:ascii="Georgia" w:eastAsia="Times New Roman" w:hAnsi="Georgia" w:cs="Times New Roman"/>
          <w:color w:val="000000"/>
          <w:sz w:val="15"/>
          <w:szCs w:val="15"/>
          <w:shd w:val="clear" w:color="auto" w:fill="FFFFFF"/>
        </w:rPr>
        <w:t>under these extreme stresses.</w:t>
      </w:r>
      <w:r w:rsidRPr="00332D13">
        <w:rPr>
          <w:rFonts w:ascii="Arial" w:eastAsia="Times New Roman" w:hAnsi="Arial" w:cs="Arial"/>
          <w:color w:val="000000"/>
          <w:sz w:val="20"/>
          <w:szCs w:val="20"/>
        </w:rPr>
        <w:br/>
      </w:r>
      <w:r w:rsidRPr="00332D13">
        <w:rPr>
          <w:rFonts w:ascii="Arial" w:eastAsia="Times New Roman" w:hAnsi="Arial" w:cs="Arial"/>
          <w:color w:val="000000"/>
          <w:sz w:val="20"/>
          <w:szCs w:val="20"/>
        </w:rPr>
        <w:br/>
      </w:r>
    </w:p>
    <w:p w:rsidR="00332D13" w:rsidRPr="00332D13" w:rsidRDefault="00332D13" w:rsidP="00332D13">
      <w:pPr>
        <w:pBdr>
          <w:bottom w:val="single" w:sz="6" w:space="0" w:color="CCCCCC"/>
        </w:pBdr>
        <w:shd w:val="clear" w:color="auto" w:fill="FFFFFF"/>
        <w:spacing w:after="0" w:line="240" w:lineRule="auto"/>
        <w:jc w:val="both"/>
        <w:outlineLvl w:val="2"/>
        <w:rPr>
          <w:rFonts w:ascii="Arial" w:eastAsia="Times New Roman" w:hAnsi="Arial" w:cs="Arial"/>
          <w:b/>
          <w:bCs/>
          <w:color w:val="000000"/>
          <w:sz w:val="26"/>
          <w:szCs w:val="26"/>
        </w:rPr>
      </w:pPr>
      <w:bookmarkStart w:id="1" w:name="Impact_Turns-Dedev-2NC—_Dedev_Good_—Warm"/>
      <w:bookmarkEnd w:id="1"/>
      <w:r w:rsidRPr="00332D13">
        <w:rPr>
          <w:rFonts w:ascii="Arial" w:eastAsia="Times New Roman" w:hAnsi="Arial" w:cs="Arial"/>
          <w:b/>
          <w:bCs/>
          <w:color w:val="000000"/>
          <w:sz w:val="26"/>
          <w:szCs w:val="26"/>
        </w:rPr>
        <w:t>2NC— Dedev Good —Warming</w:t>
      </w:r>
    </w:p>
    <w:p w:rsidR="00332D13" w:rsidRPr="00332D13" w:rsidRDefault="00332D13" w:rsidP="00332D13">
      <w:pPr>
        <w:spacing w:after="0" w:line="240" w:lineRule="auto"/>
        <w:rPr>
          <w:rFonts w:ascii="Times New Roman" w:eastAsia="Times New Roman" w:hAnsi="Times New Roman" w:cs="Times New Roman"/>
          <w:sz w:val="24"/>
          <w:szCs w:val="24"/>
        </w:rPr>
      </w:pPr>
      <w:r w:rsidRPr="00332D13">
        <w:rPr>
          <w:rFonts w:ascii="Arial" w:eastAsia="Times New Roman" w:hAnsi="Arial" w:cs="Arial"/>
          <w:color w:val="000000"/>
          <w:sz w:val="20"/>
          <w:szCs w:val="20"/>
        </w:rPr>
        <w:br/>
      </w:r>
      <w:r w:rsidRPr="00332D13">
        <w:rPr>
          <w:rFonts w:ascii="Arial" w:eastAsia="Times New Roman" w:hAnsi="Arial" w:cs="Arial"/>
          <w:color w:val="000000"/>
          <w:sz w:val="24"/>
          <w:szCs w:val="24"/>
          <w:shd w:val="clear" w:color="auto" w:fill="FFFFFF"/>
        </w:rPr>
        <w:t>Economic growth drives biodiversity loss and global warming</w:t>
      </w:r>
      <w:r w:rsidRPr="00332D13">
        <w:rPr>
          <w:rFonts w:ascii="Arial" w:eastAsia="Times New Roman" w:hAnsi="Arial" w:cs="Arial"/>
          <w:color w:val="000000"/>
          <w:sz w:val="20"/>
          <w:szCs w:val="20"/>
        </w:rPr>
        <w:br/>
      </w:r>
      <w:r w:rsidRPr="00332D13">
        <w:rPr>
          <w:rFonts w:ascii="Arial" w:eastAsia="Times New Roman" w:hAnsi="Arial" w:cs="Arial"/>
          <w:color w:val="000000"/>
          <w:sz w:val="24"/>
          <w:szCs w:val="24"/>
          <w:shd w:val="clear" w:color="auto" w:fill="FFFFFF"/>
        </w:rPr>
        <w:t>Rosales 08 – Department of Environmental Studies at St. Lawrence University </w:t>
      </w:r>
      <w:r w:rsidRPr="00332D13">
        <w:rPr>
          <w:rFonts w:ascii="Arial" w:eastAsia="Times New Roman" w:hAnsi="Arial" w:cs="Arial"/>
          <w:color w:val="000000"/>
          <w:sz w:val="20"/>
          <w:szCs w:val="20"/>
          <w:shd w:val="clear" w:color="auto" w:fill="FFFFFF"/>
        </w:rPr>
        <w:t>(Jon, “Economic Growth, Climate Change, Biodiversity Loss: Distributive Justice for the Global North and South”, June 10th, 2008, Ebsco, K. Ward)</w:t>
      </w:r>
      <w:r w:rsidRPr="00332D13">
        <w:rPr>
          <w:rFonts w:ascii="Arial" w:eastAsia="Times New Roman" w:hAnsi="Arial" w:cs="Arial"/>
          <w:color w:val="000000"/>
          <w:sz w:val="20"/>
          <w:szCs w:val="20"/>
        </w:rPr>
        <w:br/>
      </w:r>
      <w:r w:rsidRPr="00332D13">
        <w:rPr>
          <w:rFonts w:ascii="Georgia" w:eastAsia="Times New Roman" w:hAnsi="Georgia" w:cs="Arial"/>
          <w:color w:val="000000"/>
          <w:sz w:val="20"/>
          <w:szCs w:val="20"/>
          <w:u w:val="single"/>
          <w:shd w:val="clear" w:color="auto" w:fill="FFFFFF"/>
        </w:rPr>
        <w:t>Economic growth drives climate change, … by 60% between 2000 and 2025 (</w:t>
      </w:r>
      <w:r w:rsidRPr="00332D13">
        <w:rPr>
          <w:rFonts w:ascii="Georgia" w:eastAsia="Times New Roman" w:hAnsi="Georgia" w:cs="Times New Roman"/>
          <w:color w:val="000000"/>
          <w:sz w:val="20"/>
          <w:szCs w:val="20"/>
          <w:shd w:val="clear" w:color="auto" w:fill="FFFFFF"/>
        </w:rPr>
        <w:t>Baumert &amp; Pershing 2004).</w:t>
      </w:r>
      <w:r w:rsidRPr="00332D13">
        <w:rPr>
          <w:rFonts w:ascii="Arial" w:eastAsia="Times New Roman" w:hAnsi="Arial" w:cs="Arial"/>
          <w:color w:val="000000"/>
          <w:sz w:val="20"/>
          <w:szCs w:val="20"/>
        </w:rPr>
        <w:br/>
      </w:r>
      <w:r w:rsidRPr="00332D13">
        <w:rPr>
          <w:rFonts w:ascii="Arial" w:eastAsia="Times New Roman" w:hAnsi="Arial" w:cs="Arial"/>
          <w:color w:val="000000"/>
          <w:sz w:val="24"/>
          <w:szCs w:val="24"/>
          <w:shd w:val="clear" w:color="auto" w:fill="FFFFFF"/>
        </w:rPr>
        <w:t>An alternative economic system is necessary to stop global warming and biodiversity loss</w:t>
      </w:r>
      <w:r w:rsidRPr="00332D13">
        <w:rPr>
          <w:rFonts w:ascii="Arial" w:eastAsia="Times New Roman" w:hAnsi="Arial" w:cs="Arial"/>
          <w:color w:val="000000"/>
          <w:sz w:val="20"/>
          <w:szCs w:val="20"/>
        </w:rPr>
        <w:br/>
      </w:r>
      <w:r w:rsidRPr="00332D13">
        <w:rPr>
          <w:rFonts w:ascii="Arial" w:eastAsia="Times New Roman" w:hAnsi="Arial" w:cs="Arial"/>
          <w:color w:val="000000"/>
          <w:sz w:val="24"/>
          <w:szCs w:val="24"/>
          <w:shd w:val="clear" w:color="auto" w:fill="FFFFFF"/>
        </w:rPr>
        <w:t>Rosales 08 – Department of Environmental Studies at St. Lawrence University </w:t>
      </w:r>
      <w:r w:rsidRPr="00332D13">
        <w:rPr>
          <w:rFonts w:ascii="Arial" w:eastAsia="Times New Roman" w:hAnsi="Arial" w:cs="Arial"/>
          <w:color w:val="000000"/>
          <w:sz w:val="20"/>
          <w:szCs w:val="20"/>
          <w:shd w:val="clear" w:color="auto" w:fill="FFFFFF"/>
        </w:rPr>
        <w:t>(Jon, “Economic Growth, Climate Change, Biodiversity Loss: Distributive Justice for the Global North and South”, June 10th, 2008, Ebsco, K. Ward)</w:t>
      </w:r>
      <w:r w:rsidRPr="00332D13">
        <w:rPr>
          <w:rFonts w:ascii="Arial" w:eastAsia="Times New Roman" w:hAnsi="Arial" w:cs="Arial"/>
          <w:color w:val="000000"/>
          <w:sz w:val="20"/>
          <w:szCs w:val="20"/>
        </w:rPr>
        <w:br/>
      </w:r>
      <w:r w:rsidRPr="00332D13">
        <w:rPr>
          <w:rFonts w:ascii="Georgia" w:eastAsia="Times New Roman" w:hAnsi="Georgia" w:cs="Arial"/>
          <w:color w:val="000000"/>
          <w:sz w:val="20"/>
          <w:szCs w:val="20"/>
          <w:u w:val="single"/>
          <w:shd w:val="clear" w:color="auto" w:fill="FFFFFF"/>
        </w:rPr>
        <w:t>Although much uncertainty remains about … </w:t>
      </w:r>
      <w:r w:rsidRPr="00332D13">
        <w:rPr>
          <w:rFonts w:ascii="Georgia" w:eastAsia="Times New Roman" w:hAnsi="Georgia" w:cs="Times New Roman"/>
          <w:color w:val="000000"/>
          <w:sz w:val="20"/>
          <w:szCs w:val="20"/>
          <w:shd w:val="clear" w:color="auto" w:fill="FFFFFF"/>
        </w:rPr>
        <w:t>, one must turn to ethics.</w:t>
      </w:r>
      <w:r w:rsidRPr="00332D13">
        <w:rPr>
          <w:rFonts w:ascii="Arial" w:eastAsia="Times New Roman" w:hAnsi="Arial" w:cs="Arial"/>
          <w:color w:val="000000"/>
          <w:sz w:val="20"/>
          <w:szCs w:val="20"/>
        </w:rPr>
        <w:br/>
      </w:r>
      <w:r w:rsidRPr="00332D13">
        <w:rPr>
          <w:rFonts w:ascii="Arial" w:eastAsia="Times New Roman" w:hAnsi="Arial" w:cs="Arial"/>
          <w:color w:val="000000"/>
          <w:sz w:val="20"/>
          <w:szCs w:val="20"/>
        </w:rPr>
        <w:br/>
      </w:r>
      <w:r w:rsidRPr="00332D13">
        <w:rPr>
          <w:rFonts w:ascii="Arial" w:eastAsia="Times New Roman" w:hAnsi="Arial" w:cs="Arial"/>
          <w:b/>
          <w:bCs/>
          <w:color w:val="000000"/>
          <w:sz w:val="24"/>
          <w:szCs w:val="24"/>
          <w:shd w:val="clear" w:color="auto" w:fill="FFFFFF"/>
        </w:rPr>
        <w:t>Continued growth will put us past the tipping point of warming.</w:t>
      </w:r>
      <w:r w:rsidRPr="00332D13">
        <w:rPr>
          <w:rFonts w:ascii="Arial" w:eastAsia="Times New Roman" w:hAnsi="Arial" w:cs="Arial"/>
          <w:color w:val="000000"/>
          <w:sz w:val="20"/>
          <w:szCs w:val="20"/>
        </w:rPr>
        <w:br/>
      </w:r>
      <w:r w:rsidRPr="00332D13">
        <w:rPr>
          <w:rFonts w:ascii="Arial" w:eastAsia="Times New Roman" w:hAnsi="Arial" w:cs="Arial"/>
          <w:b/>
          <w:bCs/>
          <w:color w:val="000000"/>
          <w:sz w:val="24"/>
          <w:szCs w:val="24"/>
          <w:shd w:val="clear" w:color="auto" w:fill="FFFFFF"/>
        </w:rPr>
        <w:t>Speth 08</w:t>
      </w:r>
      <w:r w:rsidRPr="00332D13">
        <w:rPr>
          <w:rFonts w:ascii="Arial" w:eastAsia="Times New Roman" w:hAnsi="Arial" w:cs="Arial"/>
          <w:color w:val="000000"/>
          <w:sz w:val="24"/>
          <w:szCs w:val="24"/>
          <w:shd w:val="clear" w:color="auto" w:fill="FFFFFF"/>
        </w:rPr>
        <w:t>—</w:t>
      </w:r>
      <w:r w:rsidRPr="00332D13">
        <w:rPr>
          <w:rFonts w:ascii="Arial" w:eastAsia="Times New Roman" w:hAnsi="Arial" w:cs="Arial"/>
          <w:color w:val="000000"/>
          <w:sz w:val="20"/>
          <w:szCs w:val="20"/>
          <w:shd w:val="clear" w:color="auto" w:fill="FFFFFF"/>
        </w:rPr>
        <w:t xml:space="preserve">Rhodes Scholar @ Oxford University, Chairman of Council on Environmental Quality for </w:t>
      </w:r>
      <w:r w:rsidRPr="00332D13">
        <w:rPr>
          <w:rFonts w:ascii="Arial" w:eastAsia="Times New Roman" w:hAnsi="Arial" w:cs="Arial"/>
          <w:color w:val="000000"/>
          <w:sz w:val="20"/>
          <w:szCs w:val="20"/>
          <w:shd w:val="clear" w:color="auto" w:fill="FFFFFF"/>
        </w:rPr>
        <w:lastRenderedPageBreak/>
        <w:t>Executive Office, Founder of World Recourses Institute (Think-Tank), Led the Western Hemisphere Dialogue on Environment and Development, Administrator of United Nations Development Program, Dean of Yale School of Forestry and Environmental Studies, Leader of the President’s Task Force on Global Recourses and the Environment, Holds multiple awards—National Wildlife Federation’s Recourse Defense Award and Lifetime Achievement Award of Environmental Law Institute, and Blue Planet Prize [James, “The Bridge at the Edge of the World”, 21-</w:t>
      </w:r>
      <w:r w:rsidRPr="00332D13">
        <w:rPr>
          <w:rFonts w:ascii="Arial" w:eastAsia="Times New Roman" w:hAnsi="Arial" w:cs="Arial"/>
          <w:color w:val="000000"/>
          <w:sz w:val="20"/>
          <w:szCs w:val="20"/>
        </w:rPr>
        <w:br/>
      </w:r>
      <w:r w:rsidRPr="00332D13">
        <w:rPr>
          <w:rFonts w:ascii="Arial" w:eastAsia="Times New Roman" w:hAnsi="Arial" w:cs="Arial"/>
          <w:color w:val="000000"/>
          <w:sz w:val="20"/>
          <w:szCs w:val="20"/>
        </w:rPr>
        <w:br/>
      </w:r>
      <w:r w:rsidRPr="00332D13">
        <w:rPr>
          <w:rFonts w:ascii="Arial" w:eastAsia="Times New Roman" w:hAnsi="Arial" w:cs="Arial"/>
          <w:color w:val="000000"/>
          <w:sz w:val="15"/>
          <w:szCs w:val="15"/>
          <w:shd w:val="clear" w:color="auto" w:fill="FFFFFF"/>
        </w:rPr>
        <w:t>In short, there is little … , as well as a good example.</w:t>
      </w:r>
      <w:r w:rsidRPr="00332D13">
        <w:rPr>
          <w:rFonts w:ascii="Arial" w:eastAsia="Times New Roman" w:hAnsi="Arial" w:cs="Arial"/>
          <w:color w:val="000000"/>
          <w:sz w:val="20"/>
          <w:szCs w:val="20"/>
        </w:rPr>
        <w:br/>
      </w:r>
      <w:r w:rsidRPr="00332D13">
        <w:rPr>
          <w:rFonts w:ascii="Arial" w:eastAsia="Times New Roman" w:hAnsi="Arial" w:cs="Arial"/>
          <w:b/>
          <w:bCs/>
          <w:color w:val="000000"/>
          <w:sz w:val="24"/>
          <w:szCs w:val="24"/>
          <w:shd w:val="clear" w:color="auto" w:fill="FFFFFF"/>
        </w:rPr>
        <w:t>Warming disproportionally harms the Third World, creating violent tensions, which escalate globally.</w:t>
      </w:r>
      <w:r w:rsidRPr="00332D13">
        <w:rPr>
          <w:rFonts w:ascii="Arial" w:eastAsia="Times New Roman" w:hAnsi="Arial" w:cs="Arial"/>
          <w:color w:val="000000"/>
          <w:sz w:val="20"/>
          <w:szCs w:val="20"/>
        </w:rPr>
        <w:br/>
      </w:r>
      <w:r w:rsidRPr="00332D13">
        <w:rPr>
          <w:rFonts w:ascii="Arial" w:eastAsia="Times New Roman" w:hAnsi="Arial" w:cs="Arial"/>
          <w:b/>
          <w:bCs/>
          <w:color w:val="000000"/>
          <w:sz w:val="24"/>
          <w:szCs w:val="24"/>
          <w:shd w:val="clear" w:color="auto" w:fill="FFFFFF"/>
        </w:rPr>
        <w:t>Speth 08</w:t>
      </w:r>
      <w:r w:rsidRPr="00332D13">
        <w:rPr>
          <w:rFonts w:ascii="Arial" w:eastAsia="Times New Roman" w:hAnsi="Arial" w:cs="Arial"/>
          <w:color w:val="000000"/>
          <w:sz w:val="24"/>
          <w:szCs w:val="24"/>
          <w:shd w:val="clear" w:color="auto" w:fill="FFFFFF"/>
        </w:rPr>
        <w:t>—</w:t>
      </w:r>
      <w:r w:rsidRPr="00332D13">
        <w:rPr>
          <w:rFonts w:ascii="Arial" w:eastAsia="Times New Roman" w:hAnsi="Arial" w:cs="Arial"/>
          <w:color w:val="000000"/>
          <w:sz w:val="20"/>
          <w:szCs w:val="20"/>
          <w:shd w:val="clear" w:color="auto" w:fill="FFFFFF"/>
        </w:rPr>
        <w:t>Rhodes Scholar @ Oxford University, Chairman of Council on Environmental Quality for Executive Office, Founder of World Recourses Institute (Think-Tank), Led the Western Hemisphere Dialogue on Environment and Development, Administrator of United Nations Development Program, Dean of Yale School of Forestry and Environmental Studies, Leader of the President’s Task Force on Global Recourses and the Environment, Holds multiple awards—National Wildlife Federation’s Recourse Defense Award and Lifetime Achievement Award of Environmental Law Institute, and Blue Planet Prize [James, “The Bridge at the Edge of the World”, 21-</w:t>
      </w:r>
      <w:r w:rsidRPr="00332D13">
        <w:rPr>
          <w:rFonts w:ascii="Arial" w:eastAsia="Times New Roman" w:hAnsi="Arial" w:cs="Arial"/>
          <w:color w:val="000000"/>
          <w:sz w:val="20"/>
          <w:szCs w:val="20"/>
        </w:rPr>
        <w:br/>
      </w:r>
      <w:r w:rsidRPr="00332D13">
        <w:rPr>
          <w:rFonts w:ascii="Arial" w:eastAsia="Times New Roman" w:hAnsi="Arial" w:cs="Arial"/>
          <w:color w:val="000000"/>
          <w:sz w:val="15"/>
          <w:szCs w:val="15"/>
          <w:shd w:val="clear" w:color="auto" w:fill="FFFFFF"/>
        </w:rPr>
        <w:t>At the same time, </w:t>
      </w:r>
      <w:r w:rsidRPr="00332D13">
        <w:rPr>
          <w:rFonts w:ascii="Arial" w:eastAsia="Times New Roman" w:hAnsi="Arial" w:cs="Arial"/>
          <w:color w:val="000000"/>
          <w:sz w:val="24"/>
          <w:szCs w:val="24"/>
          <w:u w:val="single"/>
          <w:shd w:val="clear" w:color="auto" w:fill="FFFFFF"/>
        </w:rPr>
        <w:t>the … increasing source of international tension.</w:t>
      </w:r>
      <w:r w:rsidRPr="00332D13">
        <w:rPr>
          <w:rFonts w:ascii="Arial" w:eastAsia="Times New Roman" w:hAnsi="Arial" w:cs="Arial"/>
          <w:color w:val="000000"/>
          <w:sz w:val="20"/>
          <w:szCs w:val="20"/>
        </w:rPr>
        <w:br/>
      </w:r>
      <w:r w:rsidRPr="00332D13">
        <w:rPr>
          <w:rFonts w:ascii="Arial" w:eastAsia="Times New Roman" w:hAnsi="Arial" w:cs="Arial"/>
          <w:b/>
          <w:bCs/>
          <w:color w:val="000000"/>
          <w:sz w:val="24"/>
          <w:szCs w:val="24"/>
          <w:shd w:val="clear" w:color="auto" w:fill="FFFFFF"/>
        </w:rPr>
        <w:t>Economic reforms for efficiency can solve warming.</w:t>
      </w:r>
      <w:r w:rsidRPr="00332D13">
        <w:rPr>
          <w:rFonts w:ascii="Arial" w:eastAsia="Times New Roman" w:hAnsi="Arial" w:cs="Arial"/>
          <w:color w:val="000000"/>
          <w:sz w:val="20"/>
          <w:szCs w:val="20"/>
        </w:rPr>
        <w:br/>
      </w:r>
      <w:r w:rsidRPr="00332D13">
        <w:rPr>
          <w:rFonts w:ascii="Arial" w:eastAsia="Times New Roman" w:hAnsi="Arial" w:cs="Arial"/>
          <w:color w:val="000000"/>
          <w:sz w:val="24"/>
          <w:szCs w:val="24"/>
          <w:shd w:val="clear" w:color="auto" w:fill="FFFFFF"/>
        </w:rPr>
        <w:t>Speth 08—</w:t>
      </w:r>
      <w:r w:rsidRPr="00332D13">
        <w:rPr>
          <w:rFonts w:ascii="Arial" w:eastAsia="Times New Roman" w:hAnsi="Arial" w:cs="Arial"/>
          <w:color w:val="000000"/>
          <w:sz w:val="20"/>
          <w:szCs w:val="20"/>
          <w:shd w:val="clear" w:color="auto" w:fill="FFFFFF"/>
        </w:rPr>
        <w:t>Rhodes Scholar @ Oxford University, Chairman of Council on Environmental Quality for Executive Office, Founder of World Recourses Institute (Think-Tank), Led the Western Hemisphere Dialogue on Environment and Development, Administrator of United Nations Development Program, Dean of Yale School of Forestry and Environmental Studies, Leader of th</w:t>
      </w:r>
      <w:r w:rsidRPr="00332D13">
        <w:rPr>
          <w:rFonts w:ascii="Arial" w:eastAsia="Times New Roman" w:hAnsi="Arial" w:cs="Arial"/>
          <w:color w:val="000000"/>
          <w:sz w:val="20"/>
          <w:szCs w:val="20"/>
        </w:rPr>
        <w:br/>
      </w:r>
      <w:r w:rsidRPr="00332D13">
        <w:rPr>
          <w:rFonts w:ascii="Arial" w:eastAsia="Times New Roman" w:hAnsi="Arial" w:cs="Arial"/>
          <w:color w:val="000000"/>
          <w:sz w:val="20"/>
          <w:szCs w:val="20"/>
          <w:shd w:val="clear" w:color="auto" w:fill="FFFFFF"/>
        </w:rPr>
        <w:t>e President’s Task Force on Global Recourses and the Environment, Holds multiple awards—National Wildlife Federation’s Recourse Defense Award and Lifetime Achievement Award of Environmental Law Institute, and Blue Planet Prize [James, “The Bridge at the Edge of the World”, 21-</w:t>
      </w:r>
      <w:r w:rsidRPr="00332D13">
        <w:rPr>
          <w:rFonts w:ascii="Arial" w:eastAsia="Times New Roman" w:hAnsi="Arial" w:cs="Arial"/>
          <w:color w:val="000000"/>
          <w:sz w:val="20"/>
          <w:szCs w:val="20"/>
        </w:rPr>
        <w:br/>
      </w:r>
      <w:r w:rsidRPr="00332D13">
        <w:rPr>
          <w:rFonts w:ascii="Arial" w:eastAsia="Times New Roman" w:hAnsi="Arial" w:cs="Arial"/>
          <w:color w:val="000000"/>
          <w:sz w:val="24"/>
          <w:szCs w:val="24"/>
          <w:u w:val="single"/>
          <w:shd w:val="clear" w:color="auto" w:fill="FFFFFF"/>
        </w:rPr>
        <w:t>The Stern Review</w:t>
      </w:r>
      <w:r w:rsidRPr="00332D13">
        <w:rPr>
          <w:rFonts w:ascii="Arial" w:eastAsia="Times New Roman" w:hAnsi="Arial" w:cs="Arial"/>
          <w:color w:val="000000"/>
          <w:sz w:val="15"/>
          <w:szCs w:val="15"/>
          <w:shd w:val="clear" w:color="auto" w:fill="FFFFFF"/>
        </w:rPr>
        <w:t>, The Economics … their own significant risks.3l</w:t>
      </w:r>
      <w:r w:rsidRPr="00332D13">
        <w:rPr>
          <w:rFonts w:ascii="Arial" w:eastAsia="Times New Roman" w:hAnsi="Arial" w:cs="Arial"/>
          <w:color w:val="000000"/>
          <w:sz w:val="20"/>
          <w:szCs w:val="20"/>
        </w:rPr>
        <w:br/>
      </w:r>
      <w:r w:rsidRPr="00332D13">
        <w:rPr>
          <w:rFonts w:ascii="Arial" w:eastAsia="Times New Roman" w:hAnsi="Arial" w:cs="Arial"/>
          <w:color w:val="000000"/>
          <w:sz w:val="20"/>
          <w:szCs w:val="20"/>
        </w:rPr>
        <w:br/>
      </w:r>
    </w:p>
    <w:p w:rsidR="00332D13" w:rsidRPr="00332D13" w:rsidRDefault="00332D13" w:rsidP="00332D13">
      <w:pPr>
        <w:pBdr>
          <w:bottom w:val="single" w:sz="6" w:space="0" w:color="CCCCCC"/>
        </w:pBdr>
        <w:shd w:val="clear" w:color="auto" w:fill="FFFFFF"/>
        <w:spacing w:after="0" w:line="240" w:lineRule="auto"/>
        <w:jc w:val="both"/>
        <w:outlineLvl w:val="2"/>
        <w:rPr>
          <w:rFonts w:ascii="Arial" w:eastAsia="Times New Roman" w:hAnsi="Arial" w:cs="Arial"/>
          <w:b/>
          <w:bCs/>
          <w:color w:val="000000"/>
          <w:sz w:val="26"/>
          <w:szCs w:val="26"/>
        </w:rPr>
      </w:pPr>
      <w:bookmarkStart w:id="2" w:name="Impact_Turns-Dedev-2NC—Mindset_Shift"/>
      <w:bookmarkEnd w:id="2"/>
      <w:r w:rsidRPr="00332D13">
        <w:rPr>
          <w:rFonts w:ascii="Arial" w:eastAsia="Times New Roman" w:hAnsi="Arial" w:cs="Arial"/>
          <w:b/>
          <w:bCs/>
          <w:color w:val="000000"/>
          <w:sz w:val="26"/>
          <w:szCs w:val="26"/>
        </w:rPr>
        <w:t>2NC—Mindset Shift</w:t>
      </w:r>
    </w:p>
    <w:p w:rsidR="00332D13" w:rsidRPr="00332D13" w:rsidRDefault="00332D13" w:rsidP="00332D13">
      <w:pPr>
        <w:spacing w:after="0" w:line="240" w:lineRule="auto"/>
        <w:rPr>
          <w:rFonts w:ascii="Times New Roman" w:eastAsia="Times New Roman" w:hAnsi="Times New Roman" w:cs="Times New Roman"/>
          <w:sz w:val="24"/>
          <w:szCs w:val="24"/>
        </w:rPr>
      </w:pPr>
      <w:r w:rsidRPr="00332D13">
        <w:rPr>
          <w:rFonts w:ascii="Georgia" w:eastAsia="Times New Roman" w:hAnsi="Georgia" w:cs="Arial"/>
          <w:b/>
          <w:bCs/>
          <w:color w:val="000000"/>
          <w:sz w:val="20"/>
          <w:szCs w:val="20"/>
          <w:shd w:val="clear" w:color="auto" w:fill="FFFFFF"/>
        </w:rPr>
        <w:t>Society collapse inevitable – this is the only way to solve poverty because capitalist policies are inherently biased and only a new system based on morals can solve that</w:t>
      </w:r>
      <w:r w:rsidRPr="00332D13">
        <w:rPr>
          <w:rFonts w:ascii="Arial" w:eastAsia="Times New Roman" w:hAnsi="Arial" w:cs="Arial"/>
          <w:color w:val="000000"/>
          <w:sz w:val="20"/>
          <w:szCs w:val="20"/>
        </w:rPr>
        <w:br/>
      </w:r>
      <w:r w:rsidRPr="00332D13">
        <w:rPr>
          <w:rFonts w:ascii="Georgia" w:eastAsia="Times New Roman" w:hAnsi="Georgia" w:cs="Arial"/>
          <w:b/>
          <w:bCs/>
          <w:color w:val="000000"/>
          <w:sz w:val="20"/>
          <w:szCs w:val="20"/>
          <w:shd w:val="clear" w:color="auto" w:fill="FFFFFF"/>
        </w:rPr>
        <w:t>Klassen 4</w:t>
      </w:r>
      <w:r w:rsidRPr="00332D13">
        <w:rPr>
          <w:rFonts w:ascii="Georgia" w:eastAsia="Times New Roman" w:hAnsi="Georgia" w:cs="Times New Roman"/>
          <w:color w:val="000000"/>
          <w:sz w:val="20"/>
          <w:szCs w:val="20"/>
          <w:shd w:val="clear" w:color="auto" w:fill="FFFFFF"/>
        </w:rPr>
        <w:t> - former senior editor with Adbusters magazine, and now a senior partner at Biro Creative (Nicholas “Islamic Economics” July </w:t>
      </w:r>
      <w:hyperlink r:id="rId7" w:tgtFrame="_blank" w:history="1">
        <w:r w:rsidRPr="00332D13">
          <w:rPr>
            <w:rFonts w:ascii="Georgia" w:eastAsia="Times New Roman" w:hAnsi="Georgia" w:cs="Times New Roman"/>
            <w:color w:val="0000FF"/>
            <w:sz w:val="20"/>
            <w:szCs w:val="20"/>
            <w:u w:val="single"/>
            <w:shd w:val="clear" w:color="auto" w:fill="FFFFFF"/>
          </w:rPr>
          <w:t>http://www.somaliaonline.com/cgi-bin/ubb/ultimatebb.cgi?ubb=get_topic;f=8;t=000555;p=0</w:t>
        </w:r>
      </w:hyperlink>
      <w:r w:rsidRPr="00332D13">
        <w:rPr>
          <w:rFonts w:ascii="Georgia" w:eastAsia="Times New Roman" w:hAnsi="Georgia" w:cs="Times New Roman"/>
          <w:color w:val="000000"/>
          <w:sz w:val="20"/>
          <w:szCs w:val="20"/>
          <w:shd w:val="clear" w:color="auto" w:fill="FFFFFF"/>
        </w:rPr>
        <w:t>) MGM</w:t>
      </w:r>
      <w:r w:rsidRPr="00332D13">
        <w:rPr>
          <w:rFonts w:ascii="Arial" w:eastAsia="Times New Roman" w:hAnsi="Arial" w:cs="Arial"/>
          <w:color w:val="000000"/>
          <w:sz w:val="20"/>
          <w:szCs w:val="20"/>
        </w:rPr>
        <w:br/>
      </w:r>
      <w:r w:rsidRPr="00332D13">
        <w:rPr>
          <w:rFonts w:ascii="Georgia" w:eastAsia="Times New Roman" w:hAnsi="Georgia" w:cs="Arial"/>
          <w:color w:val="000000"/>
          <w:sz w:val="20"/>
          <w:szCs w:val="20"/>
          <w:u w:val="single"/>
          <w:shd w:val="clear" w:color="auto" w:fill="FFFFFF"/>
        </w:rPr>
        <w:t>Picture</w:t>
      </w:r>
      <w:r w:rsidRPr="00332D13">
        <w:rPr>
          <w:rFonts w:ascii="Georgia" w:eastAsia="Times New Roman" w:hAnsi="Georgia" w:cs="Times New Roman"/>
          <w:color w:val="000000"/>
          <w:sz w:val="20"/>
          <w:szCs w:val="20"/>
          <w:shd w:val="clear" w:color="auto" w:fill="FFFFFF"/>
        </w:rPr>
        <w:t> it. </w:t>
      </w:r>
      <w:r w:rsidRPr="00332D13">
        <w:rPr>
          <w:rFonts w:ascii="Georgia" w:eastAsia="Times New Roman" w:hAnsi="Georgia" w:cs="Arial"/>
          <w:color w:val="000000"/>
          <w:sz w:val="20"/>
          <w:szCs w:val="20"/>
          <w:u w:val="single"/>
          <w:shd w:val="clear" w:color="auto" w:fill="FFFFFF"/>
        </w:rPr>
        <w:t>In the</w:t>
      </w:r>
      <w:r w:rsidRPr="00332D13">
        <w:rPr>
          <w:rFonts w:ascii="Georgia" w:eastAsia="Times New Roman" w:hAnsi="Georgia" w:cs="Times New Roman"/>
          <w:color w:val="000000"/>
          <w:sz w:val="20"/>
          <w:szCs w:val="20"/>
          <w:shd w:val="clear" w:color="auto" w:fill="FFFFFF"/>
        </w:rPr>
        <w:t> not-too-… tools for an alternative system.</w:t>
      </w:r>
      <w:r w:rsidRPr="00332D13">
        <w:rPr>
          <w:rFonts w:ascii="Arial" w:eastAsia="Times New Roman" w:hAnsi="Arial" w:cs="Arial"/>
          <w:color w:val="000000"/>
          <w:sz w:val="20"/>
          <w:szCs w:val="20"/>
        </w:rPr>
        <w:br/>
      </w:r>
      <w:r w:rsidRPr="00332D13">
        <w:rPr>
          <w:rFonts w:ascii="Georgia" w:eastAsia="Times New Roman" w:hAnsi="Georgia" w:cs="Arial"/>
          <w:b/>
          <w:bCs/>
          <w:color w:val="000000"/>
          <w:sz w:val="20"/>
          <w:szCs w:val="20"/>
          <w:shd w:val="clear" w:color="auto" w:fill="FFFFFF"/>
        </w:rPr>
        <w:t>Economic collapse prevents inevitable extinction</w:t>
      </w:r>
      <w:r w:rsidRPr="00332D13">
        <w:rPr>
          <w:rFonts w:ascii="Arial" w:eastAsia="Times New Roman" w:hAnsi="Arial" w:cs="Arial"/>
          <w:color w:val="000000"/>
          <w:sz w:val="20"/>
          <w:szCs w:val="20"/>
        </w:rPr>
        <w:br/>
      </w:r>
      <w:r w:rsidRPr="00332D13">
        <w:rPr>
          <w:rFonts w:ascii="Arial" w:eastAsia="Times New Roman" w:hAnsi="Arial" w:cs="Arial"/>
          <w:color w:val="000000"/>
          <w:sz w:val="20"/>
          <w:szCs w:val="20"/>
        </w:rPr>
        <w:br/>
      </w:r>
      <w:r w:rsidRPr="00332D13">
        <w:rPr>
          <w:rFonts w:ascii="Georgia" w:eastAsia="Times New Roman" w:hAnsi="Georgia" w:cs="Arial"/>
          <w:b/>
          <w:bCs/>
          <w:color w:val="000000"/>
          <w:sz w:val="20"/>
          <w:szCs w:val="20"/>
          <w:shd w:val="clear" w:color="auto" w:fill="FFFFFF"/>
        </w:rPr>
        <w:t>Djordjevic 98</w:t>
      </w:r>
      <w:r w:rsidRPr="00332D13">
        <w:rPr>
          <w:rFonts w:ascii="Georgia" w:eastAsia="Times New Roman" w:hAnsi="Georgia" w:cs="Times New Roman"/>
          <w:color w:val="000000"/>
          <w:sz w:val="20"/>
          <w:szCs w:val="20"/>
          <w:shd w:val="clear" w:color="auto" w:fill="FFFFFF"/>
        </w:rPr>
        <w:t> – Interdisciplinary Minor in Global Sustainability Senior Seminar University of California, Irvine, (Johnny, March, “Sustainability,” </w:t>
      </w:r>
      <w:hyperlink r:id="rId8" w:tgtFrame="_blank" w:history="1">
        <w:r w:rsidRPr="00332D13">
          <w:rPr>
            <w:rFonts w:ascii="Georgia" w:eastAsia="Times New Roman" w:hAnsi="Georgia" w:cs="Times New Roman"/>
            <w:color w:val="0000FF"/>
            <w:sz w:val="20"/>
            <w:szCs w:val="20"/>
            <w:u w:val="single"/>
            <w:shd w:val="clear" w:color="auto" w:fill="FFFFFF"/>
          </w:rPr>
          <w:t>http://www.dbc.uci.edu/sustain/global/sensem/djordj98.html</w:t>
        </w:r>
      </w:hyperlink>
      <w:r w:rsidRPr="00332D13">
        <w:rPr>
          <w:rFonts w:ascii="Georgia" w:eastAsia="Times New Roman" w:hAnsi="Georgia" w:cs="Times New Roman"/>
          <w:color w:val="000000"/>
          <w:sz w:val="20"/>
          <w:szCs w:val="20"/>
          <w:shd w:val="clear" w:color="auto" w:fill="FFFFFF"/>
        </w:rPr>
        <w:t>) MGM</w:t>
      </w:r>
      <w:r w:rsidRPr="00332D13">
        <w:rPr>
          <w:rFonts w:ascii="Arial" w:eastAsia="Times New Roman" w:hAnsi="Arial" w:cs="Arial"/>
          <w:color w:val="000000"/>
          <w:sz w:val="20"/>
          <w:szCs w:val="20"/>
        </w:rPr>
        <w:br/>
      </w:r>
      <w:r w:rsidRPr="00332D13">
        <w:rPr>
          <w:rFonts w:ascii="Georgia" w:eastAsia="Times New Roman" w:hAnsi="Georgia" w:cs="Times New Roman"/>
          <w:color w:val="000000"/>
          <w:sz w:val="20"/>
          <w:szCs w:val="20"/>
          <w:shd w:val="clear" w:color="auto" w:fill="FFFFFF"/>
        </w:rPr>
        <w:t>Max Weber believed in the … consciousness leading to </w:t>
      </w:r>
      <w:r w:rsidRPr="00332D13">
        <w:rPr>
          <w:rFonts w:ascii="Georgia" w:eastAsia="Times New Roman" w:hAnsi="Georgia" w:cs="Arial"/>
          <w:color w:val="000000"/>
          <w:sz w:val="20"/>
          <w:szCs w:val="20"/>
          <w:u w:val="single"/>
          <w:shd w:val="clear" w:color="auto" w:fill="FFFFFF"/>
        </w:rPr>
        <w:t>a sustainable society.</w:t>
      </w:r>
      <w:r w:rsidRPr="00332D13">
        <w:rPr>
          <w:rFonts w:ascii="Arial" w:eastAsia="Times New Roman" w:hAnsi="Arial" w:cs="Arial"/>
          <w:color w:val="000000"/>
          <w:sz w:val="20"/>
          <w:szCs w:val="20"/>
        </w:rPr>
        <w:br/>
      </w:r>
      <w:r w:rsidRPr="00332D13">
        <w:rPr>
          <w:rFonts w:ascii="Arial" w:eastAsia="Times New Roman" w:hAnsi="Arial" w:cs="Arial"/>
          <w:color w:val="000000"/>
          <w:sz w:val="20"/>
          <w:szCs w:val="20"/>
        </w:rPr>
        <w:br/>
      </w:r>
      <w:r w:rsidRPr="00332D13">
        <w:rPr>
          <w:rFonts w:ascii="Arial" w:eastAsia="Times New Roman" w:hAnsi="Arial" w:cs="Arial"/>
          <w:b/>
          <w:bCs/>
          <w:color w:val="000000"/>
          <w:sz w:val="20"/>
          <w:szCs w:val="20"/>
          <w:shd w:val="clear" w:color="auto" w:fill="FFFFFF"/>
        </w:rPr>
        <w:t>it’s try or die for us—there is only a chance a world post collapse would be better</w:t>
      </w:r>
      <w:r w:rsidRPr="00332D13">
        <w:rPr>
          <w:rFonts w:ascii="Arial" w:eastAsia="Times New Roman" w:hAnsi="Arial" w:cs="Arial"/>
          <w:color w:val="000000"/>
          <w:sz w:val="20"/>
          <w:szCs w:val="20"/>
        </w:rPr>
        <w:br/>
      </w:r>
      <w:r w:rsidRPr="00332D13">
        <w:rPr>
          <w:rFonts w:ascii="Arial" w:eastAsia="Times New Roman" w:hAnsi="Arial" w:cs="Arial"/>
          <w:b/>
          <w:bCs/>
          <w:color w:val="000000"/>
          <w:sz w:val="20"/>
          <w:szCs w:val="20"/>
          <w:shd w:val="clear" w:color="auto" w:fill="FFFFFF"/>
        </w:rPr>
        <w:t>Barry 08</w:t>
      </w:r>
      <w:r w:rsidRPr="00332D13">
        <w:rPr>
          <w:rFonts w:ascii="Arial" w:eastAsia="Times New Roman" w:hAnsi="Arial" w:cs="Arial"/>
          <w:color w:val="000000"/>
          <w:sz w:val="20"/>
          <w:szCs w:val="20"/>
          <w:shd w:val="clear" w:color="auto" w:fill="FFFFFF"/>
        </w:rPr>
        <w:t> </w:t>
      </w:r>
      <w:r w:rsidRPr="00332D13">
        <w:rPr>
          <w:rFonts w:ascii="Arial" w:eastAsia="Times New Roman" w:hAnsi="Arial" w:cs="Arial"/>
          <w:color w:val="000000"/>
          <w:sz w:val="16"/>
          <w:szCs w:val="16"/>
          <w:shd w:val="clear" w:color="auto" w:fill="FFFFFF"/>
        </w:rPr>
        <w:t>president and founder of Ecological Internet, Economic Collapse and Global Ecology (Dr. Glen, ,1/14, Counter Currents,</w:t>
      </w:r>
      <w:hyperlink r:id="rId9" w:history="1">
        <w:r w:rsidRPr="00332D13">
          <w:rPr>
            <w:rFonts w:ascii="Arial" w:eastAsia="Times New Roman" w:hAnsi="Arial" w:cs="Arial"/>
            <w:color w:val="0000FF"/>
            <w:sz w:val="16"/>
            <w:szCs w:val="16"/>
            <w:u w:val="single"/>
            <w:shd w:val="clear" w:color="auto" w:fill="FFFFFF"/>
          </w:rPr>
          <w:t>http://www.countercurrents.org/barry140108.htm</w:t>
        </w:r>
      </w:hyperlink>
      <w:r w:rsidRPr="00332D13">
        <w:rPr>
          <w:rFonts w:ascii="Arial" w:eastAsia="Times New Roman" w:hAnsi="Arial" w:cs="Arial"/>
          <w:color w:val="000000"/>
          <w:sz w:val="16"/>
          <w:szCs w:val="16"/>
          <w:shd w:val="clear" w:color="auto" w:fill="FFFFFF"/>
        </w:rPr>
        <w:t>)</w:t>
      </w:r>
      <w:r w:rsidRPr="00332D13">
        <w:rPr>
          <w:rFonts w:ascii="Arial" w:eastAsia="Times New Roman" w:hAnsi="Arial" w:cs="Arial"/>
          <w:color w:val="000000"/>
          <w:sz w:val="20"/>
          <w:szCs w:val="20"/>
        </w:rPr>
        <w:br/>
      </w:r>
      <w:r w:rsidRPr="00332D13">
        <w:rPr>
          <w:rFonts w:ascii="Arial" w:eastAsia="Times New Roman" w:hAnsi="Arial" w:cs="Arial"/>
          <w:color w:val="000000"/>
          <w:sz w:val="20"/>
          <w:szCs w:val="20"/>
        </w:rPr>
        <w:br/>
      </w:r>
      <w:r w:rsidRPr="00332D13">
        <w:rPr>
          <w:rFonts w:ascii="Arial" w:eastAsia="Times New Roman" w:hAnsi="Arial" w:cs="Arial"/>
          <w:color w:val="000000"/>
          <w:sz w:val="12"/>
          <w:szCs w:val="12"/>
          <w:shd w:val="clear" w:color="auto" w:fill="FFFFFF"/>
        </w:rPr>
        <w:t>Humanity and the Earth are … </w:t>
      </w:r>
      <w:r w:rsidRPr="00332D13">
        <w:rPr>
          <w:rFonts w:ascii="Arial" w:eastAsia="Times New Roman" w:hAnsi="Arial" w:cs="Arial"/>
          <w:color w:val="000000"/>
          <w:sz w:val="20"/>
          <w:szCs w:val="20"/>
          <w:shd w:val="clear" w:color="auto" w:fill="FFFFFF"/>
        </w:rPr>
        <w:t>more fragile than it looks.</w:t>
      </w:r>
      <w:r w:rsidRPr="00332D13">
        <w:rPr>
          <w:rFonts w:ascii="Arial" w:eastAsia="Times New Roman" w:hAnsi="Arial" w:cs="Arial"/>
          <w:color w:val="000000"/>
          <w:sz w:val="20"/>
          <w:szCs w:val="20"/>
        </w:rPr>
        <w:br/>
      </w:r>
      <w:r w:rsidRPr="00332D13">
        <w:rPr>
          <w:rFonts w:ascii="Arial" w:eastAsia="Times New Roman" w:hAnsi="Arial" w:cs="Arial"/>
          <w:color w:val="000000"/>
          <w:sz w:val="20"/>
          <w:szCs w:val="20"/>
        </w:rPr>
        <w:br/>
      </w:r>
      <w:r w:rsidRPr="00332D13">
        <w:rPr>
          <w:rFonts w:ascii="Arial" w:eastAsia="Times New Roman" w:hAnsi="Arial" w:cs="Arial"/>
          <w:color w:val="000000"/>
          <w:sz w:val="20"/>
          <w:szCs w:val="20"/>
        </w:rPr>
        <w:br/>
      </w:r>
      <w:r w:rsidRPr="00332D13">
        <w:rPr>
          <w:rFonts w:ascii="Arial" w:eastAsia="Times New Roman" w:hAnsi="Arial" w:cs="Arial"/>
          <w:b/>
          <w:bCs/>
          <w:color w:val="000000"/>
          <w:sz w:val="20"/>
          <w:szCs w:val="20"/>
          <w:shd w:val="clear" w:color="auto" w:fill="FFFFFF"/>
        </w:rPr>
        <w:t>None of their “mindset shift won’t happen args” matter—collapse FORCES a change</w:t>
      </w:r>
      <w:r w:rsidRPr="00332D13">
        <w:rPr>
          <w:rFonts w:ascii="Arial" w:eastAsia="Times New Roman" w:hAnsi="Arial" w:cs="Arial"/>
          <w:color w:val="000000"/>
          <w:sz w:val="20"/>
          <w:szCs w:val="20"/>
        </w:rPr>
        <w:br/>
      </w:r>
      <w:r w:rsidRPr="00332D13">
        <w:rPr>
          <w:rFonts w:ascii="Arial" w:eastAsia="Times New Roman" w:hAnsi="Arial" w:cs="Arial"/>
          <w:b/>
          <w:bCs/>
          <w:color w:val="000000"/>
          <w:sz w:val="24"/>
          <w:szCs w:val="24"/>
          <w:shd w:val="clear" w:color="auto" w:fill="FFFFFF"/>
        </w:rPr>
        <w:t>Lewis 2k</w:t>
      </w:r>
      <w:r w:rsidRPr="00332D13">
        <w:rPr>
          <w:rFonts w:ascii="Arial" w:eastAsia="Times New Roman" w:hAnsi="Arial" w:cs="Arial"/>
          <w:color w:val="000000"/>
          <w:sz w:val="16"/>
          <w:szCs w:val="16"/>
          <w:shd w:val="clear" w:color="auto" w:fill="FFFFFF"/>
        </w:rPr>
        <w:t>- Ph.D. University of Colorado at Boulder (Chris H, “The Paradox of Global Development and the Necessary Collapse of Global Industrial Civilization”</w:t>
      </w:r>
      <w:hyperlink r:id="rId10" w:history="1">
        <w:r w:rsidRPr="00332D13">
          <w:rPr>
            <w:rFonts w:ascii="Arial" w:eastAsia="Times New Roman" w:hAnsi="Arial" w:cs="Arial"/>
            <w:color w:val="0000FF"/>
            <w:sz w:val="16"/>
            <w:szCs w:val="16"/>
            <w:u w:val="single"/>
            <w:shd w:val="clear" w:color="auto" w:fill="FFFFFF"/>
          </w:rPr>
          <w:t>http://www.cross-x.com/archives/LewisParadox.pdf</w:t>
        </w:r>
      </w:hyperlink>
      <w:r w:rsidRPr="00332D13">
        <w:rPr>
          <w:rFonts w:ascii="Arial" w:eastAsia="Times New Roman" w:hAnsi="Arial" w:cs="Arial"/>
          <w:color w:val="000000"/>
          <w:sz w:val="16"/>
          <w:szCs w:val="16"/>
          <w:shd w:val="clear" w:color="auto" w:fill="FFFFFF"/>
        </w:rPr>
        <w:t>)</w:t>
      </w:r>
      <w:r w:rsidRPr="00332D13">
        <w:rPr>
          <w:rFonts w:ascii="Arial" w:eastAsia="Times New Roman" w:hAnsi="Arial" w:cs="Arial"/>
          <w:color w:val="000000"/>
          <w:sz w:val="20"/>
          <w:szCs w:val="20"/>
        </w:rPr>
        <w:br/>
      </w:r>
      <w:r w:rsidRPr="00332D13">
        <w:rPr>
          <w:rFonts w:ascii="Arial" w:eastAsia="Times New Roman" w:hAnsi="Arial" w:cs="Arial"/>
          <w:color w:val="000000"/>
          <w:sz w:val="20"/>
          <w:szCs w:val="20"/>
        </w:rPr>
        <w:br/>
      </w:r>
      <w:r w:rsidRPr="00332D13">
        <w:rPr>
          <w:rFonts w:ascii="Arial" w:eastAsia="Times New Roman" w:hAnsi="Arial" w:cs="Arial"/>
          <w:color w:val="000000"/>
          <w:sz w:val="20"/>
          <w:szCs w:val="20"/>
          <w:u w:val="single"/>
          <w:shd w:val="clear" w:color="auto" w:fill="FFFFFF"/>
        </w:rPr>
        <w:lastRenderedPageBreak/>
        <w:t>A</w:t>
      </w:r>
      <w:r w:rsidRPr="00332D13">
        <w:rPr>
          <w:rFonts w:ascii="Arial" w:eastAsia="Times New Roman" w:hAnsi="Arial" w:cs="Arial"/>
          <w:color w:val="000000"/>
          <w:sz w:val="20"/>
          <w:szCs w:val="20"/>
          <w:shd w:val="clear" w:color="auto" w:fill="FFFFFF"/>
        </w:rPr>
        <w:t> </w:t>
      </w:r>
      <w:r w:rsidRPr="00332D13">
        <w:rPr>
          <w:rFonts w:ascii="Arial" w:eastAsia="Times New Roman" w:hAnsi="Arial" w:cs="Arial"/>
          <w:color w:val="000000"/>
          <w:sz w:val="20"/>
          <w:szCs w:val="20"/>
          <w:u w:val="single"/>
          <w:shd w:val="clear" w:color="auto" w:fill="FFFFFF"/>
        </w:rPr>
        <w:t>more hopeful cause of … </w:t>
      </w:r>
      <w:r w:rsidRPr="00332D13">
        <w:rPr>
          <w:rFonts w:ascii="Arial" w:eastAsia="Times New Roman" w:hAnsi="Arial" w:cs="Arial"/>
          <w:b/>
          <w:bCs/>
          <w:color w:val="000000"/>
          <w:sz w:val="20"/>
          <w:szCs w:val="20"/>
          <w:u w:val="single"/>
          <w:shd w:val="clear" w:color="auto" w:fill="FFFFFF"/>
        </w:rPr>
        <w:t>, and ecosystem services aren't sustainable.</w:t>
      </w:r>
      <w:r w:rsidRPr="00332D13">
        <w:rPr>
          <w:rFonts w:ascii="Arial" w:eastAsia="Times New Roman" w:hAnsi="Arial" w:cs="Arial"/>
          <w:color w:val="000000"/>
          <w:sz w:val="20"/>
          <w:szCs w:val="20"/>
        </w:rPr>
        <w:br/>
      </w:r>
      <w:r w:rsidRPr="00332D13">
        <w:rPr>
          <w:rFonts w:ascii="Arial" w:eastAsia="Times New Roman" w:hAnsi="Arial" w:cs="Arial"/>
          <w:color w:val="000000"/>
          <w:sz w:val="20"/>
          <w:szCs w:val="20"/>
        </w:rPr>
        <w:br/>
      </w:r>
      <w:r w:rsidRPr="00332D13">
        <w:rPr>
          <w:rFonts w:ascii="Arial" w:eastAsia="Times New Roman" w:hAnsi="Arial" w:cs="Arial"/>
          <w:b/>
          <w:bCs/>
          <w:color w:val="000000"/>
          <w:sz w:val="20"/>
          <w:szCs w:val="20"/>
          <w:shd w:val="clear" w:color="auto" w:fill="FFFFFF"/>
        </w:rPr>
        <w:t>And, policy makers will learn from past mistakes and shift towards local solutions</w:t>
      </w:r>
      <w:r w:rsidRPr="00332D13">
        <w:rPr>
          <w:rFonts w:ascii="Arial" w:eastAsia="Times New Roman" w:hAnsi="Arial" w:cs="Arial"/>
          <w:color w:val="000000"/>
          <w:sz w:val="20"/>
          <w:szCs w:val="20"/>
        </w:rPr>
        <w:br/>
      </w:r>
      <w:r w:rsidRPr="00332D13">
        <w:rPr>
          <w:rFonts w:ascii="Arial" w:eastAsia="Times New Roman" w:hAnsi="Arial" w:cs="Arial"/>
          <w:b/>
          <w:bCs/>
          <w:color w:val="000000"/>
          <w:sz w:val="24"/>
          <w:szCs w:val="24"/>
          <w:shd w:val="clear" w:color="auto" w:fill="FFFFFF"/>
        </w:rPr>
        <w:t>Lewis 2k</w:t>
      </w:r>
      <w:r w:rsidRPr="00332D13">
        <w:rPr>
          <w:rFonts w:ascii="Arial" w:eastAsia="Times New Roman" w:hAnsi="Arial" w:cs="Arial"/>
          <w:color w:val="000000"/>
          <w:sz w:val="16"/>
          <w:szCs w:val="16"/>
          <w:shd w:val="clear" w:color="auto" w:fill="FFFFFF"/>
        </w:rPr>
        <w:t>- Ph.D. University of Colorado at Boulder (Chris H, “The Paradox of Global Development and the Necessary Collapse of Global Industrial Civilization”</w:t>
      </w:r>
      <w:hyperlink r:id="rId11" w:history="1">
        <w:r w:rsidRPr="00332D13">
          <w:rPr>
            <w:rFonts w:ascii="Arial" w:eastAsia="Times New Roman" w:hAnsi="Arial" w:cs="Arial"/>
            <w:color w:val="0000FF"/>
            <w:sz w:val="16"/>
            <w:szCs w:val="16"/>
            <w:u w:val="single"/>
            <w:shd w:val="clear" w:color="auto" w:fill="FFFFFF"/>
          </w:rPr>
          <w:t>http://www.cross-x.com/archives/LewisParadox.pdf</w:t>
        </w:r>
      </w:hyperlink>
      <w:r w:rsidRPr="00332D13">
        <w:rPr>
          <w:rFonts w:ascii="Arial" w:eastAsia="Times New Roman" w:hAnsi="Arial" w:cs="Arial"/>
          <w:color w:val="000000"/>
          <w:sz w:val="16"/>
          <w:szCs w:val="16"/>
          <w:shd w:val="clear" w:color="auto" w:fill="FFFFFF"/>
        </w:rPr>
        <w:t>)</w:t>
      </w:r>
      <w:r w:rsidRPr="00332D13">
        <w:rPr>
          <w:rFonts w:ascii="Arial" w:eastAsia="Times New Roman" w:hAnsi="Arial" w:cs="Arial"/>
          <w:color w:val="000000"/>
          <w:sz w:val="20"/>
          <w:szCs w:val="20"/>
        </w:rPr>
        <w:br/>
      </w:r>
      <w:r w:rsidRPr="00332D13">
        <w:rPr>
          <w:rFonts w:ascii="Arial" w:eastAsia="Times New Roman" w:hAnsi="Arial" w:cs="Arial"/>
          <w:color w:val="000000"/>
          <w:sz w:val="20"/>
          <w:szCs w:val="20"/>
        </w:rPr>
        <w:br/>
      </w:r>
      <w:r w:rsidRPr="00332D13">
        <w:rPr>
          <w:rFonts w:ascii="Arial" w:eastAsia="Times New Roman" w:hAnsi="Arial" w:cs="Arial"/>
          <w:color w:val="000000"/>
          <w:sz w:val="20"/>
          <w:szCs w:val="20"/>
          <w:u w:val="single"/>
          <w:shd w:val="clear" w:color="auto" w:fill="FFFFFF"/>
        </w:rPr>
        <w:t>The only alternative we now …</w:t>
      </w:r>
      <w:r w:rsidRPr="00332D13">
        <w:rPr>
          <w:rFonts w:ascii="Arial" w:eastAsia="Times New Roman" w:hAnsi="Arial" w:cs="Arial"/>
          <w:color w:val="000000"/>
          <w:sz w:val="20"/>
          <w:szCs w:val="20"/>
          <w:shd w:val="clear" w:color="auto" w:fill="FFFFFF"/>
        </w:rPr>
        <w:t> </w:t>
      </w:r>
      <w:r w:rsidRPr="00332D13">
        <w:rPr>
          <w:rFonts w:ascii="Arial" w:eastAsia="Times New Roman" w:hAnsi="Arial" w:cs="Arial"/>
          <w:color w:val="000000"/>
          <w:sz w:val="12"/>
          <w:szCs w:val="12"/>
          <w:shd w:val="clear" w:color="auto" w:fill="FFFFFF"/>
        </w:rPr>
        <w:t>web of life on earth.</w:t>
      </w:r>
      <w:r w:rsidRPr="00332D13">
        <w:rPr>
          <w:rFonts w:ascii="Arial" w:eastAsia="Times New Roman" w:hAnsi="Arial" w:cs="Arial"/>
          <w:color w:val="000000"/>
          <w:sz w:val="20"/>
          <w:szCs w:val="20"/>
        </w:rPr>
        <w:br/>
      </w:r>
      <w:r w:rsidRPr="00332D13">
        <w:rPr>
          <w:rFonts w:ascii="Arial" w:eastAsia="Times New Roman" w:hAnsi="Arial" w:cs="Arial"/>
          <w:color w:val="000000"/>
          <w:sz w:val="20"/>
          <w:szCs w:val="20"/>
        </w:rPr>
        <w:br/>
      </w:r>
    </w:p>
    <w:p w:rsidR="00332D13" w:rsidRPr="00332D13" w:rsidRDefault="00332D13" w:rsidP="00332D13">
      <w:pPr>
        <w:pBdr>
          <w:bottom w:val="single" w:sz="6" w:space="0" w:color="CCCCCC"/>
        </w:pBdr>
        <w:shd w:val="clear" w:color="auto" w:fill="FFFFFF"/>
        <w:spacing w:after="0" w:line="240" w:lineRule="auto"/>
        <w:jc w:val="both"/>
        <w:outlineLvl w:val="2"/>
        <w:rPr>
          <w:rFonts w:ascii="Arial" w:eastAsia="Times New Roman" w:hAnsi="Arial" w:cs="Arial"/>
          <w:b/>
          <w:bCs/>
          <w:color w:val="000000"/>
          <w:sz w:val="26"/>
          <w:szCs w:val="26"/>
        </w:rPr>
      </w:pPr>
      <w:bookmarkStart w:id="3" w:name="Impact_Turns-Dedev-2NC—Mindset_Shift_Goo"/>
      <w:bookmarkEnd w:id="3"/>
      <w:r w:rsidRPr="00332D13">
        <w:rPr>
          <w:rFonts w:ascii="Arial" w:eastAsia="Times New Roman" w:hAnsi="Arial" w:cs="Arial"/>
          <w:b/>
          <w:bCs/>
          <w:color w:val="000000"/>
          <w:sz w:val="26"/>
          <w:szCs w:val="26"/>
        </w:rPr>
        <w:t>2NC—Mindset Shift Good—Sustainability</w:t>
      </w:r>
    </w:p>
    <w:p w:rsidR="00332D13" w:rsidRPr="00332D13" w:rsidRDefault="00332D13" w:rsidP="00332D13">
      <w:pPr>
        <w:spacing w:after="0" w:line="240" w:lineRule="auto"/>
        <w:rPr>
          <w:rFonts w:ascii="Times New Roman" w:eastAsia="Times New Roman" w:hAnsi="Times New Roman" w:cs="Times New Roman"/>
          <w:sz w:val="24"/>
          <w:szCs w:val="24"/>
        </w:rPr>
      </w:pPr>
      <w:r w:rsidRPr="00332D13">
        <w:rPr>
          <w:rFonts w:ascii="Georgia" w:eastAsia="Times New Roman" w:hAnsi="Georgia" w:cs="Arial"/>
          <w:b/>
          <w:bCs/>
          <w:color w:val="000000"/>
          <w:sz w:val="20"/>
          <w:szCs w:val="20"/>
          <w:shd w:val="clear" w:color="auto" w:fill="FFFFFF"/>
        </w:rPr>
        <w:t>Collapsing a growth-based economy opens up a world that can create sustainability.</w:t>
      </w:r>
      <w:r w:rsidRPr="00332D13">
        <w:rPr>
          <w:rFonts w:ascii="Arial" w:eastAsia="Times New Roman" w:hAnsi="Arial" w:cs="Arial"/>
          <w:color w:val="000000"/>
          <w:sz w:val="20"/>
          <w:szCs w:val="20"/>
        </w:rPr>
        <w:br/>
      </w:r>
      <w:r w:rsidRPr="00332D13">
        <w:rPr>
          <w:rFonts w:ascii="Arial" w:eastAsia="Times New Roman" w:hAnsi="Arial" w:cs="Arial"/>
          <w:color w:val="000000"/>
          <w:sz w:val="20"/>
          <w:szCs w:val="20"/>
        </w:rPr>
        <w:br/>
      </w:r>
      <w:r w:rsidRPr="00332D13">
        <w:rPr>
          <w:rFonts w:ascii="Georgia" w:eastAsia="Times New Roman" w:hAnsi="Georgia" w:cs="Arial"/>
          <w:b/>
          <w:bCs/>
          <w:color w:val="000000"/>
          <w:sz w:val="20"/>
          <w:szCs w:val="20"/>
          <w:shd w:val="clear" w:color="auto" w:fill="FFFFFF"/>
        </w:rPr>
        <w:t>Trainer 02</w:t>
      </w:r>
      <w:r w:rsidRPr="00332D13">
        <w:rPr>
          <w:rFonts w:ascii="Georgia" w:eastAsia="Times New Roman" w:hAnsi="Georgia" w:cs="Times New Roman"/>
          <w:color w:val="000000"/>
          <w:sz w:val="20"/>
          <w:szCs w:val="20"/>
          <w:shd w:val="clear" w:color="auto" w:fill="FFFFFF"/>
        </w:rPr>
        <w:t>—Senior Lecturer of School of Social Work @ University of New South Wales [Ted, “If you want affluence, prepare for War,” Democracy &amp; Nature: The International Journal of Inclusive Democracy, July, Vol. 8 Issue 2, p. 281-299, ebsco]</w:t>
      </w:r>
      <w:r w:rsidRPr="00332D13">
        <w:rPr>
          <w:rFonts w:ascii="Arial" w:eastAsia="Times New Roman" w:hAnsi="Arial" w:cs="Arial"/>
          <w:color w:val="000000"/>
          <w:sz w:val="20"/>
          <w:szCs w:val="20"/>
        </w:rPr>
        <w:br/>
      </w:r>
      <w:r w:rsidRPr="00332D13">
        <w:rPr>
          <w:rFonts w:ascii="Georgia" w:eastAsia="Times New Roman" w:hAnsi="Georgia" w:cs="Times New Roman"/>
          <w:color w:val="000000"/>
          <w:sz w:val="20"/>
          <w:szCs w:val="20"/>
          <w:shd w:val="clear" w:color="auto" w:fill="FFFFFF"/>
        </w:rPr>
        <w:t>The logically inescapable implication from … the radical changes in values.</w:t>
      </w:r>
      <w:r w:rsidRPr="00332D13">
        <w:rPr>
          <w:rFonts w:ascii="Arial" w:eastAsia="Times New Roman" w:hAnsi="Arial" w:cs="Arial"/>
          <w:color w:val="000000"/>
          <w:sz w:val="20"/>
          <w:szCs w:val="20"/>
        </w:rPr>
        <w:br/>
      </w:r>
      <w:r w:rsidRPr="00332D13">
        <w:rPr>
          <w:rFonts w:ascii="Georgia" w:eastAsia="Times New Roman" w:hAnsi="Georgia" w:cs="Times New Roman"/>
          <w:b/>
          <w:bCs/>
          <w:color w:val="000000"/>
          <w:sz w:val="20"/>
          <w:szCs w:val="20"/>
          <w:shd w:val="clear" w:color="auto" w:fill="FFFFFF"/>
        </w:rPr>
        <w:t>Localized self sufficient societies solve</w:t>
      </w:r>
      <w:r w:rsidRPr="00332D13">
        <w:rPr>
          <w:rFonts w:ascii="Arial" w:eastAsia="Times New Roman" w:hAnsi="Arial" w:cs="Arial"/>
          <w:color w:val="000000"/>
          <w:sz w:val="20"/>
          <w:szCs w:val="20"/>
        </w:rPr>
        <w:br/>
      </w:r>
      <w:r w:rsidRPr="00332D13">
        <w:rPr>
          <w:rFonts w:ascii="Arial" w:eastAsia="Times New Roman" w:hAnsi="Arial" w:cs="Arial"/>
          <w:color w:val="000000"/>
          <w:sz w:val="20"/>
          <w:szCs w:val="20"/>
        </w:rPr>
        <w:br/>
      </w:r>
      <w:r w:rsidRPr="00332D13">
        <w:rPr>
          <w:rFonts w:ascii="Georgia" w:eastAsia="Times New Roman" w:hAnsi="Georgia" w:cs="Times New Roman"/>
          <w:b/>
          <w:bCs/>
          <w:color w:val="000000"/>
          <w:sz w:val="20"/>
          <w:szCs w:val="20"/>
          <w:shd w:val="clear" w:color="auto" w:fill="FFFFFF"/>
        </w:rPr>
        <w:t>Trainer 07</w:t>
      </w:r>
      <w:r w:rsidRPr="00332D13">
        <w:rPr>
          <w:rFonts w:ascii="Georgia" w:eastAsia="Times New Roman" w:hAnsi="Georgia" w:cs="Times New Roman"/>
          <w:color w:val="000000"/>
          <w:sz w:val="20"/>
          <w:szCs w:val="20"/>
          <w:shd w:val="clear" w:color="auto" w:fill="FFFFFF"/>
        </w:rPr>
        <w:t>— Senior Lecturer of School of Social Work @ University of New South Wales [Ted, “Renewable Energy Cannot Sustain A Consumer Society”, p. 125-159]</w:t>
      </w:r>
      <w:r w:rsidRPr="00332D13">
        <w:rPr>
          <w:rFonts w:ascii="Arial" w:eastAsia="Times New Roman" w:hAnsi="Arial" w:cs="Arial"/>
          <w:color w:val="000000"/>
          <w:sz w:val="20"/>
          <w:szCs w:val="20"/>
        </w:rPr>
        <w:br/>
      </w:r>
      <w:r w:rsidRPr="00332D13">
        <w:rPr>
          <w:rFonts w:ascii="Georgia" w:eastAsia="Times New Roman" w:hAnsi="Georgia" w:cs="Arial"/>
          <w:color w:val="000000"/>
          <w:sz w:val="20"/>
          <w:szCs w:val="20"/>
          <w:u w:val="single"/>
          <w:shd w:val="clear" w:color="auto" w:fill="FFFFFF"/>
        </w:rPr>
        <w:t>Local self-sufficiency means we … we will soon be sorry.</w:t>
      </w:r>
      <w:r w:rsidRPr="00332D13">
        <w:rPr>
          <w:rFonts w:ascii="Arial" w:eastAsia="Times New Roman" w:hAnsi="Arial" w:cs="Arial"/>
          <w:color w:val="000000"/>
          <w:sz w:val="20"/>
          <w:szCs w:val="20"/>
        </w:rPr>
        <w:br/>
      </w:r>
      <w:r w:rsidRPr="00332D13">
        <w:rPr>
          <w:rFonts w:ascii="Georgia" w:eastAsia="Times New Roman" w:hAnsi="Georgia" w:cs="Arial"/>
          <w:b/>
          <w:bCs/>
          <w:color w:val="000000"/>
          <w:sz w:val="20"/>
          <w:szCs w:val="20"/>
          <w:shd w:val="clear" w:color="auto" w:fill="FFFFFF"/>
        </w:rPr>
        <w:t>A world post-collapse would be focused around supportive communities, based on ethical connections with another and give each of us a higher quality of life.</w:t>
      </w:r>
      <w:r w:rsidRPr="00332D13">
        <w:rPr>
          <w:rFonts w:ascii="Arial" w:eastAsia="Times New Roman" w:hAnsi="Arial" w:cs="Arial"/>
          <w:color w:val="000000"/>
          <w:sz w:val="20"/>
          <w:szCs w:val="20"/>
        </w:rPr>
        <w:br/>
      </w:r>
      <w:r w:rsidRPr="00332D13">
        <w:rPr>
          <w:rFonts w:ascii="Arial" w:eastAsia="Times New Roman" w:hAnsi="Arial" w:cs="Arial"/>
          <w:color w:val="000000"/>
          <w:sz w:val="20"/>
          <w:szCs w:val="20"/>
        </w:rPr>
        <w:br/>
      </w:r>
      <w:r w:rsidRPr="00332D13">
        <w:rPr>
          <w:rFonts w:ascii="Georgia" w:eastAsia="Times New Roman" w:hAnsi="Georgia" w:cs="Arial"/>
          <w:b/>
          <w:bCs/>
          <w:color w:val="000000"/>
          <w:sz w:val="20"/>
          <w:szCs w:val="20"/>
          <w:shd w:val="clear" w:color="auto" w:fill="FFFFFF"/>
        </w:rPr>
        <w:t>Trainer 07</w:t>
      </w:r>
      <w:r w:rsidRPr="00332D13">
        <w:rPr>
          <w:rFonts w:ascii="Georgia" w:eastAsia="Times New Roman" w:hAnsi="Georgia" w:cs="Times New Roman"/>
          <w:color w:val="000000"/>
          <w:sz w:val="20"/>
          <w:szCs w:val="20"/>
          <w:shd w:val="clear" w:color="auto" w:fill="FFFFFF"/>
        </w:rPr>
        <w:t>— Senior Lecturer of School of Social Work @ University of New South Wales [Ted, “Renewable Energy Cannot Sustain A Consumer Society”, p. 125-159]</w:t>
      </w:r>
      <w:r w:rsidRPr="00332D13">
        <w:rPr>
          <w:rFonts w:ascii="Arial" w:eastAsia="Times New Roman" w:hAnsi="Arial" w:cs="Arial"/>
          <w:color w:val="000000"/>
          <w:sz w:val="20"/>
          <w:szCs w:val="20"/>
        </w:rPr>
        <w:br/>
      </w:r>
      <w:r w:rsidRPr="00332D13">
        <w:rPr>
          <w:rFonts w:ascii="Georgia" w:eastAsia="Times New Roman" w:hAnsi="Georgia" w:cs="Times New Roman"/>
          <w:color w:val="000000"/>
          <w:sz w:val="20"/>
          <w:szCs w:val="20"/>
          <w:shd w:val="clear" w:color="auto" w:fill="FFFFFF"/>
        </w:rPr>
        <w:t>The third essential characteristic … </w:t>
      </w:r>
      <w:r w:rsidRPr="00332D13">
        <w:rPr>
          <w:rFonts w:ascii="Georgia" w:eastAsia="Times New Roman" w:hAnsi="Georgia" w:cs="Times New Roman"/>
          <w:color w:val="000000"/>
          <w:sz w:val="20"/>
          <w:szCs w:val="20"/>
          <w:u w:val="single"/>
          <w:shd w:val="clear" w:color="auto" w:fill="FFFFFF"/>
        </w:rPr>
        <w:t>pursue their own private interests.</w:t>
      </w:r>
      <w:r w:rsidRPr="00332D13">
        <w:rPr>
          <w:rFonts w:ascii="Arial" w:eastAsia="Times New Roman" w:hAnsi="Arial" w:cs="Arial"/>
          <w:color w:val="000000"/>
          <w:sz w:val="20"/>
          <w:szCs w:val="20"/>
        </w:rPr>
        <w:br/>
      </w:r>
      <w:r w:rsidRPr="00332D13">
        <w:rPr>
          <w:rFonts w:ascii="Arial" w:eastAsia="Times New Roman" w:hAnsi="Arial" w:cs="Arial"/>
          <w:color w:val="000000"/>
          <w:sz w:val="20"/>
          <w:szCs w:val="20"/>
        </w:rPr>
        <w:br/>
      </w:r>
      <w:r w:rsidRPr="00332D13">
        <w:rPr>
          <w:rFonts w:ascii="Arial" w:eastAsia="Times New Roman" w:hAnsi="Arial" w:cs="Arial"/>
          <w:color w:val="000000"/>
          <w:sz w:val="20"/>
          <w:szCs w:val="20"/>
        </w:rPr>
        <w:br/>
      </w:r>
      <w:r w:rsidRPr="00332D13">
        <w:rPr>
          <w:rFonts w:ascii="Arial" w:eastAsia="Times New Roman" w:hAnsi="Arial" w:cs="Arial"/>
          <w:color w:val="000000"/>
          <w:sz w:val="20"/>
          <w:szCs w:val="20"/>
        </w:rPr>
        <w:br/>
      </w:r>
    </w:p>
    <w:p w:rsidR="00332D13" w:rsidRPr="00332D13" w:rsidRDefault="00332D13" w:rsidP="00332D13">
      <w:pPr>
        <w:pBdr>
          <w:bottom w:val="single" w:sz="6" w:space="0" w:color="CCCCCC"/>
        </w:pBdr>
        <w:shd w:val="clear" w:color="auto" w:fill="FFFFFF"/>
        <w:spacing w:after="0" w:line="240" w:lineRule="auto"/>
        <w:jc w:val="both"/>
        <w:outlineLvl w:val="2"/>
        <w:rPr>
          <w:rFonts w:ascii="Arial" w:eastAsia="Times New Roman" w:hAnsi="Arial" w:cs="Arial"/>
          <w:b/>
          <w:bCs/>
          <w:color w:val="000000"/>
          <w:sz w:val="26"/>
          <w:szCs w:val="26"/>
        </w:rPr>
      </w:pPr>
      <w:bookmarkStart w:id="4" w:name="Impact_Turns-Dedev-2NC_AT:_Growth_Solves"/>
      <w:bookmarkEnd w:id="4"/>
      <w:r w:rsidRPr="00332D13">
        <w:rPr>
          <w:rFonts w:ascii="Arial" w:eastAsia="Times New Roman" w:hAnsi="Arial" w:cs="Arial"/>
          <w:b/>
          <w:bCs/>
          <w:color w:val="000000"/>
          <w:sz w:val="26"/>
          <w:szCs w:val="26"/>
        </w:rPr>
        <w:t>2NC AT: Growth Solves War</w:t>
      </w:r>
    </w:p>
    <w:p w:rsidR="00332D13" w:rsidRPr="00332D13" w:rsidRDefault="00332D13" w:rsidP="00332D13">
      <w:pPr>
        <w:spacing w:after="0" w:line="240" w:lineRule="auto"/>
        <w:rPr>
          <w:rFonts w:ascii="Times New Roman" w:eastAsia="Times New Roman" w:hAnsi="Times New Roman" w:cs="Times New Roman"/>
          <w:sz w:val="24"/>
          <w:szCs w:val="24"/>
        </w:rPr>
      </w:pPr>
      <w:r w:rsidRPr="00332D13">
        <w:rPr>
          <w:rFonts w:ascii="Arial" w:eastAsia="Times New Roman" w:hAnsi="Arial" w:cs="Arial"/>
          <w:color w:val="000000"/>
          <w:sz w:val="20"/>
          <w:szCs w:val="20"/>
        </w:rPr>
        <w:br/>
      </w:r>
      <w:r w:rsidRPr="00332D13">
        <w:rPr>
          <w:rFonts w:ascii="Arial" w:eastAsia="Times New Roman" w:hAnsi="Arial" w:cs="Arial"/>
          <w:color w:val="000000"/>
          <w:sz w:val="20"/>
          <w:szCs w:val="20"/>
          <w:shd w:val="clear" w:color="auto" w:fill="FFFFFF"/>
        </w:rPr>
        <w:t>Economic collapse increases possibility of war—our evidence assumes the most advanced models.</w:t>
      </w:r>
      <w:r w:rsidRPr="00332D13">
        <w:rPr>
          <w:rFonts w:ascii="Arial" w:eastAsia="Times New Roman" w:hAnsi="Arial" w:cs="Arial"/>
          <w:color w:val="000000"/>
          <w:sz w:val="20"/>
          <w:szCs w:val="20"/>
        </w:rPr>
        <w:br/>
      </w:r>
      <w:r w:rsidRPr="00332D13">
        <w:rPr>
          <w:rFonts w:ascii="Arial" w:eastAsia="Times New Roman" w:hAnsi="Arial" w:cs="Arial"/>
          <w:color w:val="000000"/>
          <w:sz w:val="20"/>
          <w:szCs w:val="20"/>
        </w:rPr>
        <w:br/>
      </w:r>
      <w:r w:rsidRPr="00332D13">
        <w:rPr>
          <w:rFonts w:ascii="Arial" w:eastAsia="Times New Roman" w:hAnsi="Arial" w:cs="Arial"/>
          <w:b/>
          <w:bCs/>
          <w:color w:val="000000"/>
          <w:sz w:val="20"/>
          <w:szCs w:val="20"/>
          <w:shd w:val="clear" w:color="auto" w:fill="FFFFFF"/>
        </w:rPr>
        <w:t>Bennet and Nordstrom 2k</w:t>
      </w:r>
      <w:r w:rsidRPr="00332D13">
        <w:rPr>
          <w:rFonts w:ascii="Arial" w:eastAsia="Times New Roman" w:hAnsi="Arial" w:cs="Arial"/>
          <w:color w:val="000000"/>
          <w:sz w:val="16"/>
          <w:szCs w:val="16"/>
          <w:shd w:val="clear" w:color="auto" w:fill="FFFFFF"/>
        </w:rPr>
        <w:t>—Professors of Political Science @ Pennsylvania State [Scott and Timothy, “Foreign Policy Substitutability and Internal Economic Problems in Enduring Rivalries,” Journal of Conflict Resolution, proquest]</w:t>
      </w:r>
      <w:r w:rsidRPr="00332D13">
        <w:rPr>
          <w:rFonts w:ascii="Arial" w:eastAsia="Times New Roman" w:hAnsi="Arial" w:cs="Arial"/>
          <w:color w:val="000000"/>
          <w:sz w:val="20"/>
          <w:szCs w:val="20"/>
        </w:rPr>
        <w:br/>
      </w:r>
      <w:r w:rsidRPr="00332D13">
        <w:rPr>
          <w:rFonts w:ascii="Arial" w:eastAsia="Times New Roman" w:hAnsi="Arial" w:cs="Arial"/>
          <w:color w:val="000000"/>
          <w:sz w:val="20"/>
          <w:szCs w:val="20"/>
        </w:rPr>
        <w:br/>
      </w:r>
      <w:r w:rsidRPr="00332D13">
        <w:rPr>
          <w:rFonts w:ascii="Arial" w:eastAsia="Times New Roman" w:hAnsi="Arial" w:cs="Arial"/>
          <w:color w:val="000000"/>
          <w:sz w:val="16"/>
          <w:szCs w:val="16"/>
          <w:shd w:val="clear" w:color="auto" w:fill="FFFFFF"/>
        </w:rPr>
        <w:t>In this article, we applied … as a precursor to manifest conflict behavior within states.</w:t>
      </w:r>
      <w:r w:rsidRPr="00332D13">
        <w:rPr>
          <w:rFonts w:ascii="Arial" w:eastAsia="Times New Roman" w:hAnsi="Arial" w:cs="Arial"/>
          <w:color w:val="000000"/>
          <w:sz w:val="20"/>
          <w:szCs w:val="20"/>
        </w:rPr>
        <w:br/>
      </w:r>
      <w:r w:rsidRPr="00332D13">
        <w:rPr>
          <w:rFonts w:ascii="Arial" w:eastAsia="Times New Roman" w:hAnsi="Arial" w:cs="Arial"/>
          <w:color w:val="000000"/>
          <w:sz w:val="20"/>
          <w:szCs w:val="20"/>
        </w:rPr>
        <w:br/>
      </w:r>
      <w:r w:rsidRPr="00332D13">
        <w:rPr>
          <w:rFonts w:ascii="Arial" w:eastAsia="Times New Roman" w:hAnsi="Arial" w:cs="Arial"/>
          <w:color w:val="000000"/>
          <w:sz w:val="20"/>
          <w:szCs w:val="20"/>
        </w:rPr>
        <w:br/>
      </w:r>
      <w:r w:rsidRPr="00332D13">
        <w:rPr>
          <w:rFonts w:ascii="Arial" w:eastAsia="Times New Roman" w:hAnsi="Arial" w:cs="Arial"/>
          <w:color w:val="000000"/>
          <w:sz w:val="20"/>
          <w:szCs w:val="20"/>
          <w:shd w:val="clear" w:color="auto" w:fill="FFFFFF"/>
        </w:rPr>
        <w:t>Economic decline doesn’t cause war</w:t>
      </w:r>
      <w:r w:rsidRPr="00332D13">
        <w:rPr>
          <w:rFonts w:ascii="Arial" w:eastAsia="Times New Roman" w:hAnsi="Arial" w:cs="Arial"/>
          <w:color w:val="000000"/>
          <w:sz w:val="20"/>
          <w:szCs w:val="20"/>
        </w:rPr>
        <w:br/>
      </w:r>
      <w:r w:rsidRPr="00332D13">
        <w:rPr>
          <w:rFonts w:ascii="Arial" w:eastAsia="Times New Roman" w:hAnsi="Arial" w:cs="Arial"/>
          <w:color w:val="000000"/>
          <w:sz w:val="20"/>
          <w:szCs w:val="20"/>
        </w:rPr>
        <w:br/>
      </w:r>
      <w:r w:rsidRPr="00332D13">
        <w:rPr>
          <w:rFonts w:ascii="Arial" w:eastAsia="Times New Roman" w:hAnsi="Arial" w:cs="Arial"/>
          <w:b/>
          <w:bCs/>
          <w:color w:val="000000"/>
          <w:sz w:val="20"/>
          <w:szCs w:val="20"/>
          <w:shd w:val="clear" w:color="auto" w:fill="FFFFFF"/>
        </w:rPr>
        <w:t>Deudney 91</w:t>
      </w:r>
      <w:r w:rsidRPr="00332D13">
        <w:rPr>
          <w:rFonts w:ascii="Arial" w:eastAsia="Times New Roman" w:hAnsi="Arial" w:cs="Arial"/>
          <w:color w:val="000000"/>
          <w:sz w:val="20"/>
          <w:szCs w:val="20"/>
          <w:shd w:val="clear" w:color="auto" w:fill="FFFFFF"/>
        </w:rPr>
        <w:t> </w:t>
      </w:r>
      <w:r w:rsidRPr="00332D13">
        <w:rPr>
          <w:rFonts w:ascii="Arial" w:eastAsia="Times New Roman" w:hAnsi="Arial" w:cs="Arial"/>
          <w:color w:val="000000"/>
          <w:sz w:val="16"/>
          <w:szCs w:val="16"/>
          <w:shd w:val="clear" w:color="auto" w:fill="FFFFFF"/>
        </w:rPr>
        <w:t>– Hewlett Fellow in Science, Technology, and Society at the Center for Energy andEnvironmental Studies, Princeton (Daniel, Bulletin of the Atomic Scientists, Ebsco)</w:t>
      </w:r>
      <w:r w:rsidRPr="00332D13">
        <w:rPr>
          <w:rFonts w:ascii="Arial" w:eastAsia="Times New Roman" w:hAnsi="Arial" w:cs="Arial"/>
          <w:color w:val="000000"/>
          <w:sz w:val="20"/>
          <w:szCs w:val="20"/>
        </w:rPr>
        <w:br/>
      </w:r>
      <w:r w:rsidRPr="00332D13">
        <w:rPr>
          <w:rFonts w:ascii="Arial" w:eastAsia="Times New Roman" w:hAnsi="Arial" w:cs="Arial"/>
          <w:color w:val="000000"/>
          <w:sz w:val="20"/>
          <w:szCs w:val="20"/>
        </w:rPr>
        <w:br/>
      </w:r>
      <w:r w:rsidRPr="00332D13">
        <w:rPr>
          <w:rFonts w:ascii="Arial" w:eastAsia="Times New Roman" w:hAnsi="Arial" w:cs="Arial"/>
          <w:color w:val="000000"/>
          <w:sz w:val="16"/>
          <w:szCs w:val="16"/>
          <w:shd w:val="clear" w:color="auto" w:fill="FFFFFF"/>
        </w:rPr>
        <w:t>Poverty Wars. In a second scenario, … </w:t>
      </w:r>
      <w:r w:rsidRPr="00332D13">
        <w:rPr>
          <w:rFonts w:ascii="Arial" w:eastAsia="Times New Roman" w:hAnsi="Arial" w:cs="Arial"/>
          <w:color w:val="000000"/>
          <w:sz w:val="20"/>
          <w:szCs w:val="20"/>
          <w:u w:val="single"/>
          <w:shd w:val="clear" w:color="auto" w:fill="FFFFFF"/>
        </w:rPr>
        <w:t>industrial products and surplus wealth</w:t>
      </w:r>
      <w:r w:rsidRPr="00332D13">
        <w:rPr>
          <w:rFonts w:ascii="Arial" w:eastAsia="Times New Roman" w:hAnsi="Arial" w:cs="Arial"/>
          <w:color w:val="000000"/>
          <w:sz w:val="16"/>
          <w:szCs w:val="16"/>
          <w:shd w:val="clear" w:color="auto" w:fill="FFFFFF"/>
        </w:rPr>
        <w:t>.</w:t>
      </w:r>
      <w:r w:rsidRPr="00332D13">
        <w:rPr>
          <w:rFonts w:ascii="Arial" w:eastAsia="Times New Roman" w:hAnsi="Arial" w:cs="Arial"/>
          <w:color w:val="000000"/>
          <w:sz w:val="20"/>
          <w:szCs w:val="20"/>
        </w:rPr>
        <w:br/>
      </w:r>
      <w:r w:rsidRPr="00332D13">
        <w:rPr>
          <w:rFonts w:ascii="Arial" w:eastAsia="Times New Roman" w:hAnsi="Arial" w:cs="Arial"/>
          <w:color w:val="000000"/>
          <w:sz w:val="20"/>
          <w:szCs w:val="20"/>
        </w:rPr>
        <w:br/>
      </w:r>
      <w:r w:rsidRPr="00332D13">
        <w:rPr>
          <w:rFonts w:ascii="Arial" w:eastAsia="Times New Roman" w:hAnsi="Arial" w:cs="Arial"/>
          <w:color w:val="000000"/>
          <w:sz w:val="20"/>
          <w:szCs w:val="20"/>
        </w:rPr>
        <w:br/>
      </w:r>
      <w:r w:rsidRPr="00332D13">
        <w:rPr>
          <w:rFonts w:ascii="Arial" w:eastAsia="Times New Roman" w:hAnsi="Arial" w:cs="Arial"/>
          <w:color w:val="000000"/>
          <w:sz w:val="20"/>
          <w:szCs w:val="20"/>
        </w:rPr>
        <w:br/>
      </w:r>
    </w:p>
    <w:p w:rsidR="00332D13" w:rsidRPr="00332D13" w:rsidRDefault="00332D13" w:rsidP="00332D13">
      <w:pPr>
        <w:pBdr>
          <w:bottom w:val="single" w:sz="6" w:space="0" w:color="CCCCCC"/>
        </w:pBdr>
        <w:shd w:val="clear" w:color="auto" w:fill="FFFFFF"/>
        <w:spacing w:after="0" w:line="240" w:lineRule="auto"/>
        <w:jc w:val="both"/>
        <w:outlineLvl w:val="2"/>
        <w:rPr>
          <w:rFonts w:ascii="Arial" w:eastAsia="Times New Roman" w:hAnsi="Arial" w:cs="Arial"/>
          <w:b/>
          <w:bCs/>
          <w:color w:val="000000"/>
          <w:sz w:val="26"/>
          <w:szCs w:val="26"/>
        </w:rPr>
      </w:pPr>
      <w:bookmarkStart w:id="5" w:name="Impact_Turns-Dedev-2NC_AT:_Transition_Wa"/>
      <w:bookmarkEnd w:id="5"/>
      <w:r w:rsidRPr="00332D13">
        <w:rPr>
          <w:rFonts w:ascii="Arial" w:eastAsia="Times New Roman" w:hAnsi="Arial" w:cs="Arial"/>
          <w:b/>
          <w:bCs/>
          <w:color w:val="000000"/>
          <w:sz w:val="26"/>
          <w:szCs w:val="26"/>
        </w:rPr>
        <w:t>2NC AT: Transition Wars</w:t>
      </w:r>
    </w:p>
    <w:p w:rsidR="003E081E" w:rsidRDefault="00332D13" w:rsidP="00332D13">
      <w:r w:rsidRPr="00332D13">
        <w:rPr>
          <w:rFonts w:ascii="Arial" w:eastAsia="Times New Roman" w:hAnsi="Arial" w:cs="Arial"/>
          <w:color w:val="000000"/>
          <w:sz w:val="20"/>
          <w:szCs w:val="20"/>
        </w:rPr>
        <w:br/>
      </w:r>
      <w:r w:rsidRPr="00332D13">
        <w:rPr>
          <w:rFonts w:ascii="Arial" w:eastAsia="Times New Roman" w:hAnsi="Arial" w:cs="Arial"/>
          <w:color w:val="000000"/>
          <w:sz w:val="20"/>
          <w:szCs w:val="20"/>
          <w:shd w:val="clear" w:color="auto" w:fill="FFFFFF"/>
        </w:rPr>
        <w:t>Transition wars are unlikely and the chance of reaching sustainable society outweighs any risk</w:t>
      </w:r>
      <w:r w:rsidRPr="00332D13">
        <w:rPr>
          <w:rFonts w:ascii="Arial" w:eastAsia="Times New Roman" w:hAnsi="Arial" w:cs="Arial"/>
          <w:color w:val="000000"/>
          <w:sz w:val="20"/>
          <w:szCs w:val="20"/>
        </w:rPr>
        <w:br/>
      </w:r>
      <w:r w:rsidRPr="00332D13">
        <w:rPr>
          <w:rFonts w:ascii="Arial" w:eastAsia="Times New Roman" w:hAnsi="Arial" w:cs="Arial"/>
          <w:color w:val="000000"/>
          <w:sz w:val="20"/>
          <w:szCs w:val="20"/>
        </w:rPr>
        <w:br/>
      </w:r>
      <w:r w:rsidRPr="00332D13">
        <w:rPr>
          <w:rFonts w:ascii="Arial" w:eastAsia="Times New Roman" w:hAnsi="Arial" w:cs="Arial"/>
          <w:b/>
          <w:bCs/>
          <w:color w:val="000000"/>
          <w:sz w:val="20"/>
          <w:szCs w:val="20"/>
          <w:u w:val="single"/>
          <w:shd w:val="clear" w:color="auto" w:fill="FFFFFF"/>
        </w:rPr>
        <w:lastRenderedPageBreak/>
        <w:t>Trainer 2</w:t>
      </w:r>
      <w:r w:rsidRPr="00332D13">
        <w:rPr>
          <w:rFonts w:ascii="Arial" w:eastAsia="Times New Roman" w:hAnsi="Arial" w:cs="Arial"/>
          <w:color w:val="000000"/>
          <w:sz w:val="16"/>
          <w:szCs w:val="16"/>
          <w:shd w:val="clear" w:color="auto" w:fill="FFFFFF"/>
        </w:rPr>
        <w:t> - Lecturer, School of Social Work, University of New South Wales (Ted, “Debating the Significance of the Global Eco-village Movement: A Reply to Takis Fotopoulos” Democracy &amp; Nature, Vol. 8, No. 1, 2002)</w:t>
      </w:r>
      <w:r w:rsidRPr="00332D13">
        <w:rPr>
          <w:rFonts w:ascii="Arial" w:eastAsia="Times New Roman" w:hAnsi="Arial" w:cs="Arial"/>
          <w:color w:val="000000"/>
          <w:sz w:val="20"/>
          <w:szCs w:val="20"/>
        </w:rPr>
        <w:br/>
      </w:r>
      <w:r w:rsidRPr="00332D13">
        <w:rPr>
          <w:rFonts w:ascii="Arial" w:eastAsia="Times New Roman" w:hAnsi="Arial" w:cs="Arial"/>
          <w:color w:val="000000"/>
          <w:sz w:val="20"/>
          <w:szCs w:val="20"/>
        </w:rPr>
        <w:br/>
      </w:r>
      <w:r w:rsidRPr="00332D13">
        <w:rPr>
          <w:rFonts w:ascii="Arial" w:eastAsia="Times New Roman" w:hAnsi="Arial" w:cs="Arial"/>
          <w:color w:val="000000"/>
          <w:sz w:val="16"/>
          <w:szCs w:val="16"/>
          <w:shd w:val="clear" w:color="auto" w:fill="FFFFFF"/>
        </w:rPr>
        <w:t>However </w:t>
      </w:r>
      <w:r w:rsidRPr="00332D13">
        <w:rPr>
          <w:rFonts w:ascii="Arial" w:eastAsia="Times New Roman" w:hAnsi="Arial" w:cs="Arial"/>
          <w:color w:val="000000"/>
          <w:sz w:val="20"/>
          <w:szCs w:val="20"/>
          <w:u w:val="single"/>
          <w:shd w:val="clear" w:color="auto" w:fill="FFFFFF"/>
        </w:rPr>
        <w:t>I am not …</w:t>
      </w:r>
      <w:r w:rsidRPr="00332D13">
        <w:rPr>
          <w:rFonts w:ascii="Arial" w:eastAsia="Times New Roman" w:hAnsi="Arial" w:cs="Arial"/>
          <w:color w:val="000000"/>
          <w:sz w:val="16"/>
          <w:szCs w:val="16"/>
          <w:shd w:val="clear" w:color="auto" w:fill="FFFFFF"/>
        </w:rPr>
        <w:t> and of legitimacy.</w:t>
      </w:r>
      <w:r w:rsidRPr="00332D13">
        <w:rPr>
          <w:rFonts w:ascii="Arial" w:eastAsia="Times New Roman" w:hAnsi="Arial" w:cs="Arial"/>
          <w:color w:val="000000"/>
          <w:sz w:val="20"/>
          <w:szCs w:val="20"/>
        </w:rPr>
        <w:br/>
      </w:r>
      <w:r w:rsidRPr="00332D13">
        <w:rPr>
          <w:rFonts w:ascii="Arial" w:eastAsia="Times New Roman" w:hAnsi="Arial" w:cs="Arial"/>
          <w:color w:val="000000"/>
          <w:sz w:val="20"/>
          <w:szCs w:val="20"/>
        </w:rPr>
        <w:br/>
      </w:r>
      <w:r w:rsidRPr="00332D13">
        <w:rPr>
          <w:rFonts w:ascii="Arial" w:eastAsia="Times New Roman" w:hAnsi="Arial" w:cs="Arial"/>
          <w:color w:val="000000"/>
          <w:sz w:val="20"/>
          <w:szCs w:val="20"/>
        </w:rPr>
        <w:br/>
      </w:r>
      <w:r w:rsidRPr="00332D13">
        <w:rPr>
          <w:rFonts w:ascii="Arial" w:eastAsia="Times New Roman" w:hAnsi="Arial" w:cs="Arial"/>
          <w:color w:val="000000"/>
          <w:sz w:val="20"/>
          <w:szCs w:val="20"/>
          <w:shd w:val="clear" w:color="auto" w:fill="FFFFFF"/>
        </w:rPr>
        <w:t>Economic decline doesn’t cause extinction</w:t>
      </w:r>
      <w:r w:rsidRPr="00332D13">
        <w:rPr>
          <w:rFonts w:ascii="Arial" w:eastAsia="Times New Roman" w:hAnsi="Arial" w:cs="Arial"/>
          <w:color w:val="000000"/>
          <w:sz w:val="20"/>
          <w:szCs w:val="20"/>
        </w:rPr>
        <w:br/>
      </w:r>
      <w:r w:rsidRPr="00332D13">
        <w:rPr>
          <w:rFonts w:ascii="Arial" w:eastAsia="Times New Roman" w:hAnsi="Arial" w:cs="Arial"/>
          <w:color w:val="000000"/>
          <w:sz w:val="20"/>
          <w:szCs w:val="20"/>
        </w:rPr>
        <w:br/>
      </w:r>
      <w:r w:rsidRPr="00332D13">
        <w:rPr>
          <w:rFonts w:ascii="Arial" w:eastAsia="Times New Roman" w:hAnsi="Arial" w:cs="Arial"/>
          <w:b/>
          <w:bCs/>
          <w:color w:val="000000"/>
          <w:sz w:val="20"/>
          <w:szCs w:val="20"/>
          <w:u w:val="single"/>
          <w:shd w:val="clear" w:color="auto" w:fill="FFFFFF"/>
        </w:rPr>
        <w:t>Heinberg 4</w:t>
      </w:r>
      <w:r w:rsidRPr="00332D13">
        <w:rPr>
          <w:rFonts w:ascii="Arial" w:eastAsia="Times New Roman" w:hAnsi="Arial" w:cs="Arial"/>
          <w:color w:val="000000"/>
          <w:sz w:val="16"/>
          <w:szCs w:val="16"/>
          <w:shd w:val="clear" w:color="auto" w:fill="FFFFFF"/>
        </w:rPr>
        <w:t> – journalist, teaches at the Core Faculty of New College of California, on the Board of Advisors of the Solar Living Institute and the Post Carbon Institute (Richard, “Power Down”, Published by New Society Publishers, pg. 149-150)</w:t>
      </w:r>
      <w:r w:rsidRPr="00332D13">
        <w:rPr>
          <w:rFonts w:ascii="Arial" w:eastAsia="Times New Roman" w:hAnsi="Arial" w:cs="Arial"/>
          <w:color w:val="000000"/>
          <w:sz w:val="20"/>
          <w:szCs w:val="20"/>
        </w:rPr>
        <w:br/>
      </w:r>
      <w:r w:rsidRPr="00332D13">
        <w:rPr>
          <w:rFonts w:ascii="Arial" w:eastAsia="Times New Roman" w:hAnsi="Arial" w:cs="Arial"/>
          <w:color w:val="000000"/>
          <w:sz w:val="20"/>
          <w:szCs w:val="20"/>
        </w:rPr>
        <w:br/>
      </w:r>
      <w:r w:rsidRPr="00332D13">
        <w:rPr>
          <w:rFonts w:ascii="Arial" w:eastAsia="Times New Roman" w:hAnsi="Arial" w:cs="Arial"/>
          <w:color w:val="000000"/>
          <w:sz w:val="16"/>
          <w:szCs w:val="16"/>
          <w:shd w:val="clear" w:color="auto" w:fill="FFFFFF"/>
        </w:rPr>
        <w:t>These are the lessons of the …wanted by pressing buttons.</w:t>
      </w:r>
      <w:bookmarkStart w:id="6" w:name="_GoBack"/>
      <w:bookmarkEnd w:id="6"/>
    </w:p>
    <w:sectPr w:rsidR="003E081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32D13"/>
    <w:rsid w:val="00332D13"/>
    <w:rsid w:val="003E08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332D13"/>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332D13"/>
    <w:rPr>
      <w:rFonts w:ascii="Times New Roman" w:eastAsia="Times New Roman" w:hAnsi="Times New Roman" w:cs="Times New Roman"/>
      <w:b/>
      <w:bCs/>
      <w:sz w:val="27"/>
      <w:szCs w:val="27"/>
    </w:rPr>
  </w:style>
  <w:style w:type="character" w:styleId="Strong">
    <w:name w:val="Strong"/>
    <w:basedOn w:val="DefaultParagraphFont"/>
    <w:uiPriority w:val="22"/>
    <w:qFormat/>
    <w:rsid w:val="00332D13"/>
    <w:rPr>
      <w:b/>
      <w:bCs/>
    </w:rPr>
  </w:style>
  <w:style w:type="character" w:customStyle="1" w:styleId="apple-converted-space">
    <w:name w:val="apple-converted-space"/>
    <w:basedOn w:val="DefaultParagraphFont"/>
    <w:rsid w:val="00332D13"/>
  </w:style>
  <w:style w:type="character" w:styleId="Hyperlink">
    <w:name w:val="Hyperlink"/>
    <w:basedOn w:val="DefaultParagraphFont"/>
    <w:uiPriority w:val="99"/>
    <w:semiHidden/>
    <w:unhideWhenUsed/>
    <w:rsid w:val="00332D13"/>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332D13"/>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332D13"/>
    <w:rPr>
      <w:rFonts w:ascii="Times New Roman" w:eastAsia="Times New Roman" w:hAnsi="Times New Roman" w:cs="Times New Roman"/>
      <w:b/>
      <w:bCs/>
      <w:sz w:val="27"/>
      <w:szCs w:val="27"/>
    </w:rPr>
  </w:style>
  <w:style w:type="character" w:styleId="Strong">
    <w:name w:val="Strong"/>
    <w:basedOn w:val="DefaultParagraphFont"/>
    <w:uiPriority w:val="22"/>
    <w:qFormat/>
    <w:rsid w:val="00332D13"/>
    <w:rPr>
      <w:b/>
      <w:bCs/>
    </w:rPr>
  </w:style>
  <w:style w:type="character" w:customStyle="1" w:styleId="apple-converted-space">
    <w:name w:val="apple-converted-space"/>
    <w:basedOn w:val="DefaultParagraphFont"/>
    <w:rsid w:val="00332D13"/>
  </w:style>
  <w:style w:type="character" w:styleId="Hyperlink">
    <w:name w:val="Hyperlink"/>
    <w:basedOn w:val="DefaultParagraphFont"/>
    <w:uiPriority w:val="99"/>
    <w:semiHidden/>
    <w:unhideWhenUsed/>
    <w:rsid w:val="00332D1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030162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dbc.uci.edu/sustain/global/sensem/djordj98.html"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www.somaliaonline.com/cgi-bin/ubb/ultimatebb.cgi?ubb=get_topic;f=8;t=000555;p=0" TargetMode="External"/><Relationship Id="rId12"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hyperlink" Target="http://www.thestar.com/News/World/article/264903" TargetMode="External"/><Relationship Id="rId11" Type="http://schemas.openxmlformats.org/officeDocument/2006/relationships/hyperlink" Target="http://www.cross-x.com/archives/LewisParadox.pdf" TargetMode="External"/><Relationship Id="rId5" Type="http://schemas.openxmlformats.org/officeDocument/2006/relationships/hyperlink" Target="http://www.cross-x.com/archives/LewisParadox.pdf" TargetMode="External"/><Relationship Id="rId10" Type="http://schemas.openxmlformats.org/officeDocument/2006/relationships/hyperlink" Target="http://www.cross-x.com/archives/LewisParadox.pdf" TargetMode="External"/><Relationship Id="rId4" Type="http://schemas.openxmlformats.org/officeDocument/2006/relationships/webSettings" Target="webSettings.xml"/><Relationship Id="rId9" Type="http://schemas.openxmlformats.org/officeDocument/2006/relationships/hyperlink" Target="http://www.countercurrents.org/barry140108.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1455</Words>
  <Characters>8294</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9730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Julian Switala</dc:creator>
  <cp:lastModifiedBy>Julian Switala</cp:lastModifiedBy>
  <cp:revision>1</cp:revision>
  <dcterms:created xsi:type="dcterms:W3CDTF">2012-07-22T11:57:00Z</dcterms:created>
  <dcterms:modified xsi:type="dcterms:W3CDTF">2012-07-22T11:58:00Z</dcterms:modified>
</cp:coreProperties>
</file>