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Skepticism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heading=h.nivxnzelt235" w:id="0"/>
      <w:bookmarkEnd w:id="0"/>
      <w:r w:rsidDel="00000000" w:rsidR="00000000" w:rsidRPr="00000000">
        <w:rPr>
          <w:rtl w:val="0"/>
        </w:rPr>
        <w:t xml:space="preserve">General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heading=h.g33uxl1nlaq" w:id="1"/>
      <w:bookmarkEnd w:id="1"/>
      <w:r w:rsidDel="00000000" w:rsidR="00000000" w:rsidRPr="00000000">
        <w:rPr>
          <w:rtl w:val="0"/>
        </w:rPr>
        <w:t xml:space="preserve">Unsafe Framework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rPr/>
      </w:pPr>
      <w:bookmarkStart w:colFirst="0" w:colLast="0" w:name="_heading=h.i024pv81a767" w:id="2"/>
      <w:bookmarkEnd w:id="2"/>
      <w:r w:rsidDel="00000000" w:rsidR="00000000" w:rsidRPr="00000000">
        <w:rPr>
          <w:rtl w:val="0"/>
        </w:rPr>
        <w:t xml:space="preserve">Skep says slavery and the Holocaust were okay or that we can’t know if they were actively bad. That makes debate unsafe—reject them on face. At worst, just reject the framework—our intuitions are too strong to accept skep.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heading=h.i0g2hmpo86gi" w:id="3"/>
      <w:bookmarkEnd w:id="3"/>
      <w:r w:rsidDel="00000000" w:rsidR="00000000" w:rsidRPr="00000000">
        <w:rPr>
          <w:rtl w:val="0"/>
        </w:rPr>
        <w:t xml:space="preserve">Pascal’s Wager</w:t>
      </w:r>
    </w:p>
    <w:p w:rsidR="00000000" w:rsidDel="00000000" w:rsidP="00000000" w:rsidRDefault="00000000" w:rsidRPr="00000000" w14:paraId="0000000A">
      <w:pPr>
        <w:pStyle w:val="Heading3"/>
        <w:rPr/>
      </w:pPr>
      <w:bookmarkStart w:colFirst="0" w:colLast="0" w:name="_heading=h.hspjjsjui2hf" w:id="4"/>
      <w:bookmarkEnd w:id="4"/>
      <w:r w:rsidDel="00000000" w:rsidR="00000000" w:rsidRPr="00000000">
        <w:rPr>
          <w:rtl w:val="0"/>
        </w:rPr>
        <w:t xml:space="preserve">Card</w:t>
      </w:r>
    </w:p>
    <w:p w:rsidR="00000000" w:rsidDel="00000000" w:rsidP="00000000" w:rsidRDefault="00000000" w:rsidRPr="00000000" w14:paraId="0000000B">
      <w:pPr>
        <w:pStyle w:val="Heading4"/>
        <w:keepNext w:val="0"/>
        <w:keepLines w:val="0"/>
        <w:spacing w:before="40" w:line="303.4914545454546" w:lineRule="auto"/>
        <w:rPr/>
      </w:pPr>
      <w:bookmarkStart w:colFirst="0" w:colLast="0" w:name="_heading=h.l5jo41i77f33" w:id="5"/>
      <w:bookmarkEnd w:id="5"/>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keepNext w:val="0"/>
        <w:keepLines w:val="0"/>
        <w:spacing w:before="40" w:line="303.4914545454546" w:lineRule="auto"/>
        <w:rPr/>
      </w:pPr>
      <w:bookmarkStart w:colFirst="0" w:colLast="0" w:name="_heading=h.e5mkoiz67v1z" w:id="6"/>
      <w:bookmarkEnd w:id="6"/>
      <w:r w:rsidDel="00000000" w:rsidR="00000000" w:rsidRPr="00000000">
        <w:rPr>
          <w:rtl w:val="0"/>
        </w:rPr>
        <w:t xml:space="preserve">Use pascal’s wager</w:t>
      </w:r>
    </w:p>
    <w:p w:rsidR="00000000" w:rsidDel="00000000" w:rsidP="00000000" w:rsidRDefault="00000000" w:rsidRPr="00000000" w14:paraId="0000000E">
      <w:pPr>
        <w:spacing w:after="160" w:line="256.7994545454545" w:lineRule="auto"/>
        <w:rPr>
          <w:sz w:val="22"/>
          <w:szCs w:val="22"/>
        </w:rPr>
      </w:pPr>
      <w:r w:rsidDel="00000000" w:rsidR="00000000" w:rsidRPr="00000000">
        <w:rPr>
          <w:b w:val="1"/>
          <w:sz w:val="26"/>
          <w:szCs w:val="26"/>
          <w:rtl w:val="0"/>
        </w:rPr>
        <w:t xml:space="preserve">Kreeft </w:t>
      </w:r>
      <w:r w:rsidDel="00000000" w:rsidR="00000000" w:rsidRPr="00000000">
        <w:rPr>
          <w:sz w:val="22"/>
          <w:szCs w:val="22"/>
          <w:rtl w:val="0"/>
        </w:rPr>
        <w:t xml:space="preserve">(Kreeft, Peter, Professor of Philosophy at Boston College and The King's College, and a prominent Roman Catholic philosopher and apologist. “Argument From Pascal’s Wager.” PeterKreeft.com, www.peterkreeft.com/topics/pascals-wager.htm. Accessed 5 July 2025.) // Isegora_Wowkool</w:t>
      </w:r>
    </w:p>
    <w:p w:rsidR="00000000" w:rsidDel="00000000" w:rsidP="00000000" w:rsidRDefault="00000000" w:rsidRPr="00000000" w14:paraId="0000000F">
      <w:pPr>
        <w:spacing w:after="160" w:line="256.7994545454545" w:lineRule="auto"/>
        <w:rPr>
          <w:sz w:val="8"/>
          <w:szCs w:val="8"/>
        </w:rPr>
      </w:pPr>
      <w:r w:rsidDel="00000000" w:rsidR="00000000" w:rsidRPr="00000000">
        <w:rPr>
          <w:sz w:val="8"/>
          <w:szCs w:val="8"/>
          <w:rtl w:val="0"/>
        </w:rPr>
        <w:t xml:space="preserve">The Argument from Pascal's Wager Blaise Pascal Most philosophers think Pascal's Wager is the weakest of all arguments for believing in the existence of God. </w:t>
      </w:r>
      <w:r w:rsidDel="00000000" w:rsidR="00000000" w:rsidRPr="00000000">
        <w:rPr>
          <w:sz w:val="22"/>
          <w:szCs w:val="22"/>
          <w:u w:val="single"/>
          <w:rtl w:val="0"/>
        </w:rPr>
        <w:t xml:space="preserve">Pascal thought it was the strongest.</w:t>
      </w:r>
      <w:r w:rsidDel="00000000" w:rsidR="00000000" w:rsidRPr="00000000">
        <w:rPr>
          <w:sz w:val="8"/>
          <w:szCs w:val="8"/>
          <w:rtl w:val="0"/>
        </w:rPr>
        <w:t xml:space="preserve"> After finishing the argument in his Pensées, he wrote, "This is conclusive, and if men are capable of any truth, this is it." That is the only time Pascal ever wrote a sentence like that, for he was one of the most sceptical philosophers who ever wrote. </w:t>
      </w:r>
      <w:r w:rsidDel="00000000" w:rsidR="00000000" w:rsidRPr="00000000">
        <w:rPr>
          <w:sz w:val="22"/>
          <w:szCs w:val="22"/>
          <w:highlight w:val="cyan"/>
          <w:u w:val="single"/>
          <w:rtl w:val="0"/>
        </w:rPr>
        <w:t xml:space="preserve">Suppose someone </w:t>
      </w:r>
      <w:r w:rsidDel="00000000" w:rsidR="00000000" w:rsidRPr="00000000">
        <w:rPr>
          <w:sz w:val="22"/>
          <w:szCs w:val="22"/>
          <w:u w:val="single"/>
          <w:rtl w:val="0"/>
        </w:rPr>
        <w:t xml:space="preserve">terribly </w:t>
      </w:r>
      <w:r w:rsidDel="00000000" w:rsidR="00000000" w:rsidRPr="00000000">
        <w:rPr>
          <w:sz w:val="22"/>
          <w:szCs w:val="22"/>
          <w:highlight w:val="cyan"/>
          <w:u w:val="single"/>
          <w:rtl w:val="0"/>
        </w:rPr>
        <w:t xml:space="preserve">precious to you lay dying, and the doctor offered</w:t>
      </w:r>
      <w:r w:rsidDel="00000000" w:rsidR="00000000" w:rsidRPr="00000000">
        <w:rPr>
          <w:sz w:val="22"/>
          <w:szCs w:val="22"/>
          <w:u w:val="single"/>
          <w:rtl w:val="0"/>
        </w:rPr>
        <w:t xml:space="preserve"> to try </w:t>
      </w:r>
      <w:r w:rsidDel="00000000" w:rsidR="00000000" w:rsidRPr="00000000">
        <w:rPr>
          <w:sz w:val="22"/>
          <w:szCs w:val="22"/>
          <w:highlight w:val="cyan"/>
          <w:u w:val="single"/>
          <w:rtl w:val="0"/>
        </w:rPr>
        <w:t xml:space="preserve">a new "miracle drug"</w:t>
      </w:r>
      <w:r w:rsidDel="00000000" w:rsidR="00000000" w:rsidRPr="00000000">
        <w:rPr>
          <w:sz w:val="22"/>
          <w:szCs w:val="22"/>
          <w:u w:val="single"/>
          <w:rtl w:val="0"/>
        </w:rPr>
        <w:t xml:space="preserve"> that he could not guarantee but </w:t>
      </w:r>
      <w:r w:rsidDel="00000000" w:rsidR="00000000" w:rsidRPr="00000000">
        <w:rPr>
          <w:sz w:val="22"/>
          <w:szCs w:val="22"/>
          <w:highlight w:val="cyan"/>
          <w:u w:val="single"/>
          <w:rtl w:val="0"/>
        </w:rPr>
        <w:t xml:space="preserve">that seemed to have a 50-50 chance of saving your beloved friend's life</w:t>
      </w:r>
      <w:r w:rsidDel="00000000" w:rsidR="00000000" w:rsidRPr="00000000">
        <w:rPr>
          <w:sz w:val="22"/>
          <w:szCs w:val="22"/>
          <w:u w:val="single"/>
          <w:rtl w:val="0"/>
        </w:rPr>
        <w:t xml:space="preserve">. Would </w:t>
      </w:r>
      <w:r w:rsidDel="00000000" w:rsidR="00000000" w:rsidRPr="00000000">
        <w:rPr>
          <w:sz w:val="22"/>
          <w:szCs w:val="22"/>
          <w:highlight w:val="cyan"/>
          <w:u w:val="single"/>
          <w:rtl w:val="0"/>
        </w:rPr>
        <w:t xml:space="preserve">it be reasonable to try it</w:t>
      </w:r>
      <w:r w:rsidDel="00000000" w:rsidR="00000000" w:rsidRPr="00000000">
        <w:rPr>
          <w:sz w:val="22"/>
          <w:szCs w:val="22"/>
          <w:u w:val="single"/>
          <w:rtl w:val="0"/>
        </w:rPr>
        <w:t xml:space="preserve">, even if it cost a little money</w:t>
      </w:r>
      <w:r w:rsidDel="00000000" w:rsidR="00000000" w:rsidRPr="00000000">
        <w:rPr>
          <w:u w:val="single"/>
          <w:rtl w:val="0"/>
        </w:rPr>
        <w:t xml:space="preserve">?</w:t>
      </w:r>
      <w:r w:rsidDel="00000000" w:rsidR="00000000" w:rsidRPr="00000000">
        <w:rPr>
          <w:sz w:val="22"/>
          <w:szCs w:val="22"/>
          <w:u w:val="single"/>
          <w:rtl w:val="0"/>
        </w:rPr>
        <w:t xml:space="preserve"> And suppose it were free—wouldn't it be utterly reasonable to try it and unreasonable not to</w:t>
      </w:r>
      <w:r w:rsidDel="00000000" w:rsidR="00000000" w:rsidRPr="00000000">
        <w:rPr>
          <w:u w:val="single"/>
          <w:rtl w:val="0"/>
        </w:rPr>
        <w:t xml:space="preser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Suppose you hear</w:t>
      </w:r>
      <w:r w:rsidDel="00000000" w:rsidR="00000000" w:rsidRPr="00000000">
        <w:rPr>
          <w:sz w:val="22"/>
          <w:szCs w:val="22"/>
          <w:u w:val="single"/>
          <w:rtl w:val="0"/>
        </w:rPr>
        <w:t xml:space="preserve"> reports that your </w:t>
      </w:r>
      <w:r w:rsidDel="00000000" w:rsidR="00000000" w:rsidRPr="00000000">
        <w:rPr>
          <w:sz w:val="22"/>
          <w:szCs w:val="22"/>
          <w:highlight w:val="cyan"/>
          <w:u w:val="single"/>
          <w:rtl w:val="0"/>
        </w:rPr>
        <w:t xml:space="preserve">house is on fire</w:t>
      </w:r>
      <w:r w:rsidDel="00000000" w:rsidR="00000000" w:rsidRPr="00000000">
        <w:rPr>
          <w:sz w:val="22"/>
          <w:szCs w:val="22"/>
          <w:u w:val="single"/>
          <w:rtl w:val="0"/>
        </w:rPr>
        <w:t xml:space="preserve"> and your children are inside. </w:t>
      </w:r>
      <w:r w:rsidDel="00000000" w:rsidR="00000000" w:rsidRPr="00000000">
        <w:rPr>
          <w:sz w:val="22"/>
          <w:szCs w:val="22"/>
          <w:highlight w:val="cyan"/>
          <w:u w:val="single"/>
          <w:rtl w:val="0"/>
        </w:rPr>
        <w:t xml:space="preserve">You do not know whether the reports are true or false</w:t>
      </w:r>
      <w:r w:rsidDel="00000000" w:rsidR="00000000" w:rsidRPr="00000000">
        <w:rPr>
          <w:sz w:val="22"/>
          <w:szCs w:val="22"/>
          <w:u w:val="single"/>
          <w:rtl w:val="0"/>
        </w:rPr>
        <w:t xml:space="preserve">. What is the </w:t>
      </w:r>
      <w:r w:rsidDel="00000000" w:rsidR="00000000" w:rsidRPr="00000000">
        <w:rPr>
          <w:sz w:val="22"/>
          <w:szCs w:val="22"/>
          <w:highlight w:val="cyan"/>
          <w:u w:val="single"/>
          <w:rtl w:val="0"/>
        </w:rPr>
        <w:t xml:space="preserve">reasonable</w:t>
      </w:r>
      <w:r w:rsidDel="00000000" w:rsidR="00000000" w:rsidRPr="00000000">
        <w:rPr>
          <w:sz w:val="22"/>
          <w:szCs w:val="22"/>
          <w:u w:val="single"/>
          <w:rtl w:val="0"/>
        </w:rPr>
        <w:t xml:space="preserve"> thing to do—</w:t>
      </w:r>
      <w:r w:rsidDel="00000000" w:rsidR="00000000" w:rsidRPr="00000000">
        <w:rPr>
          <w:sz w:val="22"/>
          <w:szCs w:val="22"/>
          <w:highlight w:val="cyan"/>
          <w:u w:val="single"/>
          <w:rtl w:val="0"/>
        </w:rPr>
        <w:t xml:space="preserve">to</w:t>
      </w:r>
      <w:r w:rsidDel="00000000" w:rsidR="00000000" w:rsidRPr="00000000">
        <w:rPr>
          <w:sz w:val="22"/>
          <w:szCs w:val="22"/>
          <w:u w:val="single"/>
          <w:rtl w:val="0"/>
        </w:rPr>
        <w:t xml:space="preserve"> ignore them or to </w:t>
      </w:r>
      <w:r w:rsidDel="00000000" w:rsidR="00000000" w:rsidRPr="00000000">
        <w:rPr>
          <w:sz w:val="22"/>
          <w:szCs w:val="22"/>
          <w:highlight w:val="cyan"/>
          <w:u w:val="single"/>
          <w:rtl w:val="0"/>
        </w:rPr>
        <w:t xml:space="preserve">take the time to run home</w:t>
      </w:r>
      <w:r w:rsidDel="00000000" w:rsidR="00000000" w:rsidRPr="00000000">
        <w:rPr>
          <w:sz w:val="22"/>
          <w:szCs w:val="22"/>
          <w:u w:val="single"/>
          <w:rtl w:val="0"/>
        </w:rPr>
        <w:t xml:space="preserve"> or at least phone home just in case the reports are true</w:t>
      </w:r>
      <w:r w:rsidDel="00000000" w:rsidR="00000000" w:rsidRPr="00000000">
        <w:rPr>
          <w:u w:val="single"/>
          <w:rtl w:val="0"/>
        </w:rPr>
        <w:t xml:space="preserve">?</w:t>
      </w:r>
      <w:r w:rsidDel="00000000" w:rsidR="00000000" w:rsidRPr="00000000">
        <w:rPr>
          <w:sz w:val="22"/>
          <w:szCs w:val="22"/>
          <w:u w:val="single"/>
          <w:rtl w:val="0"/>
        </w:rPr>
        <w:t xml:space="preserve"> Suppose a winning sweepstakes ticket is worth a million dollars, and there are only two tickets left.</w:t>
      </w:r>
      <w:r w:rsidDel="00000000" w:rsidR="00000000" w:rsidRPr="00000000">
        <w:rPr>
          <w:sz w:val="8"/>
          <w:szCs w:val="8"/>
          <w:rtl w:val="0"/>
        </w:rPr>
        <w:t xml:space="preserve"> You know that one of them is the winning ticket, while the other is worth nothing, and you are allowed to buy only one of the two tickets, at random. Would it be a good investment to spend a dollar on the good chance of winning a million</w:t>
      </w:r>
      <w:r w:rsidDel="00000000" w:rsidR="00000000" w:rsidRPr="00000000">
        <w:rPr>
          <w:rtl w:val="0"/>
        </w:rPr>
        <w:t xml:space="preserve">?</w:t>
      </w:r>
      <w:r w:rsidDel="00000000" w:rsidR="00000000" w:rsidRPr="00000000">
        <w:rPr>
          <w:sz w:val="8"/>
          <w:szCs w:val="8"/>
          <w:rtl w:val="0"/>
        </w:rPr>
        <w:t xml:space="preserve"> No reasonable person can be or ever is in doubt in such cases. But deciding whether to believe in God is a case like these, argues Pascal. It is therefore the height of folly not to "bet" on God, even if you have no certainty, no proof, no guarantee that your bet will win. Atheism is a terrible bet. It gives you no chance of winning the prize. To understand Pascal's Wager you have to understand the background of the argument.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Pascal lived in</w:t>
      </w:r>
      <w:r w:rsidDel="00000000" w:rsidR="00000000" w:rsidRPr="00000000">
        <w:rPr>
          <w:sz w:val="22"/>
          <w:szCs w:val="22"/>
          <w:u w:val="single"/>
          <w:rtl w:val="0"/>
        </w:rPr>
        <w:t xml:space="preserve"> a time of great </w:t>
      </w:r>
      <w:r w:rsidDel="00000000" w:rsidR="00000000" w:rsidRPr="00000000">
        <w:rPr>
          <w:sz w:val="22"/>
          <w:szCs w:val="22"/>
          <w:highlight w:val="cyan"/>
          <w:u w:val="single"/>
          <w:rtl w:val="0"/>
        </w:rPr>
        <w:t xml:space="preserve">scep</w:t>
      </w:r>
      <w:r w:rsidDel="00000000" w:rsidR="00000000" w:rsidRPr="00000000">
        <w:rPr>
          <w:sz w:val="22"/>
          <w:szCs w:val="22"/>
          <w:u w:val="single"/>
          <w:rtl w:val="0"/>
        </w:rPr>
        <w:t xml:space="preserve">ticism. Medieval philosophy was dead, and medieval theology was being ignored or sneered at by the new intellectuals of the scientific revolution of the seventeenth century. Montaigne, the great sceptical essayist, was the most popular writer of the day. The classic arguments for the existence of God were no longer popularly believed. What could the Christian apologist say to the sceptical mind of this age</w:t>
      </w:r>
      <w:r w:rsidDel="00000000" w:rsidR="00000000" w:rsidRPr="00000000">
        <w:rPr>
          <w:u w:val="single"/>
          <w:rtl w:val="0"/>
        </w:rPr>
        <w:t xml:space="preserve">?</w:t>
      </w:r>
      <w:r w:rsidDel="00000000" w:rsidR="00000000" w:rsidRPr="00000000">
        <w:rPr>
          <w:sz w:val="8"/>
          <w:szCs w:val="8"/>
          <w:rtl w:val="0"/>
        </w:rPr>
        <w:t xml:space="preserve"> Suppose such a typical mind lacked both the gift of faith and the confidence in reason to prove God's existence; could there be a third ladder out of the pit of unbelief into the light of belief</w:t>
      </w:r>
      <w:r w:rsidDel="00000000" w:rsidR="00000000" w:rsidRPr="00000000">
        <w:rPr>
          <w:rtl w:val="0"/>
        </w:rPr>
        <w:t xml:space="preserve">?</w:t>
      </w:r>
      <w:r w:rsidDel="00000000" w:rsidR="00000000" w:rsidRPr="00000000">
        <w:rPr>
          <w:sz w:val="8"/>
          <w:szCs w:val="8"/>
          <w:rtl w:val="0"/>
        </w:rPr>
        <w:t xml:space="preserve"> Pascal's Wager claims to be that third ladder. Pascal well knew that it was a low ladder. If you believe in God only as a bet, that is certainly not a deep, mature, or adequate faith. But it is something, it is a start, it is enough to dam the tide of atheism. </w:t>
      </w:r>
      <w:r w:rsidDel="00000000" w:rsidR="00000000" w:rsidRPr="00000000">
        <w:rPr>
          <w:sz w:val="22"/>
          <w:szCs w:val="22"/>
          <w:u w:val="single"/>
          <w:rtl w:val="0"/>
        </w:rPr>
        <w:t xml:space="preserve">The Wager appeals not to a high ideal, like faith, hope, love, or proof, but to a low one: the instinct for self-preservation, the desire to be happy and not unhappy.</w:t>
      </w:r>
      <w:r w:rsidDel="00000000" w:rsidR="00000000" w:rsidRPr="00000000">
        <w:rPr>
          <w:sz w:val="8"/>
          <w:szCs w:val="8"/>
          <w:rtl w:val="0"/>
        </w:rPr>
        <w:t xml:space="preserve"> But on that low natural level, it has tremendous force. Thus Pascal prefaces his argument with the words, "Let us now speak according to our natural lights." Imagine you are playing a game for two prizes. You wager blue chips to win blue prizes and red chips to win red prizes. The blue chips are your mind, your reason, and the blue prize is the truth about God's existence. The red chips are your will, your desires, and the red prize is heavenly happiness. Everyone wants both prizes, truth and happiness. Now suppose there is no way of calculating how to play the blue chips. Suppose your reason cannot win you the truth. In that case, you can still calculate how to play the red chips. Believe in God not because your reason can prove with certainty that it is true that God exists but because your will seeks happiness, and God is your only chance of attaining happiness eternally. Pascal says, "Either God is, or he is not. But to which view shall we be inclined</w:t>
      </w:r>
      <w:r w:rsidDel="00000000" w:rsidR="00000000" w:rsidRPr="00000000">
        <w:rPr>
          <w:rtl w:val="0"/>
        </w:rPr>
        <w:t xml:space="preserve">?</w:t>
      </w:r>
      <w:r w:rsidDel="00000000" w:rsidR="00000000" w:rsidRPr="00000000">
        <w:rPr>
          <w:sz w:val="8"/>
          <w:szCs w:val="8"/>
          <w:rtl w:val="0"/>
        </w:rPr>
        <w:t xml:space="preserve"> Reason cannot decide this question. [Remember that Pascal's Wager is an argument for sceptics.] Infinite chaos separates us. At the far end of this infinite distance [death] a coin is being spun that will come down heads [God] or tails [no God]. How will you wager</w:t>
      </w:r>
      <w:r w:rsidDel="00000000" w:rsidR="00000000" w:rsidRPr="00000000">
        <w:rPr>
          <w:rtl w:val="0"/>
        </w:rPr>
        <w:t xml:space="preserve">?</w:t>
      </w:r>
      <w:r w:rsidDel="00000000" w:rsidR="00000000" w:rsidRPr="00000000">
        <w:rPr>
          <w:sz w:val="8"/>
          <w:szCs w:val="8"/>
          <w:rtl w:val="0"/>
        </w:rPr>
        <w:t xml:space="preserve">"</w:t>
      </w:r>
      <w:r w:rsidDel="00000000" w:rsidR="00000000" w:rsidRPr="00000000">
        <w:rPr>
          <w:sz w:val="22"/>
          <w:szCs w:val="22"/>
          <w:u w:val="single"/>
          <w:rtl w:val="0"/>
        </w:rPr>
        <w:t xml:space="preserve"> We are like ships that need to get home. The most </w:t>
      </w:r>
      <w:r w:rsidDel="00000000" w:rsidR="00000000" w:rsidRPr="00000000">
        <w:rPr>
          <w:sz w:val="22"/>
          <w:szCs w:val="22"/>
          <w:highlight w:val="cyan"/>
          <w:u w:val="single"/>
          <w:rtl w:val="0"/>
        </w:rPr>
        <w:t xml:space="preserve">powerful</w:t>
      </w:r>
      <w:r w:rsidDel="00000000" w:rsidR="00000000" w:rsidRPr="00000000">
        <w:rPr>
          <w:sz w:val="22"/>
          <w:szCs w:val="22"/>
          <w:u w:val="single"/>
          <w:rtl w:val="0"/>
        </w:rPr>
        <w:t xml:space="preserve"> part </w:t>
      </w:r>
      <w:r w:rsidDel="00000000" w:rsidR="00000000" w:rsidRPr="00000000">
        <w:rPr>
          <w:sz w:val="22"/>
          <w:szCs w:val="22"/>
          <w:highlight w:val="cyan"/>
          <w:u w:val="single"/>
          <w:rtl w:val="0"/>
        </w:rPr>
        <w:t xml:space="preserve">of Pascal's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argument</w:t>
      </w:r>
      <w:r w:rsidDel="00000000" w:rsidR="00000000" w:rsidRPr="00000000">
        <w:rPr>
          <w:sz w:val="22"/>
          <w:szCs w:val="22"/>
          <w:u w:val="single"/>
          <w:rtl w:val="0"/>
        </w:rPr>
        <w:t xml:space="preserve"> comes next. It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not his refutation of atheism as a foolish wager (that comes last) but his </w:t>
      </w:r>
      <w:r w:rsidDel="00000000" w:rsidR="00000000" w:rsidRPr="00000000">
        <w:rPr>
          <w:sz w:val="22"/>
          <w:szCs w:val="22"/>
          <w:highlight w:val="cyan"/>
          <w:u w:val="single"/>
          <w:rtl w:val="0"/>
        </w:rPr>
        <w:t xml:space="preserve">refutation of agnosticism as impossible</w:t>
      </w:r>
      <w:r w:rsidDel="00000000" w:rsidR="00000000" w:rsidRPr="00000000">
        <w:rPr>
          <w:sz w:val="22"/>
          <w:szCs w:val="22"/>
          <w:u w:val="single"/>
          <w:rtl w:val="0"/>
        </w:rPr>
        <w:t xml:space="preserve">. Agnosticism, not-knowing, maintaining a sceptical, uncommitted attitude, seems to be the most reasonable option. </w:t>
      </w:r>
      <w:r w:rsidDel="00000000" w:rsidR="00000000" w:rsidRPr="00000000">
        <w:rPr>
          <w:sz w:val="8"/>
          <w:szCs w:val="8"/>
          <w:rtl w:val="0"/>
        </w:rPr>
        <w:t xml:space="preserve">The agnostic says, "The right thing is not to wager at all." Pascal replies, "But you must wager. There is no choice. You are already committed [embarked]." We are not outside observers of life, but participants. We are like ships that need to get home, sailing past a port that has signs on it proclaiming that it is our true home and our true happiness. The ships are our own lives and the signs on the port say "God". The agnostic says he will neither put in at that port (believe) nor turn away from it (disbelieve) but stay anchored a reasonable distance away until the weather clears and he can see better whether this is the true port or a fake (for there are a lot of fakes around). Why is this attitude unreasonable, even impossible</w:t>
      </w:r>
      <w:r w:rsidDel="00000000" w:rsidR="00000000" w:rsidRPr="00000000">
        <w:rPr>
          <w:rtl w:val="0"/>
        </w:rPr>
        <w:t xml:space="preserve">?</w:t>
      </w:r>
      <w:r w:rsidDel="00000000" w:rsidR="00000000" w:rsidRPr="00000000">
        <w:rPr>
          <w:sz w:val="8"/>
          <w:szCs w:val="8"/>
          <w:rtl w:val="0"/>
        </w:rPr>
        <w:t xml:space="preserve"> Because we are moving. The ship of life is moving along the waters of time, and there comes a point of no return, when our fuel runs out, when it is too late. The Wager works because of the fact of death. Suppose Romeo proposes to Juliet and Juliet says, "Give me some time to make up my mind." Suppose Romeo keeps coming back day after day, and Juliet keeps saying the same thing day after day: "Perhaps tomorrow." In the words of a small, female, red-haired American philosopher, "Tomorrow is always a day away. And there comes a time when there are no more tomorrows. Then "maybe" becomes "no". Romeo will die. Corpses do not marry. Christianity is God's marriage proposal to the soul. Saying "maybe" and "perhaps tomorrow" cannot continue indefinitely because life does not continue indefinitely. The weather will never clear enough for the agnostic navigator to be sure whether the port is true home or false just by looking at it through binoculars from a distance. He has to take a chance, on this port or some other, or he will never get home. Once it is decided that we must wager; once it is decided that there are only two options, theism and atheism, not three, theism, atheism, and agnosticism; then the rest of the argument is simple. Atheism is a terrible bet. It gives you no chance of winning the red prize. Pascal states the argument this way: You have two things to lose: the true and the good; and two things to stake: your reason and your will, your knowledge and your happiness; and your nature has two things to avoid: error and wretchedness. Since you must necessarily choose, your reason is no more affronted by choosing one rather than the other. That is one point cleared up. But your happiness</w:t>
      </w:r>
      <w:r w:rsidDel="00000000" w:rsidR="00000000" w:rsidRPr="00000000">
        <w:rPr>
          <w:rtl w:val="0"/>
        </w:rPr>
        <w:t xml:space="preserve">?</w:t>
      </w:r>
      <w:r w:rsidDel="00000000" w:rsidR="00000000" w:rsidRPr="00000000">
        <w:rPr>
          <w:sz w:val="8"/>
          <w:szCs w:val="8"/>
          <w:rtl w:val="0"/>
        </w:rPr>
        <w:t xml:space="preserve"> Let us weigh up the gain and the loss involved in calling heads that God exists. Let us assess the two cases: if you win, you win everything: if you lose, you lose nothing. Do not hesitate then: wager that he does exist. If God does not exist, it does not matter how you wager, for there is nothing to win after death and nothing to lose after death. But if God does exist, your only chance of winning eternal happiness is to believe, and your only chance of losing it is to refuse to believe. As Pascal says, "I should be much more afraid of being mistaken and then finding out that Christianity is true than of being mistaken in believing it to be true." If you believe too much, you neither win nor lose eternal happiness. But if you believe too little, you risk losing everything. But is it worth the price</w:t>
      </w:r>
      <w:r w:rsidDel="00000000" w:rsidR="00000000" w:rsidRPr="00000000">
        <w:rPr>
          <w:rtl w:val="0"/>
        </w:rPr>
        <w:t xml:space="preserve">?</w:t>
      </w:r>
      <w:r w:rsidDel="00000000" w:rsidR="00000000" w:rsidRPr="00000000">
        <w:rPr>
          <w:sz w:val="8"/>
          <w:szCs w:val="8"/>
          <w:rtl w:val="0"/>
        </w:rPr>
        <w:t xml:space="preserve"> What must be given up to wager that God exists</w:t>
      </w:r>
      <w:r w:rsidDel="00000000" w:rsidR="00000000" w:rsidRPr="00000000">
        <w:rPr>
          <w:rtl w:val="0"/>
        </w:rPr>
        <w:t xml:space="preserve">?</w:t>
      </w:r>
      <w:r w:rsidDel="00000000" w:rsidR="00000000" w:rsidRPr="00000000">
        <w:rPr>
          <w:sz w:val="8"/>
          <w:szCs w:val="8"/>
          <w:rtl w:val="0"/>
        </w:rPr>
        <w:t xml:space="preserve"> Whatever it is, it is only finite, and it is most reasonable to wager something finite on the chance of winning an infinite prize. Perhaps you must give up autonomy or illicit pleasures, but you will gain infinite happiness in eternity, and "I tell you that you will gain even in this life "—purpose, peace, hope, joy, the things that put smiles on the lips of martyrs. Christianity is God's marriage proposal to the soul. Lest we take this argument with less seriousness than Pascal meant it, he concludes: "If my words please you and seem cogent, you must know that they come from a man who went down upon his knees before and after." To the high-minded objector who refuses to believe for the low motive of saving the eternal skin of his own soul, we may reply that the Wager works quite as well if we change the motive. Let us say we want to give God his due if there is a God. Now if there is a God, justice demands total faith, hope, love, obedience, and worship. If there is a God and we refuse to give him these things, we sin maximally against the truth. But the only chance of doing infinite justice is if God exists and we believe, while the only chance of doing infinite injustice is if God exists and we do not believe. If God does not exist, there is no one there to do infinite justice or infinite injustice to. So the motive of doing justice moves the Wager just as well as the motive of seeking happiness. Pascal used the more selfish motive because we all have that all the time, while only some are motivated by justice, and only some of the time. Because the whole argument moves on the practical rather than the theoretical level, it is fitting that Pascal next imagines the listener offering the practical objection that he just cannot bring himself to believe. Pascal then answers the objection with stunningly practical psychology, with the suggestion that the prospective convert "act into" his belief if he cannot yet "act out" of it. If you are unable to believe, it is because of your passions since reason impels you to believe and yet you cannot do so. Concentrate then not on convincing yourself by multiplying proofs of God's existence but by diminishing your passions. You want to find faith, and you do not know the road. You want to be cured of unbelief, and you ask for the remedy: learn from those who were once bound like you and who now wager all they have. . . . They behaved just as if they did believe. This is the same advice Dostoevsky's guru, Father Zossima, gives to the "woman of little faith" in The Brothers Karamazov. The behavior Pascal mentions is "taking holy water, having Masses said, and so on". The behavior Father Zossima counsels to the same end is "active and indefatigable love of your neighbor." In both cases, living the Faith can be a way of getting the Faith. As Pascal says: "That will make you believe quite naturally and will make you more docile." "But that is what I am afraid of.'' ''But why</w:t>
      </w:r>
      <w:r w:rsidDel="00000000" w:rsidR="00000000" w:rsidRPr="00000000">
        <w:rPr>
          <w:rtl w:val="0"/>
        </w:rPr>
        <w:t xml:space="preserve">?</w:t>
      </w:r>
      <w:r w:rsidDel="00000000" w:rsidR="00000000" w:rsidRPr="00000000">
        <w:rPr>
          <w:sz w:val="8"/>
          <w:szCs w:val="8"/>
          <w:rtl w:val="0"/>
        </w:rPr>
        <w:t xml:space="preserve"> What have you to lose</w:t>
      </w:r>
      <w:r w:rsidDel="00000000" w:rsidR="00000000" w:rsidRPr="00000000">
        <w:rPr>
          <w:rtl w:val="0"/>
        </w:rPr>
        <w:t xml:space="preserve">?</w:t>
      </w:r>
      <w:r w:rsidDel="00000000" w:rsidR="00000000" w:rsidRPr="00000000">
        <w:rPr>
          <w:sz w:val="8"/>
          <w:szCs w:val="8"/>
          <w:rtl w:val="0"/>
        </w:rPr>
        <w:t xml:space="preserve">" An atheist visited the great rabbi and philosopher Martin Buber and demanded that Buber prove the existence of God to him. Buber refused, and the atheist got up to leave in anger. As he left, Buber called after him, "But can you be sure there is no God</w:t>
      </w:r>
      <w:r w:rsidDel="00000000" w:rsidR="00000000" w:rsidRPr="00000000">
        <w:rPr>
          <w:rtl w:val="0"/>
        </w:rPr>
        <w:t xml:space="preserve">?</w:t>
      </w:r>
      <w:r w:rsidDel="00000000" w:rsidR="00000000" w:rsidRPr="00000000">
        <w:rPr>
          <w:sz w:val="8"/>
          <w:szCs w:val="8"/>
          <w:rtl w:val="0"/>
        </w:rPr>
        <w:t xml:space="preserve">" That atheist wrote, forty years later, "I am still an atheist. But Buber's question has haunted me every day of my life." The Wager has just that haunting power.</w:t>
      </w:r>
    </w:p>
    <w:p w:rsidR="00000000" w:rsidDel="00000000" w:rsidP="00000000" w:rsidRDefault="00000000" w:rsidRPr="00000000" w14:paraId="00000010">
      <w:pPr>
        <w:pStyle w:val="Heading3"/>
        <w:rPr/>
      </w:pPr>
      <w:bookmarkStart w:colFirst="0" w:colLast="0" w:name="_heading=h.ul56kc4akf4j" w:id="7"/>
      <w:bookmarkEnd w:id="7"/>
      <w:r w:rsidDel="00000000" w:rsidR="00000000" w:rsidRPr="00000000">
        <w:rPr>
          <w:rtl w:val="0"/>
        </w:rPr>
        <w:t xml:space="preserve">Analytic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4"/>
        <w:rPr/>
      </w:pPr>
      <w:bookmarkStart w:colFirst="0" w:colLast="0" w:name="_heading=h.e6pppdis38w9" w:id="8"/>
      <w:bookmarkEnd w:id="8"/>
      <w:r w:rsidDel="00000000" w:rsidR="00000000" w:rsidRPr="00000000">
        <w:rPr>
          <w:rtl w:val="0"/>
        </w:rPr>
        <w:t xml:space="preserve">Pascals wager: If we act morally and skep is true, our actions are simply arbitrary, whereas if we act under skep, and morality is true, our actions are infinitely bad. Thus even if you win the NC, we should still use the AC framework.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AT External World Skep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rPr/>
      </w:pPr>
      <w:bookmarkStart w:colFirst="0" w:colLast="0" w:name="_heading=h.5s2sqbrx93ph" w:id="9"/>
      <w:bookmarkEnd w:id="9"/>
      <w:r w:rsidDel="00000000" w:rsidR="00000000" w:rsidRPr="00000000">
        <w:rPr>
          <w:rtl w:val="0"/>
        </w:rPr>
        <w:t xml:space="preserve">We use our mind to take external actions like walking which shows through our mind that there is an external world.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AT Solipsism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before="40" w:line="303.4914545454546" w:lineRule="auto"/>
        <w:rPr/>
      </w:pPr>
      <w:bookmarkStart w:colFirst="0" w:colLast="0" w:name="_heading=h.bvj5761kd6ui" w:id="10"/>
      <w:bookmarkEnd w:id="10"/>
      <w:r w:rsidDel="00000000" w:rsidR="00000000" w:rsidRPr="00000000">
        <w:rPr>
          <w:rtl w:val="0"/>
        </w:rPr>
        <w:t xml:space="preserve">Solipsism is wrong – it requires public language.</w:t>
      </w:r>
    </w:p>
    <w:p w:rsidR="00000000" w:rsidDel="00000000" w:rsidP="00000000" w:rsidRDefault="00000000" w:rsidRPr="00000000" w14:paraId="0000001B">
      <w:pPr>
        <w:spacing w:after="160" w:line="256.7994545454545" w:lineRule="auto"/>
        <w:rPr>
          <w:sz w:val="22"/>
          <w:szCs w:val="22"/>
        </w:rPr>
      </w:pPr>
      <w:r w:rsidDel="00000000" w:rsidR="00000000" w:rsidRPr="00000000">
        <w:rPr>
          <w:b w:val="1"/>
          <w:sz w:val="26"/>
          <w:szCs w:val="26"/>
          <w:rtl w:val="0"/>
        </w:rPr>
        <w:t xml:space="preserve">Thorton ND</w:t>
      </w:r>
      <w:r w:rsidDel="00000000" w:rsidR="00000000" w:rsidRPr="00000000">
        <w:rPr>
          <w:sz w:val="22"/>
          <w:szCs w:val="22"/>
          <w:rtl w:val="0"/>
        </w:rPr>
        <w:t xml:space="preserve"> (Thornton, Stephen P., philosopher and faculty member in the Department of Philosophy at the University of Limerick, Ireland. "Solipsism and the Problem of Other Minds." Internet Encyclopedia of Philosophy, iep.utm.edu/solipsis. Accessed 5 July 2025.) //Isegora_wowkool</w:t>
      </w:r>
    </w:p>
    <w:p w:rsidR="00000000" w:rsidDel="00000000" w:rsidP="00000000" w:rsidRDefault="00000000" w:rsidRPr="00000000" w14:paraId="0000001C">
      <w:pPr>
        <w:spacing w:after="160" w:line="256.7994545454545" w:lineRule="auto"/>
        <w:rPr>
          <w:sz w:val="8"/>
          <w:szCs w:val="8"/>
        </w:rPr>
      </w:pPr>
      <w:r w:rsidDel="00000000" w:rsidR="00000000" w:rsidRPr="00000000">
        <w:rPr>
          <w:sz w:val="22"/>
          <w:szCs w:val="22"/>
          <w:u w:val="single"/>
          <w:rtl w:val="0"/>
        </w:rPr>
        <w:t xml:space="preserve">7. The </w:t>
      </w:r>
      <w:r w:rsidDel="00000000" w:rsidR="00000000" w:rsidRPr="00000000">
        <w:rPr>
          <w:sz w:val="22"/>
          <w:szCs w:val="22"/>
          <w:highlight w:val="cyan"/>
          <w:u w:val="single"/>
          <w:rtl w:val="0"/>
        </w:rPr>
        <w:t xml:space="preserve">Incoherence</w:t>
      </w:r>
      <w:r w:rsidDel="00000000" w:rsidR="00000000" w:rsidRPr="00000000">
        <w:rPr>
          <w:sz w:val="22"/>
          <w:szCs w:val="22"/>
          <w:u w:val="single"/>
          <w:rtl w:val="0"/>
        </w:rPr>
        <w:t xml:space="preserve"> of </w:t>
      </w:r>
      <w:r w:rsidDel="00000000" w:rsidR="00000000" w:rsidRPr="00000000">
        <w:rPr>
          <w:sz w:val="22"/>
          <w:szCs w:val="22"/>
          <w:highlight w:val="cyan"/>
          <w:u w:val="single"/>
          <w:rtl w:val="0"/>
        </w:rPr>
        <w:t xml:space="preserve">Solipsism</w:t>
      </w:r>
      <w:r w:rsidDel="00000000" w:rsidR="00000000" w:rsidRPr="00000000">
        <w:rPr>
          <w:sz w:val="22"/>
          <w:szCs w:val="22"/>
          <w:u w:val="single"/>
          <w:rtl w:val="0"/>
        </w:rPr>
        <w:t xml:space="preserve"> With the belief in the essential privacy of experience eliminated as false, the last presupposition underlying solipsism is removed and solipsism is shown as foundationless, in theory and in fact. One might even say, </w:t>
      </w:r>
      <w:r w:rsidDel="00000000" w:rsidR="00000000" w:rsidRPr="00000000">
        <w:rPr>
          <w:sz w:val="22"/>
          <w:szCs w:val="22"/>
          <w:highlight w:val="cyan"/>
          <w:u w:val="single"/>
          <w:rtl w:val="0"/>
        </w:rPr>
        <w:t xml:space="preserve">solipsism</w:t>
      </w:r>
      <w:r w:rsidDel="00000000" w:rsidR="00000000" w:rsidRPr="00000000">
        <w:rPr>
          <w:sz w:val="22"/>
          <w:szCs w:val="22"/>
          <w:u w:val="single"/>
          <w:rtl w:val="0"/>
        </w:rPr>
        <w:t xml:space="preserve"> is necessarily </w:t>
      </w:r>
      <w:r w:rsidDel="00000000" w:rsidR="00000000" w:rsidRPr="00000000">
        <w:rPr>
          <w:sz w:val="22"/>
          <w:szCs w:val="22"/>
          <w:highlight w:val="cyan"/>
          <w:u w:val="single"/>
          <w:rtl w:val="0"/>
        </w:rPr>
        <w:t xml:space="preserve">foundationless,</w:t>
      </w:r>
      <w:r w:rsidDel="00000000" w:rsidR="00000000" w:rsidRPr="00000000">
        <w:rPr>
          <w:sz w:val="22"/>
          <w:szCs w:val="22"/>
          <w:u w:val="single"/>
          <w:rtl w:val="0"/>
        </w:rPr>
        <w:t xml:space="preserve"> for </w:t>
      </w:r>
      <w:r w:rsidDel="00000000" w:rsidR="00000000" w:rsidRPr="00000000">
        <w:rPr>
          <w:sz w:val="22"/>
          <w:szCs w:val="22"/>
          <w:highlight w:val="cyan"/>
          <w:u w:val="single"/>
          <w:rtl w:val="0"/>
        </w:rPr>
        <w:t xml:space="preserve">to make</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appeal to logical rules</w:t>
      </w:r>
      <w:r w:rsidDel="00000000" w:rsidR="00000000" w:rsidRPr="00000000">
        <w:rPr>
          <w:sz w:val="22"/>
          <w:szCs w:val="22"/>
          <w:u w:val="single"/>
          <w:rtl w:val="0"/>
        </w:rPr>
        <w:t xml:space="preserve"> or empirical evidence the solipsist </w:t>
      </w:r>
      <w:r w:rsidDel="00000000" w:rsidR="00000000" w:rsidRPr="00000000">
        <w:rPr>
          <w:sz w:val="22"/>
          <w:szCs w:val="22"/>
          <w:highlight w:val="cyan"/>
          <w:u w:val="single"/>
          <w:rtl w:val="0"/>
        </w:rPr>
        <w:t xml:space="preserve">would</w:t>
      </w:r>
      <w:r w:rsidDel="00000000" w:rsidR="00000000" w:rsidRPr="00000000">
        <w:rPr>
          <w:sz w:val="22"/>
          <w:szCs w:val="22"/>
          <w:u w:val="single"/>
          <w:rtl w:val="0"/>
        </w:rPr>
        <w:t xml:space="preserve"> implicitly have to </w:t>
      </w:r>
      <w:r w:rsidDel="00000000" w:rsidR="00000000" w:rsidRPr="00000000">
        <w:rPr>
          <w:sz w:val="22"/>
          <w:szCs w:val="22"/>
          <w:highlight w:val="cyan"/>
          <w:u w:val="single"/>
          <w:rtl w:val="0"/>
        </w:rPr>
        <w:t xml:space="preserve">affirm</w:t>
      </w:r>
      <w:r w:rsidDel="00000000" w:rsidR="00000000" w:rsidRPr="00000000">
        <w:rPr>
          <w:sz w:val="22"/>
          <w:szCs w:val="22"/>
          <w:u w:val="single"/>
          <w:rtl w:val="0"/>
        </w:rPr>
        <w:t xml:space="preserve"> the very thing that he </w:t>
      </w:r>
      <w:r w:rsidDel="00000000" w:rsidR="00000000" w:rsidRPr="00000000">
        <w:rPr>
          <w:sz w:val="22"/>
          <w:szCs w:val="22"/>
          <w:highlight w:val="cyan"/>
          <w:u w:val="single"/>
          <w:rtl w:val="0"/>
        </w:rPr>
        <w:t xml:space="preserve">purportedly refuses to believe</w:t>
      </w:r>
      <w:r w:rsidDel="00000000" w:rsidR="00000000" w:rsidRPr="00000000">
        <w:rPr>
          <w:sz w:val="22"/>
          <w:szCs w:val="22"/>
          <w:u w:val="single"/>
          <w:rtl w:val="0"/>
        </w:rPr>
        <w:t xml:space="preserve">: the reality of intersubjectively valid criteria and a public, extra-mental world. There is a temptation to say that solipsism is a false philosophical theory, but this is not quite strong or accurate enough. </w:t>
      </w:r>
      <w:r w:rsidDel="00000000" w:rsidR="00000000" w:rsidRPr="00000000">
        <w:rPr>
          <w:sz w:val="22"/>
          <w:szCs w:val="22"/>
          <w:highlight w:val="cyan"/>
          <w:u w:val="single"/>
          <w:rtl w:val="0"/>
        </w:rPr>
        <w:t xml:space="preserve">As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theory, it is incoherent</w:t>
      </w:r>
      <w:r w:rsidDel="00000000" w:rsidR="00000000" w:rsidRPr="00000000">
        <w:rPr>
          <w:sz w:val="22"/>
          <w:szCs w:val="22"/>
          <w:u w:val="single"/>
          <w:rtl w:val="0"/>
        </w:rPr>
        <w:t xml:space="preserve">. What makes it incoherent, above all else, is that the </w:t>
      </w:r>
      <w:r w:rsidDel="00000000" w:rsidR="00000000" w:rsidRPr="00000000">
        <w:rPr>
          <w:sz w:val="22"/>
          <w:szCs w:val="22"/>
          <w:highlight w:val="cyan"/>
          <w:u w:val="single"/>
          <w:rtl w:val="0"/>
        </w:rPr>
        <w:t xml:space="preserve">solipsist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requires a language</w:t>
      </w:r>
      <w:r w:rsidDel="00000000" w:rsidR="00000000" w:rsidRPr="00000000">
        <w:rPr>
          <w:sz w:val="22"/>
          <w:szCs w:val="22"/>
          <w:u w:val="single"/>
          <w:rtl w:val="0"/>
        </w:rPr>
        <w:t xml:space="preserve"> (that is, a sign-system) to think or to affirm his solipsistic thoughts at all.</w:t>
      </w:r>
      <w:r w:rsidDel="00000000" w:rsidR="00000000" w:rsidRPr="00000000">
        <w:rPr>
          <w:sz w:val="8"/>
          <w:szCs w:val="8"/>
          <w:rtl w:val="0"/>
        </w:rPr>
        <w:t xml:space="preserve"> </w:t>
      </w:r>
      <w:r w:rsidDel="00000000" w:rsidR="00000000" w:rsidRPr="00000000">
        <w:rPr>
          <w:b w:val="1"/>
          <w:sz w:val="22"/>
          <w:szCs w:val="22"/>
          <w:u w:val="single"/>
          <w:rtl w:val="0"/>
        </w:rPr>
        <w:t xml:space="preserve">Given this, it is scarcely surprising that those philosophers who accept the Cartesian premises that make solipsism apparently plausible, if not inescapable, have also invariably assumed that </w:t>
      </w:r>
      <w:r w:rsidDel="00000000" w:rsidR="00000000" w:rsidRPr="00000000">
        <w:rPr>
          <w:b w:val="1"/>
          <w:sz w:val="22"/>
          <w:szCs w:val="22"/>
          <w:highlight w:val="cyan"/>
          <w:u w:val="single"/>
          <w:rtl w:val="0"/>
        </w:rPr>
        <w:t xml:space="preserve">language</w:t>
      </w:r>
      <w:r w:rsidDel="00000000" w:rsidR="00000000" w:rsidRPr="00000000">
        <w:rPr>
          <w:b w:val="1"/>
          <w:sz w:val="22"/>
          <w:szCs w:val="22"/>
          <w:u w:val="single"/>
          <w:rtl w:val="0"/>
        </w:rPr>
        <w:t xml:space="preserve">-usage </w:t>
      </w:r>
      <w:r w:rsidDel="00000000" w:rsidR="00000000" w:rsidRPr="00000000">
        <w:rPr>
          <w:b w:val="1"/>
          <w:sz w:val="22"/>
          <w:szCs w:val="22"/>
          <w:highlight w:val="cyan"/>
          <w:u w:val="single"/>
          <w:rtl w:val="0"/>
        </w:rPr>
        <w:t xml:space="preserve">is</w:t>
      </w:r>
      <w:r w:rsidDel="00000000" w:rsidR="00000000" w:rsidRPr="00000000">
        <w:rPr>
          <w:b w:val="1"/>
          <w:sz w:val="22"/>
          <w:szCs w:val="22"/>
          <w:u w:val="single"/>
          <w:rtl w:val="0"/>
        </w:rPr>
        <w:t xml:space="preserve"> itself essentially </w:t>
      </w:r>
      <w:r w:rsidDel="00000000" w:rsidR="00000000" w:rsidRPr="00000000">
        <w:rPr>
          <w:b w:val="1"/>
          <w:sz w:val="22"/>
          <w:szCs w:val="22"/>
          <w:highlight w:val="cyan"/>
          <w:u w:val="single"/>
          <w:rtl w:val="0"/>
        </w:rPr>
        <w:t xml:space="preserve">private</w:t>
      </w:r>
      <w:r w:rsidDel="00000000" w:rsidR="00000000" w:rsidRPr="00000000">
        <w:rPr>
          <w:b w:val="1"/>
          <w:sz w:val="22"/>
          <w:szCs w:val="22"/>
          <w:u w:val="single"/>
          <w:rtl w:val="0"/>
        </w:rPr>
        <w:t xml:space="preserve">.</w:t>
      </w:r>
      <w:r w:rsidDel="00000000" w:rsidR="00000000" w:rsidRPr="00000000">
        <w:rPr>
          <w:sz w:val="8"/>
          <w:szCs w:val="8"/>
          <w:rtl w:val="0"/>
        </w:rPr>
        <w:t xml:space="preserve"> The cluster of arguments—generally referred to as “the private language argument”—that we find in the Investigations against this assumption effectively administers the coup de grâce to both Cartesian dualism and solipsism. (I. § 202; 242-315). Language is an irreducibly public form of life that is encountered in specifically social contexts. Each natural language-system contains an indefinitely large number of “language-games,” governed by rules that, though conventional, are not arbitrary personal fiats.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meaning</w:t>
      </w:r>
      <w:r w:rsidDel="00000000" w:rsidR="00000000" w:rsidRPr="00000000">
        <w:rPr>
          <w:sz w:val="22"/>
          <w:szCs w:val="22"/>
          <w:u w:val="single"/>
          <w:rtl w:val="0"/>
        </w:rPr>
        <w:t xml:space="preserve"> of a word is its (publicly accessible) </w:t>
      </w:r>
      <w:r w:rsidDel="00000000" w:rsidR="00000000" w:rsidRPr="00000000">
        <w:rPr>
          <w:sz w:val="22"/>
          <w:szCs w:val="22"/>
          <w:highlight w:val="cyan"/>
          <w:u w:val="single"/>
          <w:rtl w:val="0"/>
        </w:rPr>
        <w:t xml:space="preserve">use</w:t>
      </w:r>
      <w:r w:rsidDel="00000000" w:rsidR="00000000" w:rsidRPr="00000000">
        <w:rPr>
          <w:sz w:val="22"/>
          <w:szCs w:val="22"/>
          <w:u w:val="single"/>
          <w:rtl w:val="0"/>
        </w:rPr>
        <w:t xml:space="preserve"> in a </w:t>
      </w:r>
      <w:r w:rsidDel="00000000" w:rsidR="00000000" w:rsidRPr="00000000">
        <w:rPr>
          <w:sz w:val="22"/>
          <w:szCs w:val="22"/>
          <w:highlight w:val="cyan"/>
          <w:u w:val="single"/>
          <w:rtl w:val="0"/>
        </w:rPr>
        <w:t xml:space="preserve">language</w:t>
      </w:r>
      <w:r w:rsidDel="00000000" w:rsidR="00000000" w:rsidRPr="00000000">
        <w:rPr>
          <w:sz w:val="22"/>
          <w:szCs w:val="22"/>
          <w:u w:val="single"/>
          <w:rtl w:val="0"/>
        </w:rPr>
        <w:t xml:space="preserve">. To question, argue, or doubt is to utilize language in a particular way. It is to play a particular kind of public language-game. The </w:t>
      </w:r>
      <w:r w:rsidDel="00000000" w:rsidR="00000000" w:rsidRPr="00000000">
        <w:rPr>
          <w:sz w:val="22"/>
          <w:szCs w:val="22"/>
          <w:highlight w:val="cyan"/>
          <w:u w:val="single"/>
          <w:rtl w:val="0"/>
        </w:rPr>
        <w:t xml:space="preserve">proposition “I am the only mind that exists”</w:t>
      </w:r>
      <w:r w:rsidDel="00000000" w:rsidR="00000000" w:rsidRPr="00000000">
        <w:rPr>
          <w:sz w:val="22"/>
          <w:szCs w:val="22"/>
          <w:u w:val="single"/>
          <w:rtl w:val="0"/>
        </w:rPr>
        <w:t xml:space="preserve"> makes sense </w:t>
      </w:r>
      <w:r w:rsidDel="00000000" w:rsidR="00000000" w:rsidRPr="00000000">
        <w:rPr>
          <w:sz w:val="22"/>
          <w:szCs w:val="22"/>
          <w:highlight w:val="cyan"/>
          <w:u w:val="single"/>
          <w:rtl w:val="0"/>
        </w:rPr>
        <w:t xml:space="preserve">only</w:t>
      </w:r>
      <w:r w:rsidDel="00000000" w:rsidR="00000000" w:rsidRPr="00000000">
        <w:rPr>
          <w:sz w:val="22"/>
          <w:szCs w:val="22"/>
          <w:u w:val="single"/>
          <w:rtl w:val="0"/>
        </w:rPr>
        <w:t xml:space="preserve"> to the extent that it is expressed </w:t>
      </w:r>
      <w:r w:rsidDel="00000000" w:rsidR="00000000" w:rsidRPr="00000000">
        <w:rPr>
          <w:sz w:val="22"/>
          <w:szCs w:val="22"/>
          <w:highlight w:val="cyan"/>
          <w:u w:val="single"/>
          <w:rtl w:val="0"/>
        </w:rPr>
        <w:t xml:space="preserve">in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 public language</w:t>
      </w:r>
      <w:r w:rsidDel="00000000" w:rsidR="00000000" w:rsidRPr="00000000">
        <w:rPr>
          <w:sz w:val="22"/>
          <w:szCs w:val="22"/>
          <w:u w:val="single"/>
          <w:rtl w:val="0"/>
        </w:rPr>
        <w:t xml:space="preserve">, and the existence of such language itself implies the existence of a social context. Such a context exists for the hypothetical last survivor of a nuclear holocaust, but not for the solipsist. A </w:t>
      </w:r>
      <w:r w:rsidDel="00000000" w:rsidR="00000000" w:rsidRPr="00000000">
        <w:rPr>
          <w:sz w:val="22"/>
          <w:szCs w:val="22"/>
          <w:highlight w:val="cyan"/>
          <w:u w:val="single"/>
          <w:rtl w:val="0"/>
        </w:rPr>
        <w:t xml:space="preserve">non-linguistic</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solipsism is unthinkable</w:t>
      </w:r>
      <w:r w:rsidDel="00000000" w:rsidR="00000000" w:rsidRPr="00000000">
        <w:rPr>
          <w:sz w:val="22"/>
          <w:szCs w:val="22"/>
          <w:u w:val="single"/>
          <w:rtl w:val="0"/>
        </w:rPr>
        <w:t xml:space="preserve"> and a thinkable solipsism is necessarily linguistic. Solipsism therefore presupposes the very thing that it seeks to deny.</w:t>
      </w:r>
      <w:r w:rsidDel="00000000" w:rsidR="00000000" w:rsidRPr="00000000">
        <w:rPr>
          <w:sz w:val="8"/>
          <w:szCs w:val="8"/>
          <w:rtl w:val="0"/>
        </w:rPr>
        <w:t xml:space="preserve"> That solipsistic thoughts are thinkable in the first instance implies the existence of the public, shared, intersubjective world that they purport to call into question.</w:t>
      </w:r>
    </w:p>
    <w:p w:rsidR="00000000" w:rsidDel="00000000" w:rsidP="00000000" w:rsidRDefault="00000000" w:rsidRPr="00000000" w14:paraId="0000001D">
      <w:pPr>
        <w:pStyle w:val="Heading2"/>
        <w:rPr/>
      </w:pPr>
      <w:bookmarkStart w:colFirst="0" w:colLast="0" w:name="_heading=h.n4hqy8l927s7" w:id="11"/>
      <w:bookmarkEnd w:id="11"/>
      <w:r w:rsidDel="00000000" w:rsidR="00000000" w:rsidRPr="00000000">
        <w:rPr>
          <w:rtl w:val="0"/>
        </w:rPr>
        <w:t xml:space="preserve">AT Determinism</w:t>
      </w:r>
    </w:p>
    <w:p w:rsidR="00000000" w:rsidDel="00000000" w:rsidP="00000000" w:rsidRDefault="00000000" w:rsidRPr="00000000" w14:paraId="0000001E">
      <w:pPr>
        <w:spacing w:after="160" w:line="256.7994545454545" w:lineRule="auto"/>
        <w:rPr>
          <w:sz w:val="8"/>
          <w:szCs w:val="8"/>
        </w:rPr>
      </w:pPr>
      <w:r w:rsidDel="00000000" w:rsidR="00000000" w:rsidRPr="00000000">
        <w:rPr>
          <w:rtl w:val="0"/>
        </w:rPr>
      </w:r>
    </w:p>
    <w:p w:rsidR="00000000" w:rsidDel="00000000" w:rsidP="00000000" w:rsidRDefault="00000000" w:rsidRPr="00000000" w14:paraId="0000001F">
      <w:pPr>
        <w:pStyle w:val="Heading4"/>
        <w:keepNext w:val="0"/>
        <w:keepLines w:val="0"/>
        <w:spacing w:before="40" w:line="303.4914545454546" w:lineRule="auto"/>
        <w:rPr/>
      </w:pPr>
      <w:bookmarkStart w:colFirst="0" w:colLast="0" w:name="_heading=h.7q2pwms8m9go" w:id="12"/>
      <w:bookmarkEnd w:id="12"/>
      <w:r w:rsidDel="00000000" w:rsidR="00000000" w:rsidRPr="00000000">
        <w:rPr>
          <w:rtl w:val="0"/>
        </w:rPr>
        <w:t xml:space="preserve">U</w:t>
      </w:r>
      <w:r w:rsidDel="00000000" w:rsidR="00000000" w:rsidRPr="00000000">
        <w:rPr>
          <w:rtl w:val="0"/>
        </w:rPr>
        <w:t xml:space="preserve">se compatibilism</w:t>
      </w:r>
    </w:p>
    <w:p w:rsidR="00000000" w:rsidDel="00000000" w:rsidP="00000000" w:rsidRDefault="00000000" w:rsidRPr="00000000" w14:paraId="00000020">
      <w:pPr>
        <w:spacing w:after="160" w:line="256.7994545454545" w:lineRule="auto"/>
        <w:rPr>
          <w:sz w:val="22"/>
          <w:szCs w:val="22"/>
        </w:rPr>
      </w:pPr>
      <w:r w:rsidDel="00000000" w:rsidR="00000000" w:rsidRPr="00000000">
        <w:rPr>
          <w:b w:val="1"/>
          <w:sz w:val="26"/>
          <w:szCs w:val="26"/>
          <w:rtl w:val="0"/>
        </w:rPr>
        <w:t xml:space="preserve">Mckenna and Coates 24</w:t>
      </w:r>
      <w:r w:rsidDel="00000000" w:rsidR="00000000" w:rsidRPr="00000000">
        <w:rPr>
          <w:sz w:val="22"/>
          <w:szCs w:val="22"/>
          <w:rtl w:val="0"/>
        </w:rPr>
        <w:t xml:space="preserve"> (McKenna, Michael, Professor of Philosophy at the University of Arizona, specializing in free will and moral responsibility; Coates, D. Justin, Professor of Philosophy at the University of Houston, specializing in human agency and moral responsibility. "Compatibilism." The Stanford Encyclopedia of Philosophy, Summer 2024 ed., edited by Edward N. Zalta and Uri Nodelman, Metaphysics Research Lab, Stanford University, plato.stanford.edu/archives/sum2024/entries/compatibilism/. Accessed 5 July 2025.) //Isegora_wowkool</w:t>
      </w:r>
    </w:p>
    <w:p w:rsidR="00000000" w:rsidDel="00000000" w:rsidP="00000000" w:rsidRDefault="00000000" w:rsidRPr="00000000" w14:paraId="00000021">
      <w:pPr>
        <w:spacing w:after="160" w:line="256.7994545454545" w:lineRule="auto"/>
        <w:rPr>
          <w:sz w:val="8"/>
          <w:szCs w:val="8"/>
        </w:rPr>
      </w:pPr>
      <w:r w:rsidDel="00000000" w:rsidR="00000000" w:rsidRPr="00000000">
        <w:rPr>
          <w:sz w:val="22"/>
          <w:szCs w:val="22"/>
          <w:u w:val="single"/>
          <w:rtl w:val="0"/>
        </w:rPr>
        <w:t xml:space="preserve">Compatibilism emerges as a response to a problem posed by causal determinism.</w:t>
      </w:r>
      <w:r w:rsidDel="00000000" w:rsidR="00000000" w:rsidRPr="00000000">
        <w:rPr>
          <w:sz w:val="8"/>
          <w:szCs w:val="8"/>
          <w:rtl w:val="0"/>
        </w:rPr>
        <w:t xml:space="preserve"> But what problem is that</w:t>
      </w:r>
      <w:r w:rsidDel="00000000" w:rsidR="00000000" w:rsidRPr="00000000">
        <w:rPr>
          <w:rtl w:val="0"/>
        </w:rPr>
        <w:t xml:space="preserve">?</w:t>
      </w:r>
      <w:r w:rsidDel="00000000" w:rsidR="00000000" w:rsidRPr="00000000">
        <w:rPr>
          <w:sz w:val="8"/>
          <w:szCs w:val="8"/>
          <w:rtl w:val="0"/>
        </w:rPr>
        <w:t xml:space="preserve"> Well, suppose, as the thesis of causal determinism tells us, that everything that occurs is the inevitable result of the laws of nature and the state of the world in the distant past. If this is the case, then everything human agents do flows from the laws of nature and the way the world was in the distant past. </w:t>
      </w:r>
      <w:r w:rsidDel="00000000" w:rsidR="00000000" w:rsidRPr="00000000">
        <w:rPr>
          <w:sz w:val="22"/>
          <w:szCs w:val="22"/>
          <w:u w:val="single"/>
          <w:rtl w:val="0"/>
        </w:rPr>
        <w:t xml:space="preserve">But if what we do is simply the consequence of the laws of nature and the state of the world in the distant past—then we cannot do anything other than what we ultimately do.</w:t>
      </w:r>
      <w:r w:rsidDel="00000000" w:rsidR="00000000" w:rsidRPr="00000000">
        <w:rPr>
          <w:sz w:val="8"/>
          <w:szCs w:val="8"/>
          <w:rtl w:val="0"/>
        </w:rPr>
        <w:t xml:space="preserve"> Nor are we in any meaningful sense the ultimate causal source of our actions, since they have their causal origins in the laws of nature and the state of the world long ago. </w:t>
      </w:r>
      <w:r w:rsidDel="00000000" w:rsidR="00000000" w:rsidRPr="00000000">
        <w:rPr>
          <w:sz w:val="22"/>
          <w:szCs w:val="22"/>
          <w:highlight w:val="cyan"/>
          <w:u w:val="single"/>
          <w:rtl w:val="0"/>
        </w:rPr>
        <w:t xml:space="preserve">Determinism</w:t>
      </w:r>
      <w:r w:rsidDel="00000000" w:rsidR="00000000" w:rsidRPr="00000000">
        <w:rPr>
          <w:sz w:val="22"/>
          <w:szCs w:val="22"/>
          <w:u w:val="single"/>
          <w:rtl w:val="0"/>
        </w:rPr>
        <w:t xml:space="preserve"> therefore seems to </w:t>
      </w:r>
      <w:r w:rsidDel="00000000" w:rsidR="00000000" w:rsidRPr="00000000">
        <w:rPr>
          <w:sz w:val="22"/>
          <w:szCs w:val="22"/>
          <w:highlight w:val="cyan"/>
          <w:u w:val="single"/>
          <w:rtl w:val="0"/>
        </w:rPr>
        <w:t xml:space="preserve">prevent human</w:t>
      </w:r>
      <w:r w:rsidDel="00000000" w:rsidR="00000000" w:rsidRPr="00000000">
        <w:rPr>
          <w:sz w:val="22"/>
          <w:szCs w:val="22"/>
          <w:u w:val="single"/>
          <w:rtl w:val="0"/>
        </w:rPr>
        <w:t xml:space="preserve"> agents from </w:t>
      </w:r>
      <w:r w:rsidDel="00000000" w:rsidR="00000000" w:rsidRPr="00000000">
        <w:rPr>
          <w:sz w:val="22"/>
          <w:szCs w:val="22"/>
          <w:highlight w:val="cyan"/>
          <w:u w:val="single"/>
          <w:rtl w:val="0"/>
        </w:rPr>
        <w:t xml:space="preserve">hav</w:t>
      </w:r>
      <w:r w:rsidDel="00000000" w:rsidR="00000000" w:rsidRPr="00000000">
        <w:rPr>
          <w:sz w:val="22"/>
          <w:szCs w:val="22"/>
          <w:u w:val="single"/>
          <w:rtl w:val="0"/>
        </w:rPr>
        <w:t xml:space="preserve">ing the </w:t>
      </w:r>
      <w:r w:rsidDel="00000000" w:rsidR="00000000" w:rsidRPr="00000000">
        <w:rPr>
          <w:sz w:val="22"/>
          <w:szCs w:val="22"/>
          <w:highlight w:val="cyan"/>
          <w:u w:val="single"/>
          <w:rtl w:val="0"/>
        </w:rPr>
        <w:t xml:space="preserve">freedom</w:t>
      </w:r>
      <w:r w:rsidDel="00000000" w:rsidR="00000000" w:rsidRPr="00000000">
        <w:rPr>
          <w:sz w:val="22"/>
          <w:szCs w:val="22"/>
          <w:u w:val="single"/>
          <w:rtl w:val="0"/>
        </w:rPr>
        <w:t xml:space="preserve"> to do otherwise, and it also seems to prevent them from being the sources of their actions. If either of these is true, then it’s doubtful that human agents are free or responsible for their actions in any meaningful sense.</w:t>
      </w:r>
      <w:r w:rsidDel="00000000" w:rsidR="00000000" w:rsidRPr="00000000">
        <w:rPr>
          <w:sz w:val="8"/>
          <w:szCs w:val="8"/>
          <w:rtl w:val="0"/>
        </w:rPr>
        <w:t xml:space="preserve"> These lines of argument, which have been regimented in the work of Ginet (1966), van Inwagen (1975, 1983), Wisdom (1934), Mele (1995), and Pereboom (1995, 2001), among many others, present a real problem for those who are inclined to think that we are free and responsible for our choices and actions and that the natural world might operate as a deterministic system (or if not completely deterministic, one in which an indeterminism is merely stochastic noise that is causally irrelevant at the level of human agency). How to respond to such arguments</w:t>
      </w:r>
      <w:r w:rsidDel="00000000" w:rsidR="00000000" w:rsidRPr="00000000">
        <w:rPr>
          <w:rtl w:val="0"/>
        </w:rPr>
        <w:t xml:space="preserve">?</w:t>
      </w:r>
      <w:r w:rsidDel="00000000" w:rsidR="00000000" w:rsidRPr="00000000">
        <w:rPr>
          <w:sz w:val="8"/>
          <w:szCs w:val="8"/>
          <w:rtl w:val="0"/>
        </w:rPr>
        <w:t xml:space="preserve"> On the one hand, incompatibilists accept (some version of at least one of) these arguments and so insist that our self-conception as free and responsible agents would be seriously misguided if causal determinism turns out to be true. Some incompatibilists argue for these conclusions indirectly—first by arguing that determinism precludes freedom or control and then second by arguing that such freedom is necessary for moral responsibility. Other incompatibilists argue directly that causal determinism precludes moral responsibility. </w:t>
      </w:r>
      <w:r w:rsidDel="00000000" w:rsidR="00000000" w:rsidRPr="00000000">
        <w:rPr>
          <w:sz w:val="22"/>
          <w:szCs w:val="22"/>
          <w:highlight w:val="cyan"/>
          <w:u w:val="single"/>
          <w:rtl w:val="0"/>
        </w:rPr>
        <w:t xml:space="preserve">Compatibilists</w:t>
      </w:r>
      <w:r w:rsidDel="00000000" w:rsidR="00000000" w:rsidRPr="00000000">
        <w:rPr>
          <w:sz w:val="22"/>
          <w:szCs w:val="22"/>
          <w:u w:val="single"/>
          <w:rtl w:val="0"/>
        </w:rPr>
        <w:t xml:space="preserve">, on the other hand, </w:t>
      </w:r>
      <w:r w:rsidDel="00000000" w:rsidR="00000000" w:rsidRPr="00000000">
        <w:rPr>
          <w:sz w:val="22"/>
          <w:szCs w:val="22"/>
          <w:highlight w:val="cyan"/>
          <w:u w:val="single"/>
          <w:rtl w:val="0"/>
        </w:rPr>
        <w:t xml:space="preserve">claim</w:t>
      </w:r>
      <w:r w:rsidDel="00000000" w:rsidR="00000000" w:rsidRPr="00000000">
        <w:rPr>
          <w:sz w:val="22"/>
          <w:szCs w:val="22"/>
          <w:u w:val="single"/>
          <w:rtl w:val="0"/>
        </w:rPr>
        <w:t xml:space="preserve"> that these concerns miss the mark. Some compatibilists hold this because they think the </w:t>
      </w:r>
      <w:r w:rsidDel="00000000" w:rsidR="00000000" w:rsidRPr="00000000">
        <w:rPr>
          <w:sz w:val="22"/>
          <w:szCs w:val="22"/>
          <w:highlight w:val="cyan"/>
          <w:u w:val="single"/>
          <w:rtl w:val="0"/>
        </w:rPr>
        <w:t xml:space="preserve">truth of</w:t>
      </w:r>
      <w:r w:rsidDel="00000000" w:rsidR="00000000" w:rsidRPr="00000000">
        <w:rPr>
          <w:sz w:val="22"/>
          <w:szCs w:val="22"/>
          <w:u w:val="single"/>
          <w:rtl w:val="0"/>
        </w:rPr>
        <w:t xml:space="preserve"> causal </w:t>
      </w:r>
      <w:r w:rsidDel="00000000" w:rsidR="00000000" w:rsidRPr="00000000">
        <w:rPr>
          <w:sz w:val="22"/>
          <w:szCs w:val="22"/>
          <w:highlight w:val="cyan"/>
          <w:u w:val="single"/>
          <w:rtl w:val="0"/>
        </w:rPr>
        <w:t xml:space="preserve">determinism would not undermine</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freedom</w:t>
      </w:r>
      <w:r w:rsidDel="00000000" w:rsidR="00000000" w:rsidRPr="00000000">
        <w:rPr>
          <w:sz w:val="22"/>
          <w:szCs w:val="22"/>
          <w:u w:val="single"/>
          <w:rtl w:val="0"/>
        </w:rPr>
        <w:t xml:space="preserve"> to do otherwise (Berofsky 1987, Campbell 1997, Vihvelin 2013, etc.). As a </w:t>
      </w:r>
      <w:r w:rsidDel="00000000" w:rsidR="00000000" w:rsidRPr="00000000">
        <w:rPr>
          <w:sz w:val="22"/>
          <w:szCs w:val="22"/>
          <w:highlight w:val="cyan"/>
          <w:u w:val="single"/>
          <w:rtl w:val="0"/>
        </w:rPr>
        <w:t xml:space="preserve">result</w:t>
      </w:r>
      <w:r w:rsidDel="00000000" w:rsidR="00000000" w:rsidRPr="00000000">
        <w:rPr>
          <w:sz w:val="22"/>
          <w:szCs w:val="22"/>
          <w:u w:val="single"/>
          <w:rtl w:val="0"/>
        </w:rPr>
        <w:t xml:space="preserve">, these compatibilists tell us, the truth of causal </w:t>
      </w:r>
      <w:r w:rsidDel="00000000" w:rsidR="00000000" w:rsidRPr="00000000">
        <w:rPr>
          <w:sz w:val="22"/>
          <w:szCs w:val="22"/>
          <w:highlight w:val="cyan"/>
          <w:u w:val="single"/>
          <w:rtl w:val="0"/>
        </w:rPr>
        <w:t xml:space="preserve">determinism</w:t>
      </w:r>
      <w:r w:rsidDel="00000000" w:rsidR="00000000" w:rsidRPr="00000000">
        <w:rPr>
          <w:sz w:val="22"/>
          <w:szCs w:val="22"/>
          <w:u w:val="single"/>
          <w:rtl w:val="0"/>
        </w:rPr>
        <w:t xml:space="preserve"> poses </w:t>
      </w:r>
      <w:r w:rsidDel="00000000" w:rsidR="00000000" w:rsidRPr="00000000">
        <w:rPr>
          <w:sz w:val="22"/>
          <w:szCs w:val="22"/>
          <w:highlight w:val="cyan"/>
          <w:u w:val="single"/>
          <w:rtl w:val="0"/>
        </w:rPr>
        <w:t xml:space="preserve">no threat to</w:t>
      </w:r>
      <w:r w:rsidDel="00000000" w:rsidR="00000000" w:rsidRPr="00000000">
        <w:rPr>
          <w:sz w:val="22"/>
          <w:szCs w:val="22"/>
          <w:u w:val="single"/>
          <w:rtl w:val="0"/>
        </w:rPr>
        <w:t xml:space="preserve"> our </w:t>
      </w:r>
      <w:r w:rsidDel="00000000" w:rsidR="00000000" w:rsidRPr="00000000">
        <w:rPr>
          <w:sz w:val="22"/>
          <w:szCs w:val="22"/>
          <w:highlight w:val="cyan"/>
          <w:u w:val="single"/>
          <w:rtl w:val="0"/>
        </w:rPr>
        <w:t xml:space="preserve">status as morally responsible agents</w:t>
      </w:r>
      <w:r w:rsidDel="00000000" w:rsidR="00000000" w:rsidRPr="00000000">
        <w:rPr>
          <w:sz w:val="22"/>
          <w:szCs w:val="22"/>
          <w:u w:val="single"/>
          <w:rtl w:val="0"/>
        </w:rPr>
        <w:t xml:space="preserve"> (notice the enthymematic premise here: the freedom to do otherwise is sufficient for the kind of control an agent must possess to be morally responsible for her actions).</w:t>
      </w:r>
      <w:r w:rsidDel="00000000" w:rsidR="00000000" w:rsidRPr="00000000">
        <w:rPr>
          <w:sz w:val="8"/>
          <w:szCs w:val="8"/>
          <w:rtl w:val="0"/>
        </w:rPr>
        <w:t xml:space="preserve"> Other compatibilists show less concern in rebutting the conclusion that the freedom to do otherwise is incompatible with determinism. </w:t>
      </w:r>
      <w:r w:rsidDel="00000000" w:rsidR="00000000" w:rsidRPr="00000000">
        <w:rPr>
          <w:sz w:val="22"/>
          <w:szCs w:val="22"/>
          <w:highlight w:val="cyan"/>
          <w:u w:val="single"/>
          <w:rtl w:val="0"/>
        </w:rPr>
        <w:t xml:space="preserve">Compatibilists</w:t>
      </w:r>
      <w:r w:rsidDel="00000000" w:rsidR="00000000" w:rsidRPr="00000000">
        <w:rPr>
          <w:sz w:val="22"/>
          <w:szCs w:val="22"/>
          <w:u w:val="single"/>
          <w:rtl w:val="0"/>
        </w:rPr>
        <w:t xml:space="preserve"> of this stripe </w:t>
      </w:r>
      <w:r w:rsidDel="00000000" w:rsidR="00000000" w:rsidRPr="00000000">
        <w:rPr>
          <w:sz w:val="22"/>
          <w:szCs w:val="22"/>
          <w:highlight w:val="cyan"/>
          <w:u w:val="single"/>
          <w:rtl w:val="0"/>
        </w:rPr>
        <w:t xml:space="preserve">reject</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idea that</w:t>
      </w:r>
      <w:r w:rsidDel="00000000" w:rsidR="00000000" w:rsidRPr="00000000">
        <w:rPr>
          <w:sz w:val="22"/>
          <w:szCs w:val="22"/>
          <w:u w:val="single"/>
          <w:rtl w:val="0"/>
        </w:rPr>
        <w:t xml:space="preserve"> such </w:t>
      </w:r>
      <w:r w:rsidDel="00000000" w:rsidR="00000000" w:rsidRPr="00000000">
        <w:rPr>
          <w:sz w:val="22"/>
          <w:szCs w:val="22"/>
          <w:highlight w:val="cyan"/>
          <w:u w:val="single"/>
          <w:rtl w:val="0"/>
        </w:rPr>
        <w:t xml:space="preserve">freedom is necessary for meaningful forms of free will</w:t>
      </w:r>
      <w:r w:rsidDel="00000000" w:rsidR="00000000" w:rsidRPr="00000000">
        <w:rPr>
          <w:sz w:val="22"/>
          <w:szCs w:val="22"/>
          <w:u w:val="single"/>
          <w:rtl w:val="0"/>
        </w:rPr>
        <w:t xml:space="preserve"> (e.g., Frankfurt 1969, 1971; Watson 1975, Dennett 1984)—the </w:t>
      </w:r>
      <w:r w:rsidDel="00000000" w:rsidR="00000000" w:rsidRPr="00000000">
        <w:rPr>
          <w:sz w:val="22"/>
          <w:szCs w:val="22"/>
          <w:highlight w:val="cyan"/>
          <w:u w:val="single"/>
          <w:rtl w:val="0"/>
        </w:rPr>
        <w:t xml:space="preserve">“varieties of free will worth wanting</w:t>
      </w:r>
      <w:r w:rsidDel="00000000" w:rsidR="00000000" w:rsidRPr="00000000">
        <w:rPr>
          <w:sz w:val="22"/>
          <w:szCs w:val="22"/>
          <w:u w:val="single"/>
          <w:rtl w:val="0"/>
        </w:rPr>
        <w:t xml:space="preserve">,” (Dennett 1984). And even more notably, some compatibilists simply deny that freedom of this sort is in any way connected to morally responsible agency (e.g., Fischer 1994, Fischer &amp; Ravizza 1998, Scanlon 1998, Wallace 1994, Sartorio 2016). What we see here is not a unified front in the face of the incompatibilist challenge(s).</w:t>
      </w:r>
      <w:r w:rsidDel="00000000" w:rsidR="00000000" w:rsidRPr="00000000">
        <w:rPr>
          <w:sz w:val="8"/>
          <w:szCs w:val="8"/>
          <w:rtl w:val="0"/>
        </w:rPr>
        <w:t xml:space="preserve"> Instead, compatibilists have been careful to identify the precise elements of incompatibilists’ arguments that they take to be erroneous, and then build their respective theories of freedom and responsibility with that in mind. To help better situate compatibilist theories, we will now consider in more detail the arguments that incompatibilists have advanced on behalf of their own theories, since it is these arguments that have shaped the contours of compatibilist theories. As we mentioned above, the truth of causal determinism apparently poses a problem for freedom and responsibility in at least two ways. First, it might entail that no one has the freedom to do otherwise, which is a kind of power or control over one’s actions that many have regarded as necessary for moral responsibility. Second, it might entail that no one is the ultimate causal source of his or her actions. That our actions originate in our free will and not in forces outside of us also seems like a plausible condition on morally responsible agency. We take each of these potential threats in turn.</w:t>
      </w:r>
    </w:p>
    <w:p w:rsidR="00000000" w:rsidDel="00000000" w:rsidP="00000000" w:rsidRDefault="00000000" w:rsidRPr="00000000" w14:paraId="00000022">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3">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4">
      <w:pPr>
        <w:pStyle w:val="Heading2"/>
        <w:rPr/>
      </w:pPr>
      <w:bookmarkStart w:colFirst="0" w:colLast="0" w:name="_heading=h.maoc9m2lhdhd" w:id="13"/>
      <w:bookmarkEnd w:id="13"/>
      <w:r w:rsidDel="00000000" w:rsidR="00000000" w:rsidRPr="00000000">
        <w:rPr>
          <w:rtl w:val="0"/>
        </w:rPr>
        <w:t xml:space="preserve">AT Linguistic Skep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rPr/>
      </w:pPr>
      <w:bookmarkStart w:colFirst="0" w:colLast="0" w:name="_heading=h.8vz74hzd7ew4" w:id="14"/>
      <w:bookmarkEnd w:id="14"/>
      <w:r w:rsidDel="00000000" w:rsidR="00000000" w:rsidRPr="00000000">
        <w:rPr>
          <w:rtl w:val="0"/>
        </w:rPr>
        <w:t xml:space="preserve">If ling skep is true you can not understand it being true because they articulated it with language but language is incoherent.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heading=h.lmgsquqknkg" w:id="15"/>
      <w:bookmarkEnd w:id="15"/>
      <w:r w:rsidDel="00000000" w:rsidR="00000000" w:rsidRPr="00000000">
        <w:rPr>
          <w:rtl w:val="0"/>
        </w:rPr>
        <w:t xml:space="preserve">Realism True</w:t>
      </w:r>
    </w:p>
    <w:p w:rsidR="00000000" w:rsidDel="00000000" w:rsidP="00000000" w:rsidRDefault="00000000" w:rsidRPr="00000000" w14:paraId="00000029">
      <w:pPr>
        <w:keepNext w:val="0"/>
        <w:keepLines w:val="0"/>
        <w:spacing w:before="40" w:line="303.4914545454546" w:lineRule="auto"/>
        <w:rPr/>
      </w:pPr>
      <w:r w:rsidDel="00000000" w:rsidR="00000000" w:rsidRPr="00000000">
        <w:rPr>
          <w:rtl w:val="0"/>
        </w:rPr>
      </w:r>
    </w:p>
    <w:p w:rsidR="00000000" w:rsidDel="00000000" w:rsidP="00000000" w:rsidRDefault="00000000" w:rsidRPr="00000000" w14:paraId="0000002A">
      <w:pPr>
        <w:pStyle w:val="Heading4"/>
        <w:keepNext w:val="0"/>
        <w:keepLines w:val="0"/>
        <w:spacing w:before="40" w:line="303.4914545454546" w:lineRule="auto"/>
        <w:rPr/>
      </w:pPr>
      <w:bookmarkStart w:colFirst="0" w:colLast="0" w:name="_heading=h.wdog0vdn7dii" w:id="16"/>
      <w:bookmarkEnd w:id="16"/>
      <w:r w:rsidDel="00000000" w:rsidR="00000000" w:rsidRPr="00000000">
        <w:rPr>
          <w:rtl w:val="0"/>
        </w:rPr>
        <w:t xml:space="preserve">Realism is true</w:t>
      </w:r>
    </w:p>
    <w:p w:rsidR="00000000" w:rsidDel="00000000" w:rsidP="00000000" w:rsidRDefault="00000000" w:rsidRPr="00000000" w14:paraId="0000002B">
      <w:pPr>
        <w:spacing w:after="160" w:line="256.7994545454545" w:lineRule="auto"/>
        <w:rPr>
          <w:sz w:val="22"/>
          <w:szCs w:val="22"/>
        </w:rPr>
      </w:pPr>
      <w:r w:rsidDel="00000000" w:rsidR="00000000" w:rsidRPr="00000000">
        <w:rPr>
          <w:b w:val="1"/>
          <w:sz w:val="26"/>
          <w:szCs w:val="26"/>
          <w:rtl w:val="0"/>
        </w:rPr>
        <w:t xml:space="preserve">Fox and d’Avalos 93</w:t>
      </w:r>
      <w:r w:rsidDel="00000000" w:rsidR="00000000" w:rsidRPr="00000000">
        <w:rPr>
          <w:sz w:val="22"/>
          <w:szCs w:val="22"/>
          <w:rtl w:val="0"/>
        </w:rPr>
        <w:t xml:space="preserve"> (Fox, M.E. (Michael Allen), Adjunct Professor of Philosophy at the University of New England, Australia, and a philosopher specializing in ethics and environmental philosophy; d'Avalos, A.C.F.A. (Francesco), composer, conductor, and philosopher who studied philosophy at the University of Naples. "The Necessity of Moral Realism." Philosophy Now, no. 6, 1993, philosophynow.org/issues/6/The_Necessity_of_Moral_Realism. Accessed 5 July 2025.) //isegora_wowkool</w:t>
      </w:r>
    </w:p>
    <w:p w:rsidR="00000000" w:rsidDel="00000000" w:rsidP="00000000" w:rsidRDefault="00000000" w:rsidRPr="00000000" w14:paraId="0000002C">
      <w:pPr>
        <w:spacing w:after="160" w:line="256.7994545454545" w:lineRule="auto"/>
        <w:rPr>
          <w:sz w:val="8"/>
          <w:szCs w:val="8"/>
        </w:rPr>
      </w:pPr>
      <w:r w:rsidDel="00000000" w:rsidR="00000000" w:rsidRPr="00000000">
        <w:rPr>
          <w:sz w:val="8"/>
          <w:szCs w:val="8"/>
          <w:rtl w:val="0"/>
        </w:rPr>
        <w:t xml:space="preserve">An Argument for Moral Realism The argument we shall advance in this paper is quite simple. It’s that the </w:t>
      </w:r>
      <w:r w:rsidDel="00000000" w:rsidR="00000000" w:rsidRPr="00000000">
        <w:rPr>
          <w:sz w:val="22"/>
          <w:szCs w:val="22"/>
          <w:highlight w:val="cyan"/>
          <w:u w:val="single"/>
          <w:rtl w:val="0"/>
        </w:rPr>
        <w:t xml:space="preserve">meaningfulness of moral</w:t>
      </w:r>
      <w:r w:rsidDel="00000000" w:rsidR="00000000" w:rsidRPr="00000000">
        <w:rPr>
          <w:sz w:val="22"/>
          <w:szCs w:val="22"/>
          <w:u w:val="single"/>
          <w:rtl w:val="0"/>
        </w:rPr>
        <w:t xml:space="preserve"> language </w:t>
      </w:r>
      <w:r w:rsidDel="00000000" w:rsidR="00000000" w:rsidRPr="00000000">
        <w:rPr>
          <w:sz w:val="22"/>
          <w:szCs w:val="22"/>
          <w:highlight w:val="cyan"/>
          <w:u w:val="single"/>
          <w:rtl w:val="0"/>
        </w:rPr>
        <w:t xml:space="preserve">presupposes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objective</w:t>
      </w:r>
      <w:r w:rsidDel="00000000" w:rsidR="00000000" w:rsidRPr="00000000">
        <w:rPr>
          <w:sz w:val="22"/>
          <w:szCs w:val="22"/>
          <w:u w:val="single"/>
          <w:rtl w:val="0"/>
        </w:rPr>
        <w:t xml:space="preserve"> existence of </w:t>
      </w:r>
      <w:r w:rsidDel="00000000" w:rsidR="00000000" w:rsidRPr="00000000">
        <w:rPr>
          <w:sz w:val="22"/>
          <w:szCs w:val="22"/>
          <w:highlight w:val="cyan"/>
          <w:u w:val="single"/>
          <w:rtl w:val="0"/>
        </w:rPr>
        <w:t xml:space="preserve">moral properties</w:t>
      </w:r>
      <w:r w:rsidDel="00000000" w:rsidR="00000000" w:rsidRPr="00000000">
        <w:rPr>
          <w:sz w:val="22"/>
          <w:szCs w:val="22"/>
          <w:u w:val="single"/>
          <w:rtl w:val="0"/>
        </w:rPr>
        <w:t xml:space="preserve">. That is, if moral claims are the sort of statements that can be in the first place either true or false, then it follows that some of them are in fact true. In other words, that moral </w:t>
      </w:r>
      <w:r w:rsidDel="00000000" w:rsidR="00000000" w:rsidRPr="00000000">
        <w:rPr>
          <w:sz w:val="22"/>
          <w:szCs w:val="22"/>
          <w:highlight w:val="cyan"/>
          <w:u w:val="single"/>
          <w:rtl w:val="0"/>
        </w:rPr>
        <w:t xml:space="preserve">scep</w:t>
      </w:r>
      <w:r w:rsidDel="00000000" w:rsidR="00000000" w:rsidRPr="00000000">
        <w:rPr>
          <w:sz w:val="22"/>
          <w:szCs w:val="22"/>
          <w:u w:val="single"/>
          <w:rtl w:val="0"/>
        </w:rPr>
        <w:t xml:space="preserve">ticism </w:t>
      </w:r>
      <w:r w:rsidDel="00000000" w:rsidR="00000000" w:rsidRPr="00000000">
        <w:rPr>
          <w:sz w:val="22"/>
          <w:szCs w:val="22"/>
          <w:highlight w:val="cyan"/>
          <w:u w:val="single"/>
          <w:rtl w:val="0"/>
        </w:rPr>
        <w:t xml:space="preserve">is false</w:t>
      </w:r>
      <w:r w:rsidDel="00000000" w:rsidR="00000000" w:rsidRPr="00000000">
        <w:rPr>
          <w:sz w:val="22"/>
          <w:szCs w:val="22"/>
          <w:u w:val="single"/>
          <w:rtl w:val="0"/>
        </w:rPr>
        <w:t xml:space="preserve">.</w:t>
      </w:r>
      <w:r w:rsidDel="00000000" w:rsidR="00000000" w:rsidRPr="00000000">
        <w:rPr>
          <w:sz w:val="8"/>
          <w:szCs w:val="8"/>
          <w:rtl w:val="0"/>
        </w:rPr>
        <w:t xml:space="preserve"> The argument for this conclusion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begins with a tautology</w:t>
      </w:r>
      <w:r w:rsidDel="00000000" w:rsidR="00000000" w:rsidRPr="00000000">
        <w:rPr>
          <w:sz w:val="8"/>
          <w:szCs w:val="8"/>
          <w:rtl w:val="0"/>
        </w:rPr>
        <w:t xml:space="preserve">, a statement that is necessarily true because it is logically impossible that it is false. For instance, the tautology “all husbands are married men” is just true by definition.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tautology</w:t>
      </w:r>
      <w:r w:rsidDel="00000000" w:rsidR="00000000" w:rsidRPr="00000000">
        <w:rPr>
          <w:sz w:val="22"/>
          <w:szCs w:val="22"/>
          <w:u w:val="single"/>
          <w:rtl w:val="0"/>
        </w:rPr>
        <w:t xml:space="preserve"> in question is: </w:t>
      </w:r>
      <w:r w:rsidDel="00000000" w:rsidR="00000000" w:rsidRPr="00000000">
        <w:rPr>
          <w:sz w:val="22"/>
          <w:szCs w:val="22"/>
          <w:highlight w:val="cyan"/>
          <w:u w:val="single"/>
          <w:rtl w:val="0"/>
        </w:rPr>
        <w:t xml:space="preserve">Either</w:t>
      </w:r>
      <w:r w:rsidDel="00000000" w:rsidR="00000000" w:rsidRPr="00000000">
        <w:rPr>
          <w:sz w:val="22"/>
          <w:szCs w:val="22"/>
          <w:u w:val="single"/>
          <w:rtl w:val="0"/>
        </w:rPr>
        <w:t xml:space="preserve"> [either </w:t>
      </w:r>
      <w:r w:rsidDel="00000000" w:rsidR="00000000" w:rsidRPr="00000000">
        <w:rPr>
          <w:sz w:val="22"/>
          <w:szCs w:val="22"/>
          <w:highlight w:val="cyan"/>
          <w:u w:val="single"/>
          <w:rtl w:val="0"/>
        </w:rPr>
        <w:t xml:space="preserve">P or Q</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not-P and not-Q</w:t>
      </w:r>
      <w:r w:rsidDel="00000000" w:rsidR="00000000" w:rsidRPr="00000000">
        <w:rPr>
          <w:sz w:val="22"/>
          <w:szCs w:val="22"/>
          <w:u w:val="single"/>
          <w:rtl w:val="0"/>
        </w:rPr>
        <w:t xml:space="preserve">]. This is trivially true. </w:t>
      </w:r>
      <w:r w:rsidDel="00000000" w:rsidR="00000000" w:rsidRPr="00000000">
        <w:rPr>
          <w:sz w:val="22"/>
          <w:szCs w:val="22"/>
          <w:highlight w:val="cyan"/>
          <w:u w:val="single"/>
          <w:rtl w:val="0"/>
        </w:rPr>
        <w:t xml:space="preserve">Whatever x is, it is either going to be P</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it’s going to be </w:t>
      </w:r>
      <w:r w:rsidDel="00000000" w:rsidR="00000000" w:rsidRPr="00000000">
        <w:rPr>
          <w:sz w:val="22"/>
          <w:szCs w:val="22"/>
          <w:highlight w:val="cyan"/>
          <w:u w:val="single"/>
          <w:rtl w:val="0"/>
        </w:rPr>
        <w:t xml:space="preserve">Q</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or</w:t>
      </w:r>
      <w:r w:rsidDel="00000000" w:rsidR="00000000" w:rsidRPr="00000000">
        <w:rPr>
          <w:sz w:val="22"/>
          <w:szCs w:val="22"/>
          <w:u w:val="single"/>
          <w:rtl w:val="0"/>
        </w:rPr>
        <w:t xml:space="preserve"> it’s going to be </w:t>
      </w:r>
      <w:r w:rsidDel="00000000" w:rsidR="00000000" w:rsidRPr="00000000">
        <w:rPr>
          <w:sz w:val="22"/>
          <w:szCs w:val="22"/>
          <w:highlight w:val="cyan"/>
          <w:u w:val="single"/>
          <w:rtl w:val="0"/>
        </w:rPr>
        <w:t xml:space="preserve">neither</w:t>
      </w:r>
      <w:r w:rsidDel="00000000" w:rsidR="00000000" w:rsidRPr="00000000">
        <w:rPr>
          <w:sz w:val="22"/>
          <w:szCs w:val="22"/>
          <w:u w:val="single"/>
          <w:rtl w:val="0"/>
        </w:rPr>
        <w:t xml:space="preserve"> P nor Q. Of course, P and Q are individual propositions rather than properties of x, but it gets the point across. The relevance of this tautology to ethics is revealed </w:t>
      </w:r>
      <w:r w:rsidDel="00000000" w:rsidR="00000000" w:rsidRPr="00000000">
        <w:rPr>
          <w:sz w:val="22"/>
          <w:szCs w:val="22"/>
          <w:highlight w:val="cyan"/>
          <w:u w:val="single"/>
          <w:rtl w:val="0"/>
        </w:rPr>
        <w:t xml:space="preserve">when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P</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Q</w:t>
      </w:r>
      <w:r w:rsidDel="00000000" w:rsidR="00000000" w:rsidRPr="00000000">
        <w:rPr>
          <w:sz w:val="22"/>
          <w:szCs w:val="22"/>
          <w:u w:val="single"/>
          <w:rtl w:val="0"/>
        </w:rPr>
        <w:t xml:space="preserve"> are substituted </w:t>
      </w:r>
      <w:r w:rsidDel="00000000" w:rsidR="00000000" w:rsidRPr="00000000">
        <w:rPr>
          <w:sz w:val="22"/>
          <w:szCs w:val="22"/>
          <w:highlight w:val="cyan"/>
          <w:u w:val="single"/>
          <w:rtl w:val="0"/>
        </w:rPr>
        <w:t xml:space="preserve">by</w:t>
      </w:r>
      <w:r w:rsidDel="00000000" w:rsidR="00000000" w:rsidRPr="00000000">
        <w:rPr>
          <w:sz w:val="22"/>
          <w:szCs w:val="22"/>
          <w:u w:val="single"/>
          <w:rtl w:val="0"/>
        </w:rPr>
        <w:t xml:space="preserve"> indicative </w:t>
      </w:r>
      <w:r w:rsidDel="00000000" w:rsidR="00000000" w:rsidRPr="00000000">
        <w:rPr>
          <w:sz w:val="22"/>
          <w:szCs w:val="22"/>
          <w:highlight w:val="cyan"/>
          <w:u w:val="single"/>
          <w:rtl w:val="0"/>
        </w:rPr>
        <w:t xml:space="preserve">moral propositions</w:t>
      </w:r>
      <w:r w:rsidDel="00000000" w:rsidR="00000000" w:rsidRPr="00000000">
        <w:rPr>
          <w:sz w:val="22"/>
          <w:szCs w:val="22"/>
          <w:u w:val="single"/>
          <w:rtl w:val="0"/>
        </w:rPr>
        <w:t xml:space="preserve">. In this case, P = “eating people is right” and, Q = “eating people is wrong”. The </w:t>
      </w:r>
      <w:r w:rsidDel="00000000" w:rsidR="00000000" w:rsidRPr="00000000">
        <w:rPr>
          <w:sz w:val="22"/>
          <w:szCs w:val="22"/>
          <w:highlight w:val="cyan"/>
          <w:u w:val="single"/>
          <w:rtl w:val="0"/>
        </w:rPr>
        <w:t xml:space="preserve">tautology</w:t>
      </w:r>
      <w:r w:rsidDel="00000000" w:rsidR="00000000" w:rsidRPr="00000000">
        <w:rPr>
          <w:sz w:val="22"/>
          <w:szCs w:val="22"/>
          <w:u w:val="single"/>
          <w:rtl w:val="0"/>
        </w:rPr>
        <w:t xml:space="preserve"> can now be </w:t>
      </w:r>
      <w:r w:rsidDel="00000000" w:rsidR="00000000" w:rsidRPr="00000000">
        <w:rPr>
          <w:sz w:val="22"/>
          <w:szCs w:val="22"/>
          <w:highlight w:val="cyan"/>
          <w:u w:val="single"/>
          <w:rtl w:val="0"/>
        </w:rPr>
        <w:t xml:space="preserve">transformed</w:t>
      </w:r>
      <w:r w:rsidDel="00000000" w:rsidR="00000000" w:rsidRPr="00000000">
        <w:rPr>
          <w:sz w:val="22"/>
          <w:szCs w:val="22"/>
          <w:u w:val="single"/>
          <w:rtl w:val="0"/>
        </w:rPr>
        <w:t xml:space="preserve"> into a </w:t>
      </w:r>
      <w:r w:rsidDel="00000000" w:rsidR="00000000" w:rsidRPr="00000000">
        <w:rPr>
          <w:sz w:val="22"/>
          <w:szCs w:val="22"/>
          <w:highlight w:val="cyan"/>
          <w:u w:val="single"/>
          <w:rtl w:val="0"/>
        </w:rPr>
        <w:t xml:space="preserve">true</w:t>
      </w:r>
      <w:r w:rsidDel="00000000" w:rsidR="00000000" w:rsidRPr="00000000">
        <w:rPr>
          <w:sz w:val="22"/>
          <w:szCs w:val="22"/>
          <w:u w:val="single"/>
          <w:rtl w:val="0"/>
        </w:rPr>
        <w:t xml:space="preserve"> statement that has some relevance to the real world: Either [either “eating people is right” or “eating people is wrong”] or [“eating people is not right” and “eating people is not wrong”] which of course means the same as, either “eating people is right” or “eating people is wrong” or “eating people is neither right nor wrong”</w:t>
      </w:r>
      <w:r w:rsidDel="00000000" w:rsidR="00000000" w:rsidRPr="00000000">
        <w:rPr>
          <w:sz w:val="8"/>
          <w:szCs w:val="8"/>
          <w:rtl w:val="0"/>
        </w:rPr>
        <w:t xml:space="preserve">. The moral sceptic, however, holds that all moral propositions are false. </w:t>
      </w:r>
      <w:r w:rsidDel="00000000" w:rsidR="00000000" w:rsidRPr="00000000">
        <w:rPr>
          <w:sz w:val="22"/>
          <w:szCs w:val="22"/>
          <w:u w:val="single"/>
          <w:rtl w:val="0"/>
        </w:rPr>
        <w:t xml:space="preserve">It follows from this, if the </w:t>
      </w:r>
      <w:r w:rsidDel="00000000" w:rsidR="00000000" w:rsidRPr="00000000">
        <w:rPr>
          <w:sz w:val="22"/>
          <w:szCs w:val="22"/>
          <w:highlight w:val="cyan"/>
          <w:u w:val="single"/>
          <w:rtl w:val="0"/>
        </w:rPr>
        <w:t xml:space="preserve">sceptic</w:t>
      </w:r>
      <w:r w:rsidDel="00000000" w:rsidR="00000000" w:rsidRPr="00000000">
        <w:rPr>
          <w:sz w:val="22"/>
          <w:szCs w:val="22"/>
          <w:u w:val="single"/>
          <w:rtl w:val="0"/>
        </w:rPr>
        <w:t xml:space="preserve"> is correct, that </w:t>
      </w:r>
      <w:r w:rsidDel="00000000" w:rsidR="00000000" w:rsidRPr="00000000">
        <w:rPr>
          <w:sz w:val="22"/>
          <w:szCs w:val="22"/>
          <w:highlight w:val="cyan"/>
          <w:u w:val="single"/>
          <w:rtl w:val="0"/>
        </w:rPr>
        <w:t xml:space="preserve">both P and Q are false</w:t>
      </w:r>
      <w:r w:rsidDel="00000000" w:rsidR="00000000" w:rsidRPr="00000000">
        <w:rPr>
          <w:sz w:val="22"/>
          <w:szCs w:val="22"/>
          <w:u w:val="single"/>
          <w:rtl w:val="0"/>
        </w:rPr>
        <w:t xml:space="preserve"> because they are moral propositions.</w:t>
      </w:r>
      <w:r w:rsidDel="00000000" w:rsidR="00000000" w:rsidRPr="00000000">
        <w:rPr>
          <w:sz w:val="8"/>
          <w:szCs w:val="8"/>
          <w:rtl w:val="0"/>
        </w:rPr>
        <w:t xml:space="preserve"> This in turn entails the truth of [not-P and not-Q] because the tautology in question is true. The sceptic therefore has to conclude that “eating people is neither right nor wrong”. This means the same as “eating people is not a moral issue”. </w:t>
      </w: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sceptic</w:t>
      </w:r>
      <w:r w:rsidDel="00000000" w:rsidR="00000000" w:rsidRPr="00000000">
        <w:rPr>
          <w:sz w:val="22"/>
          <w:szCs w:val="22"/>
          <w:u w:val="single"/>
          <w:rtl w:val="0"/>
        </w:rPr>
        <w:t xml:space="preserve"> can </w:t>
      </w:r>
      <w:r w:rsidDel="00000000" w:rsidR="00000000" w:rsidRPr="00000000">
        <w:rPr>
          <w:sz w:val="22"/>
          <w:szCs w:val="22"/>
          <w:highlight w:val="cyan"/>
          <w:u w:val="single"/>
          <w:rtl w:val="0"/>
        </w:rPr>
        <w:t xml:space="preserve">allow</w:t>
      </w:r>
      <w:r w:rsidDel="00000000" w:rsidR="00000000" w:rsidRPr="00000000">
        <w:rPr>
          <w:sz w:val="22"/>
          <w:szCs w:val="22"/>
          <w:u w:val="single"/>
          <w:rtl w:val="0"/>
        </w:rPr>
        <w:t xml:space="preserve"> that some </w:t>
      </w:r>
      <w:r w:rsidDel="00000000" w:rsidR="00000000" w:rsidRPr="00000000">
        <w:rPr>
          <w:sz w:val="22"/>
          <w:szCs w:val="22"/>
          <w:highlight w:val="cyan"/>
          <w:u w:val="single"/>
          <w:rtl w:val="0"/>
        </w:rPr>
        <w:t xml:space="preserve">statements</w:t>
      </w:r>
      <w:r w:rsidDel="00000000" w:rsidR="00000000" w:rsidRPr="00000000">
        <w:rPr>
          <w:sz w:val="22"/>
          <w:szCs w:val="22"/>
          <w:u w:val="single"/>
          <w:rtl w:val="0"/>
        </w:rPr>
        <w:t xml:space="preserve"> which use moral language are true. That is, he can accept the truth of the claim that </w:t>
      </w:r>
      <w:r w:rsidDel="00000000" w:rsidR="00000000" w:rsidRPr="00000000">
        <w:rPr>
          <w:sz w:val="22"/>
          <w:szCs w:val="22"/>
          <w:highlight w:val="cyan"/>
          <w:u w:val="single"/>
          <w:rtl w:val="0"/>
        </w:rPr>
        <w:t xml:space="preserve">eating people</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not</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moral issue</w:t>
      </w:r>
      <w:r w:rsidDel="00000000" w:rsidR="00000000" w:rsidRPr="00000000">
        <w:rPr>
          <w:sz w:val="22"/>
          <w:szCs w:val="22"/>
          <w:u w:val="single"/>
          <w:rtl w:val="0"/>
        </w:rPr>
        <w:t xml:space="preserve"> because it is an amoral claim rather than a moral claim. However, the sceptic holds that it is not only the activity of eating people that is neither right nor wrong. Rather, he holds that all actions are amoral.</w:t>
      </w:r>
      <w:r w:rsidDel="00000000" w:rsidR="00000000" w:rsidRPr="00000000">
        <w:rPr>
          <w:sz w:val="8"/>
          <w:szCs w:val="8"/>
          <w:rtl w:val="0"/>
        </w:rPr>
        <w:t xml:space="preserve"> No moral issues exist. All is amorality. Unfortunately, as it stands, the </w:t>
      </w:r>
      <w:r w:rsidDel="00000000" w:rsidR="00000000" w:rsidRPr="00000000">
        <w:rPr>
          <w:sz w:val="22"/>
          <w:szCs w:val="22"/>
          <w:u w:val="single"/>
          <w:rtl w:val="0"/>
        </w:rPr>
        <w:t xml:space="preserve">sceptic’s </w:t>
      </w:r>
      <w:r w:rsidDel="00000000" w:rsidR="00000000" w:rsidRPr="00000000">
        <w:rPr>
          <w:sz w:val="22"/>
          <w:szCs w:val="22"/>
          <w:highlight w:val="cyan"/>
          <w:u w:val="single"/>
          <w:rtl w:val="0"/>
        </w:rPr>
        <w:t xml:space="preserve">position is</w:t>
      </w:r>
      <w:r w:rsidDel="00000000" w:rsidR="00000000" w:rsidRPr="00000000">
        <w:rPr>
          <w:sz w:val="22"/>
          <w:szCs w:val="22"/>
          <w:u w:val="single"/>
          <w:rtl w:val="0"/>
        </w:rPr>
        <w:t xml:space="preserve"> literally </w:t>
      </w:r>
      <w:r w:rsidDel="00000000" w:rsidR="00000000" w:rsidRPr="00000000">
        <w:rPr>
          <w:sz w:val="22"/>
          <w:szCs w:val="22"/>
          <w:highlight w:val="cyan"/>
          <w:u w:val="single"/>
          <w:rtl w:val="0"/>
        </w:rPr>
        <w:t xml:space="preserve">meaningless</w:t>
      </w:r>
      <w:r w:rsidDel="00000000" w:rsidR="00000000" w:rsidRPr="00000000">
        <w:rPr>
          <w:sz w:val="22"/>
          <w:szCs w:val="22"/>
          <w:u w:val="single"/>
          <w:rtl w:val="0"/>
        </w:rPr>
        <w:t xml:space="preserve">.</w:t>
      </w:r>
      <w:r w:rsidDel="00000000" w:rsidR="00000000" w:rsidRPr="00000000">
        <w:rPr>
          <w:sz w:val="8"/>
          <w:szCs w:val="8"/>
          <w:rtl w:val="0"/>
        </w:rPr>
        <w:t xml:space="preserve"> The terms ‘moral’ and ‘amoral’ are classificatory devices. They exist as categories into which actions and activities and even people are sorted. (In what follows, the discussion is restricted, for the sake of simplicity, to actions and the category ‘moral’ is assumed to include the category of immorality as well as that of morality). All actions, then, fall under one or other of the two headings ‘moral’ and ‘amoral’. The meaning of the terms in question is constituted by the contrast that exists between the categories; the concepts are bi-polar in that the existence of one classificatory device on its own is a senseless idea.</w:t>
      </w:r>
      <w:r w:rsidDel="00000000" w:rsidR="00000000" w:rsidRPr="00000000">
        <w:rPr>
          <w:sz w:val="22"/>
          <w:szCs w:val="22"/>
          <w:u w:val="single"/>
          <w:rtl w:val="0"/>
        </w:rPr>
        <w:t xml:space="preserve"> They are </w:t>
      </w:r>
      <w:r w:rsidDel="00000000" w:rsidR="00000000" w:rsidRPr="00000000">
        <w:rPr>
          <w:sz w:val="22"/>
          <w:szCs w:val="22"/>
          <w:highlight w:val="cyan"/>
          <w:u w:val="single"/>
          <w:rtl w:val="0"/>
        </w:rPr>
        <w:t xml:space="preserve">meaningful if and only if</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contrast</w:t>
      </w:r>
      <w:r w:rsidDel="00000000" w:rsidR="00000000" w:rsidRPr="00000000">
        <w:rPr>
          <w:sz w:val="22"/>
          <w:szCs w:val="22"/>
          <w:u w:val="single"/>
          <w:rtl w:val="0"/>
        </w:rPr>
        <w:t xml:space="preserve"> exists </w:t>
      </w:r>
      <w:r w:rsidDel="00000000" w:rsidR="00000000" w:rsidRPr="00000000">
        <w:rPr>
          <w:sz w:val="22"/>
          <w:szCs w:val="22"/>
          <w:highlight w:val="cyan"/>
          <w:u w:val="single"/>
          <w:rtl w:val="0"/>
        </w:rPr>
        <w:t xml:space="preserve">between them and</w:t>
      </w:r>
      <w:r w:rsidDel="00000000" w:rsidR="00000000" w:rsidRPr="00000000">
        <w:rPr>
          <w:sz w:val="22"/>
          <w:szCs w:val="22"/>
          <w:u w:val="single"/>
          <w:rtl w:val="0"/>
        </w:rPr>
        <w:t xml:space="preserve"> this obviously requires that they both </w:t>
      </w:r>
      <w:r w:rsidDel="00000000" w:rsidR="00000000" w:rsidRPr="00000000">
        <w:rPr>
          <w:sz w:val="22"/>
          <w:szCs w:val="22"/>
          <w:highlight w:val="cyan"/>
          <w:u w:val="single"/>
          <w:rtl w:val="0"/>
        </w:rPr>
        <w:t xml:space="preserve">exist</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Amorality’</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defined by</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contrast with</w:t>
      </w:r>
      <w:r w:rsidDel="00000000" w:rsidR="00000000" w:rsidRPr="00000000">
        <w:rPr>
          <w:sz w:val="22"/>
          <w:szCs w:val="22"/>
          <w:u w:val="single"/>
          <w:rtl w:val="0"/>
        </w:rPr>
        <w:t xml:space="preserve"> its corollary ‘</w:t>
      </w:r>
      <w:r w:rsidDel="00000000" w:rsidR="00000000" w:rsidRPr="00000000">
        <w:rPr>
          <w:sz w:val="22"/>
          <w:szCs w:val="22"/>
          <w:highlight w:val="cyan"/>
          <w:u w:val="single"/>
          <w:rtl w:val="0"/>
        </w:rPr>
        <w:t xml:space="preserve">morality’</w:t>
      </w:r>
      <w:r w:rsidDel="00000000" w:rsidR="00000000" w:rsidRPr="00000000">
        <w:rPr>
          <w:sz w:val="22"/>
          <w:szCs w:val="22"/>
          <w:u w:val="single"/>
          <w:rtl w:val="0"/>
        </w:rPr>
        <w:t xml:space="preserve"> and vice versa. Without the meaningfulness provided by the existence of a competing category, an individual would not, even in principle, be able to understand what it is that is meant when an action is assigned to the category. In the light of these considerations, the sceptic’s view that all is amorality appears rather fragile. </w:t>
      </w:r>
      <w:r w:rsidDel="00000000" w:rsidR="00000000" w:rsidRPr="00000000">
        <w:rPr>
          <w:sz w:val="22"/>
          <w:szCs w:val="22"/>
          <w:highlight w:val="cyan"/>
          <w:u w:val="single"/>
          <w:rtl w:val="0"/>
        </w:rPr>
        <w:t xml:space="preserve">All actions</w:t>
      </w:r>
      <w:r w:rsidDel="00000000" w:rsidR="00000000" w:rsidRPr="00000000">
        <w:rPr>
          <w:sz w:val="22"/>
          <w:szCs w:val="22"/>
          <w:u w:val="single"/>
          <w:rtl w:val="0"/>
        </w:rPr>
        <w:t xml:space="preserve"> fall into the category of amorality while the category of morality is </w:t>
      </w:r>
      <w:r w:rsidDel="00000000" w:rsidR="00000000" w:rsidRPr="00000000">
        <w:rPr>
          <w:sz w:val="22"/>
          <w:szCs w:val="22"/>
          <w:highlight w:val="cyan"/>
          <w:u w:val="single"/>
          <w:rtl w:val="0"/>
        </w:rPr>
        <w:t xml:space="preserve">empty</w:t>
      </w:r>
      <w:r w:rsidDel="00000000" w:rsidR="00000000" w:rsidRPr="00000000">
        <w:rPr>
          <w:sz w:val="22"/>
          <w:szCs w:val="22"/>
          <w:u w:val="single"/>
          <w:rtl w:val="0"/>
        </w:rPr>
        <w:t xml:space="preserve">. The problem is that an </w:t>
      </w:r>
      <w:r w:rsidDel="00000000" w:rsidR="00000000" w:rsidRPr="00000000">
        <w:rPr>
          <w:sz w:val="22"/>
          <w:szCs w:val="22"/>
          <w:highlight w:val="cyan"/>
          <w:u w:val="single"/>
          <w:rtl w:val="0"/>
        </w:rPr>
        <w:t xml:space="preserve">empty category</w:t>
      </w:r>
      <w:r w:rsidDel="00000000" w:rsidR="00000000" w:rsidRPr="00000000">
        <w:rPr>
          <w:sz w:val="22"/>
          <w:szCs w:val="22"/>
          <w:u w:val="single"/>
          <w:rtl w:val="0"/>
        </w:rPr>
        <w:t xml:space="preserve"> is a </w:t>
      </w:r>
      <w:r w:rsidDel="00000000" w:rsidR="00000000" w:rsidRPr="00000000">
        <w:rPr>
          <w:sz w:val="22"/>
          <w:szCs w:val="22"/>
          <w:highlight w:val="cyan"/>
          <w:u w:val="single"/>
          <w:rtl w:val="0"/>
        </w:rPr>
        <w:t xml:space="preserve">nonexistent</w:t>
      </w:r>
      <w:r w:rsidDel="00000000" w:rsidR="00000000" w:rsidRPr="00000000">
        <w:rPr>
          <w:sz w:val="22"/>
          <w:szCs w:val="22"/>
          <w:u w:val="single"/>
          <w:rtl w:val="0"/>
        </w:rPr>
        <w:t xml:space="preserve"> category.</w:t>
      </w:r>
      <w:r w:rsidDel="00000000" w:rsidR="00000000" w:rsidRPr="00000000">
        <w:rPr>
          <w:sz w:val="8"/>
          <w:szCs w:val="8"/>
          <w:rtl w:val="0"/>
        </w:rPr>
        <w:t xml:space="preserve"> The meaningfulness of the terms in question is constituted by the existence of a contrast between them. The contrast is realised by the correct use of both categories or it is not realised at all. For the sceptic, this contrast does not exist. </w:t>
      </w:r>
      <w:r w:rsidDel="00000000" w:rsidR="00000000" w:rsidRPr="00000000">
        <w:rPr>
          <w:sz w:val="22"/>
          <w:szCs w:val="22"/>
          <w:u w:val="single"/>
          <w:rtl w:val="0"/>
        </w:rPr>
        <w:t xml:space="preserve">The logical consequence of this is that the claim that “all actions are amoral” is senseless.</w:t>
      </w:r>
      <w:r w:rsidDel="00000000" w:rsidR="00000000" w:rsidRPr="00000000">
        <w:rPr>
          <w:sz w:val="8"/>
          <w:szCs w:val="8"/>
          <w:rtl w:val="0"/>
        </w:rPr>
        <w:t xml:space="preserve"> If it says anything at all, it says that all actions are, in fact, actions. </w:t>
      </w:r>
      <w:r w:rsidDel="00000000" w:rsidR="00000000" w:rsidRPr="00000000">
        <w:rPr>
          <w:sz w:val="22"/>
          <w:szCs w:val="22"/>
          <w:u w:val="single"/>
          <w:rtl w:val="0"/>
        </w:rPr>
        <w:t xml:space="preserve">The sceptic has destroyed the meaning of the words he uses by eliminating the contrast between the classifications.</w:t>
      </w:r>
      <w:r w:rsidDel="00000000" w:rsidR="00000000" w:rsidRPr="00000000">
        <w:rPr>
          <w:sz w:val="8"/>
          <w:szCs w:val="8"/>
          <w:rtl w:val="0"/>
        </w:rPr>
        <w:t xml:space="preserve"> He apparently fails to understand that there can be no counterfeit coins without genuine currency. </w:t>
      </w:r>
      <w:r w:rsidDel="00000000" w:rsidR="00000000" w:rsidRPr="00000000">
        <w:rPr>
          <w:sz w:val="22"/>
          <w:szCs w:val="22"/>
          <w:u w:val="single"/>
          <w:rtl w:val="0"/>
        </w:rPr>
        <w:t xml:space="preserve">The claim that an </w:t>
      </w:r>
      <w:r w:rsidDel="00000000" w:rsidR="00000000" w:rsidRPr="00000000">
        <w:rPr>
          <w:sz w:val="22"/>
          <w:szCs w:val="22"/>
          <w:highlight w:val="cyan"/>
          <w:u w:val="single"/>
          <w:rtl w:val="0"/>
        </w:rPr>
        <w:t xml:space="preserve">action is not a moral issue</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meaningful if and only if</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moral issues do</w:t>
      </w:r>
      <w:r w:rsidDel="00000000" w:rsidR="00000000" w:rsidRPr="00000000">
        <w:rPr>
          <w:sz w:val="22"/>
          <w:szCs w:val="22"/>
          <w:u w:val="single"/>
          <w:rtl w:val="0"/>
        </w:rPr>
        <w:t xml:space="preserve"> actually </w:t>
      </w:r>
      <w:r w:rsidDel="00000000" w:rsidR="00000000" w:rsidRPr="00000000">
        <w:rPr>
          <w:sz w:val="22"/>
          <w:szCs w:val="22"/>
          <w:highlight w:val="cyan"/>
          <w:u w:val="single"/>
          <w:rtl w:val="0"/>
        </w:rPr>
        <w:t xml:space="preserve">exist</w:t>
      </w:r>
      <w:r w:rsidDel="00000000" w:rsidR="00000000" w:rsidRPr="00000000">
        <w:rPr>
          <w:sz w:val="22"/>
          <w:szCs w:val="22"/>
          <w:u w:val="single"/>
          <w:rtl w:val="0"/>
        </w:rPr>
        <w:t xml:space="preserve">. Ethics is meaningful.</w:t>
      </w:r>
      <w:r w:rsidDel="00000000" w:rsidR="00000000" w:rsidRPr="00000000">
        <w:rPr>
          <w:sz w:val="8"/>
          <w:szCs w:val="8"/>
          <w:rtl w:val="0"/>
        </w:rPr>
        <w:t xml:space="preserve"> It follows from this that moral issues exist. </w:t>
      </w:r>
      <w:r w:rsidDel="00000000" w:rsidR="00000000" w:rsidRPr="00000000">
        <w:rPr>
          <w:sz w:val="22"/>
          <w:szCs w:val="22"/>
          <w:highlight w:val="cyan"/>
          <w:u w:val="single"/>
          <w:rtl w:val="0"/>
        </w:rPr>
        <w:t xml:space="preserve">In turn</w:t>
      </w:r>
      <w:r w:rsidDel="00000000" w:rsidR="00000000" w:rsidRPr="00000000">
        <w:rPr>
          <w:sz w:val="22"/>
          <w:szCs w:val="22"/>
          <w:u w:val="single"/>
          <w:rtl w:val="0"/>
        </w:rPr>
        <w:t xml:space="preserve">, the logical consequence of this is that some indicative moral propositions are true, just as the realist claims they are. To return to the original example, it is mindnumbingly obvious that whether or not you eat people is a moral issue. Then, the truth of the statement “either eating people is right or eating people is wrong” ensures that at least one of these </w:t>
      </w:r>
      <w:r w:rsidDel="00000000" w:rsidR="00000000" w:rsidRPr="00000000">
        <w:rPr>
          <w:sz w:val="22"/>
          <w:szCs w:val="22"/>
          <w:highlight w:val="cyan"/>
          <w:u w:val="single"/>
          <w:rtl w:val="0"/>
        </w:rPr>
        <w:t xml:space="preserve">moral claims is</w:t>
      </w:r>
      <w:r w:rsidDel="00000000" w:rsidR="00000000" w:rsidRPr="00000000">
        <w:rPr>
          <w:sz w:val="22"/>
          <w:szCs w:val="22"/>
          <w:u w:val="single"/>
          <w:rtl w:val="0"/>
        </w:rPr>
        <w:t xml:space="preserve"> true and, therefore, ‘</w:t>
      </w:r>
      <w:r w:rsidDel="00000000" w:rsidR="00000000" w:rsidRPr="00000000">
        <w:rPr>
          <w:sz w:val="22"/>
          <w:szCs w:val="22"/>
          <w:highlight w:val="cyan"/>
          <w:u w:val="single"/>
          <w:rtl w:val="0"/>
        </w:rPr>
        <w:t xml:space="preserve">objective’</w:t>
      </w:r>
      <w:r w:rsidDel="00000000" w:rsidR="00000000" w:rsidRPr="00000000">
        <w:rPr>
          <w:sz w:val="22"/>
          <w:szCs w:val="22"/>
          <w:u w:val="single"/>
          <w:rtl w:val="0"/>
        </w:rPr>
        <w:t xml:space="preserve">. But which one</w:t>
      </w:r>
      <w:r w:rsidDel="00000000" w:rsidR="00000000" w:rsidRPr="00000000">
        <w:rPr>
          <w:u w:val="single"/>
          <w:rtl w:val="0"/>
        </w:rPr>
        <w:t xml:space="preserve">?</w:t>
      </w:r>
      <w:r w:rsidDel="00000000" w:rsidR="00000000" w:rsidRPr="00000000">
        <w:rPr>
          <w:sz w:val="8"/>
          <w:szCs w:val="8"/>
          <w:rtl w:val="0"/>
        </w:rPr>
        <w:t xml:space="preserve"> Of course, eating people is wrong.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Block</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TBRJ4x4gpsCZrsbOFbfpCr6egg==">CgMxLjAyDmgubml2eG56ZWx0MjM1Mg1oLmczM3V4bDFubGFxMg5oLmkwMjRwdjgxYTc2NzIOaC5pMGcyaG1wbzg2Z2kyDmguaHNwampzanVpMmhmMg5oLmw1am80MWk3N2YzMzIOaC5lNW1rb2l6Njd2MXoyDmgudWw1NmtjNGFrZjRqMg5oLmU2cHBwZGlzMzh3OTIOaC41czJzcWJyeDkzcGgyDmguYnZqNTc2MWtkNnVpMg5oLm40aHF5OGw5MjdzNzIOaC43cTJwd21zOG05Z28yDmgubWFvYzltMmxoZGhkMg5oLjh2ejc0aHpkN2V3NDINaC5sbWdzcXVxa25rZzIOaC53ZG9nMHZkbjdkaWk4AHIhMTV2MEFtbFpDNjFVYzJ5TUI1OUk2eHNUQUpwS0lCN3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