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Drone Warfare Bad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Blowback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h4s2jykjhjw4" w:id="0"/>
      <w:bookmarkEnd w:id="0"/>
      <w:r w:rsidDel="00000000" w:rsidR="00000000" w:rsidRPr="00000000">
        <w:rPr>
          <w:rtl w:val="0"/>
        </w:rPr>
        <w:t xml:space="preserve">Drone warfare creates long-term strategic risks – erodes sovereignty, provokes blowback, and generates future enemies.</w:t>
      </w:r>
    </w:p>
    <w:p w:rsidR="00000000" w:rsidDel="00000000" w:rsidP="00000000" w:rsidRDefault="00000000" w:rsidRPr="00000000" w14:paraId="00000006">
      <w:pPr>
        <w:spacing w:after="160" w:line="256.7994545454545" w:lineRule="auto"/>
        <w:rPr>
          <w:sz w:val="16"/>
          <w:szCs w:val="16"/>
        </w:rPr>
      </w:pPr>
      <w:r w:rsidDel="00000000" w:rsidR="00000000" w:rsidRPr="00000000">
        <w:rPr>
          <w:b w:val="1"/>
          <w:sz w:val="24"/>
          <w:szCs w:val="24"/>
          <w:u w:val="single"/>
          <w:rtl w:val="0"/>
        </w:rPr>
        <w:t xml:space="preserve">Friedman et al. 16</w:t>
      </w:r>
      <w:r w:rsidDel="00000000" w:rsidR="00000000" w:rsidRPr="00000000">
        <w:rPr>
          <w:b w:val="1"/>
          <w:sz w:val="24"/>
          <w:szCs w:val="24"/>
          <w:rtl w:val="0"/>
        </w:rPr>
        <w:t xml:space="preserve"> </w:t>
      </w:r>
      <w:r w:rsidDel="00000000" w:rsidR="00000000" w:rsidRPr="00000000">
        <w:rPr>
          <w:sz w:val="16"/>
          <w:szCs w:val="16"/>
          <w:rtl w:val="0"/>
        </w:rPr>
        <w:t xml:space="preserve">[Benjamin H. Friedman, Friedman previously worked as a defense analyst at the Cato Institute and a researcher at the Center for Defense Information. Friedman is a graduate of Dartmouth College and studied for a PhD in political science at MIT. He has taught graduate courses at the University of Maryland and George Washington., Edited by Christopher Preble, Emma Ashford, Travis Evans, 2016, “Rethinking Drone Warfare”, CATO Institute,</w:t>
      </w:r>
      <w:hyperlink r:id="rId7">
        <w:r w:rsidDel="00000000" w:rsidR="00000000" w:rsidRPr="00000000">
          <w:rPr>
            <w:sz w:val="16"/>
            <w:szCs w:val="16"/>
            <w:rtl w:val="0"/>
          </w:rPr>
          <w:t xml:space="preserve"> </w:t>
        </w:r>
      </w:hyperlink>
      <w:hyperlink r:id="rId8">
        <w:r w:rsidDel="00000000" w:rsidR="00000000" w:rsidRPr="00000000">
          <w:rPr>
            <w:color w:val="1155cc"/>
            <w:sz w:val="24"/>
            <w:szCs w:val="24"/>
            <w:rtl w:val="0"/>
          </w:rPr>
          <w:t xml:space="preserve">https://www.jstor.org/stable/pdf/resrep24890.17.pdf</w:t>
        </w:r>
      </w:hyperlink>
      <w:r w:rsidDel="00000000" w:rsidR="00000000" w:rsidRPr="00000000">
        <w:rPr>
          <w:sz w:val="16"/>
          <w:szCs w:val="16"/>
          <w:rtl w:val="0"/>
        </w:rPr>
        <w:t xml:space="preserve">, accessed 7-26-2025] //Isegora</w:t>
      </w:r>
    </w:p>
    <w:p w:rsidR="00000000" w:rsidDel="00000000" w:rsidP="00000000" w:rsidRDefault="00000000" w:rsidRPr="00000000" w14:paraId="00000007">
      <w:pPr>
        <w:spacing w:after="160" w:line="256.7994545454545" w:lineRule="auto"/>
        <w:rPr>
          <w:sz w:val="24"/>
          <w:szCs w:val="24"/>
          <w:u w:val="single"/>
        </w:rPr>
      </w:pPr>
      <w:r w:rsidDel="00000000" w:rsidR="00000000" w:rsidRPr="00000000">
        <w:rPr>
          <w:sz w:val="16"/>
          <w:szCs w:val="16"/>
          <w:rtl w:val="0"/>
        </w:rPr>
        <w:t xml:space="preserve">The problem is that </w:t>
      </w:r>
      <w:r w:rsidDel="00000000" w:rsidR="00000000" w:rsidRPr="00000000">
        <w:rPr>
          <w:sz w:val="24"/>
          <w:szCs w:val="24"/>
          <w:highlight w:val="cyan"/>
          <w:u w:val="single"/>
          <w:rtl w:val="0"/>
        </w:rPr>
        <w:t xml:space="preserve">drone strikes are riskier than they seem</w:t>
      </w:r>
      <w:r w:rsidDel="00000000" w:rsidR="00000000" w:rsidRPr="00000000">
        <w:rPr>
          <w:sz w:val="24"/>
          <w:szCs w:val="24"/>
          <w:u w:val="single"/>
          <w:rtl w:val="0"/>
        </w:rPr>
        <w:t xml:space="preserve">.</w:t>
      </w:r>
      <w:r w:rsidDel="00000000" w:rsidR="00000000" w:rsidRPr="00000000">
        <w:rPr>
          <w:sz w:val="16"/>
          <w:szCs w:val="16"/>
          <w:rtl w:val="0"/>
        </w:rPr>
        <w:t xml:space="preserve"> They create three underappreciated dangers. </w:t>
      </w:r>
      <w:r w:rsidDel="00000000" w:rsidR="00000000" w:rsidRPr="00000000">
        <w:rPr>
          <w:sz w:val="24"/>
          <w:szCs w:val="24"/>
          <w:highlight w:val="cyan"/>
          <w:u w:val="single"/>
          <w:rtl w:val="0"/>
        </w:rPr>
        <w:t xml:space="preserve">First, they erode norms of sovereignty in ways</w:t>
      </w:r>
      <w:r w:rsidDel="00000000" w:rsidR="00000000" w:rsidRPr="00000000">
        <w:rPr>
          <w:sz w:val="24"/>
          <w:szCs w:val="24"/>
          <w:u w:val="single"/>
          <w:rtl w:val="0"/>
        </w:rPr>
        <w:t xml:space="preserve"> potentially </w:t>
      </w:r>
      <w:r w:rsidDel="00000000" w:rsidR="00000000" w:rsidRPr="00000000">
        <w:rPr>
          <w:sz w:val="24"/>
          <w:szCs w:val="24"/>
          <w:highlight w:val="cyan"/>
          <w:u w:val="single"/>
          <w:rtl w:val="0"/>
        </w:rPr>
        <w:t xml:space="preserve">harmful to U.S. interests</w:t>
      </w:r>
      <w:r w:rsidDel="00000000" w:rsidR="00000000" w:rsidRPr="00000000">
        <w:rPr>
          <w:sz w:val="16"/>
          <w:szCs w:val="16"/>
          <w:rtl w:val="0"/>
        </w:rPr>
        <w:t xml:space="preserve">, as </w:t>
      </w:r>
      <w:r w:rsidDel="00000000" w:rsidR="00000000" w:rsidRPr="00000000">
        <w:rPr>
          <w:sz w:val="24"/>
          <w:szCs w:val="24"/>
          <w:u w:val="single"/>
          <w:rtl w:val="0"/>
        </w:rPr>
        <w:t xml:space="preserve">American violations of sovereign airspace</w:t>
      </w:r>
      <w:r w:rsidDel="00000000" w:rsidR="00000000" w:rsidRPr="00000000">
        <w:rPr>
          <w:sz w:val="16"/>
          <w:szCs w:val="16"/>
          <w:rtl w:val="0"/>
        </w:rPr>
        <w:t xml:space="preserve"> over nations without their consent </w:t>
      </w:r>
      <w:r w:rsidDel="00000000" w:rsidR="00000000" w:rsidRPr="00000000">
        <w:rPr>
          <w:sz w:val="24"/>
          <w:szCs w:val="24"/>
          <w:u w:val="single"/>
          <w:rtl w:val="0"/>
        </w:rPr>
        <w:t xml:space="preserve">may encourage other</w:t>
      </w:r>
      <w:r w:rsidDel="00000000" w:rsidR="00000000" w:rsidRPr="00000000">
        <w:rPr>
          <w:sz w:val="16"/>
          <w:szCs w:val="16"/>
          <w:rtl w:val="0"/>
        </w:rPr>
        <w:t xml:space="preserve"> nation</w:t>
      </w:r>
      <w:r w:rsidDel="00000000" w:rsidR="00000000" w:rsidRPr="00000000">
        <w:rPr>
          <w:sz w:val="24"/>
          <w:szCs w:val="24"/>
          <w:u w:val="single"/>
          <w:rtl w:val="0"/>
        </w:rPr>
        <w:t xml:space="preserve">s to follow suit with their own military platforms.</w:t>
      </w:r>
      <w:r w:rsidDel="00000000" w:rsidR="00000000" w:rsidRPr="00000000">
        <w:rPr>
          <w:sz w:val="16"/>
          <w:szCs w:val="16"/>
          <w:rtl w:val="0"/>
        </w:rPr>
        <w:t xml:space="preserve"> </w:t>
      </w:r>
      <w:r w:rsidDel="00000000" w:rsidR="00000000" w:rsidRPr="00000000">
        <w:rPr>
          <w:sz w:val="24"/>
          <w:szCs w:val="24"/>
          <w:u w:val="single"/>
          <w:rtl w:val="0"/>
        </w:rPr>
        <w:t xml:space="preserve">A </w:t>
      </w:r>
      <w:r w:rsidDel="00000000" w:rsidR="00000000" w:rsidRPr="00000000">
        <w:rPr>
          <w:sz w:val="24"/>
          <w:szCs w:val="24"/>
          <w:highlight w:val="cyan"/>
          <w:u w:val="single"/>
          <w:rtl w:val="0"/>
        </w:rPr>
        <w:t xml:space="preserve">second</w:t>
      </w:r>
      <w:r w:rsidDel="00000000" w:rsidR="00000000" w:rsidRPr="00000000">
        <w:rPr>
          <w:sz w:val="24"/>
          <w:szCs w:val="24"/>
          <w:u w:val="single"/>
          <w:rtl w:val="0"/>
        </w:rPr>
        <w:t xml:space="preserve"> danger is </w:t>
      </w:r>
      <w:r w:rsidDel="00000000" w:rsidR="00000000" w:rsidRPr="00000000">
        <w:rPr>
          <w:sz w:val="24"/>
          <w:szCs w:val="24"/>
          <w:highlight w:val="cyan"/>
          <w:u w:val="single"/>
          <w:rtl w:val="0"/>
        </w:rPr>
        <w:t xml:space="preserve">blowback</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sz w:val="24"/>
          <w:szCs w:val="24"/>
          <w:u w:val="single"/>
          <w:rtl w:val="0"/>
        </w:rPr>
        <w:t xml:space="preserve">as </w:t>
      </w:r>
      <w:r w:rsidDel="00000000" w:rsidR="00000000" w:rsidRPr="00000000">
        <w:rPr>
          <w:sz w:val="24"/>
          <w:szCs w:val="24"/>
          <w:highlight w:val="cyan"/>
          <w:u w:val="single"/>
          <w:rtl w:val="0"/>
        </w:rPr>
        <w:t xml:space="preserve">strikes produce resentment and eventual retaliation</w:t>
      </w:r>
      <w:r w:rsidDel="00000000" w:rsidR="00000000" w:rsidRPr="00000000">
        <w:rPr>
          <w:sz w:val="24"/>
          <w:szCs w:val="24"/>
          <w:u w:val="single"/>
          <w:rtl w:val="0"/>
        </w:rPr>
        <w:t xml:space="preser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Those angered by strikes can become or support terrorists</w:t>
      </w:r>
      <w:r w:rsidDel="00000000" w:rsidR="00000000" w:rsidRPr="00000000">
        <w:rPr>
          <w:sz w:val="24"/>
          <w:szCs w:val="24"/>
          <w:u w:val="single"/>
          <w:rtl w:val="0"/>
        </w:rPr>
        <w:t xml:space="preserve">, and </w:t>
      </w:r>
      <w:r w:rsidDel="00000000" w:rsidR="00000000" w:rsidRPr="00000000">
        <w:rPr>
          <w:sz w:val="24"/>
          <w:szCs w:val="24"/>
          <w:highlight w:val="cyan"/>
          <w:u w:val="single"/>
          <w:rtl w:val="0"/>
        </w:rPr>
        <w:t xml:space="preserve">thus</w:t>
      </w:r>
      <w:r w:rsidDel="00000000" w:rsidR="00000000" w:rsidRPr="00000000">
        <w:rPr>
          <w:sz w:val="24"/>
          <w:szCs w:val="24"/>
          <w:u w:val="single"/>
          <w:rtl w:val="0"/>
        </w:rPr>
        <w:t xml:space="preserve"> drone strikes </w:t>
      </w:r>
      <w:r w:rsidDel="00000000" w:rsidR="00000000" w:rsidRPr="00000000">
        <w:rPr>
          <w:sz w:val="24"/>
          <w:szCs w:val="24"/>
          <w:highlight w:val="cyan"/>
          <w:u w:val="single"/>
          <w:rtl w:val="0"/>
        </w:rPr>
        <w:t xml:space="preserve">generat</w:t>
      </w:r>
      <w:r w:rsidDel="00000000" w:rsidR="00000000" w:rsidRPr="00000000">
        <w:rPr>
          <w:sz w:val="20"/>
          <w:szCs w:val="20"/>
          <w:u w:val="single"/>
          <w:rtl w:val="0"/>
        </w:rPr>
        <w:t xml:space="preserve">e</w:t>
      </w:r>
      <w:r w:rsidDel="00000000" w:rsidR="00000000" w:rsidRPr="00000000">
        <w:rPr>
          <w:sz w:val="24"/>
          <w:szCs w:val="24"/>
          <w:highlight w:val="cyan"/>
          <w:u w:val="single"/>
          <w:rtl w:val="0"/>
        </w:rPr>
        <w:t xml:space="preserve">[ing]</w:t>
      </w:r>
      <w:r w:rsidDel="00000000" w:rsidR="00000000" w:rsidRPr="00000000">
        <w:rPr>
          <w:sz w:val="24"/>
          <w:szCs w:val="24"/>
          <w:u w:val="single"/>
          <w:rtl w:val="0"/>
        </w:rPr>
        <w:t xml:space="preserve"> ever more targets and </w:t>
      </w:r>
      <w:r w:rsidDel="00000000" w:rsidR="00000000" w:rsidRPr="00000000">
        <w:rPr>
          <w:sz w:val="24"/>
          <w:szCs w:val="24"/>
          <w:highlight w:val="cyan"/>
          <w:u w:val="single"/>
          <w:rtl w:val="0"/>
        </w:rPr>
        <w:t xml:space="preserve">endless warfare</w:t>
      </w:r>
      <w:r w:rsidDel="00000000" w:rsidR="00000000" w:rsidRPr="00000000">
        <w:rPr>
          <w:sz w:val="24"/>
          <w:szCs w:val="24"/>
          <w:u w:val="single"/>
          <w:rtl w:val="0"/>
        </w:rPr>
        <w:t xml:space="preserve">.</w:t>
      </w:r>
      <w:r w:rsidDel="00000000" w:rsidR="00000000" w:rsidRPr="00000000">
        <w:rPr>
          <w:sz w:val="16"/>
          <w:szCs w:val="16"/>
          <w:rtl w:val="0"/>
        </w:rPr>
        <w:t xml:space="preserve"> Blowback can also mean popular support for anti-U.S. insurgents, like al-Shabaab or the Taliban. </w:t>
      </w:r>
      <w:r w:rsidDel="00000000" w:rsidR="00000000" w:rsidRPr="00000000">
        <w:rPr>
          <w:sz w:val="24"/>
          <w:szCs w:val="24"/>
          <w:u w:val="single"/>
          <w:rtl w:val="0"/>
        </w:rPr>
        <w:t xml:space="preserve">Blowback</w:t>
      </w:r>
      <w:r w:rsidDel="00000000" w:rsidR="00000000" w:rsidRPr="00000000">
        <w:rPr>
          <w:sz w:val="16"/>
          <w:szCs w:val="16"/>
          <w:rtl w:val="0"/>
        </w:rPr>
        <w:t xml:space="preserve"> also </w:t>
      </w:r>
      <w:r w:rsidDel="00000000" w:rsidR="00000000" w:rsidRPr="00000000">
        <w:rPr>
          <w:sz w:val="24"/>
          <w:szCs w:val="24"/>
          <w:u w:val="single"/>
          <w:rtl w:val="0"/>
        </w:rPr>
        <w:t xml:space="preserve">creates a danger of self-fulfilling prophecies</w:t>
      </w:r>
      <w:r w:rsidDel="00000000" w:rsidR="00000000" w:rsidRPr="00000000">
        <w:rPr>
          <w:sz w:val="16"/>
          <w:szCs w:val="16"/>
          <w:rtl w:val="0"/>
        </w:rPr>
        <w:t xml:space="preserve">. </w:t>
      </w:r>
      <w:r w:rsidDel="00000000" w:rsidR="00000000" w:rsidRPr="00000000">
        <w:rPr>
          <w:sz w:val="24"/>
          <w:szCs w:val="24"/>
          <w:u w:val="single"/>
          <w:rtl w:val="0"/>
        </w:rPr>
        <w:t xml:space="preserve">Fears that </w:t>
      </w:r>
      <w:r w:rsidDel="00000000" w:rsidR="00000000" w:rsidRPr="00000000">
        <w:rPr>
          <w:sz w:val="16"/>
          <w:szCs w:val="16"/>
          <w:rtl w:val="0"/>
        </w:rPr>
        <w:t xml:space="preserve">Islamist </w:t>
      </w:r>
      <w:r w:rsidDel="00000000" w:rsidR="00000000" w:rsidRPr="00000000">
        <w:rPr>
          <w:sz w:val="24"/>
          <w:szCs w:val="24"/>
          <w:u w:val="single"/>
          <w:rtl w:val="0"/>
        </w:rPr>
        <w:t xml:space="preserve">insurgents will</w:t>
      </w:r>
      <w:r w:rsidDel="00000000" w:rsidR="00000000" w:rsidRPr="00000000">
        <w:rPr>
          <w:sz w:val="16"/>
          <w:szCs w:val="16"/>
          <w:rtl w:val="0"/>
        </w:rPr>
        <w:t xml:space="preserve"> sooner or later </w:t>
      </w:r>
      <w:r w:rsidDel="00000000" w:rsidR="00000000" w:rsidRPr="00000000">
        <w:rPr>
          <w:sz w:val="24"/>
          <w:szCs w:val="24"/>
          <w:u w:val="single"/>
          <w:rtl w:val="0"/>
        </w:rPr>
        <w:t xml:space="preserve">attack Americans might lead to drone strikes that create what they aimed to kill.</w:t>
      </w:r>
      <w:r w:rsidDel="00000000" w:rsidR="00000000" w:rsidRPr="00000000">
        <w:rPr>
          <w:sz w:val="16"/>
          <w:szCs w:val="16"/>
          <w:rtl w:val="0"/>
        </w:rPr>
        <w:t xml:space="preserve"> That process has likely occurred in Yemen, Somalia, or Pakistan, where strikes have targeted an amorphous mix of terrorists and Islamist insurgents initially focused on closer enemies than the United States. Blowback is slow to manifest and tough to measure, but </w:t>
      </w:r>
      <w:r w:rsidDel="00000000" w:rsidR="00000000" w:rsidRPr="00000000">
        <w:rPr>
          <w:sz w:val="24"/>
          <w:szCs w:val="24"/>
          <w:highlight w:val="cyan"/>
          <w:u w:val="single"/>
          <w:rtl w:val="0"/>
        </w:rPr>
        <w:t xml:space="preserve">terrorists arrested</w:t>
      </w:r>
      <w:r w:rsidDel="00000000" w:rsidR="00000000" w:rsidRPr="00000000">
        <w:rPr>
          <w:sz w:val="24"/>
          <w:szCs w:val="24"/>
          <w:u w:val="single"/>
          <w:rtl w:val="0"/>
        </w:rPr>
        <w:t xml:space="preserve"> in the United States </w:t>
      </w:r>
      <w:r w:rsidDel="00000000" w:rsidR="00000000" w:rsidRPr="00000000">
        <w:rPr>
          <w:sz w:val="24"/>
          <w:szCs w:val="24"/>
          <w:highlight w:val="cyan"/>
          <w:u w:val="single"/>
          <w:rtl w:val="0"/>
        </w:rPr>
        <w:t xml:space="preserve">frequently cite anger about U.S. wars and drone strikes as a motive.</w:t>
      </w:r>
      <w:r w:rsidDel="00000000" w:rsidR="00000000" w:rsidRPr="00000000">
        <w:rPr>
          <w:sz w:val="16"/>
          <w:szCs w:val="16"/>
          <w:rtl w:val="0"/>
        </w:rPr>
        <w:t xml:space="preserve"> </w:t>
      </w:r>
      <w:r w:rsidDel="00000000" w:rsidR="00000000" w:rsidRPr="00000000">
        <w:rPr>
          <w:sz w:val="24"/>
          <w:szCs w:val="24"/>
          <w:u w:val="single"/>
          <w:rtl w:val="0"/>
        </w:rPr>
        <w:t xml:space="preserve">Studies of past bombing campaigns</w:t>
      </w:r>
      <w:r w:rsidDel="00000000" w:rsidR="00000000" w:rsidRPr="00000000">
        <w:rPr>
          <w:sz w:val="16"/>
          <w:szCs w:val="16"/>
          <w:rtl w:val="0"/>
        </w:rPr>
        <w:t xml:space="preserve">, like the World War II Strategic Bombing Survey, also </w:t>
      </w:r>
      <w:r w:rsidDel="00000000" w:rsidR="00000000" w:rsidRPr="00000000">
        <w:rPr>
          <w:sz w:val="24"/>
          <w:szCs w:val="24"/>
          <w:u w:val="single"/>
          <w:rtl w:val="0"/>
        </w:rPr>
        <w:t xml:space="preserve">suggest that airstrikes often increase resistance against attackers.</w:t>
      </w:r>
    </w:p>
    <w:p w:rsidR="00000000" w:rsidDel="00000000" w:rsidP="00000000" w:rsidRDefault="00000000" w:rsidRPr="00000000" w14:paraId="00000008">
      <w:pPr>
        <w:spacing w:after="160" w:line="256.7994545454545" w:lineRule="auto"/>
        <w:rPr>
          <w:sz w:val="24"/>
          <w:szCs w:val="24"/>
          <w:u w:val="single"/>
        </w:rPr>
      </w:pPr>
      <w:r w:rsidDel="00000000" w:rsidR="00000000" w:rsidRPr="00000000">
        <w:rPr>
          <w:sz w:val="24"/>
          <w:szCs w:val="24"/>
          <w:highlight w:val="cyan"/>
          <w:u w:val="single"/>
          <w:rtl w:val="0"/>
        </w:rPr>
        <w:t xml:space="preserve">The [third]</w:t>
      </w:r>
      <w:r w:rsidDel="00000000" w:rsidR="00000000" w:rsidRPr="00000000">
        <w:rPr>
          <w:sz w:val="16"/>
          <w:szCs w:val="16"/>
          <w:rtl w:val="0"/>
        </w:rPr>
        <w:t xml:space="preserve"> least appreciated </w:t>
      </w:r>
      <w:r w:rsidDel="00000000" w:rsidR="00000000" w:rsidRPr="00000000">
        <w:rPr>
          <w:sz w:val="24"/>
          <w:szCs w:val="24"/>
          <w:u w:val="single"/>
          <w:rtl w:val="0"/>
        </w:rPr>
        <w:t xml:space="preserve">danger </w:t>
      </w:r>
      <w:r w:rsidDel="00000000" w:rsidR="00000000" w:rsidRPr="00000000">
        <w:rPr>
          <w:sz w:val="16"/>
          <w:szCs w:val="16"/>
          <w:rtl w:val="0"/>
        </w:rPr>
        <w:t xml:space="preserve">of drone strikes </w:t>
      </w:r>
      <w:r w:rsidDel="00000000" w:rsidR="00000000" w:rsidRPr="00000000">
        <w:rPr>
          <w:sz w:val="24"/>
          <w:szCs w:val="24"/>
          <w:highlight w:val="cyan"/>
          <w:u w:val="single"/>
          <w:rtl w:val="0"/>
        </w:rPr>
        <w:t xml:space="preserve">is escalation</w:t>
      </w:r>
      <w:r w:rsidDel="00000000" w:rsidR="00000000" w:rsidRPr="00000000">
        <w:rPr>
          <w:sz w:val="16"/>
          <w:szCs w:val="16"/>
          <w:rtl w:val="0"/>
        </w:rPr>
        <w:t xml:space="preserve">. As is often the case with strategic airpower, </w:t>
      </w:r>
      <w:r w:rsidDel="00000000" w:rsidR="00000000" w:rsidRPr="00000000">
        <w:rPr>
          <w:sz w:val="24"/>
          <w:szCs w:val="24"/>
          <w:highlight w:val="cyan"/>
          <w:u w:val="single"/>
          <w:rtl w:val="0"/>
        </w:rPr>
        <w:t xml:space="preserve">drone</w:t>
      </w:r>
      <w:r w:rsidDel="00000000" w:rsidR="00000000" w:rsidRPr="00000000">
        <w:rPr>
          <w:sz w:val="24"/>
          <w:szCs w:val="24"/>
          <w:u w:val="single"/>
          <w:rtl w:val="0"/>
        </w:rPr>
        <w:t xml:space="preserve"> strike</w:t>
      </w:r>
      <w:r w:rsidDel="00000000" w:rsidR="00000000" w:rsidRPr="00000000">
        <w:rPr>
          <w:sz w:val="24"/>
          <w:szCs w:val="24"/>
          <w:highlight w:val="cyan"/>
          <w:u w:val="single"/>
          <w:rtl w:val="0"/>
        </w:rPr>
        <w:t xml:space="preserve">s get the U</w:t>
      </w:r>
      <w:r w:rsidDel="00000000" w:rsidR="00000000" w:rsidRPr="00000000">
        <w:rPr>
          <w:sz w:val="24"/>
          <w:szCs w:val="24"/>
          <w:u w:val="single"/>
          <w:rtl w:val="0"/>
        </w:rPr>
        <w:t xml:space="preserve">nited </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tates </w:t>
      </w:r>
      <w:r w:rsidDel="00000000" w:rsidR="00000000" w:rsidRPr="00000000">
        <w:rPr>
          <w:sz w:val="24"/>
          <w:szCs w:val="24"/>
          <w:highlight w:val="cyan"/>
          <w:u w:val="single"/>
          <w:rtl w:val="0"/>
        </w:rPr>
        <w:t xml:space="preserve">into wars without winning them. By killing</w:t>
      </w:r>
      <w:r w:rsidDel="00000000" w:rsidR="00000000" w:rsidRPr="00000000">
        <w:rPr>
          <w:sz w:val="24"/>
          <w:szCs w:val="24"/>
          <w:u w:val="single"/>
          <w:rtl w:val="0"/>
        </w:rPr>
        <w:t xml:space="preserve"> terrorists or </w:t>
      </w:r>
      <w:r w:rsidDel="00000000" w:rsidR="00000000" w:rsidRPr="00000000">
        <w:rPr>
          <w:sz w:val="24"/>
          <w:szCs w:val="24"/>
          <w:highlight w:val="cyan"/>
          <w:u w:val="single"/>
          <w:rtl w:val="0"/>
        </w:rPr>
        <w:t xml:space="preserve">insurgents without settling the</w:t>
      </w:r>
      <w:r w:rsidDel="00000000" w:rsidR="00000000" w:rsidRPr="00000000">
        <w:rPr>
          <w:sz w:val="24"/>
          <w:szCs w:val="24"/>
          <w:u w:val="single"/>
          <w:rtl w:val="0"/>
        </w:rPr>
        <w:t xml:space="preserve"> underlying </w:t>
      </w:r>
      <w:r w:rsidDel="00000000" w:rsidR="00000000" w:rsidRPr="00000000">
        <w:rPr>
          <w:sz w:val="24"/>
          <w:szCs w:val="24"/>
          <w:highlight w:val="cyan"/>
          <w:u w:val="single"/>
          <w:rtl w:val="0"/>
        </w:rPr>
        <w:t xml:space="preserve">conflicts that produce them,</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drone</w:t>
      </w:r>
      <w:r w:rsidDel="00000000" w:rsidR="00000000" w:rsidRPr="00000000">
        <w:rPr>
          <w:sz w:val="24"/>
          <w:szCs w:val="24"/>
          <w:u w:val="single"/>
          <w:rtl w:val="0"/>
        </w:rPr>
        <w:t xml:space="preserve"> strike</w:t>
      </w:r>
      <w:r w:rsidDel="00000000" w:rsidR="00000000" w:rsidRPr="00000000">
        <w:rPr>
          <w:sz w:val="24"/>
          <w:szCs w:val="24"/>
          <w:highlight w:val="cyan"/>
          <w:u w:val="single"/>
          <w:rtl w:val="0"/>
        </w:rPr>
        <w:t xml:space="preserve">s lead to a sense of failure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That</w:t>
      </w:r>
      <w:r w:rsidDel="00000000" w:rsidR="00000000" w:rsidRPr="00000000">
        <w:rPr>
          <w:sz w:val="16"/>
          <w:szCs w:val="16"/>
          <w:rtl w:val="0"/>
        </w:rPr>
        <w:t xml:space="preserve"> sense </w:t>
      </w:r>
      <w:r w:rsidDel="00000000" w:rsidR="00000000" w:rsidRPr="00000000">
        <w:rPr>
          <w:sz w:val="24"/>
          <w:szCs w:val="24"/>
          <w:highlight w:val="cyan"/>
          <w:u w:val="single"/>
          <w:rtl w:val="0"/>
        </w:rPr>
        <w:t xml:space="preserve">can create domestic pressure to escalate</w:t>
      </w:r>
      <w:r w:rsidDel="00000000" w:rsidR="00000000" w:rsidRPr="00000000">
        <w:rPr>
          <w:sz w:val="24"/>
          <w:szCs w:val="24"/>
          <w:u w:val="single"/>
          <w:rtl w:val="0"/>
        </w:rPr>
        <w:t xml:space="preserve">, in cluding with ground troops.</w:t>
      </w:r>
      <w:r w:rsidDel="00000000" w:rsidR="00000000" w:rsidRPr="00000000">
        <w:rPr>
          <w:sz w:val="16"/>
          <w:szCs w:val="16"/>
          <w:rtl w:val="0"/>
        </w:rPr>
        <w:t xml:space="preserve"> Today's drone campaigns have obviously not escalated in that way. But the next president, empowered by fears of the Islamic State and eager to correct the Obama administration's per ceived failings, especially its inability to eliminate the ISIS threat, might widen the wars in Yemen, Libya, Iraq, Syria, or Afghanistan</w:t>
      </w:r>
      <w:r w:rsidDel="00000000" w:rsidR="00000000" w:rsidRPr="00000000">
        <w:rPr>
          <w:sz w:val="24"/>
          <w:szCs w:val="24"/>
          <w:u w:val="single"/>
          <w:rtl w:val="0"/>
        </w:rPr>
        <w:t xml:space="preserve">. Drone strikes' initially low price tag might turn out to be a down payment.</w:t>
      </w:r>
    </w:p>
    <w:p w:rsidR="00000000" w:rsidDel="00000000" w:rsidP="00000000" w:rsidRDefault="00000000" w:rsidRPr="00000000" w14:paraId="00000009">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A">
      <w:pPr>
        <w:pStyle w:val="Heading2"/>
        <w:rPr/>
      </w:pPr>
      <w:bookmarkStart w:colFirst="0" w:colLast="0" w:name="_heading=h.s24nkwubjerk" w:id="1"/>
      <w:bookmarkEnd w:id="1"/>
      <w:r w:rsidDel="00000000" w:rsidR="00000000" w:rsidRPr="00000000">
        <w:rPr>
          <w:rtl w:val="0"/>
        </w:rPr>
        <w:t xml:space="preserve">Psychological Harm</w:t>
      </w:r>
    </w:p>
    <w:p w:rsidR="00000000" w:rsidDel="00000000" w:rsidP="00000000" w:rsidRDefault="00000000" w:rsidRPr="00000000" w14:paraId="0000000B">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C">
      <w:pPr>
        <w:pStyle w:val="Heading4"/>
        <w:keepNext w:val="0"/>
        <w:keepLines w:val="0"/>
        <w:spacing w:before="40" w:line="303.4914545454546" w:lineRule="auto"/>
        <w:rPr/>
      </w:pPr>
      <w:bookmarkStart w:colFirst="0" w:colLast="0" w:name="_heading=h.ye9g1tz4rg09" w:id="2"/>
      <w:bookmarkEnd w:id="2"/>
      <w:r w:rsidDel="00000000" w:rsidR="00000000" w:rsidRPr="00000000">
        <w:rPr>
          <w:rtl w:val="0"/>
        </w:rPr>
        <w:t xml:space="preserve">Drones perpetuate psychological harm.</w:t>
      </w:r>
    </w:p>
    <w:p w:rsidR="00000000" w:rsidDel="00000000" w:rsidP="00000000" w:rsidRDefault="00000000" w:rsidRPr="00000000" w14:paraId="0000000D">
      <w:pPr>
        <w:spacing w:after="160" w:line="256.7994545454545" w:lineRule="auto"/>
        <w:rPr>
          <w:sz w:val="16"/>
          <w:szCs w:val="16"/>
        </w:rPr>
      </w:pPr>
      <w:r w:rsidDel="00000000" w:rsidR="00000000" w:rsidRPr="00000000">
        <w:rPr>
          <w:b w:val="1"/>
          <w:sz w:val="24"/>
          <w:szCs w:val="24"/>
          <w:u w:val="single"/>
          <w:rtl w:val="0"/>
        </w:rPr>
        <w:t xml:space="preserve">Lee 15</w:t>
      </w:r>
      <w:r w:rsidDel="00000000" w:rsidR="00000000" w:rsidRPr="00000000">
        <w:rPr>
          <w:sz w:val="22"/>
          <w:szCs w:val="22"/>
          <w:rtl w:val="0"/>
        </w:rPr>
        <w:t xml:space="preserve"> </w:t>
      </w:r>
      <w:r w:rsidDel="00000000" w:rsidR="00000000" w:rsidRPr="00000000">
        <w:rPr>
          <w:sz w:val="16"/>
          <w:szCs w:val="16"/>
          <w:rtl w:val="0"/>
        </w:rPr>
        <w:t xml:space="preserve">[Stephen P. Lee, Steven P. Lee teaches philosophy at Hobart and William Smith Colleges in Geneva, NY. He has written extensively on the ethics of military matters. 11-18-2015, "Human Rights and Drone “Warfare”," Taylor &amp; Francis, https://www.tandfonline.com/doi/full/10.1080/10402659.2015.1094322, accessed 7-26-2025]//Isegora</w:t>
      </w:r>
    </w:p>
    <w:p w:rsidR="00000000" w:rsidDel="00000000" w:rsidP="00000000" w:rsidRDefault="00000000" w:rsidRPr="00000000" w14:paraId="0000000E">
      <w:pPr>
        <w:spacing w:after="160" w:line="256.7994545454545" w:lineRule="auto"/>
        <w:rPr>
          <w:sz w:val="16"/>
          <w:szCs w:val="16"/>
        </w:rPr>
      </w:pPr>
      <w:r w:rsidDel="00000000" w:rsidR="00000000" w:rsidRPr="00000000">
        <w:rPr>
          <w:sz w:val="16"/>
          <w:szCs w:val="16"/>
          <w:rtl w:val="0"/>
        </w:rPr>
        <w:t xml:space="preserve">But there is another factor that shows that drone strikes violate the rule of discrimination, as well as that of proportionality. Consider these observations from Living under Drones, a study undertaken by Stanford and New York University Law Schools: </w:t>
      </w:r>
      <w:r w:rsidDel="00000000" w:rsidR="00000000" w:rsidRPr="00000000">
        <w:rPr>
          <w:sz w:val="24"/>
          <w:szCs w:val="24"/>
          <w:rtl w:val="0"/>
        </w:rPr>
        <w:t xml:space="preserve">“</w:t>
      </w:r>
      <w:r w:rsidDel="00000000" w:rsidR="00000000" w:rsidRPr="00000000">
        <w:rPr>
          <w:sz w:val="24"/>
          <w:szCs w:val="24"/>
          <w:highlight w:val="cyan"/>
          <w:u w:val="single"/>
          <w:rtl w:val="0"/>
        </w:rPr>
        <w:t xml:space="preserve">Drones hover </w:t>
      </w:r>
      <w:r w:rsidDel="00000000" w:rsidR="00000000" w:rsidRPr="00000000">
        <w:rPr>
          <w:b w:val="1"/>
          <w:sz w:val="24"/>
          <w:szCs w:val="24"/>
          <w:highlight w:val="cyan"/>
          <w:u w:val="single"/>
          <w:rtl w:val="0"/>
        </w:rPr>
        <w:t xml:space="preserve">twenty-four hours</w:t>
      </w:r>
      <w:r w:rsidDel="00000000" w:rsidR="00000000" w:rsidRPr="00000000">
        <w:rPr>
          <w:sz w:val="24"/>
          <w:szCs w:val="24"/>
          <w:highlight w:val="cyan"/>
          <w:u w:val="single"/>
          <w:rtl w:val="0"/>
        </w:rPr>
        <w:t xml:space="preserve"> a day</w:t>
      </w:r>
      <w:r w:rsidDel="00000000" w:rsidR="00000000" w:rsidRPr="00000000">
        <w:rPr>
          <w:sz w:val="24"/>
          <w:szCs w:val="24"/>
          <w:u w:val="single"/>
          <w:rtl w:val="0"/>
        </w:rPr>
        <w:t xml:space="preserve"> over com munities</w:t>
      </w:r>
      <w:r w:rsidDel="00000000" w:rsidR="00000000" w:rsidRPr="00000000">
        <w:rPr>
          <w:sz w:val="16"/>
          <w:szCs w:val="16"/>
          <w:rtl w:val="0"/>
        </w:rPr>
        <w:t xml:space="preserve"> in northwest Pakistan, striking homes, vehicles, and public spaces without warning. </w:t>
      </w:r>
      <w:r w:rsidDel="00000000" w:rsidR="00000000" w:rsidRPr="00000000">
        <w:rPr>
          <w:sz w:val="24"/>
          <w:szCs w:val="24"/>
          <w:u w:val="single"/>
          <w:rtl w:val="0"/>
        </w:rPr>
        <w:t xml:space="preserve">Their presence terrorizes men, women and children, giving rise to anxiety and psychological trauma among </w:t>
      </w:r>
      <w:r w:rsidDel="00000000" w:rsidR="00000000" w:rsidRPr="00000000">
        <w:rPr>
          <w:sz w:val="24"/>
          <w:szCs w:val="24"/>
          <w:highlight w:val="cyan"/>
          <w:u w:val="single"/>
          <w:rtl w:val="0"/>
        </w:rPr>
        <w:t xml:space="preserve">civilian</w:t>
      </w:r>
      <w:r w:rsidDel="00000000" w:rsidR="00000000" w:rsidRPr="00000000">
        <w:rPr>
          <w:sz w:val="24"/>
          <w:szCs w:val="24"/>
          <w:u w:val="single"/>
          <w:rtl w:val="0"/>
        </w:rPr>
        <w:t xml:space="preserve"> communitie</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w:t>
      </w:r>
      <w:r w:rsidDel="00000000" w:rsidR="00000000" w:rsidRPr="00000000">
        <w:rPr>
          <w:sz w:val="16"/>
          <w:szCs w:val="16"/>
          <w:rtl w:val="0"/>
        </w:rPr>
        <w:t xml:space="preserve"> Those living under drones </w:t>
      </w:r>
      <w:r w:rsidDel="00000000" w:rsidR="00000000" w:rsidRPr="00000000">
        <w:rPr>
          <w:sz w:val="24"/>
          <w:szCs w:val="24"/>
          <w:highlight w:val="cyan"/>
          <w:u w:val="single"/>
          <w:rtl w:val="0"/>
        </w:rPr>
        <w:t xml:space="preserve">have to face the </w:t>
      </w:r>
      <w:r w:rsidDel="00000000" w:rsidR="00000000" w:rsidRPr="00000000">
        <w:rPr>
          <w:b w:val="1"/>
          <w:sz w:val="24"/>
          <w:szCs w:val="24"/>
          <w:highlight w:val="cyan"/>
          <w:u w:val="single"/>
          <w:rtl w:val="0"/>
        </w:rPr>
        <w:t xml:space="preserve">constant worry</w:t>
      </w:r>
      <w:r w:rsidDel="00000000" w:rsidR="00000000" w:rsidRPr="00000000">
        <w:rPr>
          <w:sz w:val="24"/>
          <w:szCs w:val="24"/>
          <w:highlight w:val="cyan"/>
          <w:u w:val="single"/>
          <w:rtl w:val="0"/>
        </w:rPr>
        <w:t xml:space="preserve"> that a deadly strike may be fired at any moment</w:t>
      </w:r>
      <w:r w:rsidDel="00000000" w:rsidR="00000000" w:rsidRPr="00000000">
        <w:rPr>
          <w:sz w:val="24"/>
          <w:szCs w:val="24"/>
          <w:u w:val="single"/>
          <w:rtl w:val="0"/>
        </w:rPr>
        <w:t xml:space="preserve">, and the knowledge that </w:t>
      </w:r>
      <w:r w:rsidDel="00000000" w:rsidR="00000000" w:rsidRPr="00000000">
        <w:rPr>
          <w:sz w:val="24"/>
          <w:szCs w:val="24"/>
          <w:highlight w:val="cyan"/>
          <w:u w:val="single"/>
          <w:rtl w:val="0"/>
        </w:rPr>
        <w:t xml:space="preserve">they are </w:t>
      </w:r>
      <w:r w:rsidDel="00000000" w:rsidR="00000000" w:rsidRPr="00000000">
        <w:rPr>
          <w:b w:val="1"/>
          <w:sz w:val="24"/>
          <w:szCs w:val="24"/>
          <w:highlight w:val="cyan"/>
          <w:u w:val="single"/>
          <w:rtl w:val="0"/>
        </w:rPr>
        <w:t xml:space="preserve">powerless</w:t>
      </w:r>
      <w:r w:rsidDel="00000000" w:rsidR="00000000" w:rsidRPr="00000000">
        <w:rPr>
          <w:sz w:val="24"/>
          <w:szCs w:val="24"/>
          <w:highlight w:val="cyan"/>
          <w:u w:val="single"/>
          <w:rtl w:val="0"/>
        </w:rPr>
        <w:t xml:space="preserve"> to protect themselves</w:t>
      </w:r>
      <w:r w:rsidDel="00000000" w:rsidR="00000000" w:rsidRPr="00000000">
        <w:rPr>
          <w:sz w:val="24"/>
          <w:szCs w:val="24"/>
          <w:u w:val="single"/>
          <w:rtl w:val="0"/>
        </w:rPr>
        <w:t xml:space="preserve">.</w:t>
      </w:r>
      <w:r w:rsidDel="00000000" w:rsidR="00000000" w:rsidRPr="00000000">
        <w:rPr>
          <w:sz w:val="16"/>
          <w:szCs w:val="16"/>
          <w:rtl w:val="0"/>
        </w:rPr>
        <w:t xml:space="preserve">” Another commentator, journalist Taylor Owen, writes: “Day and night, you hear a constant buzzing in the sky. Like a lawn mower. You know that this flying robot is watching everything you do. . . . [</w:t>
      </w:r>
      <w:r w:rsidDel="00000000" w:rsidR="00000000" w:rsidRPr="00000000">
        <w:rPr>
          <w:sz w:val="24"/>
          <w:szCs w:val="24"/>
          <w:u w:val="single"/>
          <w:rtl w:val="0"/>
        </w:rPr>
        <w:t xml:space="preserve">I]t is a mistake to judge the impact of the U.S. drone program only by the number of sorties or kills.</w:t>
      </w:r>
      <w:r w:rsidDel="00000000" w:rsidR="00000000" w:rsidRPr="00000000">
        <w:rPr>
          <w:sz w:val="16"/>
          <w:szCs w:val="16"/>
          <w:rtl w:val="0"/>
        </w:rPr>
        <w:t xml:space="preserve">” It is appropriate to </w:t>
      </w:r>
      <w:r w:rsidDel="00000000" w:rsidR="00000000" w:rsidRPr="00000000">
        <w:rPr>
          <w:sz w:val="24"/>
          <w:szCs w:val="24"/>
          <w:u w:val="single"/>
          <w:rtl w:val="0"/>
        </w:rPr>
        <w:t xml:space="preserve">include this sort of civilian suffering in the proportionality calculations, for </w:t>
      </w:r>
      <w:r w:rsidDel="00000000" w:rsidR="00000000" w:rsidRPr="00000000">
        <w:rPr>
          <w:sz w:val="24"/>
          <w:szCs w:val="24"/>
          <w:highlight w:val="cyan"/>
          <w:u w:val="single"/>
          <w:rtl w:val="0"/>
        </w:rPr>
        <w:t xml:space="preserve">the </w:t>
      </w:r>
      <w:r w:rsidDel="00000000" w:rsidR="00000000" w:rsidRPr="00000000">
        <w:rPr>
          <w:b w:val="1"/>
          <w:sz w:val="24"/>
          <w:szCs w:val="24"/>
          <w:highlight w:val="cyan"/>
          <w:u w:val="single"/>
          <w:rtl w:val="0"/>
        </w:rPr>
        <w:t xml:space="preserve">psychological harm</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involved may be </w:t>
      </w:r>
      <w:r w:rsidDel="00000000" w:rsidR="00000000" w:rsidRPr="00000000">
        <w:rPr>
          <w:b w:val="1"/>
          <w:sz w:val="24"/>
          <w:szCs w:val="24"/>
          <w:highlight w:val="cyan"/>
          <w:u w:val="single"/>
          <w:rtl w:val="0"/>
        </w:rPr>
        <w:t xml:space="preserve">severe</w:t>
      </w:r>
      <w:r w:rsidDel="00000000" w:rsidR="00000000" w:rsidRPr="00000000">
        <w:rPr>
          <w:sz w:val="24"/>
          <w:szCs w:val="24"/>
          <w:highlight w:val="cyan"/>
          <w:u w:val="single"/>
          <w:rtl w:val="0"/>
        </w:rPr>
        <w:t xml:space="preserve"> and long lasting.</w:t>
      </w:r>
      <w:r w:rsidDel="00000000" w:rsidR="00000000" w:rsidRPr="00000000">
        <w:rPr>
          <w:sz w:val="16"/>
          <w:szCs w:val="16"/>
          <w:rtl w:val="0"/>
        </w:rPr>
        <w:t xml:space="preserve"> This would strongly support the conclusion that drone strikes violate the rule of proportionality.</w:t>
      </w:r>
    </w:p>
    <w:p w:rsidR="00000000" w:rsidDel="00000000" w:rsidP="00000000" w:rsidRDefault="00000000" w:rsidRPr="00000000" w14:paraId="0000000F">
      <w:pPr>
        <w:spacing w:after="160" w:line="256.7994545454545" w:lineRule="auto"/>
        <w:rPr>
          <w:sz w:val="16"/>
          <w:szCs w:val="16"/>
        </w:rPr>
      </w:pPr>
      <w:r w:rsidDel="00000000" w:rsidR="00000000" w:rsidRPr="00000000">
        <w:rPr>
          <w:sz w:val="16"/>
          <w:szCs w:val="16"/>
          <w:rtl w:val="0"/>
        </w:rPr>
        <w:t xml:space="preserve">But of greater import is what such effects imply about whether the drone strikes satisfy the rule of discrimination. To the extent that</w:t>
      </w:r>
      <w:r w:rsidDel="00000000" w:rsidR="00000000" w:rsidRPr="00000000">
        <w:rPr>
          <w:sz w:val="24"/>
          <w:szCs w:val="24"/>
          <w:highlight w:val="cyan"/>
          <w:u w:val="single"/>
          <w:rtl w:val="0"/>
        </w:rPr>
        <w:t xml:space="preserve"> drones </w:t>
      </w:r>
      <w:r w:rsidDel="00000000" w:rsidR="00000000" w:rsidRPr="00000000">
        <w:rPr>
          <w:sz w:val="24"/>
          <w:szCs w:val="24"/>
          <w:u w:val="single"/>
          <w:rtl w:val="0"/>
        </w:rPr>
        <w:t xml:space="preserve">produce terror in civilian populations, they </w:t>
      </w:r>
      <w:r w:rsidDel="00000000" w:rsidR="00000000" w:rsidRPr="00000000">
        <w:rPr>
          <w:sz w:val="24"/>
          <w:szCs w:val="24"/>
          <w:highlight w:val="cyan"/>
          <w:u w:val="single"/>
          <w:rtl w:val="0"/>
        </w:rPr>
        <w:t xml:space="preserve">may be considered a form of </w:t>
      </w:r>
      <w:r w:rsidDel="00000000" w:rsidR="00000000" w:rsidRPr="00000000">
        <w:rPr>
          <w:b w:val="1"/>
          <w:sz w:val="24"/>
          <w:szCs w:val="24"/>
          <w:highlight w:val="cyan"/>
          <w:u w:val="single"/>
          <w:rtl w:val="0"/>
        </w:rPr>
        <w:t xml:space="preserve">terrorism</w:t>
      </w:r>
      <w:r w:rsidDel="00000000" w:rsidR="00000000" w:rsidRPr="00000000">
        <w:rPr>
          <w:sz w:val="16"/>
          <w:szCs w:val="16"/>
          <w:rtl w:val="0"/>
        </w:rPr>
        <w:t xml:space="preserve">, which is a serious violation of the rule of discrimination. </w:t>
      </w:r>
      <w:r w:rsidDel="00000000" w:rsidR="00000000" w:rsidRPr="00000000">
        <w:rPr>
          <w:sz w:val="24"/>
          <w:szCs w:val="24"/>
          <w:u w:val="single"/>
          <w:rtl w:val="0"/>
        </w:rPr>
        <w:t xml:space="preserve">Terrorism is the killing or threatening of civilians in an effort to terrorize a population in order to achieve political advantage.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Terrorism need not involve deaths</w:t>
      </w:r>
      <w:r w:rsidDel="00000000" w:rsidR="00000000" w:rsidRPr="00000000">
        <w:rPr>
          <w:sz w:val="24"/>
          <w:szCs w:val="24"/>
          <w:u w:val="single"/>
          <w:rtl w:val="0"/>
        </w:rPr>
        <w:t xml:space="preserve">, since, for example, plane hijackers engage in terrorism, even if no one ends up being killed</w:t>
      </w:r>
      <w:r w:rsidDel="00000000" w:rsidR="00000000" w:rsidRPr="00000000">
        <w:rPr>
          <w:sz w:val="16"/>
          <w:szCs w:val="16"/>
          <w:rtl w:val="0"/>
        </w:rPr>
        <w:t xml:space="preserve">. But do the policy makers intend to terrorize? It seems that </w:t>
      </w:r>
      <w:r w:rsidDel="00000000" w:rsidR="00000000" w:rsidRPr="00000000">
        <w:rPr>
          <w:sz w:val="24"/>
          <w:szCs w:val="24"/>
          <w:highlight w:val="cyan"/>
          <w:u w:val="single"/>
          <w:rtl w:val="0"/>
        </w:rPr>
        <w:t xml:space="preserve">the terror caused is</w:t>
      </w:r>
      <w:r w:rsidDel="00000000" w:rsidR="00000000" w:rsidRPr="00000000">
        <w:rPr>
          <w:sz w:val="16"/>
          <w:szCs w:val="16"/>
          <w:rtl w:val="0"/>
        </w:rPr>
        <w:t xml:space="preserve"> at least </w:t>
      </w:r>
      <w:r w:rsidDel="00000000" w:rsidR="00000000" w:rsidRPr="00000000">
        <w:rPr>
          <w:sz w:val="24"/>
          <w:szCs w:val="24"/>
          <w:highlight w:val="cyan"/>
          <w:u w:val="single"/>
          <w:rtl w:val="0"/>
        </w:rPr>
        <w:t xml:space="preserve">reckless, if not deliberate</w:t>
      </w:r>
      <w:r w:rsidDel="00000000" w:rsidR="00000000" w:rsidRPr="00000000">
        <w:rPr>
          <w:sz w:val="16"/>
          <w:szCs w:val="16"/>
          <w:rtl w:val="0"/>
        </w:rPr>
        <w:t xml:space="preserve">. Moreover, </w:t>
      </w:r>
      <w:r w:rsidDel="00000000" w:rsidR="00000000" w:rsidRPr="00000000">
        <w:rPr>
          <w:sz w:val="24"/>
          <w:szCs w:val="24"/>
          <w:u w:val="single"/>
          <w:rtl w:val="0"/>
        </w:rPr>
        <w:t xml:space="preserve">it is not implausible to imagine that the terror is deliberate, that policy makers expect that the terror they create will induce local citizens to drive the terrorists from their midst and that this is part of the purpose of the policy.</w:t>
      </w:r>
      <w:r w:rsidDel="00000000" w:rsidR="00000000" w:rsidRPr="00000000">
        <w:rPr>
          <w:sz w:val="16"/>
          <w:szCs w:val="16"/>
          <w:rtl w:val="0"/>
        </w:rPr>
        <w:t xml:space="preserve"> The first two arguments, then, make a strong case that </w:t>
      </w:r>
      <w:r w:rsidDel="00000000" w:rsidR="00000000" w:rsidRPr="00000000">
        <w:rPr>
          <w:sz w:val="24"/>
          <w:szCs w:val="24"/>
          <w:highlight w:val="cyan"/>
          <w:u w:val="single"/>
          <w:rtl w:val="0"/>
        </w:rPr>
        <w:t xml:space="preserve">drone strikes are </w:t>
      </w:r>
      <w:r w:rsidDel="00000000" w:rsidR="00000000" w:rsidRPr="00000000">
        <w:rPr>
          <w:b w:val="1"/>
          <w:sz w:val="24"/>
          <w:szCs w:val="24"/>
          <w:highlight w:val="cyan"/>
          <w:u w:val="single"/>
          <w:rtl w:val="0"/>
        </w:rPr>
        <w:t xml:space="preserve">morally unacceptable</w:t>
      </w:r>
      <w:r w:rsidDel="00000000" w:rsidR="00000000" w:rsidRPr="00000000">
        <w:rPr>
          <w:sz w:val="24"/>
          <w:szCs w:val="24"/>
          <w:highlight w:val="cyan"/>
          <w:u w:val="single"/>
          <w:rtl w:val="0"/>
        </w:rPr>
        <w:t xml:space="preserve"> and violate the right to peace</w:t>
      </w:r>
      <w:r w:rsidDel="00000000" w:rsidR="00000000" w:rsidRPr="00000000">
        <w:rPr>
          <w:sz w:val="16"/>
          <w:szCs w:val="16"/>
          <w:rtl w:val="0"/>
        </w:rPr>
        <w:t xml:space="preserve">. The third argument will strengthen this overall conclusion.</w:t>
      </w:r>
    </w:p>
    <w:p w:rsidR="00000000" w:rsidDel="00000000" w:rsidP="00000000" w:rsidRDefault="00000000" w:rsidRPr="00000000" w14:paraId="00000010">
      <w:pPr>
        <w:spacing w:after="160" w:line="256.799454545454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11">
      <w:pPr>
        <w:pStyle w:val="Heading2"/>
        <w:rPr/>
      </w:pPr>
      <w:bookmarkStart w:colFirst="0" w:colLast="0" w:name="_heading=h.xkycn2nvzi92" w:id="3"/>
      <w:bookmarkEnd w:id="3"/>
      <w:r w:rsidDel="00000000" w:rsidR="00000000" w:rsidRPr="00000000">
        <w:rPr>
          <w:rtl w:val="0"/>
        </w:rPr>
        <w:t xml:space="preserve">Poor Reporting</w:t>
      </w:r>
    </w:p>
    <w:p w:rsidR="00000000" w:rsidDel="00000000" w:rsidP="00000000" w:rsidRDefault="00000000" w:rsidRPr="00000000" w14:paraId="00000012">
      <w:pPr>
        <w:spacing w:after="160" w:line="256.7994545454545" w:lineRule="auto"/>
        <w:rPr>
          <w:sz w:val="22"/>
          <w:szCs w:val="22"/>
        </w:rPr>
      </w:pPr>
      <w:r w:rsidDel="00000000" w:rsidR="00000000" w:rsidRPr="00000000">
        <w:rPr>
          <w:rtl w:val="0"/>
        </w:rPr>
      </w:r>
    </w:p>
    <w:p w:rsidR="00000000" w:rsidDel="00000000" w:rsidP="00000000" w:rsidRDefault="00000000" w:rsidRPr="00000000" w14:paraId="00000013">
      <w:pPr>
        <w:pStyle w:val="Heading4"/>
        <w:keepNext w:val="0"/>
        <w:keepLines w:val="0"/>
        <w:spacing w:before="40" w:line="303.4914545454546" w:lineRule="auto"/>
        <w:rPr/>
      </w:pPr>
      <w:bookmarkStart w:colFirst="0" w:colLast="0" w:name="_heading=h.2kvwchyk3rd0" w:id="4"/>
      <w:bookmarkEnd w:id="4"/>
      <w:r w:rsidDel="00000000" w:rsidR="00000000" w:rsidRPr="00000000">
        <w:rPr>
          <w:rtl w:val="0"/>
        </w:rPr>
        <w:t xml:space="preserve">Poor reporting of drone casualties makes drone warfare morally indefensible.</w:t>
      </w:r>
    </w:p>
    <w:p w:rsidR="00000000" w:rsidDel="00000000" w:rsidP="00000000" w:rsidRDefault="00000000" w:rsidRPr="00000000" w14:paraId="00000014">
      <w:pPr>
        <w:spacing w:after="160" w:line="256.7994545454545" w:lineRule="auto"/>
        <w:rPr>
          <w:sz w:val="16"/>
          <w:szCs w:val="16"/>
        </w:rPr>
      </w:pPr>
      <w:r w:rsidDel="00000000" w:rsidR="00000000" w:rsidRPr="00000000">
        <w:rPr>
          <w:b w:val="1"/>
          <w:sz w:val="24"/>
          <w:szCs w:val="24"/>
          <w:u w:val="single"/>
          <w:rtl w:val="0"/>
        </w:rPr>
        <w:t xml:space="preserve">Lewis and Vavrichek 16 </w:t>
      </w:r>
      <w:r w:rsidDel="00000000" w:rsidR="00000000" w:rsidRPr="00000000">
        <w:rPr>
          <w:sz w:val="16"/>
          <w:szCs w:val="16"/>
          <w:rtl w:val="0"/>
        </w:rPr>
        <w:t xml:space="preserve">[Larry Lewis, Larry Lewis founded CNA's Center for Autonomy and Artificial Intelligence (AI). He leads Department of Defense projects on AI transformation, AI safety, and the responsible use of autonomous systems, and he specializes in the protection of civilians., Diane Vavrichek, specializes in analyzing current military operations and operational policy, with a focus on new and nontraditional means of warfighting, such as unmanned and autonomous systems. She also specializes in analyzing training and readiness for the military.</w:t>
      </w:r>
      <w:r w:rsidDel="00000000" w:rsidR="00000000" w:rsidRPr="00000000">
        <w:rPr>
          <w:rFonts w:ascii="Arial" w:cs="Arial" w:eastAsia="Arial" w:hAnsi="Arial"/>
          <w:color w:val="444444"/>
          <w:sz w:val="16"/>
          <w:szCs w:val="16"/>
          <w:highlight w:val="white"/>
          <w:rtl w:val="0"/>
        </w:rPr>
        <w:t xml:space="preserve"> </w:t>
      </w:r>
      <w:r w:rsidDel="00000000" w:rsidR="00000000" w:rsidRPr="00000000">
        <w:rPr>
          <w:sz w:val="16"/>
          <w:szCs w:val="16"/>
          <w:rtl w:val="0"/>
        </w:rPr>
        <w:t xml:space="preserve">Vavrichek has a Ph.D. in Mathematics from the University of Michigan and a B.A. in Mathematics from Beloit College., 2016, “Rethinking The Drone War: National Security, Legitimacy, and Civilian Casualties in U.S. Counterterrorism Operations”, CNA and Marine Corps University Press,</w:t>
      </w:r>
      <w:hyperlink r:id="rId9">
        <w:r w:rsidDel="00000000" w:rsidR="00000000" w:rsidRPr="00000000">
          <w:rPr>
            <w:sz w:val="16"/>
            <w:szCs w:val="16"/>
            <w:rtl w:val="0"/>
          </w:rPr>
          <w:t xml:space="preserve"> </w:t>
        </w:r>
      </w:hyperlink>
      <w:hyperlink r:id="rId10">
        <w:r w:rsidDel="00000000" w:rsidR="00000000" w:rsidRPr="00000000">
          <w:rPr>
            <w:color w:val="1155cc"/>
            <w:sz w:val="16"/>
            <w:szCs w:val="16"/>
            <w:rtl w:val="0"/>
          </w:rPr>
          <w:t xml:space="preserve">https://www.cna.org/archive/CNA_Files/pdf/rethinkingthedronewar.pdf</w:t>
        </w:r>
      </w:hyperlink>
      <w:r w:rsidDel="00000000" w:rsidR="00000000" w:rsidRPr="00000000">
        <w:rPr>
          <w:sz w:val="16"/>
          <w:szCs w:val="16"/>
          <w:rtl w:val="0"/>
        </w:rPr>
        <w:t xml:space="preserve">, accessed</w:t>
      </w:r>
      <w:r w:rsidDel="00000000" w:rsidR="00000000" w:rsidRPr="00000000">
        <w:rPr>
          <w:sz w:val="8"/>
          <w:szCs w:val="8"/>
          <w:rtl w:val="0"/>
        </w:rPr>
        <w:t xml:space="preserve"> </w:t>
      </w:r>
      <w:r w:rsidDel="00000000" w:rsidR="00000000" w:rsidRPr="00000000">
        <w:rPr>
          <w:sz w:val="16"/>
          <w:szCs w:val="16"/>
          <w:rtl w:val="0"/>
        </w:rPr>
        <w:t xml:space="preserve">7-24-2025] //Isegora</w:t>
      </w:r>
    </w:p>
    <w:p w:rsidR="00000000" w:rsidDel="00000000" w:rsidP="00000000" w:rsidRDefault="00000000" w:rsidRPr="00000000" w14:paraId="00000015">
      <w:pPr>
        <w:spacing w:after="160" w:line="256.7994545454545" w:lineRule="auto"/>
        <w:rPr>
          <w:sz w:val="16"/>
          <w:szCs w:val="16"/>
        </w:rPr>
      </w:pPr>
      <w:r w:rsidDel="00000000" w:rsidR="00000000" w:rsidRPr="00000000">
        <w:rPr>
          <w:sz w:val="16"/>
          <w:szCs w:val="16"/>
          <w:rtl w:val="0"/>
        </w:rPr>
        <w:t xml:space="preserve">There are those who argue that the </w:t>
      </w:r>
      <w:r w:rsidDel="00000000" w:rsidR="00000000" w:rsidRPr="00000000">
        <w:rPr>
          <w:sz w:val="24"/>
          <w:szCs w:val="24"/>
          <w:u w:val="single"/>
          <w:rtl w:val="0"/>
        </w:rPr>
        <w:t xml:space="preserve">lack of publicly released informa tion on casualties from</w:t>
      </w:r>
      <w:r w:rsidDel="00000000" w:rsidR="00000000" w:rsidRPr="00000000">
        <w:rPr>
          <w:sz w:val="16"/>
          <w:szCs w:val="16"/>
          <w:rtl w:val="0"/>
        </w:rPr>
        <w:t xml:space="preserve"> individual </w:t>
      </w:r>
      <w:r w:rsidDel="00000000" w:rsidR="00000000" w:rsidRPr="00000000">
        <w:rPr>
          <w:sz w:val="24"/>
          <w:szCs w:val="24"/>
          <w:u w:val="single"/>
          <w:rtl w:val="0"/>
        </w:rPr>
        <w:t xml:space="preserve">drone strikes</w:t>
      </w:r>
      <w:r w:rsidDel="00000000" w:rsidR="00000000" w:rsidRPr="00000000">
        <w:rPr>
          <w:sz w:val="16"/>
          <w:szCs w:val="16"/>
          <w:rtl w:val="0"/>
        </w:rPr>
        <w:t xml:space="preserve">—both targets and col lateral damage—</w:t>
      </w:r>
      <w:r w:rsidDel="00000000" w:rsidR="00000000" w:rsidRPr="00000000">
        <w:rPr>
          <w:sz w:val="24"/>
          <w:szCs w:val="24"/>
          <w:u w:val="single"/>
          <w:rtl w:val="0"/>
        </w:rPr>
        <w:t xml:space="preserve">creates an “accountability vacuum.”</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One report asserts that</w:t>
      </w:r>
      <w:r w:rsidDel="00000000" w:rsidR="00000000" w:rsidRPr="00000000">
        <w:rPr>
          <w:sz w:val="24"/>
          <w:szCs w:val="24"/>
          <w:u w:val="single"/>
          <w:rtl w:val="0"/>
        </w:rPr>
        <w:t xml:space="preserve">,</w:t>
      </w:r>
      <w:r w:rsidDel="00000000" w:rsidR="00000000" w:rsidRPr="00000000">
        <w:rPr>
          <w:sz w:val="16"/>
          <w:szCs w:val="16"/>
          <w:u w:val="single"/>
          <w:rtl w:val="0"/>
        </w:rPr>
        <w:t xml:space="preserve"> </w:t>
      </w:r>
      <w:r w:rsidDel="00000000" w:rsidR="00000000" w:rsidRPr="00000000">
        <w:rPr>
          <w:sz w:val="16"/>
          <w:szCs w:val="16"/>
          <w:rtl w:val="0"/>
        </w:rPr>
        <w:t xml:space="preserve">“We do not believe it is consistent with American values for the United States to carry on a broad, multi-year program of targeted strikes in which</w:t>
      </w:r>
      <w:r w:rsidDel="00000000" w:rsidR="00000000" w:rsidRPr="00000000">
        <w:rPr>
          <w:sz w:val="24"/>
          <w:szCs w:val="24"/>
          <w:highlight w:val="cyan"/>
          <w:u w:val="single"/>
          <w:rtl w:val="0"/>
        </w:rPr>
        <w:t xml:space="preserve"> the U</w:t>
      </w:r>
      <w:r w:rsidDel="00000000" w:rsidR="00000000" w:rsidRPr="00000000">
        <w:rPr>
          <w:sz w:val="24"/>
          <w:szCs w:val="24"/>
          <w:u w:val="single"/>
          <w:rtl w:val="0"/>
        </w:rPr>
        <w:t xml:space="preserve">nited </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tates </w:t>
      </w:r>
      <w:r w:rsidDel="00000000" w:rsidR="00000000" w:rsidRPr="00000000">
        <w:rPr>
          <w:sz w:val="24"/>
          <w:szCs w:val="24"/>
          <w:highlight w:val="cyan"/>
          <w:u w:val="single"/>
          <w:rtl w:val="0"/>
        </w:rPr>
        <w:t xml:space="preserve">has acknowledged only the deaths of four U.S. citizens, despite clear evidence that several thousand others have also been killed.”</w:t>
      </w:r>
      <w:r w:rsidDel="00000000" w:rsidR="00000000" w:rsidRPr="00000000">
        <w:rPr>
          <w:sz w:val="16"/>
          <w:szCs w:val="16"/>
          <w:rtl w:val="0"/>
        </w:rPr>
        <w:t xml:space="preserve">46 Releasing information on collateral damage casualties as well as suc cessfully targeted individuals could bolster U.S. accountability, transpar ency, and credibility. Obviously the policy option of releasing details about targeted individuals would be a component of this; an Israeli-style drone court could provide a more complete mechanism that covers collateral damage casualties as well.</w:t>
      </w:r>
    </w:p>
    <w:p w:rsidR="00000000" w:rsidDel="00000000" w:rsidP="00000000" w:rsidRDefault="00000000" w:rsidRPr="00000000" w14:paraId="00000016">
      <w:pPr>
        <w:spacing w:after="160" w:line="256.7994545454545" w:lineRule="auto"/>
        <w:rPr>
          <w:sz w:val="16"/>
          <w:szCs w:val="16"/>
        </w:rPr>
      </w:pPr>
      <w:r w:rsidDel="00000000" w:rsidR="00000000" w:rsidRPr="00000000">
        <w:rPr>
          <w:sz w:val="16"/>
          <w:szCs w:val="16"/>
          <w:rtl w:val="0"/>
        </w:rPr>
        <w:t xml:space="preserve">As discussed above, </w:t>
      </w:r>
      <w:r w:rsidDel="00000000" w:rsidR="00000000" w:rsidRPr="00000000">
        <w:rPr>
          <w:sz w:val="24"/>
          <w:szCs w:val="24"/>
          <w:highlight w:val="cyan"/>
          <w:u w:val="single"/>
          <w:rtl w:val="0"/>
        </w:rPr>
        <w:t xml:space="preserve">the U.S. gov</w:t>
      </w:r>
      <w:r w:rsidDel="00000000" w:rsidR="00000000" w:rsidRPr="00000000">
        <w:rPr>
          <w:sz w:val="24"/>
          <w:szCs w:val="24"/>
          <w:u w:val="single"/>
          <w:rtl w:val="0"/>
        </w:rPr>
        <w:t xml:space="preserve">ernment </w:t>
      </w:r>
      <w:r w:rsidDel="00000000" w:rsidR="00000000" w:rsidRPr="00000000">
        <w:rPr>
          <w:sz w:val="24"/>
          <w:szCs w:val="24"/>
          <w:highlight w:val="cyan"/>
          <w:u w:val="single"/>
          <w:rtl w:val="0"/>
        </w:rPr>
        <w:t xml:space="preserve">has no process for publicly reporting civilian casualty</w:t>
      </w:r>
      <w:r w:rsidDel="00000000" w:rsidR="00000000" w:rsidRPr="00000000">
        <w:rPr>
          <w:sz w:val="24"/>
          <w:szCs w:val="24"/>
          <w:u w:val="single"/>
          <w:rtl w:val="0"/>
        </w:rPr>
        <w:t xml:space="preserve"> estimate</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 resulting </w:t>
      </w:r>
      <w:r w:rsidDel="00000000" w:rsidR="00000000" w:rsidRPr="00000000">
        <w:rPr>
          <w:sz w:val="24"/>
          <w:szCs w:val="24"/>
          <w:highlight w:val="cyan"/>
          <w:u w:val="single"/>
          <w:rtl w:val="0"/>
        </w:rPr>
        <w:t xml:space="preserve">from its drone strike</w:t>
      </w:r>
      <w:r w:rsidDel="00000000" w:rsidR="00000000" w:rsidRPr="00000000">
        <w:rPr>
          <w:sz w:val="24"/>
          <w:szCs w:val="24"/>
          <w:u w:val="single"/>
          <w:rtl w:val="0"/>
        </w:rPr>
        <w:t xml:space="preserve"> operation</w:t>
      </w:r>
      <w:r w:rsidDel="00000000" w:rsidR="00000000" w:rsidRPr="00000000">
        <w:rPr>
          <w:sz w:val="24"/>
          <w:szCs w:val="24"/>
          <w:highlight w:val="cyan"/>
          <w:u w:val="single"/>
          <w:rtl w:val="0"/>
        </w:rPr>
        <w:t xml:space="preserve">s.</w:t>
      </w:r>
      <w:r w:rsidDel="00000000" w:rsidR="00000000" w:rsidRPr="00000000">
        <w:rPr>
          <w:sz w:val="16"/>
          <w:szCs w:val="16"/>
          <w:rtl w:val="0"/>
        </w:rPr>
        <w:t xml:space="preserve"> More generally, the government </w:t>
      </w:r>
      <w:r w:rsidDel="00000000" w:rsidR="00000000" w:rsidRPr="00000000">
        <w:rPr>
          <w:sz w:val="24"/>
          <w:szCs w:val="24"/>
          <w:u w:val="single"/>
          <w:rtl w:val="0"/>
        </w:rPr>
        <w:t xml:space="preserve">has never released any com prehensive data on these events. </w:t>
      </w:r>
      <w:r w:rsidDel="00000000" w:rsidR="00000000" w:rsidRPr="00000000">
        <w:rPr>
          <w:sz w:val="24"/>
          <w:szCs w:val="24"/>
          <w:highlight w:val="cyan"/>
          <w:u w:val="single"/>
          <w:rtl w:val="0"/>
        </w:rPr>
        <w:t xml:space="preserve">Independent estimates</w:t>
      </w:r>
      <w:r w:rsidDel="00000000" w:rsidR="00000000" w:rsidRPr="00000000">
        <w:rPr>
          <w:sz w:val="24"/>
          <w:szCs w:val="24"/>
          <w:u w:val="single"/>
          <w:rtl w:val="0"/>
        </w:rPr>
        <w:t xml:space="preserve"> of civilian casualties </w:t>
      </w:r>
      <w:r w:rsidDel="00000000" w:rsidR="00000000" w:rsidRPr="00000000">
        <w:rPr>
          <w:sz w:val="24"/>
          <w:szCs w:val="24"/>
          <w:highlight w:val="cyan"/>
          <w:u w:val="single"/>
          <w:rtl w:val="0"/>
        </w:rPr>
        <w:t xml:space="preserve">are significantly larger than</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sporadic U.S. government claims</w:t>
      </w:r>
      <w:r w:rsidDel="00000000" w:rsidR="00000000" w:rsidRPr="00000000">
        <w:rPr>
          <w:sz w:val="24"/>
          <w:szCs w:val="24"/>
          <w:u w:val="single"/>
          <w:rtl w:val="0"/>
        </w:rPr>
        <w:t xml:space="preserve"> of casualties</w:t>
      </w:r>
      <w:r w:rsidDel="00000000" w:rsidR="00000000" w:rsidRPr="00000000">
        <w:rPr>
          <w:sz w:val="16"/>
          <w:szCs w:val="16"/>
          <w:rtl w:val="0"/>
        </w:rPr>
        <w:t xml:space="preserve">.47 Moreover, </w:t>
      </w:r>
      <w:r w:rsidDel="00000000" w:rsidR="00000000" w:rsidRPr="00000000">
        <w:rPr>
          <w:sz w:val="24"/>
          <w:szCs w:val="24"/>
          <w:highlight w:val="cyan"/>
          <w:u w:val="single"/>
          <w:rtl w:val="0"/>
        </w:rPr>
        <w:t xml:space="preserve">these</w:t>
      </w:r>
      <w:r w:rsidDel="00000000" w:rsidR="00000000" w:rsidRPr="00000000">
        <w:rPr>
          <w:sz w:val="16"/>
          <w:szCs w:val="16"/>
          <w:rtl w:val="0"/>
        </w:rPr>
        <w:t xml:space="preserve"> U.S. government </w:t>
      </w:r>
      <w:r w:rsidDel="00000000" w:rsidR="00000000" w:rsidRPr="00000000">
        <w:rPr>
          <w:sz w:val="24"/>
          <w:szCs w:val="24"/>
          <w:highlight w:val="cyan"/>
          <w:u w:val="single"/>
          <w:rtl w:val="0"/>
        </w:rPr>
        <w:t xml:space="preserve">claims appear to lack credibility</w:t>
      </w:r>
      <w:r w:rsidDel="00000000" w:rsidR="00000000" w:rsidRPr="00000000">
        <w:rPr>
          <w:sz w:val="24"/>
          <w:szCs w:val="24"/>
          <w:u w:val="single"/>
          <w:rtl w:val="0"/>
        </w:rPr>
        <w:t xml:space="preserve">, with </w:t>
      </w:r>
      <w:r w:rsidDel="00000000" w:rsidR="00000000" w:rsidRPr="00000000">
        <w:rPr>
          <w:sz w:val="24"/>
          <w:szCs w:val="24"/>
          <w:highlight w:val="cyan"/>
          <w:u w:val="single"/>
          <w:rtl w:val="0"/>
        </w:rPr>
        <w:t xml:space="preserve">official statements</w:t>
      </w:r>
      <w:r w:rsidDel="00000000" w:rsidR="00000000" w:rsidRPr="00000000">
        <w:rPr>
          <w:sz w:val="24"/>
          <w:szCs w:val="24"/>
          <w:u w:val="single"/>
          <w:rtl w:val="0"/>
        </w:rPr>
        <w:t xml:space="preserve"> referring to few or zero casualties </w:t>
      </w:r>
      <w:r w:rsidDel="00000000" w:rsidR="00000000" w:rsidRPr="00000000">
        <w:rPr>
          <w:sz w:val="24"/>
          <w:szCs w:val="24"/>
          <w:highlight w:val="cyan"/>
          <w:u w:val="single"/>
          <w:rtl w:val="0"/>
        </w:rPr>
        <w:t xml:space="preserve">hav</w:t>
      </w:r>
      <w:r w:rsidDel="00000000" w:rsidR="00000000" w:rsidRPr="00000000">
        <w:rPr>
          <w:sz w:val="24"/>
          <w:szCs w:val="24"/>
          <w:u w:val="single"/>
          <w:rtl w:val="0"/>
        </w:rPr>
        <w:t xml:space="preserve">ing </w:t>
      </w:r>
      <w:r w:rsidDel="00000000" w:rsidR="00000000" w:rsidRPr="00000000">
        <w:rPr>
          <w:sz w:val="24"/>
          <w:szCs w:val="24"/>
          <w:highlight w:val="cyan"/>
          <w:u w:val="single"/>
          <w:rtl w:val="0"/>
        </w:rPr>
        <w:t xml:space="preserve">been discredited in some instances</w:t>
      </w:r>
      <w:r w:rsidDel="00000000" w:rsidR="00000000" w:rsidRPr="00000000">
        <w:rPr>
          <w:sz w:val="24"/>
          <w:szCs w:val="24"/>
          <w:u w:val="single"/>
          <w:rtl w:val="0"/>
        </w:rPr>
        <w:t xml:space="preserve">.</w:t>
      </w:r>
      <w:r w:rsidDel="00000000" w:rsidR="00000000" w:rsidRPr="00000000">
        <w:rPr>
          <w:sz w:val="16"/>
          <w:szCs w:val="16"/>
          <w:rtl w:val="0"/>
        </w:rPr>
        <w:t xml:space="preserve">48 All </w:t>
      </w:r>
      <w:r w:rsidDel="00000000" w:rsidR="00000000" w:rsidRPr="00000000">
        <w:rPr>
          <w:sz w:val="24"/>
          <w:szCs w:val="24"/>
          <w:u w:val="single"/>
          <w:rtl w:val="0"/>
        </w:rPr>
        <w:t xml:space="preserve">this detracts significantly from the perceived legitimacy of the U.S. CT campaign.</w:t>
      </w:r>
      <w:r w:rsidDel="00000000" w:rsidR="00000000" w:rsidRPr="00000000">
        <w:rPr>
          <w:sz w:val="16"/>
          <w:szCs w:val="16"/>
          <w:rtl w:val="0"/>
        </w:rPr>
        <w:t xml:space="preserve"> This issue is reflected in the report of the UN special rapporteur on the promotion and protection of human rights and fundamental freedoms while countering terrorism, which specifically called on the United States to release its civilian casualty estimates.4</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na.org/archive/CNA_Files/pdf/rethinkingthedronewar.pdf" TargetMode="External"/><Relationship Id="rId9" Type="http://schemas.openxmlformats.org/officeDocument/2006/relationships/hyperlink" Target="https://www.cna.org/archive/CNA_Files/pdf/rethinkingthedronewar.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jstor.org/stable/pdf/resrep24890.17.pdf" TargetMode="External"/><Relationship Id="rId8" Type="http://schemas.openxmlformats.org/officeDocument/2006/relationships/hyperlink" Target="https://www.jstor.org/stable/pdf/resrep24890.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gRuOBeOKA73dSr1WrqRKZJ6L/Q==">CgMxLjAyDmguaDRzMmp5a2poanc0Mg5oLnMyNG5rd3ViamVyazIOaC55ZTlnMXR6NHJnMDkyDmgueGt5Y24ybnZ6aTkyMg5oLjJrdndjaHlrM3JkMDgAciExRHpUWWw5MEJMTV9FX05UeUlfaGZFTXhiTXZkeC1UY0s=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