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Political Capital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Not Finite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3m5w83t30v2c" w:id="0"/>
      <w:bookmarkEnd w:id="0"/>
      <w:r w:rsidDel="00000000" w:rsidR="00000000" w:rsidRPr="00000000">
        <w:rPr>
          <w:rtl w:val="0"/>
        </w:rPr>
        <w:t xml:space="preserve">Political capital not finite – it’s investable, not something to be hoarded</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2"/>
          <w:szCs w:val="22"/>
          <w:u w:val="single"/>
          <w:rtl w:val="0"/>
        </w:rPr>
        <w:t xml:space="preserve">Bouie 21 </w:t>
      </w:r>
      <w:r w:rsidDel="00000000" w:rsidR="00000000" w:rsidRPr="00000000">
        <w:rPr>
          <w:sz w:val="16"/>
          <w:szCs w:val="16"/>
          <w:rtl w:val="0"/>
        </w:rPr>
        <w:t xml:space="preserve">[Jamelle Bouie, political analyst for CBS News, 2-6-2021, "Don't spend your political capital. Invest it.,"</w:t>
      </w:r>
      <w:hyperlink r:id="rId7">
        <w:r w:rsidDel="00000000" w:rsidR="00000000" w:rsidRPr="00000000">
          <w:rPr>
            <w:sz w:val="22"/>
            <w:szCs w:val="22"/>
            <w:rtl w:val="0"/>
          </w:rPr>
          <w:t xml:space="preserve"> </w:t>
        </w:r>
      </w:hyperlink>
      <w:hyperlink r:id="rId8">
        <w:r w:rsidDel="00000000" w:rsidR="00000000" w:rsidRPr="00000000">
          <w:rPr>
            <w:color w:val="0563c1"/>
            <w:sz w:val="16"/>
            <w:szCs w:val="16"/>
            <w:u w:val="single"/>
            <w:rtl w:val="0"/>
          </w:rPr>
          <w:t xml:space="preserve">https://messaging-custom-newsletters.nytimes.com/dynamic/render?abVariantId=1&amp;isViewInBrowser=true&amp;productCode=JBO&amp;uri=nyt%3A%2F%2Fnewsletter%2F620135da-9ea3-5590-bc59-70c234c1e88d</w:t>
        </w:r>
      </w:hyperlink>
      <w:r w:rsidDel="00000000" w:rsidR="00000000" w:rsidRPr="00000000">
        <w:rPr>
          <w:sz w:val="16"/>
          <w:szCs w:val="16"/>
          <w:rtl w:val="0"/>
        </w:rPr>
        <w:t xml:space="preserve">, accessed 7-5-2025] //Isegora</w:t>
      </w:r>
    </w:p>
    <w:p w:rsidR="00000000" w:rsidDel="00000000" w:rsidP="00000000" w:rsidRDefault="00000000" w:rsidRPr="00000000" w14:paraId="00000007">
      <w:pPr>
        <w:spacing w:after="160" w:line="256.7994545454545" w:lineRule="auto"/>
        <w:rPr>
          <w:sz w:val="22"/>
          <w:szCs w:val="22"/>
          <w:u w:val="single"/>
        </w:rPr>
      </w:pPr>
      <w:r w:rsidDel="00000000" w:rsidR="00000000" w:rsidRPr="00000000">
        <w:rPr>
          <w:sz w:val="22"/>
          <w:szCs w:val="22"/>
          <w:u w:val="single"/>
          <w:rtl w:val="0"/>
        </w:rPr>
        <w:t xml:space="preserve">In this telling, “political capital” is finite. When you spend it, you lose it, and if you spend it on the wrong things, you can’t get it back. But that doesn’t make any sense.</w:t>
      </w:r>
    </w:p>
    <w:p w:rsidR="00000000" w:rsidDel="00000000" w:rsidP="00000000" w:rsidRDefault="00000000" w:rsidRPr="00000000" w14:paraId="00000008">
      <w:pPr>
        <w:spacing w:after="160" w:line="256.7994545454545" w:lineRule="auto"/>
        <w:rPr>
          <w:sz w:val="16"/>
          <w:szCs w:val="16"/>
        </w:rPr>
      </w:pPr>
      <w:r w:rsidDel="00000000" w:rsidR="00000000" w:rsidRPr="00000000">
        <w:rPr>
          <w:b w:val="1"/>
          <w:sz w:val="24"/>
          <w:szCs w:val="24"/>
          <w:highlight w:val="cyan"/>
          <w:u w:val="single"/>
          <w:rtl w:val="0"/>
        </w:rPr>
        <w:t xml:space="preserve">Actual</w:t>
      </w:r>
      <w:r w:rsidDel="00000000" w:rsidR="00000000" w:rsidRPr="00000000">
        <w:rPr>
          <w:sz w:val="24"/>
          <w:szCs w:val="24"/>
          <w:highlight w:val="cyan"/>
          <w:u w:val="single"/>
          <w:rtl w:val="0"/>
        </w:rPr>
        <w:t xml:space="preserve"> “capital” isn’t spent; it is </w:t>
      </w:r>
      <w:r w:rsidDel="00000000" w:rsidR="00000000" w:rsidRPr="00000000">
        <w:rPr>
          <w:b w:val="1"/>
          <w:sz w:val="24"/>
          <w:szCs w:val="24"/>
          <w:highlight w:val="cyan"/>
          <w:u w:val="single"/>
          <w:rtl w:val="0"/>
        </w:rPr>
        <w:t xml:space="preserve">invested</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The point is to get a return on that investment by directing capital to some productive use</w:t>
      </w:r>
      <w:r w:rsidDel="00000000" w:rsidR="00000000" w:rsidRPr="00000000">
        <w:rPr>
          <w:sz w:val="16"/>
          <w:szCs w:val="16"/>
          <w:rtl w:val="0"/>
        </w:rPr>
        <w:t xml:space="preserve">. </w:t>
      </w:r>
      <w:r w:rsidDel="00000000" w:rsidR="00000000" w:rsidRPr="00000000">
        <w:rPr>
          <w:sz w:val="22"/>
          <w:szCs w:val="22"/>
          <w:u w:val="single"/>
          <w:rtl w:val="0"/>
        </w:rPr>
        <w:t xml:space="preserve">The point of capital</w:t>
      </w:r>
      <w:r w:rsidDel="00000000" w:rsidR="00000000" w:rsidRPr="00000000">
        <w:rPr>
          <w:sz w:val="16"/>
          <w:szCs w:val="16"/>
          <w:rtl w:val="0"/>
        </w:rPr>
        <w:t xml:space="preserve">, in other words, </w:t>
      </w:r>
      <w:r w:rsidDel="00000000" w:rsidR="00000000" w:rsidRPr="00000000">
        <w:rPr>
          <w:sz w:val="22"/>
          <w:szCs w:val="22"/>
          <w:u w:val="single"/>
          <w:rtl w:val="0"/>
        </w:rPr>
        <w:t xml:space="preserve">is to produce more capital</w:t>
      </w:r>
      <w:r w:rsidDel="00000000" w:rsidR="00000000" w:rsidRPr="00000000">
        <w:rPr>
          <w:sz w:val="16"/>
          <w:szCs w:val="16"/>
          <w:rtl w:val="0"/>
        </w:rPr>
        <w:t xml:space="preserve">.</w:t>
      </w:r>
    </w:p>
    <w:p w:rsidR="00000000" w:rsidDel="00000000" w:rsidP="00000000" w:rsidRDefault="00000000" w:rsidRPr="00000000" w14:paraId="00000009">
      <w:pPr>
        <w:spacing w:after="160" w:line="256.7994545454545" w:lineRule="auto"/>
        <w:rPr>
          <w:sz w:val="18"/>
          <w:szCs w:val="18"/>
          <w:highlight w:val="cyan"/>
        </w:rPr>
      </w:pPr>
      <w:r w:rsidDel="00000000" w:rsidR="00000000" w:rsidRPr="00000000">
        <w:rPr>
          <w:sz w:val="22"/>
          <w:szCs w:val="22"/>
          <w:u w:val="single"/>
          <w:rtl w:val="0"/>
        </w:rPr>
        <w:t xml:space="preserve">If we’re going to use the metaphor of “capital” in politics</w:t>
      </w:r>
      <w:r w:rsidDel="00000000" w:rsidR="00000000" w:rsidRPr="00000000">
        <w:rPr>
          <w:sz w:val="16"/>
          <w:szCs w:val="16"/>
          <w:rtl w:val="0"/>
        </w:rPr>
        <w:t xml:space="preserve">, then we should move away from thinking of it as a finite resource to spend as carefully as possible. Instead, </w:t>
      </w:r>
      <w:r w:rsidDel="00000000" w:rsidR="00000000" w:rsidRPr="00000000">
        <w:rPr>
          <w:sz w:val="24"/>
          <w:szCs w:val="24"/>
          <w:highlight w:val="cyan"/>
          <w:u w:val="single"/>
          <w:rtl w:val="0"/>
        </w:rPr>
        <w:t xml:space="preserve">we should think of political capital as all of the resources you have to make productive investments for your political party</w:t>
      </w:r>
      <w:r w:rsidDel="00000000" w:rsidR="00000000" w:rsidRPr="00000000">
        <w:rPr>
          <w:sz w:val="18"/>
          <w:szCs w:val="18"/>
          <w:highlight w:val="cyan"/>
          <w:rtl w:val="0"/>
        </w:rPr>
        <w:t xml:space="preserve">.</w:t>
      </w:r>
    </w:p>
    <w:p w:rsidR="00000000" w:rsidDel="00000000" w:rsidP="00000000" w:rsidRDefault="00000000" w:rsidRPr="00000000" w14:paraId="0000000A">
      <w:pPr>
        <w:spacing w:after="160" w:line="256.7994545454545" w:lineRule="auto"/>
        <w:rPr>
          <w:sz w:val="24"/>
          <w:szCs w:val="24"/>
          <w:highlight w:val="cyan"/>
          <w:u w:val="single"/>
        </w:rPr>
      </w:pPr>
      <w:r w:rsidDel="00000000" w:rsidR="00000000" w:rsidRPr="00000000">
        <w:rPr>
          <w:sz w:val="22"/>
          <w:szCs w:val="22"/>
          <w:u w:val="single"/>
          <w:rtl w:val="0"/>
        </w:rPr>
        <w:t xml:space="preserve">If those resources are slight</w:t>
      </w:r>
      <w:r w:rsidDel="00000000" w:rsidR="00000000" w:rsidRPr="00000000">
        <w:rPr>
          <w:sz w:val="16"/>
          <w:szCs w:val="16"/>
          <w:rtl w:val="0"/>
        </w:rPr>
        <w:t xml:space="preserve">, then you’ll want to invest carefully. But if you’re entering office with the wind at your back, with a popular mandate and a legislative majority, then you should invest as much as possible, in everything that might be promising. And </w:t>
      </w:r>
      <w:r w:rsidDel="00000000" w:rsidR="00000000" w:rsidRPr="00000000">
        <w:rPr>
          <w:sz w:val="24"/>
          <w:szCs w:val="24"/>
          <w:highlight w:val="cyan"/>
          <w:u w:val="single"/>
          <w:rtl w:val="0"/>
        </w:rPr>
        <w:t xml:space="preserve">if</w:t>
      </w:r>
      <w:r w:rsidDel="00000000" w:rsidR="00000000" w:rsidRPr="00000000">
        <w:rPr>
          <w:sz w:val="22"/>
          <w:szCs w:val="22"/>
          <w:u w:val="single"/>
          <w:rtl w:val="0"/>
        </w:rPr>
        <w:t xml:space="preserve"> </w:t>
      </w:r>
      <w:r w:rsidDel="00000000" w:rsidR="00000000" w:rsidRPr="00000000">
        <w:rPr>
          <w:sz w:val="16"/>
          <w:szCs w:val="16"/>
          <w:rtl w:val="0"/>
        </w:rPr>
        <w:t xml:space="preserve">those </w:t>
      </w:r>
      <w:r w:rsidDel="00000000" w:rsidR="00000000" w:rsidRPr="00000000">
        <w:rPr>
          <w:sz w:val="24"/>
          <w:szCs w:val="24"/>
          <w:highlight w:val="cyan"/>
          <w:u w:val="single"/>
          <w:rtl w:val="0"/>
        </w:rPr>
        <w:t xml:space="preserve">investments pay off </w:t>
      </w:r>
      <w:r w:rsidDel="00000000" w:rsidR="00000000" w:rsidRPr="00000000">
        <w:rPr>
          <w:sz w:val="16"/>
          <w:szCs w:val="16"/>
          <w:rtl w:val="0"/>
        </w:rPr>
        <w:t xml:space="preserve">— </w:t>
      </w:r>
      <w:r w:rsidDel="00000000" w:rsidR="00000000" w:rsidRPr="00000000">
        <w:rPr>
          <w:sz w:val="22"/>
          <w:szCs w:val="22"/>
          <w:u w:val="single"/>
          <w:rtl w:val="0"/>
        </w:rPr>
        <w:t xml:space="preserve">if your policies work and are popular </w:t>
      </w:r>
      <w:r w:rsidDel="00000000" w:rsidR="00000000" w:rsidRPr="00000000">
        <w:rPr>
          <w:sz w:val="16"/>
          <w:szCs w:val="16"/>
          <w:rtl w:val="0"/>
        </w:rPr>
        <w:t xml:space="preserve">— then </w:t>
      </w:r>
      <w:r w:rsidDel="00000000" w:rsidR="00000000" w:rsidRPr="00000000">
        <w:rPr>
          <w:sz w:val="24"/>
          <w:szCs w:val="24"/>
          <w:highlight w:val="cyan"/>
          <w:u w:val="single"/>
          <w:rtl w:val="0"/>
        </w:rPr>
        <w:t xml:space="preserve">you’ll move forward with even more capital than you had.</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pStyle w:val="Heading2"/>
        <w:rPr/>
      </w:pPr>
      <w:bookmarkStart w:colFirst="0" w:colLast="0" w:name="_heading=h.h7r4v66ecche" w:id="1"/>
      <w:bookmarkEnd w:id="1"/>
      <w:r w:rsidDel="00000000" w:rsidR="00000000" w:rsidRPr="00000000">
        <w:rPr>
          <w:rtl w:val="0"/>
        </w:rPr>
        <w:t xml:space="preserve">Action is Best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before="40" w:line="303.4914545454546" w:lineRule="auto"/>
        <w:rPr/>
      </w:pPr>
      <w:bookmarkStart w:colFirst="0" w:colLast="0" w:name="_heading=h.j2ngm0mgsqyi" w:id="2"/>
      <w:bookmarkEnd w:id="2"/>
      <w:r w:rsidDel="00000000" w:rsidR="00000000" w:rsidRPr="00000000">
        <w:rPr>
          <w:rtl w:val="0"/>
        </w:rPr>
        <w:t xml:space="preserve">Leaders grow their capital by acting, not waiting</w:t>
      </w:r>
    </w:p>
    <w:p w:rsidR="00000000" w:rsidDel="00000000" w:rsidP="00000000" w:rsidRDefault="00000000" w:rsidRPr="00000000" w14:paraId="00000010">
      <w:pPr>
        <w:spacing w:after="160" w:line="256.7994545454545" w:lineRule="auto"/>
        <w:rPr>
          <w:sz w:val="16"/>
          <w:szCs w:val="16"/>
        </w:rPr>
      </w:pPr>
      <w:r w:rsidDel="00000000" w:rsidR="00000000" w:rsidRPr="00000000">
        <w:rPr>
          <w:b w:val="1"/>
          <w:sz w:val="22"/>
          <w:szCs w:val="22"/>
          <w:u w:val="single"/>
          <w:rtl w:val="0"/>
        </w:rPr>
        <w:t xml:space="preserve">Gratton et al. 19</w:t>
      </w:r>
      <w:r w:rsidDel="00000000" w:rsidR="00000000" w:rsidRPr="00000000">
        <w:rPr>
          <w:sz w:val="16"/>
          <w:szCs w:val="16"/>
          <w:rtl w:val="0"/>
        </w:rPr>
        <w:t xml:space="preserve"> [Gabriele Gratton, Professor of Politics and Economics at the UNSW Business School, Richard Holden, Scientia Professor of Economics, UNSW Business School, Barton E. Lee,  Assistant Professor at the Department of Management, Technology, and Economics, ETH Zürich, 8-30-2019, “Political Capital”,</w:t>
      </w:r>
      <w:hyperlink r:id="rId9">
        <w:r w:rsidDel="00000000" w:rsidR="00000000" w:rsidRPr="00000000">
          <w:rPr>
            <w:rtl w:val="0"/>
          </w:rPr>
          <w:t xml:space="preserve"> </w:t>
        </w:r>
      </w:hyperlink>
      <w:hyperlink r:id="rId10">
        <w:r w:rsidDel="00000000" w:rsidR="00000000" w:rsidRPr="00000000">
          <w:rPr>
            <w:color w:val="0563c1"/>
            <w:sz w:val="16"/>
            <w:szCs w:val="16"/>
            <w:u w:val="single"/>
            <w:rtl w:val="0"/>
          </w:rPr>
          <w:t xml:space="preserve">https://harris.uchicago.edu/sites/default/files/political_capital_august_30_2019-gratton.pdf</w:t>
        </w:r>
      </w:hyperlink>
      <w:r w:rsidDel="00000000" w:rsidR="00000000" w:rsidRPr="00000000">
        <w:rPr>
          <w:sz w:val="16"/>
          <w:szCs w:val="16"/>
          <w:rtl w:val="0"/>
        </w:rPr>
        <w:t xml:space="preserve">, accessed 7/5]  //Isegora</w:t>
      </w:r>
    </w:p>
    <w:p w:rsidR="00000000" w:rsidDel="00000000" w:rsidP="00000000" w:rsidRDefault="00000000" w:rsidRPr="00000000" w14:paraId="00000011">
      <w:pPr>
        <w:spacing w:after="160" w:line="256.7994545454545" w:lineRule="auto"/>
        <w:rPr/>
      </w:pPr>
      <w:r w:rsidDel="00000000" w:rsidR="00000000" w:rsidRPr="00000000">
        <w:rPr>
          <w:sz w:val="16"/>
          <w:szCs w:val="16"/>
          <w:rtl w:val="0"/>
        </w:rPr>
        <w:t xml:space="preserve">In this paper, </w:t>
      </w:r>
      <w:r w:rsidDel="00000000" w:rsidR="00000000" w:rsidRPr="00000000">
        <w:rPr>
          <w:sz w:val="22"/>
          <w:szCs w:val="22"/>
          <w:u w:val="single"/>
          <w:rtl w:val="0"/>
        </w:rPr>
        <w:t xml:space="preserve">we take an economic approach to defining informal power by focus ing on a class of leader-specific assets</w:t>
      </w:r>
      <w:r w:rsidDel="00000000" w:rsidR="00000000" w:rsidRPr="00000000">
        <w:rPr>
          <w:sz w:val="16"/>
          <w:szCs w:val="16"/>
          <w:rtl w:val="0"/>
        </w:rPr>
        <w:t xml:space="preserve">: </w:t>
      </w:r>
      <w:r w:rsidDel="00000000" w:rsidR="00000000" w:rsidRPr="00000000">
        <w:rPr>
          <w:sz w:val="22"/>
          <w:szCs w:val="22"/>
          <w:u w:val="single"/>
          <w:rtl w:val="0"/>
        </w:rPr>
        <w:t xml:space="preserve">the leader’s </w:t>
      </w:r>
      <w:r w:rsidDel="00000000" w:rsidR="00000000" w:rsidRPr="00000000">
        <w:rPr>
          <w:sz w:val="24"/>
          <w:szCs w:val="24"/>
          <w:highlight w:val="cyan"/>
          <w:u w:val="single"/>
          <w:rtl w:val="0"/>
        </w:rPr>
        <w:t xml:space="preserve">political capital</w:t>
      </w:r>
      <w:r w:rsidDel="00000000" w:rsidR="00000000" w:rsidRPr="00000000">
        <w:rPr>
          <w:sz w:val="16"/>
          <w:szCs w:val="16"/>
          <w:rtl w:val="0"/>
        </w:rPr>
        <w:t xml:space="preserve">. This concept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meant to encompass </w:t>
      </w:r>
      <w:r w:rsidDel="00000000" w:rsidR="00000000" w:rsidRPr="00000000">
        <w:rPr>
          <w:sz w:val="24"/>
          <w:szCs w:val="24"/>
          <w:highlight w:val="cyan"/>
          <w:u w:val="single"/>
          <w:rtl w:val="0"/>
        </w:rPr>
        <w:t xml:space="preserve">any </w:t>
      </w:r>
      <w:r w:rsidDel="00000000" w:rsidR="00000000" w:rsidRPr="00000000">
        <w:rPr>
          <w:b w:val="1"/>
          <w:sz w:val="24"/>
          <w:szCs w:val="24"/>
          <w:highlight w:val="cyan"/>
          <w:u w:val="single"/>
          <w:rtl w:val="0"/>
        </w:rPr>
        <w:t xml:space="preserve">intangible</w:t>
      </w:r>
      <w:r w:rsidDel="00000000" w:rsidR="00000000" w:rsidRPr="00000000">
        <w:rPr>
          <w:sz w:val="24"/>
          <w:szCs w:val="24"/>
          <w:highlight w:val="cyan"/>
          <w:u w:val="single"/>
          <w:rtl w:val="0"/>
        </w:rPr>
        <w:t xml:space="preserve"> asset</w:t>
      </w:r>
      <w:r w:rsidDel="00000000" w:rsidR="00000000" w:rsidRPr="00000000">
        <w:rPr>
          <w:sz w:val="24"/>
          <w:szCs w:val="24"/>
          <w:u w:val="single"/>
          <w:rtl w:val="0"/>
        </w:rPr>
        <w:t xml:space="preserve"> of the leader </w:t>
      </w:r>
      <w:r w:rsidDel="00000000" w:rsidR="00000000" w:rsidRPr="00000000">
        <w:rPr>
          <w:sz w:val="24"/>
          <w:szCs w:val="24"/>
          <w:highlight w:val="cyan"/>
          <w:u w:val="single"/>
          <w:rtl w:val="0"/>
        </w:rPr>
        <w:t xml:space="preserve">that </w:t>
      </w:r>
      <w:r w:rsidDel="00000000" w:rsidR="00000000" w:rsidRPr="00000000">
        <w:rPr>
          <w:sz w:val="24"/>
          <w:szCs w:val="24"/>
          <w:u w:val="single"/>
          <w:rtl w:val="0"/>
        </w:rPr>
        <w:t xml:space="preserve">(i)</w:t>
      </w:r>
      <w:r w:rsidDel="00000000" w:rsidR="00000000" w:rsidRPr="00000000">
        <w:rPr>
          <w:sz w:val="24"/>
          <w:szCs w:val="24"/>
          <w:highlight w:val="cyan"/>
          <w:u w:val="single"/>
          <w:rtl w:val="0"/>
        </w:rPr>
        <w:t xml:space="preserve"> affords the leader </w:t>
      </w:r>
      <w:r w:rsidDel="00000000" w:rsidR="00000000" w:rsidRPr="00000000">
        <w:rPr>
          <w:b w:val="1"/>
          <w:sz w:val="24"/>
          <w:szCs w:val="24"/>
          <w:highlight w:val="cyan"/>
          <w:u w:val="single"/>
          <w:rtl w:val="0"/>
        </w:rPr>
        <w:t xml:space="preserve">greater power</w:t>
      </w:r>
      <w:r w:rsidDel="00000000" w:rsidR="00000000" w:rsidRPr="00000000">
        <w:rPr>
          <w:sz w:val="24"/>
          <w:szCs w:val="24"/>
          <w:highlight w:val="cyan"/>
          <w:u w:val="single"/>
          <w:rtl w:val="0"/>
        </w:rPr>
        <w:t xml:space="preserve"> to </w:t>
      </w:r>
      <w:r w:rsidDel="00000000" w:rsidR="00000000" w:rsidRPr="00000000">
        <w:rPr>
          <w:b w:val="1"/>
          <w:sz w:val="24"/>
          <w:szCs w:val="24"/>
          <w:highlight w:val="cyan"/>
          <w:u w:val="single"/>
          <w:rtl w:val="0"/>
        </w:rPr>
        <w:t xml:space="preserve">influence</w:t>
      </w:r>
      <w:r w:rsidDel="00000000" w:rsidR="00000000" w:rsidRPr="00000000">
        <w:rPr>
          <w:sz w:val="24"/>
          <w:szCs w:val="24"/>
          <w:highlight w:val="cyan"/>
          <w:u w:val="single"/>
          <w:rtl w:val="0"/>
        </w:rPr>
        <w:t xml:space="preserve"> decisions;</w:t>
      </w:r>
      <w:r w:rsidDel="00000000" w:rsidR="00000000" w:rsidRPr="00000000">
        <w:rPr>
          <w:sz w:val="24"/>
          <w:szCs w:val="24"/>
          <w:u w:val="single"/>
          <w:rtl w:val="0"/>
        </w:rPr>
        <w:t xml:space="preserve"> </w:t>
      </w:r>
      <w:r w:rsidDel="00000000" w:rsidR="00000000" w:rsidRPr="00000000">
        <w:rPr>
          <w:sz w:val="22"/>
          <w:szCs w:val="22"/>
          <w:u w:val="single"/>
          <w:rtl w:val="0"/>
        </w:rPr>
        <w:t xml:space="preserve">(ii) is immediately reduced when the leader chooses to exercise this power;2 and (iii) dynamically increases if the leader advocates in favor of an alternative that benefited many in the organization.</w:t>
      </w:r>
      <w:r w:rsidDel="00000000" w:rsidR="00000000" w:rsidRPr="00000000">
        <w:rPr>
          <w:sz w:val="16"/>
          <w:szCs w:val="16"/>
          <w:rtl w:val="0"/>
        </w:rPr>
        <w:t xml:space="preserve">3 Specific examples may stem from favor exchanges, alliance networks, or perhaps reputational concerns. But we resist explicitly tying ourselves to a specific microfoundation to maintain the generality and “embedabil ity” of our approach. </w:t>
      </w:r>
      <w:r w:rsidDel="00000000" w:rsidR="00000000" w:rsidRPr="00000000">
        <w:rPr>
          <w:sz w:val="22"/>
          <w:szCs w:val="22"/>
          <w:u w:val="single"/>
          <w:rtl w:val="0"/>
        </w:rPr>
        <w:t xml:space="preserve">We analyze a model in which a leader can gain or lose political capital by voicing dissent against a default alternative chosen by other members of her organization</w:t>
      </w:r>
      <w:r w:rsidDel="00000000" w:rsidR="00000000" w:rsidRPr="00000000">
        <w:rPr>
          <w:sz w:val="16"/>
          <w:szCs w:val="16"/>
          <w:rtl w:val="0"/>
        </w:rPr>
        <w:t xml:space="preserve">. In the model (i) </w:t>
      </w:r>
      <w:r w:rsidDel="00000000" w:rsidR="00000000" w:rsidRPr="00000000">
        <w:rPr>
          <w:sz w:val="22"/>
          <w:szCs w:val="22"/>
          <w:u w:val="single"/>
          <w:rtl w:val="0"/>
        </w:rPr>
        <w:t xml:space="preserve">a leader with greater political capital has more power</w:t>
      </w:r>
      <w:r w:rsidDel="00000000" w:rsidR="00000000" w:rsidRPr="00000000">
        <w:rPr>
          <w:sz w:val="16"/>
          <w:szCs w:val="16"/>
          <w:rtl w:val="0"/>
        </w:rPr>
        <w:t xml:space="preserve">, in the sense that she has a greater chance to affect the decision; (ii) </w:t>
      </w:r>
      <w:r w:rsidDel="00000000" w:rsidR="00000000" w:rsidRPr="00000000">
        <w:rPr>
          <w:sz w:val="22"/>
          <w:szCs w:val="22"/>
          <w:highlight w:val="cyan"/>
          <w:u w:val="single"/>
          <w:rtl w:val="0"/>
        </w:rPr>
        <w:t xml:space="preserve">voicing dissent</w:t>
      </w:r>
      <w:r w:rsidDel="00000000" w:rsidR="00000000" w:rsidRPr="00000000">
        <w:rPr>
          <w:sz w:val="22"/>
          <w:szCs w:val="22"/>
          <w:u w:val="single"/>
          <w:rtl w:val="0"/>
        </w:rPr>
        <w:t xml:space="preserve"> immediately reduces the leader’s political capital</w:t>
      </w:r>
      <w:r w:rsidDel="00000000" w:rsidR="00000000" w:rsidRPr="00000000">
        <w:rPr>
          <w:sz w:val="16"/>
          <w:szCs w:val="16"/>
          <w:rtl w:val="0"/>
        </w:rPr>
        <w:t xml:space="preserve">—</w:t>
      </w:r>
      <w:r w:rsidDel="00000000" w:rsidR="00000000" w:rsidRPr="00000000">
        <w:rPr>
          <w:sz w:val="22"/>
          <w:szCs w:val="22"/>
          <w:u w:val="single"/>
          <w:rtl w:val="0"/>
        </w:rPr>
        <w:t xml:space="preserve">we say that the leader </w:t>
      </w:r>
      <w:r w:rsidDel="00000000" w:rsidR="00000000" w:rsidRPr="00000000">
        <w:rPr>
          <w:sz w:val="24"/>
          <w:szCs w:val="24"/>
          <w:highlight w:val="cyan"/>
          <w:u w:val="single"/>
          <w:rtl w:val="0"/>
        </w:rPr>
        <w:t xml:space="preserve">spends</w:t>
      </w:r>
      <w:r w:rsidDel="00000000" w:rsidR="00000000" w:rsidRPr="00000000">
        <w:rPr>
          <w:sz w:val="24"/>
          <w:szCs w:val="24"/>
          <w:u w:val="single"/>
          <w:rtl w:val="0"/>
        </w:rPr>
        <w:t xml:space="preserve"> her </w:t>
      </w:r>
      <w:r w:rsidDel="00000000" w:rsidR="00000000" w:rsidRPr="00000000">
        <w:rPr>
          <w:sz w:val="24"/>
          <w:szCs w:val="24"/>
          <w:highlight w:val="cyan"/>
          <w:u w:val="single"/>
          <w:rtl w:val="0"/>
        </w:rPr>
        <w:t xml:space="preserve">political capital</w:t>
      </w:r>
      <w:r w:rsidDel="00000000" w:rsidR="00000000" w:rsidRPr="00000000">
        <w:rPr>
          <w:sz w:val="18"/>
          <w:szCs w:val="18"/>
          <w:rtl w:val="0"/>
        </w:rPr>
        <w:t xml:space="preserv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but</w:t>
      </w:r>
      <w:r w:rsidDel="00000000" w:rsidR="00000000" w:rsidRPr="00000000">
        <w:rPr>
          <w:sz w:val="24"/>
          <w:szCs w:val="24"/>
          <w:u w:val="single"/>
          <w:rtl w:val="0"/>
        </w:rPr>
        <w:t xml:space="preserve"> (iii</w:t>
      </w:r>
      <w:r w:rsidDel="00000000" w:rsidR="00000000" w:rsidRPr="00000000">
        <w:rPr>
          <w:sz w:val="18"/>
          <w:szCs w:val="18"/>
          <w:rtl w:val="0"/>
        </w:rPr>
        <w:t xml:space="preserve">) </w:t>
      </w:r>
      <w:r w:rsidDel="00000000" w:rsidR="00000000" w:rsidRPr="00000000">
        <w:rPr>
          <w:sz w:val="24"/>
          <w:szCs w:val="24"/>
          <w:highlight w:val="cyan"/>
          <w:u w:val="single"/>
          <w:rtl w:val="0"/>
        </w:rPr>
        <w:t xml:space="preserve">it may</w:t>
      </w:r>
      <w:r w:rsidDel="00000000" w:rsidR="00000000" w:rsidRPr="00000000">
        <w:rPr>
          <w:sz w:val="24"/>
          <w:szCs w:val="24"/>
          <w:u w:val="single"/>
          <w:rtl w:val="0"/>
        </w:rPr>
        <w:t xml:space="preserve"> either </w:t>
      </w:r>
      <w:r w:rsidDel="00000000" w:rsidR="00000000" w:rsidRPr="00000000">
        <w:rPr>
          <w:sz w:val="24"/>
          <w:szCs w:val="24"/>
          <w:highlight w:val="cyan"/>
          <w:u w:val="single"/>
          <w:rtl w:val="0"/>
        </w:rPr>
        <w:t xml:space="preserve">increase or decrease</w:t>
      </w:r>
      <w:r w:rsidDel="00000000" w:rsidR="00000000" w:rsidRPr="00000000">
        <w:rPr>
          <w:sz w:val="24"/>
          <w:szCs w:val="24"/>
          <w:u w:val="single"/>
          <w:rtl w:val="0"/>
        </w:rPr>
        <w:t xml:space="preserve"> her </w:t>
      </w:r>
      <w:r w:rsidDel="00000000" w:rsidR="00000000" w:rsidRPr="00000000">
        <w:rPr>
          <w:sz w:val="24"/>
          <w:szCs w:val="24"/>
          <w:highlight w:val="cyan"/>
          <w:u w:val="single"/>
          <w:rtl w:val="0"/>
        </w:rPr>
        <w:t xml:space="preserve">future capital</w:t>
      </w:r>
      <w:r w:rsidDel="00000000" w:rsidR="00000000" w:rsidRPr="00000000">
        <w:rPr>
          <w:sz w:val="18"/>
          <w:szCs w:val="18"/>
          <w:rtl w:val="0"/>
        </w:rPr>
        <w:t xml:space="preserve">, </w:t>
      </w:r>
      <w:r w:rsidDel="00000000" w:rsidR="00000000" w:rsidRPr="00000000">
        <w:rPr>
          <w:sz w:val="24"/>
          <w:szCs w:val="24"/>
          <w:highlight w:val="cyan"/>
          <w:u w:val="single"/>
          <w:rtl w:val="0"/>
        </w:rPr>
        <w:t xml:space="preserve">depending on whether</w:t>
      </w:r>
      <w:r w:rsidDel="00000000" w:rsidR="00000000" w:rsidRPr="00000000">
        <w:rPr>
          <w:sz w:val="24"/>
          <w:szCs w:val="24"/>
          <w:u w:val="single"/>
          <w:rtl w:val="0"/>
        </w:rPr>
        <w:t xml:space="preserve"> her dissenting </w:t>
      </w:r>
      <w:r w:rsidDel="00000000" w:rsidR="00000000" w:rsidRPr="00000000">
        <w:rPr>
          <w:sz w:val="24"/>
          <w:szCs w:val="24"/>
          <w:highlight w:val="cyan"/>
          <w:u w:val="single"/>
          <w:rtl w:val="0"/>
        </w:rPr>
        <w:t xml:space="preserve">[the]opinion turns out to be correct for the org</w:t>
      </w:r>
      <w:r w:rsidDel="00000000" w:rsidR="00000000" w:rsidRPr="00000000">
        <w:rPr>
          <w:sz w:val="24"/>
          <w:szCs w:val="24"/>
          <w:u w:val="single"/>
          <w:rtl w:val="0"/>
        </w:rPr>
        <w:t xml:space="preserve">anization </w:t>
      </w:r>
      <w:r w:rsidDel="00000000" w:rsidR="00000000" w:rsidRPr="00000000">
        <w:rPr>
          <w:sz w:val="24"/>
          <w:szCs w:val="24"/>
          <w:highlight w:val="cyan"/>
          <w:u w:val="single"/>
          <w:rtl w:val="0"/>
        </w:rPr>
        <w:t xml:space="preserve">as a </w:t>
      </w:r>
      <w:r w:rsidDel="00000000" w:rsidR="00000000" w:rsidRPr="00000000">
        <w:rPr>
          <w:b w:val="1"/>
          <w:sz w:val="24"/>
          <w:szCs w:val="24"/>
          <w:highlight w:val="cyan"/>
          <w:u w:val="single"/>
          <w:rtl w:val="0"/>
        </w:rPr>
        <w:t xml:space="preserve">whole</w:t>
      </w:r>
      <w:r w:rsidDel="00000000" w:rsidR="00000000" w:rsidRPr="00000000">
        <w:rPr>
          <w:sz w:val="24"/>
          <w:szCs w:val="24"/>
          <w:u w:val="single"/>
          <w:rtl w:val="0"/>
        </w:rPr>
        <w:t xml:space="preserve">.</w:t>
      </w:r>
      <w:r w:rsidDel="00000000" w:rsidR="00000000" w:rsidRPr="00000000">
        <w:rPr>
          <w:sz w:val="18"/>
          <w:szCs w:val="18"/>
          <w:rtl w:val="0"/>
        </w:rPr>
        <w:t xml:space="preserve"> </w:t>
      </w:r>
      <w:r w:rsidDel="00000000" w:rsidR="00000000" w:rsidRPr="00000000">
        <w:rPr>
          <w:sz w:val="16"/>
          <w:szCs w:val="16"/>
          <w:rtl w:val="0"/>
        </w:rPr>
        <w:t xml:space="preserve">Westudy whether the leader chooses to spend her capital on today’s decision or save it for a future decision. </w:t>
      </w:r>
      <w:r w:rsidDel="00000000" w:rsidR="00000000" w:rsidRPr="00000000">
        <w:rPr>
          <w:sz w:val="22"/>
          <w:szCs w:val="22"/>
          <w:u w:val="single"/>
          <w:rtl w:val="0"/>
        </w:rPr>
        <w:t xml:space="preserve">The leader’s optimal choice depends on her stock of capital</w:t>
      </w:r>
      <w:r w:rsidDel="00000000" w:rsidR="00000000" w:rsidRPr="00000000">
        <w:rPr>
          <w:sz w:val="16"/>
          <w:szCs w:val="16"/>
          <w:rtl w:val="0"/>
        </w:rPr>
        <w:t xml:space="preserve">, the precision of her information, and whether the issue at stake is more or less important for her. For example, the President of the United States may choose to spend her political capital only on issues that were central to her campaign. Similarly, senior faculty may 2Property (ii) </w:t>
      </w:r>
      <w:r w:rsidDel="00000000" w:rsidR="00000000" w:rsidRPr="00000000">
        <w:rPr>
          <w:sz w:val="22"/>
          <w:szCs w:val="22"/>
          <w:u w:val="single"/>
          <w:rtl w:val="0"/>
        </w:rPr>
        <w:t xml:space="preserve">is what distinguishes political capital from the concept of “social capital,” which</w:t>
      </w:r>
      <w:r w:rsidDel="00000000" w:rsidR="00000000" w:rsidRPr="00000000">
        <w:rPr>
          <w:sz w:val="16"/>
          <w:szCs w:val="16"/>
          <w:rtl w:val="0"/>
        </w:rPr>
        <w:t xml:space="preserve">, </w:t>
      </w:r>
      <w:r w:rsidDel="00000000" w:rsidR="00000000" w:rsidRPr="00000000">
        <w:rPr>
          <w:sz w:val="22"/>
          <w:szCs w:val="22"/>
          <w:u w:val="single"/>
          <w:rtl w:val="0"/>
        </w:rPr>
        <w:t xml:space="preserve">as argued by Arrow </w:t>
      </w:r>
      <w:r w:rsidDel="00000000" w:rsidR="00000000" w:rsidRPr="00000000">
        <w:rPr>
          <w:sz w:val="16"/>
          <w:szCs w:val="16"/>
          <w:rtl w:val="0"/>
        </w:rPr>
        <w:t xml:space="preserve">(1999), cannot be spent or invested. </w:t>
      </w:r>
      <w:r w:rsidDel="00000000" w:rsidR="00000000" w:rsidRPr="00000000">
        <w:rPr>
          <w:sz w:val="22"/>
          <w:szCs w:val="22"/>
          <w:u w:val="single"/>
          <w:rtl w:val="0"/>
        </w:rPr>
        <w:t xml:space="preserve">3As put by Karl Rove</w:t>
      </w:r>
      <w:r w:rsidDel="00000000" w:rsidR="00000000" w:rsidRPr="00000000">
        <w:rPr>
          <w:sz w:val="16"/>
          <w:szCs w:val="16"/>
          <w:rtl w:val="0"/>
        </w:rPr>
        <w:t xml:space="preserve">, “the president understands that if we are successful in the prosecution of the war, </w:t>
      </w:r>
      <w:r w:rsidDel="00000000" w:rsidR="00000000" w:rsidRPr="00000000">
        <w:rPr>
          <w:sz w:val="22"/>
          <w:szCs w:val="22"/>
          <w:u w:val="single"/>
          <w:rtl w:val="0"/>
        </w:rPr>
        <w:t xml:space="preserve">that will create political capital that can be used to expand on other things whether international or domestic” </w:t>
      </w:r>
      <w:r w:rsidDel="00000000" w:rsidR="00000000" w:rsidRPr="00000000">
        <w:rPr>
          <w:sz w:val="16"/>
          <w:szCs w:val="16"/>
          <w:rtl w:val="0"/>
        </w:rPr>
        <w:t xml:space="preserve">(Richard L. Berke, New York Times, December 12, </w:t>
      </w:r>
      <w:r w:rsidDel="00000000" w:rsidR="00000000" w:rsidRPr="00000000">
        <w:rPr>
          <w:sz w:val="22"/>
          <w:szCs w:val="22"/>
          <w:u w:val="single"/>
          <w:rtl w:val="0"/>
        </w:rPr>
        <w:t xml:space="preserve">2001). 2 choose to spend their political capital only on job candidates in their own fields</w:t>
      </w:r>
      <w:r w:rsidDel="00000000" w:rsidR="00000000" w:rsidRPr="00000000">
        <w:rPr>
          <w:sz w:val="16"/>
          <w:szCs w:val="16"/>
          <w:rtl w:val="0"/>
        </w:rPr>
        <w:t xml:space="preserve">. We show that the leader optimally chooses one of three leadership styles and that the chosen style affects the dynamics of power within the organization. </w:t>
      </w:r>
      <w:r w:rsidDel="00000000" w:rsidR="00000000" w:rsidRPr="00000000">
        <w:rPr>
          <w:sz w:val="24"/>
          <w:szCs w:val="24"/>
          <w:highlight w:val="cyan"/>
          <w:u w:val="single"/>
          <w:rtl w:val="0"/>
        </w:rPr>
        <w:t xml:space="preserve">Leaders with </w:t>
      </w:r>
      <w:r w:rsidDel="00000000" w:rsidR="00000000" w:rsidRPr="00000000">
        <w:rPr>
          <w:b w:val="1"/>
          <w:sz w:val="24"/>
          <w:szCs w:val="24"/>
          <w:highlight w:val="cyan"/>
          <w:u w:val="single"/>
          <w:rtl w:val="0"/>
        </w:rPr>
        <w:t xml:space="preserve">sufficient</w:t>
      </w:r>
      <w:r w:rsidDel="00000000" w:rsidR="00000000" w:rsidRPr="00000000">
        <w:rPr>
          <w:sz w:val="24"/>
          <w:szCs w:val="24"/>
          <w:highlight w:val="cyan"/>
          <w:u w:val="single"/>
          <w:rtl w:val="0"/>
        </w:rPr>
        <w:t xml:space="preserve"> political capital but </w:t>
      </w:r>
      <w:r w:rsidDel="00000000" w:rsidR="00000000" w:rsidRPr="00000000">
        <w:rPr>
          <w:b w:val="1"/>
          <w:sz w:val="24"/>
          <w:szCs w:val="24"/>
          <w:highlight w:val="cyan"/>
          <w:u w:val="single"/>
          <w:rtl w:val="0"/>
        </w:rPr>
        <w:t xml:space="preserve">poor information</w:t>
      </w:r>
      <w:r w:rsidDel="00000000" w:rsidR="00000000" w:rsidRPr="00000000">
        <w:rPr>
          <w:sz w:val="24"/>
          <w:szCs w:val="24"/>
          <w:highlight w:val="cyan"/>
          <w:u w:val="single"/>
          <w:rtl w:val="0"/>
        </w:rPr>
        <w:t xml:space="preserve"> choose to</w:t>
      </w:r>
      <w:r w:rsidDel="00000000" w:rsidR="00000000" w:rsidRPr="00000000">
        <w:rPr>
          <w:sz w:val="24"/>
          <w:szCs w:val="24"/>
          <w:u w:val="single"/>
          <w:rtl w:val="0"/>
        </w:rPr>
        <w:t xml:space="preserve"> be patient</w:t>
      </w:r>
      <w:r w:rsidDel="00000000" w:rsidR="00000000" w:rsidRPr="00000000">
        <w:rPr>
          <w:sz w:val="18"/>
          <w:szCs w:val="18"/>
          <w:rtl w:val="0"/>
        </w:rPr>
        <w:t xml:space="preserve">: </w:t>
      </w:r>
      <w:r w:rsidDel="00000000" w:rsidR="00000000" w:rsidRPr="00000000">
        <w:rPr>
          <w:sz w:val="24"/>
          <w:szCs w:val="24"/>
          <w:u w:val="single"/>
          <w:rtl w:val="0"/>
        </w:rPr>
        <w:t xml:space="preserve">they </w:t>
      </w:r>
      <w:r w:rsidDel="00000000" w:rsidR="00000000" w:rsidRPr="00000000">
        <w:rPr>
          <w:sz w:val="24"/>
          <w:szCs w:val="24"/>
          <w:highlight w:val="cyan"/>
          <w:u w:val="single"/>
          <w:rtl w:val="0"/>
        </w:rPr>
        <w:t xml:space="preserve">save their capital</w:t>
      </w:r>
      <w:r w:rsidDel="00000000" w:rsidR="00000000" w:rsidRPr="00000000">
        <w:rPr>
          <w:sz w:val="24"/>
          <w:szCs w:val="24"/>
          <w:u w:val="single"/>
          <w:rtl w:val="0"/>
        </w:rPr>
        <w:t xml:space="preserve"> and spend it only on issues that are important to them</w:t>
      </w:r>
      <w:r w:rsidDel="00000000" w:rsidR="00000000" w:rsidRPr="00000000">
        <w:rPr>
          <w:sz w:val="18"/>
          <w:szCs w:val="18"/>
          <w:rtl w:val="0"/>
        </w:rPr>
        <w:t xml:space="preserve">. </w:t>
      </w:r>
      <w:r w:rsidDel="00000000" w:rsidR="00000000" w:rsidRPr="00000000">
        <w:rPr>
          <w:sz w:val="24"/>
          <w:szCs w:val="24"/>
          <w:u w:val="single"/>
          <w:rtl w:val="0"/>
        </w:rPr>
        <w:t xml:space="preserve">Although patient leaders spend their capital sparingly, </w:t>
      </w:r>
      <w:r w:rsidDel="00000000" w:rsidR="00000000" w:rsidRPr="00000000">
        <w:rPr>
          <w:sz w:val="24"/>
          <w:szCs w:val="24"/>
          <w:highlight w:val="cyan"/>
          <w:u w:val="single"/>
          <w:rtl w:val="0"/>
        </w:rPr>
        <w:t xml:space="preserve">when they spend it they are unlikely to regain it and</w:t>
      </w:r>
      <w:r w:rsidDel="00000000" w:rsidR="00000000" w:rsidRPr="00000000">
        <w:rPr>
          <w:sz w:val="24"/>
          <w:szCs w:val="24"/>
          <w:u w:val="single"/>
          <w:rtl w:val="0"/>
        </w:rPr>
        <w:t xml:space="preserve"> therefore </w:t>
      </w:r>
      <w:r w:rsidDel="00000000" w:rsidR="00000000" w:rsidRPr="00000000">
        <w:rPr>
          <w:sz w:val="24"/>
          <w:szCs w:val="24"/>
          <w:highlight w:val="cyan"/>
          <w:u w:val="single"/>
          <w:rtl w:val="0"/>
        </w:rPr>
        <w:t xml:space="preserve">their power </w:t>
      </w:r>
      <w:r w:rsidDel="00000000" w:rsidR="00000000" w:rsidRPr="00000000">
        <w:rPr>
          <w:b w:val="1"/>
          <w:sz w:val="24"/>
          <w:szCs w:val="24"/>
          <w:highlight w:val="cyan"/>
          <w:u w:val="single"/>
          <w:rtl w:val="0"/>
        </w:rPr>
        <w:t xml:space="preserve">declines</w:t>
      </w:r>
      <w:r w:rsidDel="00000000" w:rsidR="00000000" w:rsidRPr="00000000">
        <w:rPr>
          <w:sz w:val="24"/>
          <w:szCs w:val="24"/>
          <w:highlight w:val="cyan"/>
          <w:u w:val="single"/>
          <w:rtl w:val="0"/>
        </w:rPr>
        <w:t xml:space="preserve"> over time</w:t>
      </w:r>
      <w:r w:rsidDel="00000000" w:rsidR="00000000" w:rsidRPr="00000000">
        <w:rPr>
          <w:sz w:val="24"/>
          <w:szCs w:val="24"/>
          <w:u w:val="single"/>
          <w:rtl w:val="0"/>
        </w:rPr>
        <w:t xml:space="preserve">.</w:t>
      </w:r>
      <w:r w:rsidDel="00000000" w:rsidR="00000000" w:rsidRPr="00000000">
        <w:rPr>
          <w:sz w:val="18"/>
          <w:szCs w:val="18"/>
          <w:rtl w:val="0"/>
        </w:rPr>
        <w:t xml:space="preserve"> </w:t>
      </w:r>
      <w:r w:rsidDel="00000000" w:rsidR="00000000" w:rsidRPr="00000000">
        <w:rPr>
          <w:sz w:val="24"/>
          <w:szCs w:val="24"/>
          <w:u w:val="single"/>
          <w:rtl w:val="0"/>
        </w:rPr>
        <w:t xml:space="preserve">Leaders with intermediate precision of information choose to be loud</w:t>
      </w:r>
      <w:r w:rsidDel="00000000" w:rsidR="00000000" w:rsidRPr="00000000">
        <w:rPr>
          <w:sz w:val="18"/>
          <w:szCs w:val="18"/>
          <w:rtl w:val="0"/>
        </w:rPr>
        <w:t xml:space="preserve">: </w:t>
      </w:r>
      <w:r w:rsidDel="00000000" w:rsidR="00000000" w:rsidRPr="00000000">
        <w:rPr>
          <w:sz w:val="24"/>
          <w:szCs w:val="24"/>
          <w:u w:val="single"/>
          <w:rtl w:val="0"/>
        </w:rPr>
        <w:t xml:space="preserve">they spend their capital on all issues and their power declines over time</w:t>
      </w:r>
      <w:r w:rsidDel="00000000" w:rsidR="00000000" w:rsidRPr="00000000">
        <w:rPr>
          <w:sz w:val="18"/>
          <w:szCs w:val="18"/>
          <w:rtl w:val="0"/>
        </w:rPr>
        <w:t xml:space="preserve">. Finally, </w:t>
      </w:r>
      <w:r w:rsidDel="00000000" w:rsidR="00000000" w:rsidRPr="00000000">
        <w:rPr>
          <w:sz w:val="24"/>
          <w:szCs w:val="24"/>
          <w:highlight w:val="cyan"/>
          <w:u w:val="single"/>
          <w:rtl w:val="0"/>
        </w:rPr>
        <w:t xml:space="preserve">the most </w:t>
      </w:r>
      <w:r w:rsidDel="00000000" w:rsidR="00000000" w:rsidRPr="00000000">
        <w:rPr>
          <w:b w:val="1"/>
          <w:sz w:val="24"/>
          <w:szCs w:val="24"/>
          <w:highlight w:val="cyan"/>
          <w:u w:val="single"/>
          <w:rtl w:val="0"/>
        </w:rPr>
        <w:t xml:space="preserve">informed</w:t>
      </w:r>
      <w:r w:rsidDel="00000000" w:rsidR="00000000" w:rsidRPr="00000000">
        <w:rPr>
          <w:sz w:val="24"/>
          <w:szCs w:val="24"/>
          <w:highlight w:val="cyan"/>
          <w:u w:val="single"/>
          <w:rtl w:val="0"/>
        </w:rPr>
        <w:t xml:space="preserve"> leaders choose to be </w:t>
      </w:r>
      <w:r w:rsidDel="00000000" w:rsidR="00000000" w:rsidRPr="00000000">
        <w:rPr>
          <w:b w:val="1"/>
          <w:sz w:val="24"/>
          <w:szCs w:val="24"/>
          <w:highlight w:val="cyan"/>
          <w:u w:val="single"/>
          <w:rtl w:val="0"/>
        </w:rPr>
        <w:t xml:space="preserve">strong</w:t>
      </w:r>
      <w:r w:rsidDel="00000000" w:rsidR="00000000" w:rsidRPr="00000000">
        <w:rPr>
          <w:sz w:val="18"/>
          <w:szCs w:val="18"/>
          <w:highlight w:val="cyan"/>
          <w:rtl w:val="0"/>
        </w:rPr>
        <w:t xml:space="preserve">: </w:t>
      </w:r>
      <w:r w:rsidDel="00000000" w:rsidR="00000000" w:rsidRPr="00000000">
        <w:rPr>
          <w:sz w:val="24"/>
          <w:szCs w:val="24"/>
          <w:highlight w:val="cyan"/>
          <w:u w:val="single"/>
          <w:rtl w:val="0"/>
        </w:rPr>
        <w:t xml:space="preserve">they spend their capital on all issues and their power </w:t>
      </w:r>
      <w:r w:rsidDel="00000000" w:rsidR="00000000" w:rsidRPr="00000000">
        <w:rPr>
          <w:b w:val="1"/>
          <w:sz w:val="24"/>
          <w:szCs w:val="24"/>
          <w:highlight w:val="cyan"/>
          <w:u w:val="single"/>
          <w:rtl w:val="0"/>
        </w:rPr>
        <w:t xml:space="preserve">grows over time</w:t>
      </w:r>
      <w:r w:rsidDel="00000000" w:rsidR="00000000" w:rsidRPr="00000000">
        <w:rPr>
          <w:sz w:val="18"/>
          <w:szCs w:val="18"/>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For a given stock of political capital</w:t>
      </w:r>
      <w:r w:rsidDel="00000000" w:rsidR="00000000" w:rsidRPr="00000000">
        <w:rPr>
          <w:sz w:val="16"/>
          <w:szCs w:val="16"/>
          <w:rtl w:val="0"/>
        </w:rPr>
        <w:t xml:space="preserve">, leaders with the least precise information are more likely to be patient. Therefore, conditional on disagreeing with the majority of the organization, </w:t>
      </w:r>
      <w:r w:rsidDel="00000000" w:rsidR="00000000" w:rsidRPr="00000000">
        <w:rPr>
          <w:sz w:val="22"/>
          <w:szCs w:val="22"/>
          <w:u w:val="single"/>
          <w:rtl w:val="0"/>
        </w:rPr>
        <w:t xml:space="preserve">leaders are more likely to spend political capital when their information is more precise</w:t>
      </w:r>
      <w:r w:rsidDel="00000000" w:rsidR="00000000" w:rsidRPr="00000000">
        <w:rPr>
          <w:sz w:val="16"/>
          <w:szCs w:val="16"/>
          <w:rtl w:val="0"/>
        </w:rPr>
        <w:t xml:space="preserve">. But the unconditional probability of spending political capital on any given issue is non-monotonic on the precision of the leader’s information—</w:t>
      </w:r>
      <w:r w:rsidDel="00000000" w:rsidR="00000000" w:rsidRPr="00000000">
        <w:rPr>
          <w:sz w:val="22"/>
          <w:szCs w:val="22"/>
          <w:u w:val="single"/>
          <w:rtl w:val="0"/>
        </w:rPr>
        <w:t xml:space="preserve">while loud leaders have less precise information than strong leaders</w:t>
      </w:r>
      <w:r w:rsidDel="00000000" w:rsidR="00000000" w:rsidRPr="00000000">
        <w:rPr>
          <w:sz w:val="16"/>
          <w:szCs w:val="16"/>
          <w:rtl w:val="0"/>
        </w:rPr>
        <w:t xml:space="preserve">, they are more likely to voice their dissent on any given issue. </w:t>
      </w:r>
      <w:r w:rsidDel="00000000" w:rsidR="00000000" w:rsidRPr="00000000">
        <w:rPr>
          <w:sz w:val="22"/>
          <w:szCs w:val="22"/>
          <w:u w:val="single"/>
          <w:rtl w:val="0"/>
        </w:rPr>
        <w:t xml:space="preserve">More political capital does not necessarily induce the leader to voice dissent more often</w:t>
      </w:r>
      <w:r w:rsidDel="00000000" w:rsidR="00000000" w:rsidRPr="00000000">
        <w:rPr>
          <w:sz w:val="16"/>
          <w:szCs w:val="16"/>
          <w:rtl w:val="0"/>
        </w:rPr>
        <w:t xml:space="preserve">. </w:t>
      </w:r>
      <w:r w:rsidDel="00000000" w:rsidR="00000000" w:rsidRPr="00000000">
        <w:rPr>
          <w:sz w:val="22"/>
          <w:szCs w:val="22"/>
          <w:u w:val="single"/>
          <w:rtl w:val="0"/>
        </w:rPr>
        <w:t xml:space="preserve">How more capital affects the leader’s decision hinges on the marginal power of political capital and therefore on the shape of the mapping of political capital into power</w:t>
      </w:r>
      <w:r w:rsidDel="00000000" w:rsidR="00000000" w:rsidRPr="00000000">
        <w:rPr>
          <w:sz w:val="16"/>
          <w:szCs w:val="16"/>
          <w:rtl w:val="0"/>
        </w:rPr>
        <w:t xml:space="preserve">. Intuitively, when the marginal power of capital is greater after the leader’s preferred al ternative is revealed to be better (respectively, worse) than the default, then a larger initial stock of political capital translates into a greater return (respectively, smaller loss) to voicing dissent.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harris.uchicago.edu/sites/default/files/political_capital_august_30_2019-gratton.pdf" TargetMode="External"/><Relationship Id="rId9" Type="http://schemas.openxmlformats.org/officeDocument/2006/relationships/hyperlink" Target="https://harris.uchicago.edu/sites/default/files/political_capital_august_30_2019-gratton.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essaging-custom-newsletters.nytimes.com/dynamic/render?abVariantId=1&amp;isViewInBrowser=true&amp;productCode=JBO&amp;uri=nyt%3A%2F%2Fnewsletter%2F620135da-9ea3-5590-bc59-70c234c1e88d" TargetMode="External"/><Relationship Id="rId8" Type="http://schemas.openxmlformats.org/officeDocument/2006/relationships/hyperlink" Target="https://messaging-custom-newsletters.nytimes.com/dynamic/render?abVariantId=1&amp;isViewInBrowser=true&amp;productCode=JBO&amp;uri=nyt%3A%2F%2Fnewsletter%2F620135da-9ea3-5590-bc59-70c234c1e8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N41sReOSEO5xYXmTFR9U0N4dQ==">CgMxLjAyDmguM201dzgzdDMwdjJjMg5oLmg3cjR2NjZlY2NoZTIOaC5qMm5nbTBtZ3NxeWk4AHIhMV9pQ2tlQmlYY1UtTmxUQkZYbXVCOW9aM21IY05TeFlr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