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0.png" ContentType="image/png"/>
  <Override PartName="/word/media/rId34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Challenge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Abdulmalik</w:t>
      </w:r>
      <w:r>
        <w:t xml:space="preserve"> </w:t>
      </w:r>
      <w:r>
        <w:t xml:space="preserve">oladipupo</w:t>
      </w:r>
    </w:p>
    <w:p>
      <w:pPr>
        <w:pStyle w:val="Date"/>
      </w:pPr>
      <w:r>
        <w:t xml:space="preserve">2025-02-27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0">
        <w:r>
          <w:rPr>
            <w:rStyle w:val="Hyperlink"/>
          </w:rPr>
          <w:t xml:space="preserve">Manuscript</w:t>
        </w:r>
      </w:hyperlink>
    </w:p>
    <w:bookmarkStart w:id="21" w:name="load-required-packages"/>
    <w:p>
      <w:pPr>
        <w:pStyle w:val="Heading2"/>
      </w:pPr>
      <w:r>
        <w:t xml:space="preserve">Load required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 (ggrepel)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End w:id="21"/>
    <w:bookmarkStart w:id="22" w:name="setting-color-palet"/>
    <w:p>
      <w:pPr>
        <w:pStyle w:val="Heading2"/>
      </w:pPr>
      <w:r>
        <w:t xml:space="preserve">Setting color palet</w:t>
      </w:r>
    </w:p>
    <w:p>
      <w:pPr>
        <w:pStyle w:val="SourceCode"/>
      </w:pPr>
      <w:r>
        <w:rPr>
          <w:rStyle w:val="NormalTok"/>
        </w:rPr>
        <w:t xml:space="preserve">cbbPalette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"#F0E442"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)</w:t>
      </w:r>
    </w:p>
    <w:bookmarkEnd w:id="22"/>
    <w:bookmarkStart w:id="23" w:name="load-the-data-in"/>
    <w:p>
      <w:pPr>
        <w:pStyle w:val="Heading2"/>
      </w:pPr>
      <w:r>
        <w:t xml:space="preserve">Load the data in</w:t>
      </w:r>
    </w:p>
    <w:p>
      <w:pPr>
        <w:pStyle w:val="SourceCode"/>
      </w:pPr>
      <w:r>
        <w:rPr>
          <w:rStyle w:val="NormalTok"/>
        </w:rPr>
        <w:t xml:space="preserve">mycotoxin.data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"MycotoxinData.csv"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                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 (mycotoxin.data)</w:t>
      </w:r>
    </w:p>
    <w:p>
      <w:pPr>
        <w:pStyle w:val="SourceCode"/>
      </w:pPr>
      <w:r>
        <w:rPr>
          <w:rStyle w:val="VerbatimChar"/>
        </w:rPr>
        <w:t xml:space="preserve">## 'data.frame':    375 obs. of  6 variables:</w:t>
      </w:r>
      <w:r>
        <w:br/>
      </w:r>
      <w:r>
        <w:rPr>
          <w:rStyle w:val="VerbatimChar"/>
        </w:rPr>
        <w:t xml:space="preserve">##  $ Treatment     : chr  "Fg" "Fg" "Fg" "Fg" ...</w:t>
      </w:r>
      <w:r>
        <w:br/>
      </w:r>
      <w:r>
        <w:rPr>
          <w:rStyle w:val="VerbatimChar"/>
        </w:rPr>
        <w:t xml:space="preserve">##  $ Cultivar      : chr  "Wheaton" "Wheaton" "Wheaton" "Wheaton" ...</w:t>
      </w:r>
      <w:r>
        <w:br/>
      </w:r>
      <w:r>
        <w:rPr>
          <w:rStyle w:val="VerbatimChar"/>
        </w:rPr>
        <w:t xml:space="preserve">##  $ BioRep        : int  2 2 2 2 2 2 2 2 2 3 ...</w:t>
      </w:r>
      <w:r>
        <w:br/>
      </w:r>
      <w:r>
        <w:rPr>
          <w:rStyle w:val="VerbatimChar"/>
        </w:rPr>
        <w:t xml:space="preserve">##  $ MassperSeed_mg: num  10.29 12.8 2.85 6.5 10.18 ...</w:t>
      </w:r>
      <w:r>
        <w:br/>
      </w:r>
      <w:r>
        <w:rPr>
          <w:rStyle w:val="VerbatimChar"/>
        </w:rPr>
        <w:t xml:space="preserve">##  $ DON           : num  107.3 32.6 416 211.9 124 ...</w:t>
      </w:r>
      <w:r>
        <w:br/>
      </w:r>
      <w:r>
        <w:rPr>
          <w:rStyle w:val="VerbatimChar"/>
        </w:rPr>
        <w:t xml:space="preserve">##  $ X15ADON       : num  3 0.85 3.5 3.1 4.8 3.3 6.9 2.9 2.1 0.71 ...</w:t>
      </w:r>
    </w:p>
    <w:bookmarkEnd w:id="23"/>
    <w:bookmarkStart w:id="24" w:name="make-cultivar-and-treatment-a-factor"/>
    <w:p>
      <w:pPr>
        <w:pStyle w:val="Heading2"/>
      </w:pPr>
      <w:r>
        <w:t xml:space="preserve">Make cultivar and treatment a factor</w:t>
      </w:r>
    </w:p>
    <w:p>
      <w:pPr>
        <w:pStyle w:val="SourceCode"/>
      </w:pPr>
      <w:r>
        <w:rPr>
          <w:rStyle w:val="NormalTok"/>
        </w:rPr>
        <w:t xml:space="preserve">mycotoxin.data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Cultivar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(mycotoxin.data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Cultivar)       </w:t>
      </w:r>
      <w:r>
        <w:br/>
      </w:r>
      <w:r>
        <w:rPr>
          <w:rStyle w:val="NormalTok"/>
        </w:rPr>
        <w:t xml:space="preserve">mycotoxin.data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(mycotoxin.data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</w:p>
    <w:bookmarkEnd w:id="24"/>
    <w:bookmarkStart w:id="28" w:name="plot-don-against-treatment"/>
    <w:p>
      <w:pPr>
        <w:pStyle w:val="Heading2"/>
      </w:pPr>
      <w:r>
        <w:t xml:space="preserve">Plot DON against treatment</w:t>
      </w:r>
    </w:p>
    <w:p>
      <w:pPr>
        <w:pStyle w:val="SourceCode"/>
      </w:pPr>
      <w:r>
        <w:rPr>
          <w:rStyle w:val="NormalTok"/>
        </w:rPr>
        <w:t xml:space="preserve">don.treatment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 (mycotoxin.data,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#geom_point(position = position_jitterdodge(0.6))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"DON(ppm)"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 cbbPalette[[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don.treatment</w:t>
      </w:r>
      <w:r>
        <w:rPr>
          <w:rStyle w:val="FloatTok"/>
        </w:rPr>
        <w:t xml:space="preserve">.1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hallenge4_files/figure-docx/setup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Xca8c56b04eb93bf654bb5bae50d293110eee966"/>
    <w:p>
      <w:pPr>
        <w:pStyle w:val="Heading2"/>
      </w:pPr>
      <w:r>
        <w:t xml:space="preserve">Change the factor order level so that the treatment</w:t>
      </w:r>
    </w:p>
    <w:p>
      <w:pPr>
        <w:pStyle w:val="SourceCode"/>
      </w:pPr>
      <w:r>
        <w:rPr>
          <w:rStyle w:val="NormalTok"/>
        </w:rPr>
        <w:t xml:space="preserve">mycotoxin.data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(mycotoxin.data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"NTC"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+ 70"</w:t>
      </w:r>
      <w:r>
        <w:rPr>
          <w:rStyle w:val="NormalTok"/>
        </w:rPr>
        <w:t xml:space="preserve">))</w:t>
      </w:r>
    </w:p>
    <w:bookmarkEnd w:id="29"/>
    <w:bookmarkStart w:id="33" w:name="plot-x15adon-against-treatment"/>
    <w:p>
      <w:pPr>
        <w:pStyle w:val="Heading2"/>
      </w:pPr>
      <w:r>
        <w:t xml:space="preserve">Plot X15ADON against treatment</w:t>
      </w:r>
    </w:p>
    <w:p>
      <w:pPr>
        <w:pStyle w:val="SourceCode"/>
      </w:pPr>
      <w:r>
        <w:rPr>
          <w:rStyle w:val="NormalTok"/>
        </w:rPr>
        <w:t xml:space="preserve">don.treatment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 (mycotoxin.data,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X15ADON,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#geom_point(position = position_jitterdodge(0.6))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"15ADON"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 cbbPalette[[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don.treatment</w:t>
      </w:r>
      <w:r>
        <w:rPr>
          <w:rStyle w:val="FloatTok"/>
        </w:rPr>
        <w:t xml:space="preserve">.2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hallenge4_files/figure-docx/unnamed-chunk-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plot-massperseed-against-treatment"/>
    <w:p>
      <w:pPr>
        <w:pStyle w:val="Heading2"/>
      </w:pPr>
      <w:r>
        <w:t xml:space="preserve">Plot Massperseed against treatment</w:t>
      </w:r>
    </w:p>
    <w:p>
      <w:pPr>
        <w:pStyle w:val="SourceCode"/>
      </w:pPr>
      <w:r>
        <w:rPr>
          <w:rStyle w:val="NormalTok"/>
        </w:rPr>
        <w:t xml:space="preserve">don.treatment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 (mycotoxin.data,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MassperSeed_mg,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#geom_point(position = position_jitterdodge(0.6))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 Mass (mg)"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 cbbPalette[[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don.treatment</w:t>
      </w:r>
      <w:r>
        <w:rPr>
          <w:rStyle w:val="FloatTok"/>
        </w:rPr>
        <w:t xml:space="preserve">.3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hallenge4_files/figure-docx/unnamed-chunk-7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X201e26110c44358826647d790bb1e0b7962aea6"/>
    <w:p>
      <w:pPr>
        <w:pStyle w:val="Heading2"/>
      </w:pPr>
      <w:r>
        <w:t xml:space="preserve">Perfrom a t-test comparison of treatments</w:t>
      </w:r>
    </w:p>
    <w:p>
      <w:pPr>
        <w:pStyle w:val="SourceCode"/>
      </w:pP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don.treatment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"p.adj.format"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don.treatment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"p.adj.format"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don.treatment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"p.adj.format"</w:t>
      </w:r>
      <w:r>
        <w:rPr>
          <w:rStyle w:val="NormalTok"/>
        </w:rPr>
        <w:t xml:space="preserve">)</w:t>
      </w:r>
    </w:p>
    <w:bookmarkEnd w:id="38"/>
    <w:bookmarkStart w:id="42" w:name="X35439649e35b74d09392979d2f57db4f41271c4"/>
    <w:p>
      <w:pPr>
        <w:pStyle w:val="Heading2"/>
      </w:pPr>
      <w:r>
        <w:t xml:space="preserve">Stick many the three figures together for a publication ready figure</w:t>
      </w:r>
    </w:p>
    <w:p>
      <w:pPr>
        <w:pStyle w:val="SourceCode"/>
      </w:pPr>
      <w:r>
        <w:rPr>
          <w:rStyle w:val="NormalTok"/>
        </w:rPr>
        <w:t xml:space="preserve">Figure_2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Plot1, </w:t>
      </w:r>
      <w:r>
        <w:br/>
      </w:r>
      <w:r>
        <w:rPr>
          <w:rStyle w:val="NormalTok"/>
        </w:rPr>
        <w:t xml:space="preserve">  Plot2,</w:t>
      </w:r>
      <w:r>
        <w:br/>
      </w:r>
      <w:r>
        <w:rPr>
          <w:rStyle w:val="NormalTok"/>
        </w:rPr>
        <w:t xml:space="preserve">  Plot3,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NormalTok"/>
        </w:rPr>
        <w:t xml:space="preserve">Figure_2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hallenge4_files/figure-docx/unnamed-chunk-9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hyperlink" Id="rId20" Target="https://doi.org/10.1094/PDIS-06-21-1253-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4/PDIS-06-21-1253-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 4</dc:title>
  <dc:creator>Abdulmalik oladipupo</dc:creator>
  <cp:keywords/>
  <dcterms:created xsi:type="dcterms:W3CDTF">2025-02-27T21:32:31Z</dcterms:created>
  <dcterms:modified xsi:type="dcterms:W3CDTF">2025-02-27T21:32:31Z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2025-02-27</vt:lpwstr>
  </property>
  <property fmtid="{D5CDD505-2E9C-101B-9397-08002B2CF9AE}" pid="3" name="output">
    <vt:lpwstr/>
  </property>
</Properties>
</file>