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41894" w14:textId="77777777" w:rsidR="004B7AF8" w:rsidRDefault="004558DA" w:rsidP="0058273B">
      <w:pPr>
        <w:jc w:val="center"/>
        <w:rPr>
          <w:b/>
          <w:bCs/>
          <w:iCs/>
          <w:color w:val="000000"/>
        </w:rPr>
      </w:pPr>
      <w:r>
        <w:rPr>
          <w:b/>
          <w:bCs/>
          <w:iCs/>
          <w:color w:val="000000"/>
        </w:rPr>
        <w:t>COOPERATIVE</w:t>
      </w:r>
      <w:r w:rsidRPr="004558DA">
        <w:rPr>
          <w:b/>
          <w:bCs/>
          <w:iCs/>
          <w:color w:val="000000"/>
        </w:rPr>
        <w:t xml:space="preserve"> AGREEMENT </w:t>
      </w:r>
      <w:r w:rsidR="0058273B">
        <w:rPr>
          <w:b/>
          <w:bCs/>
          <w:iCs/>
          <w:color w:val="000000"/>
        </w:rPr>
        <w:t>WORK PLAN</w:t>
      </w:r>
    </w:p>
    <w:p w14:paraId="77641895" w14:textId="77777777" w:rsidR="004558DA" w:rsidRPr="000417FF" w:rsidRDefault="004558DA" w:rsidP="004558DA">
      <w:pPr>
        <w:pStyle w:val="NoSpacing"/>
        <w:jc w:val="center"/>
        <w:rPr>
          <w:rFonts w:ascii="Times New Roman" w:hAnsi="Times New Roman" w:cs="Times New Roman"/>
          <w:sz w:val="24"/>
          <w:szCs w:val="24"/>
        </w:rPr>
      </w:pPr>
      <w:r w:rsidRPr="000417FF">
        <w:rPr>
          <w:rFonts w:ascii="Times New Roman" w:hAnsi="Times New Roman" w:cs="Times New Roman"/>
          <w:sz w:val="24"/>
          <w:szCs w:val="24"/>
        </w:rPr>
        <w:t>Plant Protection and Quarantine, Science and Technology</w:t>
      </w:r>
    </w:p>
    <w:p w14:paraId="77641896" w14:textId="77777777" w:rsidR="0085202F" w:rsidRPr="00523850" w:rsidRDefault="0085202F" w:rsidP="0058273B">
      <w:pPr>
        <w:jc w:val="center"/>
        <w:rPr>
          <w:bCs/>
          <w:iCs/>
          <w:color w:val="000000"/>
        </w:rPr>
      </w:pPr>
      <w:proofErr w:type="gramStart"/>
      <w:r w:rsidRPr="00523850">
        <w:rPr>
          <w:bCs/>
          <w:iCs/>
          <w:color w:val="000000"/>
        </w:rPr>
        <w:t>and</w:t>
      </w:r>
      <w:proofErr w:type="gramEnd"/>
    </w:p>
    <w:p w14:paraId="77641897" w14:textId="77777777" w:rsidR="0085202F" w:rsidRDefault="0085202F" w:rsidP="00523850">
      <w:pPr>
        <w:autoSpaceDE w:val="0"/>
        <w:autoSpaceDN w:val="0"/>
        <w:adjustRightInd w:val="0"/>
        <w:jc w:val="center"/>
        <w:rPr>
          <w:bCs/>
          <w:iCs/>
          <w:color w:val="FF0000"/>
        </w:rPr>
      </w:pPr>
      <w:r w:rsidRPr="00523850">
        <w:rPr>
          <w:bCs/>
          <w:iCs/>
          <w:color w:val="FF0000"/>
        </w:rPr>
        <w:t>(</w:t>
      </w:r>
      <w:r w:rsidR="00911036" w:rsidRPr="00911036">
        <w:rPr>
          <w:rFonts w:eastAsia="Calibri"/>
          <w:color w:val="FF0000"/>
        </w:rPr>
        <w:t>Institution</w:t>
      </w:r>
      <w:r w:rsidRPr="00911036">
        <w:rPr>
          <w:bCs/>
          <w:iCs/>
          <w:color w:val="FF0000"/>
        </w:rPr>
        <w:t>)</w:t>
      </w:r>
    </w:p>
    <w:p w14:paraId="16FEFD77" w14:textId="77777777" w:rsidR="001D2602" w:rsidRDefault="001D2602" w:rsidP="00523850">
      <w:pPr>
        <w:autoSpaceDE w:val="0"/>
        <w:autoSpaceDN w:val="0"/>
        <w:adjustRightInd w:val="0"/>
        <w:jc w:val="center"/>
        <w:rPr>
          <w:bCs/>
          <w:iCs/>
          <w:color w:val="FF0000"/>
        </w:rPr>
      </w:pPr>
    </w:p>
    <w:p w14:paraId="4F4E705C" w14:textId="62D9D205" w:rsidR="001D2602" w:rsidRPr="001D2602" w:rsidRDefault="001D2602" w:rsidP="001D2602">
      <w:pPr>
        <w:autoSpaceDE w:val="0"/>
        <w:autoSpaceDN w:val="0"/>
        <w:adjustRightInd w:val="0"/>
        <w:rPr>
          <w:rFonts w:eastAsia="Calibri"/>
          <w:color w:val="FF0000"/>
        </w:rPr>
      </w:pPr>
      <w:r>
        <w:rPr>
          <w:b/>
          <w:bCs/>
          <w:iCs/>
        </w:rPr>
        <w:t xml:space="preserve">Prior Year FAIN: </w:t>
      </w:r>
      <w:r>
        <w:rPr>
          <w:bCs/>
          <w:iCs/>
          <w:color w:val="FF0000"/>
        </w:rPr>
        <w:t xml:space="preserve">(if a continuation, otherwise delete this header) </w:t>
      </w:r>
    </w:p>
    <w:p w14:paraId="77641898" w14:textId="77777777" w:rsidR="0058273B" w:rsidRDefault="0058273B" w:rsidP="0058273B">
      <w:pPr>
        <w:jc w:val="center"/>
        <w:rPr>
          <w:b/>
          <w:bCs/>
          <w:iCs/>
          <w:color w:val="000000"/>
        </w:rPr>
      </w:pPr>
    </w:p>
    <w:p w14:paraId="77641899" w14:textId="77777777" w:rsidR="00A66DBE" w:rsidRPr="00911036" w:rsidRDefault="00A66DBE" w:rsidP="0058273B">
      <w:pPr>
        <w:rPr>
          <w:bCs/>
          <w:iCs/>
          <w:color w:val="FF0000"/>
        </w:rPr>
      </w:pPr>
      <w:r>
        <w:rPr>
          <w:b/>
          <w:bCs/>
          <w:iCs/>
          <w:color w:val="000000"/>
        </w:rPr>
        <w:t xml:space="preserve">Period of Performance: </w:t>
      </w:r>
      <w:r w:rsidR="00911036" w:rsidRPr="00911036">
        <w:rPr>
          <w:bCs/>
          <w:iCs/>
          <w:color w:val="FF0000"/>
        </w:rPr>
        <w:t>(time from the beginning to the end of the agreement</w:t>
      </w:r>
      <w:r w:rsidR="00BB6CB0">
        <w:rPr>
          <w:bCs/>
          <w:iCs/>
          <w:color w:val="FF0000"/>
        </w:rPr>
        <w:t>…this should be specific dates such as December 01, 201</w:t>
      </w:r>
      <w:r w:rsidR="000A0AF9">
        <w:rPr>
          <w:bCs/>
          <w:iCs/>
          <w:color w:val="FF0000"/>
        </w:rPr>
        <w:t>6</w:t>
      </w:r>
      <w:r w:rsidR="00BB6CB0">
        <w:rPr>
          <w:bCs/>
          <w:iCs/>
          <w:color w:val="FF0000"/>
        </w:rPr>
        <w:t xml:space="preserve"> to November 30, 201</w:t>
      </w:r>
      <w:r w:rsidR="000A0AF9">
        <w:rPr>
          <w:bCs/>
          <w:iCs/>
          <w:color w:val="FF0000"/>
        </w:rPr>
        <w:t>7</w:t>
      </w:r>
      <w:r w:rsidR="00BB6CB0">
        <w:rPr>
          <w:bCs/>
          <w:iCs/>
          <w:color w:val="FF0000"/>
        </w:rPr>
        <w:t>.</w:t>
      </w:r>
      <w:r w:rsidR="00911036" w:rsidRPr="00911036">
        <w:rPr>
          <w:bCs/>
          <w:iCs/>
          <w:color w:val="FF0000"/>
        </w:rPr>
        <w:t>)</w:t>
      </w:r>
      <w:r w:rsidR="00523850" w:rsidRPr="00911036">
        <w:rPr>
          <w:b/>
          <w:bCs/>
          <w:iCs/>
          <w:color w:val="FF0000"/>
        </w:rPr>
        <w:t xml:space="preserve"> </w:t>
      </w:r>
    </w:p>
    <w:p w14:paraId="7764189A" w14:textId="77777777" w:rsidR="0058273B" w:rsidRPr="004B7AF8" w:rsidRDefault="0058273B" w:rsidP="004B7AF8">
      <w:pPr>
        <w:rPr>
          <w:b/>
          <w:bCs/>
          <w:iCs/>
          <w:color w:val="FF0000"/>
        </w:rPr>
      </w:pPr>
    </w:p>
    <w:p w14:paraId="7764189B" w14:textId="0323FF1F" w:rsidR="00F71C78" w:rsidRDefault="00F71C78" w:rsidP="00F71C78">
      <w:pPr>
        <w:rPr>
          <w:b/>
          <w:bCs/>
        </w:rPr>
      </w:pPr>
      <w:r w:rsidRPr="00F71C78">
        <w:rPr>
          <w:b/>
          <w:bCs/>
          <w:color w:val="000000"/>
        </w:rPr>
        <w:t>I.  Introduction</w:t>
      </w:r>
      <w:r>
        <w:rPr>
          <w:b/>
          <w:bCs/>
          <w:color w:val="0000FF"/>
        </w:rPr>
        <w:t xml:space="preserve"> – </w:t>
      </w:r>
      <w:r>
        <w:rPr>
          <w:b/>
          <w:bCs/>
          <w:color w:val="FF0000"/>
        </w:rPr>
        <w:t>[</w:t>
      </w:r>
      <w:r w:rsidR="001D2602">
        <w:rPr>
          <w:bCs/>
          <w:color w:val="FF0000"/>
        </w:rPr>
        <w:t>This should include</w:t>
      </w:r>
      <w:r>
        <w:rPr>
          <w:bCs/>
          <w:color w:val="FF0000"/>
        </w:rPr>
        <w:t xml:space="preserve"> a paragraph to</w:t>
      </w:r>
      <w:r w:rsidRPr="00F71C78">
        <w:rPr>
          <w:bCs/>
          <w:color w:val="FF0000"/>
        </w:rPr>
        <w:t xml:space="preserve"> ident</w:t>
      </w:r>
      <w:r w:rsidR="001D2602">
        <w:rPr>
          <w:bCs/>
          <w:color w:val="FF0000"/>
        </w:rPr>
        <w:t>ify the cooperating parties</w:t>
      </w:r>
      <w:r w:rsidRPr="00F71C78">
        <w:rPr>
          <w:bCs/>
          <w:color w:val="FF0000"/>
        </w:rPr>
        <w:t xml:space="preserve"> and the overall purpose of the initiative</w:t>
      </w:r>
      <w:r>
        <w:rPr>
          <w:bCs/>
          <w:color w:val="FF0000"/>
        </w:rPr>
        <w:t xml:space="preserve"> as illustrated in the</w:t>
      </w:r>
      <w:r w:rsidRPr="00F71C78">
        <w:rPr>
          <w:bCs/>
          <w:color w:val="FF0000"/>
        </w:rPr>
        <w:t xml:space="preserve"> paragraph</w:t>
      </w:r>
      <w:r>
        <w:rPr>
          <w:bCs/>
          <w:color w:val="FF0000"/>
        </w:rPr>
        <w:t xml:space="preserve"> below</w:t>
      </w:r>
      <w:r w:rsidRPr="00F71C78">
        <w:rPr>
          <w:bCs/>
          <w:color w:val="FF0000"/>
        </w:rPr>
        <w:t>.</w:t>
      </w:r>
      <w:r>
        <w:rPr>
          <w:bCs/>
          <w:color w:val="FF0000"/>
        </w:rPr>
        <w:t>]</w:t>
      </w:r>
    </w:p>
    <w:p w14:paraId="7764189C" w14:textId="77777777" w:rsidR="00F71C78" w:rsidRPr="00E4262A" w:rsidRDefault="00F71C78" w:rsidP="00F71C78">
      <w:pPr>
        <w:pStyle w:val="DefaultText"/>
      </w:pPr>
      <w:r>
        <w:rPr>
          <w:b/>
          <w:bCs/>
          <w:color w:val="0000FF"/>
        </w:rPr>
        <w:t xml:space="preserve">     </w:t>
      </w:r>
      <w:r w:rsidRPr="00F71C78">
        <w:t>This Work Plan reflects a cooperative re</w:t>
      </w:r>
      <w:r w:rsidR="007A6A07">
        <w:t>lationship</w:t>
      </w:r>
      <w:r w:rsidR="003C1FCE">
        <w:t xml:space="preserve"> between (</w:t>
      </w:r>
      <w:r w:rsidR="003C1FCE" w:rsidRPr="008559EC">
        <w:rPr>
          <w:color w:val="FF0000"/>
        </w:rPr>
        <w:t>Institution</w:t>
      </w:r>
      <w:r w:rsidR="003C1FCE">
        <w:t>)</w:t>
      </w:r>
      <w:r w:rsidR="00911036">
        <w:t xml:space="preserve"> and </w:t>
      </w:r>
      <w:r w:rsidRPr="00F71C78">
        <w:t xml:space="preserve">Animal and Plant Health Inspection Service (APHIS), </w:t>
      </w:r>
      <w:r w:rsidRPr="00F71C78">
        <w:rPr>
          <w:color w:val="000000"/>
        </w:rPr>
        <w:t>Plant Protection and Quarantine (PPQ)</w:t>
      </w:r>
      <w:r w:rsidR="00686D0F">
        <w:rPr>
          <w:color w:val="000000"/>
        </w:rPr>
        <w:t xml:space="preserve">. </w:t>
      </w:r>
      <w:r w:rsidRPr="00F71C78">
        <w:t xml:space="preserve"> It outlines the mission-related goals, objectives, and anticipated accomplishments as well as the approach for conducting</w:t>
      </w:r>
      <w:r w:rsidR="00F63DB9">
        <w:t xml:space="preserve"> </w:t>
      </w:r>
      <w:r w:rsidR="00F63DB9">
        <w:rPr>
          <w:color w:val="FF0000"/>
        </w:rPr>
        <w:t>(insert a statement that describes the program or research being conducted)</w:t>
      </w:r>
      <w:r w:rsidRPr="00F71C78">
        <w:t xml:space="preserve"> and the rel</w:t>
      </w:r>
      <w:r w:rsidR="00955BFC">
        <w:t xml:space="preserve">ated roles and responsibilities </w:t>
      </w:r>
      <w:r w:rsidRPr="00F71C78">
        <w:t>of the parties as negotiated.</w:t>
      </w:r>
    </w:p>
    <w:p w14:paraId="7764189D" w14:textId="77777777" w:rsidR="00F71C78" w:rsidRPr="0070631A" w:rsidRDefault="00F71C78" w:rsidP="00F71C78">
      <w:pPr>
        <w:rPr>
          <w:b/>
          <w:bCs/>
          <w:color w:val="0000FF"/>
        </w:rPr>
      </w:pPr>
    </w:p>
    <w:p w14:paraId="7764189E" w14:textId="77777777" w:rsidR="00C52F72" w:rsidRDefault="00F71C78">
      <w:pPr>
        <w:rPr>
          <w:bCs/>
          <w:color w:val="FF0000"/>
        </w:rPr>
      </w:pPr>
      <w:r w:rsidRPr="000E06B2">
        <w:rPr>
          <w:b/>
        </w:rPr>
        <w:t>II</w:t>
      </w:r>
      <w:proofErr w:type="gramStart"/>
      <w:r w:rsidRPr="000E06B2">
        <w:rPr>
          <w:b/>
        </w:rPr>
        <w:t xml:space="preserve">.  </w:t>
      </w:r>
      <w:r w:rsidR="000E06B2" w:rsidRPr="000E06B2">
        <w:rPr>
          <w:b/>
        </w:rPr>
        <w:t>Background</w:t>
      </w:r>
      <w:proofErr w:type="gramEnd"/>
      <w:r w:rsidR="00BD570F">
        <w:rPr>
          <w:b/>
        </w:rPr>
        <w:t xml:space="preserve"> </w:t>
      </w:r>
      <w:r w:rsidR="00A758A1">
        <w:rPr>
          <w:b/>
        </w:rPr>
        <w:t>–</w:t>
      </w:r>
      <w:r w:rsidR="00F5056A">
        <w:t xml:space="preserve"> </w:t>
      </w:r>
      <w:r w:rsidR="00A758A1" w:rsidRPr="00A758A1">
        <w:rPr>
          <w:color w:val="FF0000"/>
        </w:rPr>
        <w:t>(</w:t>
      </w:r>
      <w:r w:rsidR="00A758A1" w:rsidRPr="00A758A1">
        <w:rPr>
          <w:bCs/>
          <w:color w:val="FF0000"/>
        </w:rPr>
        <w:t>What relevant need or problem within the cooperator’s mission area requires a solution in carrying out a public purpose of</w:t>
      </w:r>
      <w:r w:rsidR="004B7AF8">
        <w:rPr>
          <w:bCs/>
          <w:color w:val="FF0000"/>
        </w:rPr>
        <w:t xml:space="preserve"> support or stimulation</w:t>
      </w:r>
      <w:r w:rsidR="00A758A1" w:rsidRPr="00A758A1">
        <w:rPr>
          <w:bCs/>
          <w:color w:val="FF0000"/>
        </w:rPr>
        <w:t>?</w:t>
      </w:r>
      <w:r w:rsidR="00A758A1">
        <w:rPr>
          <w:bCs/>
          <w:color w:val="FF0000"/>
        </w:rPr>
        <w:t xml:space="preserve"> - </w:t>
      </w:r>
      <w:r w:rsidR="00A758A1" w:rsidRPr="00A758A1">
        <w:rPr>
          <w:rFonts w:ascii="Times New (W1)" w:hAnsi="Times New (W1)" w:cs="Times New (W1)"/>
          <w:iCs/>
          <w:color w:val="FF0000"/>
        </w:rPr>
        <w:t>This section includes a narrative on how financial assistance will facilitate the cooperator in carrying out a public purpose of support or stimulation</w:t>
      </w:r>
      <w:r w:rsidR="00A758A1">
        <w:rPr>
          <w:rFonts w:ascii="Times New (W1)" w:hAnsi="Times New (W1)" w:cs="Times New (W1)"/>
          <w:iCs/>
          <w:color w:val="FF0000"/>
        </w:rPr>
        <w:t xml:space="preserve">. </w:t>
      </w:r>
      <w:r w:rsidR="00A72603">
        <w:rPr>
          <w:rFonts w:ascii="Times New (W1)" w:hAnsi="Times New (W1)" w:cs="Times New (W1)"/>
          <w:iCs/>
          <w:color w:val="FF0000"/>
        </w:rPr>
        <w:t>It is recomme</w:t>
      </w:r>
      <w:r w:rsidR="004B7AF8">
        <w:rPr>
          <w:rFonts w:ascii="Times New (W1)" w:hAnsi="Times New (W1)" w:cs="Times New (W1)"/>
          <w:iCs/>
          <w:color w:val="FF0000"/>
        </w:rPr>
        <w:t xml:space="preserve">nded </w:t>
      </w:r>
      <w:r w:rsidR="00A72603">
        <w:rPr>
          <w:rFonts w:ascii="Times New (W1)" w:hAnsi="Times New (W1)" w:cs="Times New (W1)"/>
          <w:iCs/>
          <w:color w:val="FF0000"/>
        </w:rPr>
        <w:t>that the first sentence of this section begin as stated below.</w:t>
      </w:r>
      <w:r w:rsidR="00A758A1" w:rsidRPr="00A758A1">
        <w:rPr>
          <w:bCs/>
          <w:color w:val="FF0000"/>
        </w:rPr>
        <w:t>)</w:t>
      </w:r>
    </w:p>
    <w:p w14:paraId="7764189F" w14:textId="77777777" w:rsidR="00A72603" w:rsidRDefault="00A72603">
      <w:pPr>
        <w:rPr>
          <w:bCs/>
          <w:color w:val="000000"/>
        </w:rPr>
      </w:pPr>
      <w:r>
        <w:rPr>
          <w:bCs/>
          <w:color w:val="FF0000"/>
        </w:rPr>
        <w:t xml:space="preserve">     </w:t>
      </w:r>
      <w:r>
        <w:rPr>
          <w:bCs/>
          <w:color w:val="000000"/>
        </w:rPr>
        <w:t xml:space="preserve">The primary purpose of this agreement is to support </w:t>
      </w:r>
      <w:r>
        <w:rPr>
          <w:bCs/>
          <w:color w:val="FF0000"/>
        </w:rPr>
        <w:t>(state the public purpose)</w:t>
      </w:r>
      <w:r>
        <w:rPr>
          <w:bCs/>
          <w:color w:val="000000"/>
        </w:rPr>
        <w:t>.</w:t>
      </w:r>
    </w:p>
    <w:p w14:paraId="776418A0" w14:textId="77777777" w:rsidR="00A72603" w:rsidRDefault="00A72603">
      <w:pPr>
        <w:rPr>
          <w:bCs/>
          <w:color w:val="000000"/>
        </w:rPr>
      </w:pPr>
    </w:p>
    <w:p w14:paraId="776418A1" w14:textId="77777777" w:rsidR="00A758A1" w:rsidRDefault="00A72603">
      <w:pPr>
        <w:rPr>
          <w:bCs/>
          <w:color w:val="FF0000"/>
        </w:rPr>
      </w:pPr>
      <w:r>
        <w:rPr>
          <w:b/>
          <w:bCs/>
          <w:color w:val="000000"/>
        </w:rPr>
        <w:t>III</w:t>
      </w:r>
      <w:proofErr w:type="gramStart"/>
      <w:r>
        <w:rPr>
          <w:b/>
          <w:bCs/>
          <w:color w:val="000000"/>
        </w:rPr>
        <w:t>.  Goals</w:t>
      </w:r>
      <w:proofErr w:type="gramEnd"/>
      <w:r>
        <w:rPr>
          <w:b/>
          <w:bCs/>
          <w:color w:val="000000"/>
        </w:rPr>
        <w:t xml:space="preserve"> and Objectives </w:t>
      </w:r>
      <w:r w:rsidR="004B7AF8">
        <w:rPr>
          <w:bCs/>
          <w:color w:val="FF0000"/>
        </w:rPr>
        <w:t>(You may use one or the other if</w:t>
      </w:r>
      <w:r>
        <w:rPr>
          <w:bCs/>
          <w:color w:val="FF0000"/>
        </w:rPr>
        <w:t xml:space="preserve"> desired) (</w:t>
      </w:r>
      <w:r w:rsidR="004C256B">
        <w:rPr>
          <w:bCs/>
          <w:color w:val="FF0000"/>
        </w:rPr>
        <w:t>List or explain what</w:t>
      </w:r>
      <w:r w:rsidRPr="00A72603">
        <w:rPr>
          <w:bCs/>
          <w:color w:val="FF0000"/>
        </w:rPr>
        <w:t xml:space="preserve"> results or benefits will be derived from the cooperative effort?</w:t>
      </w:r>
      <w:r w:rsidR="004C256B">
        <w:rPr>
          <w:bCs/>
          <w:color w:val="FF0000"/>
        </w:rPr>
        <w:t xml:space="preserve">  These will be the major building blocks upon which the milestones in the next section are based.)</w:t>
      </w:r>
    </w:p>
    <w:p w14:paraId="776418A2" w14:textId="77777777" w:rsidR="004C256B" w:rsidRDefault="004C256B">
      <w:pPr>
        <w:rPr>
          <w:bCs/>
          <w:color w:val="FF0000"/>
        </w:rPr>
      </w:pPr>
    </w:p>
    <w:p w14:paraId="776418A3" w14:textId="77777777" w:rsidR="004C256B" w:rsidRDefault="004C256B">
      <w:pPr>
        <w:rPr>
          <w:color w:val="FF0000"/>
        </w:rPr>
      </w:pPr>
      <w:r>
        <w:rPr>
          <w:b/>
          <w:color w:val="000000"/>
        </w:rPr>
        <w:t>IV</w:t>
      </w:r>
      <w:proofErr w:type="gramStart"/>
      <w:r>
        <w:rPr>
          <w:b/>
          <w:color w:val="000000"/>
        </w:rPr>
        <w:t>.  Milestones</w:t>
      </w:r>
      <w:proofErr w:type="gramEnd"/>
      <w:r>
        <w:rPr>
          <w:b/>
          <w:color w:val="000000"/>
        </w:rPr>
        <w:t xml:space="preserve"> </w:t>
      </w:r>
      <w:r w:rsidR="00A7524D">
        <w:rPr>
          <w:color w:val="FF0000"/>
        </w:rPr>
        <w:t>(Milestones should list incremental steps of  achievement that successfully completes a goal and/or object</w:t>
      </w:r>
      <w:r w:rsidR="00981560">
        <w:rPr>
          <w:color w:val="FF0000"/>
        </w:rPr>
        <w:t>ive</w:t>
      </w:r>
      <w:r w:rsidR="00A7524D">
        <w:rPr>
          <w:color w:val="FF0000"/>
        </w:rPr>
        <w:t xml:space="preserve"> listed in section III and </w:t>
      </w:r>
      <w:r w:rsidR="00A7524D" w:rsidRPr="00601A34">
        <w:rPr>
          <w:color w:val="FF0000"/>
          <w:u w:val="single"/>
        </w:rPr>
        <w:t>should be associated with a timeline</w:t>
      </w:r>
      <w:r w:rsidR="00A7524D">
        <w:rPr>
          <w:color w:val="FF0000"/>
        </w:rPr>
        <w:t>.</w:t>
      </w:r>
      <w:r>
        <w:rPr>
          <w:color w:val="FF0000"/>
        </w:rPr>
        <w:t>)</w:t>
      </w:r>
    </w:p>
    <w:p w14:paraId="776418A4" w14:textId="77777777" w:rsidR="00A7524D" w:rsidRDefault="00A7524D">
      <w:pPr>
        <w:rPr>
          <w:color w:val="FF0000"/>
        </w:rPr>
      </w:pPr>
    </w:p>
    <w:p w14:paraId="776418A5" w14:textId="77777777" w:rsidR="00A7524D" w:rsidRDefault="00A7524D">
      <w:pPr>
        <w:rPr>
          <w:bCs/>
          <w:color w:val="FF0000"/>
        </w:rPr>
      </w:pPr>
      <w:r>
        <w:rPr>
          <w:b/>
          <w:color w:val="000000"/>
        </w:rPr>
        <w:t xml:space="preserve">V.  </w:t>
      </w:r>
      <w:r w:rsidR="00C06846">
        <w:rPr>
          <w:b/>
          <w:color w:val="000000"/>
        </w:rPr>
        <w:t xml:space="preserve">Methods </w:t>
      </w:r>
      <w:r w:rsidR="00C06846" w:rsidRPr="00C06846">
        <w:rPr>
          <w:color w:val="FF0000"/>
        </w:rPr>
        <w:t xml:space="preserve">(This section describes </w:t>
      </w:r>
      <w:r w:rsidR="00C06846" w:rsidRPr="00C06846">
        <w:rPr>
          <w:bCs/>
          <w:color w:val="FF0000"/>
        </w:rPr>
        <w:t>the plan of action or approach to the work</w:t>
      </w:r>
      <w:r w:rsidR="00C06846">
        <w:rPr>
          <w:bCs/>
          <w:color w:val="FF0000"/>
        </w:rPr>
        <w:t xml:space="preserve">.  Depending on the content of the two </w:t>
      </w:r>
      <w:r w:rsidR="0058273B">
        <w:rPr>
          <w:bCs/>
          <w:color w:val="FF0000"/>
        </w:rPr>
        <w:t>preceding</w:t>
      </w:r>
      <w:r w:rsidR="00C06846">
        <w:rPr>
          <w:bCs/>
          <w:color w:val="FF0000"/>
        </w:rPr>
        <w:t xml:space="preserve"> sections and the nature of the agreement you may or may not need to include this section.  If the agreement is not research oriented you may want to label this section </w:t>
      </w:r>
      <w:r w:rsidR="00C06846">
        <w:rPr>
          <w:b/>
          <w:bCs/>
          <w:color w:val="FF0000"/>
        </w:rPr>
        <w:t>Plan of Action</w:t>
      </w:r>
      <w:r w:rsidR="00C06846">
        <w:rPr>
          <w:bCs/>
          <w:color w:val="FF0000"/>
        </w:rPr>
        <w:t>.)</w:t>
      </w:r>
    </w:p>
    <w:p w14:paraId="776418A6" w14:textId="77777777" w:rsidR="00806B34" w:rsidRDefault="00806B34">
      <w:pPr>
        <w:rPr>
          <w:bCs/>
          <w:color w:val="FF0000"/>
        </w:rPr>
      </w:pPr>
    </w:p>
    <w:p w14:paraId="776418A7" w14:textId="00CA1F2D" w:rsidR="00806B34" w:rsidRPr="00806B34" w:rsidRDefault="001D2602">
      <w:pPr>
        <w:rPr>
          <w:bCs/>
          <w:color w:val="FF0000"/>
        </w:rPr>
      </w:pPr>
      <w:r>
        <w:rPr>
          <w:b/>
          <w:bCs/>
          <w:color w:val="000000"/>
        </w:rPr>
        <w:t>VI</w:t>
      </w:r>
      <w:proofErr w:type="gramStart"/>
      <w:r>
        <w:rPr>
          <w:b/>
          <w:bCs/>
          <w:color w:val="000000"/>
        </w:rPr>
        <w:t>.  Deliverable</w:t>
      </w:r>
      <w:proofErr w:type="gramEnd"/>
      <w:r w:rsidR="00806B34">
        <w:rPr>
          <w:b/>
          <w:bCs/>
          <w:color w:val="000000"/>
        </w:rPr>
        <w:t xml:space="preserve"> </w:t>
      </w:r>
      <w:r w:rsidR="004B7AF8">
        <w:rPr>
          <w:bCs/>
          <w:color w:val="FF0000"/>
        </w:rPr>
        <w:t>(</w:t>
      </w:r>
      <w:r w:rsidR="00806B34">
        <w:rPr>
          <w:bCs/>
          <w:color w:val="FF0000"/>
        </w:rPr>
        <w:t xml:space="preserve">This section should clearly state what is to be delivered at the end of the agreement.  </w:t>
      </w:r>
      <w:r w:rsidR="004B7AF8">
        <w:rPr>
          <w:bCs/>
          <w:color w:val="FF0000"/>
        </w:rPr>
        <w:t xml:space="preserve">The accomplishments should be supportive of the primary purpose statement in section II. </w:t>
      </w:r>
      <w:proofErr w:type="gramStart"/>
      <w:r w:rsidR="004B7AF8">
        <w:rPr>
          <w:bCs/>
          <w:color w:val="FF0000"/>
        </w:rPr>
        <w:t>above</w:t>
      </w:r>
      <w:proofErr w:type="gramEnd"/>
      <w:r w:rsidR="004B7AF8">
        <w:rPr>
          <w:bCs/>
          <w:color w:val="FF0000"/>
        </w:rPr>
        <w:t>.</w:t>
      </w:r>
      <w:r>
        <w:rPr>
          <w:bCs/>
          <w:color w:val="FF0000"/>
        </w:rPr>
        <w:t xml:space="preserve">  If a report, this report should be more comprehensive and state not only the accomplishments of the work but also the benefits of</w:t>
      </w:r>
      <w:r w:rsidR="00601A34">
        <w:rPr>
          <w:bCs/>
          <w:color w:val="FF0000"/>
        </w:rPr>
        <w:t xml:space="preserve"> the accomplishments to the stak</w:t>
      </w:r>
      <w:r>
        <w:rPr>
          <w:bCs/>
          <w:color w:val="FF0000"/>
        </w:rPr>
        <w:t>eholder.)</w:t>
      </w:r>
    </w:p>
    <w:p w14:paraId="776418A8" w14:textId="77777777" w:rsidR="00C06846" w:rsidRDefault="00C06846">
      <w:pPr>
        <w:rPr>
          <w:bCs/>
          <w:color w:val="FF0000"/>
        </w:rPr>
      </w:pPr>
    </w:p>
    <w:p w14:paraId="776418A9" w14:textId="77777777" w:rsidR="00C06846" w:rsidRDefault="00C06846">
      <w:pPr>
        <w:rPr>
          <w:color w:val="FF0000"/>
        </w:rPr>
      </w:pPr>
      <w:r>
        <w:rPr>
          <w:b/>
          <w:color w:val="000000"/>
        </w:rPr>
        <w:t>VI</w:t>
      </w:r>
      <w:r w:rsidR="00806B34">
        <w:rPr>
          <w:b/>
          <w:color w:val="000000"/>
        </w:rPr>
        <w:t>I</w:t>
      </w:r>
      <w:proofErr w:type="gramStart"/>
      <w:r>
        <w:rPr>
          <w:b/>
          <w:color w:val="000000"/>
        </w:rPr>
        <w:t xml:space="preserve">.  </w:t>
      </w:r>
      <w:r w:rsidR="000907F1">
        <w:rPr>
          <w:b/>
          <w:color w:val="000000"/>
        </w:rPr>
        <w:t>Resources</w:t>
      </w:r>
      <w:proofErr w:type="gramEnd"/>
      <w:r w:rsidR="000907F1">
        <w:rPr>
          <w:b/>
          <w:color w:val="000000"/>
        </w:rPr>
        <w:t xml:space="preserve"> </w:t>
      </w:r>
      <w:r w:rsidR="000907F1">
        <w:rPr>
          <w:color w:val="FF0000"/>
        </w:rPr>
        <w:t>(This section is for the purpose of explaining and justifying the funds listed in the budget section below.  Negative reporting is not necessary</w:t>
      </w:r>
      <w:r w:rsidR="0058273B">
        <w:rPr>
          <w:color w:val="FF0000"/>
        </w:rPr>
        <w:t>.</w:t>
      </w:r>
      <w:r w:rsidR="000907F1">
        <w:rPr>
          <w:color w:val="FF0000"/>
        </w:rPr>
        <w:t xml:space="preserve"> </w:t>
      </w:r>
      <w:r w:rsidR="0058273B">
        <w:rPr>
          <w:color w:val="FF0000"/>
        </w:rPr>
        <w:t>I</w:t>
      </w:r>
      <w:r w:rsidR="000907F1">
        <w:rPr>
          <w:color w:val="FF0000"/>
        </w:rPr>
        <w:t>f you are not funding any area listed</w:t>
      </w:r>
      <w:r w:rsidR="003E7081">
        <w:rPr>
          <w:color w:val="FF0000"/>
        </w:rPr>
        <w:t xml:space="preserve"> below</w:t>
      </w:r>
      <w:r w:rsidR="000907F1">
        <w:rPr>
          <w:color w:val="FF0000"/>
        </w:rPr>
        <w:t xml:space="preserve"> in the budget</w:t>
      </w:r>
      <w:r w:rsidR="0058273B">
        <w:rPr>
          <w:color w:val="FF0000"/>
        </w:rPr>
        <w:t>,</w:t>
      </w:r>
      <w:r w:rsidR="000907F1">
        <w:rPr>
          <w:color w:val="FF0000"/>
        </w:rPr>
        <w:t xml:space="preserve"> do not</w:t>
      </w:r>
      <w:r w:rsidR="009F5BC3">
        <w:rPr>
          <w:color w:val="FF0000"/>
        </w:rPr>
        <w:t xml:space="preserve"> list or</w:t>
      </w:r>
      <w:r w:rsidR="000907F1">
        <w:rPr>
          <w:color w:val="FF0000"/>
        </w:rPr>
        <w:t xml:space="preserve"> </w:t>
      </w:r>
      <w:r w:rsidR="003E7081">
        <w:rPr>
          <w:color w:val="FF0000"/>
        </w:rPr>
        <w:t>address</w:t>
      </w:r>
      <w:r w:rsidR="00981560">
        <w:rPr>
          <w:color w:val="FF0000"/>
        </w:rPr>
        <w:t xml:space="preserve"> that area in this discussion.)</w:t>
      </w:r>
    </w:p>
    <w:p w14:paraId="776418AA" w14:textId="77777777" w:rsidR="00165DF7" w:rsidRDefault="00981560" w:rsidP="00FD40FF">
      <w:pPr>
        <w:ind w:left="720"/>
        <w:rPr>
          <w:color w:val="FF0000"/>
        </w:rPr>
      </w:pPr>
      <w:r>
        <w:rPr>
          <w:b/>
          <w:color w:val="000000"/>
        </w:rPr>
        <w:lastRenderedPageBreak/>
        <w:t xml:space="preserve">A.  Salary and Benefits </w:t>
      </w:r>
      <w:r w:rsidR="00165DF7">
        <w:rPr>
          <w:color w:val="FF0000"/>
        </w:rPr>
        <w:t>(</w:t>
      </w:r>
      <w:r w:rsidR="00165DF7" w:rsidRPr="00165DF7">
        <w:rPr>
          <w:color w:val="FF0000"/>
        </w:rPr>
        <w:t>What numbers and ty</w:t>
      </w:r>
      <w:r w:rsidR="00165DF7">
        <w:rPr>
          <w:color w:val="FF0000"/>
        </w:rPr>
        <w:t>pes of personnel will be needed and what role wil</w:t>
      </w:r>
      <w:r w:rsidR="0058273B">
        <w:rPr>
          <w:color w:val="FF0000"/>
        </w:rPr>
        <w:t>l they play</w:t>
      </w:r>
      <w:r w:rsidR="00165DF7">
        <w:rPr>
          <w:color w:val="FF0000"/>
        </w:rPr>
        <w:t xml:space="preserve"> in the execution of the agreement. </w:t>
      </w:r>
      <w:r w:rsidR="00FD40FF">
        <w:rPr>
          <w:color w:val="FF0000"/>
        </w:rPr>
        <w:t xml:space="preserve">How much time each position will contribute to the agreement (FTE, %, # Hours) </w:t>
      </w:r>
      <w:r w:rsidR="00165DF7">
        <w:rPr>
          <w:color w:val="FF0000"/>
        </w:rPr>
        <w:t>Benefits a</w:t>
      </w:r>
      <w:r w:rsidR="0026048F">
        <w:rPr>
          <w:color w:val="FF0000"/>
        </w:rPr>
        <w:t>re</w:t>
      </w:r>
      <w:r w:rsidR="00FD40FF">
        <w:rPr>
          <w:color w:val="FF0000"/>
        </w:rPr>
        <w:t xml:space="preserve"> typically listed as a </w:t>
      </w:r>
      <w:r w:rsidR="00165DF7">
        <w:rPr>
          <w:color w:val="FF0000"/>
        </w:rPr>
        <w:t>percentage of salary.)</w:t>
      </w:r>
      <w:r w:rsidR="00686D0F">
        <w:rPr>
          <w:color w:val="FF0000"/>
        </w:rPr>
        <w:t xml:space="preserve"> </w:t>
      </w:r>
      <w:r w:rsidR="00686D0F" w:rsidRPr="00686D0F">
        <w:rPr>
          <w:color w:val="FF0000"/>
        </w:rPr>
        <w:t xml:space="preserve">The following is an example of how this might read:   </w:t>
      </w:r>
    </w:p>
    <w:p w14:paraId="776418AB" w14:textId="77777777" w:rsidR="00F33B11" w:rsidRDefault="00F33B11" w:rsidP="00F33B11">
      <w:pPr>
        <w:ind w:left="720"/>
        <w:rPr>
          <w:color w:val="FF0000"/>
        </w:rPr>
      </w:pPr>
    </w:p>
    <w:p w14:paraId="776418AC" w14:textId="77777777" w:rsidR="0006086B" w:rsidRDefault="0006086B" w:rsidP="00F33B11">
      <w:pPr>
        <w:ind w:left="720"/>
        <w:rPr>
          <w:color w:val="FF0000"/>
        </w:rPr>
      </w:pPr>
      <w:r>
        <w:rPr>
          <w:color w:val="FF0000"/>
        </w:rPr>
        <w:t>“One Principle Investigator</w:t>
      </w:r>
      <w:r w:rsidRPr="0006086B">
        <w:rPr>
          <w:color w:val="FF0000"/>
        </w:rPr>
        <w:t xml:space="preserve"> to assist in project planning, oversight and reporting (80% time for 12 months)</w:t>
      </w:r>
      <w:r>
        <w:t xml:space="preserve">. </w:t>
      </w:r>
      <w:r>
        <w:rPr>
          <w:color w:val="FF0000"/>
        </w:rPr>
        <w:t>S</w:t>
      </w:r>
      <w:r w:rsidRPr="0006086B">
        <w:rPr>
          <w:color w:val="FF0000"/>
        </w:rPr>
        <w:t>alary ($</w:t>
      </w:r>
      <w:r>
        <w:rPr>
          <w:color w:val="FF0000"/>
        </w:rPr>
        <w:t>40,000</w:t>
      </w:r>
      <w:r w:rsidRPr="0006086B">
        <w:rPr>
          <w:color w:val="FF0000"/>
        </w:rPr>
        <w:t xml:space="preserve">) and benefits at </w:t>
      </w:r>
      <w:r>
        <w:rPr>
          <w:color w:val="FF0000"/>
        </w:rPr>
        <w:t>41.1%</w:t>
      </w:r>
      <w:r w:rsidRPr="0006086B">
        <w:rPr>
          <w:color w:val="FF0000"/>
        </w:rPr>
        <w:t xml:space="preserve"> ($</w:t>
      </w:r>
      <w:r>
        <w:rPr>
          <w:color w:val="FF0000"/>
        </w:rPr>
        <w:t>16,560</w:t>
      </w:r>
      <w:r w:rsidRPr="0006086B">
        <w:rPr>
          <w:color w:val="FF0000"/>
        </w:rPr>
        <w:t>)</w:t>
      </w:r>
      <w:r w:rsidR="00787000">
        <w:rPr>
          <w:color w:val="FF0000"/>
        </w:rPr>
        <w:t>.</w:t>
      </w:r>
      <w:r w:rsidRPr="0006086B">
        <w:t xml:space="preserve"> </w:t>
      </w:r>
      <w:r w:rsidRPr="0006086B">
        <w:rPr>
          <w:color w:val="FF0000"/>
        </w:rPr>
        <w:t xml:space="preserve">Subtotal: </w:t>
      </w:r>
      <w:r w:rsidR="00787000">
        <w:rPr>
          <w:color w:val="FF0000"/>
        </w:rPr>
        <w:t>$56,560.</w:t>
      </w:r>
    </w:p>
    <w:p w14:paraId="776418AD" w14:textId="77777777" w:rsidR="0006086B" w:rsidRDefault="0006086B" w:rsidP="00F33B11">
      <w:pPr>
        <w:ind w:left="720"/>
        <w:rPr>
          <w:color w:val="FF0000"/>
        </w:rPr>
      </w:pPr>
    </w:p>
    <w:p w14:paraId="776418AE" w14:textId="77777777" w:rsidR="00F33B11" w:rsidRDefault="00F33B11" w:rsidP="00F33B11">
      <w:pPr>
        <w:ind w:left="720"/>
        <w:rPr>
          <w:color w:val="FF0000"/>
        </w:rPr>
      </w:pPr>
      <w:r>
        <w:rPr>
          <w:color w:val="FF0000"/>
        </w:rPr>
        <w:t>One</w:t>
      </w:r>
      <w:r w:rsidRPr="00F33B11">
        <w:rPr>
          <w:color w:val="FF0000"/>
        </w:rPr>
        <w:t xml:space="preserve"> Postdoctoral Research Associate</w:t>
      </w:r>
      <w:r>
        <w:rPr>
          <w:color w:val="FF0000"/>
        </w:rPr>
        <w:t xml:space="preserve"> at 1 </w:t>
      </w:r>
      <w:r w:rsidRPr="00F33B11">
        <w:rPr>
          <w:color w:val="FF0000"/>
        </w:rPr>
        <w:t xml:space="preserve">FTE </w:t>
      </w:r>
      <w:r w:rsidR="0006086B">
        <w:rPr>
          <w:color w:val="FF0000"/>
        </w:rPr>
        <w:t xml:space="preserve">for 12 months </w:t>
      </w:r>
      <w:r w:rsidRPr="00686D0F">
        <w:rPr>
          <w:color w:val="FF0000"/>
        </w:rPr>
        <w:t>requires full salary ($49,440) and benefits</w:t>
      </w:r>
      <w:r>
        <w:rPr>
          <w:color w:val="FF0000"/>
        </w:rPr>
        <w:t xml:space="preserve"> at 35.58%</w:t>
      </w:r>
      <w:r w:rsidRPr="00686D0F">
        <w:rPr>
          <w:color w:val="FF0000"/>
        </w:rPr>
        <w:t xml:space="preserve"> ($</w:t>
      </w:r>
      <w:r>
        <w:rPr>
          <w:color w:val="FF0000"/>
        </w:rPr>
        <w:t xml:space="preserve">17,592) </w:t>
      </w:r>
      <w:r w:rsidRPr="00F33B11">
        <w:rPr>
          <w:color w:val="FF0000"/>
        </w:rPr>
        <w:t>for information collection, data analysis and document preparation</w:t>
      </w:r>
      <w:r>
        <w:rPr>
          <w:color w:val="FF0000"/>
        </w:rPr>
        <w:t xml:space="preserve">. </w:t>
      </w:r>
      <w:r w:rsidRPr="00F33B11">
        <w:rPr>
          <w:color w:val="FF0000"/>
        </w:rPr>
        <w:t>Subtotal:</w:t>
      </w:r>
      <w:r>
        <w:rPr>
          <w:color w:val="FF0000"/>
        </w:rPr>
        <w:t xml:space="preserve"> </w:t>
      </w:r>
      <w:r w:rsidR="0006086B">
        <w:rPr>
          <w:color w:val="FF0000"/>
        </w:rPr>
        <w:t>$</w:t>
      </w:r>
      <w:r>
        <w:rPr>
          <w:color w:val="FF0000"/>
        </w:rPr>
        <w:t>67,032</w:t>
      </w:r>
      <w:r w:rsidR="00787000">
        <w:rPr>
          <w:color w:val="FF0000"/>
        </w:rPr>
        <w:t>.</w:t>
      </w:r>
    </w:p>
    <w:p w14:paraId="776418AF" w14:textId="77777777" w:rsidR="00F33B11" w:rsidRDefault="00F33B11" w:rsidP="00F33B11">
      <w:pPr>
        <w:ind w:left="720"/>
        <w:rPr>
          <w:color w:val="FF0000"/>
        </w:rPr>
      </w:pPr>
    </w:p>
    <w:p w14:paraId="776418B0" w14:textId="77777777" w:rsidR="00686D0F" w:rsidRDefault="00F33B11" w:rsidP="0006086B">
      <w:pPr>
        <w:ind w:left="720"/>
        <w:rPr>
          <w:color w:val="FF0000"/>
        </w:rPr>
      </w:pPr>
      <w:r>
        <w:rPr>
          <w:color w:val="FF0000"/>
        </w:rPr>
        <w:t>“</w:t>
      </w:r>
      <w:r w:rsidR="0006086B" w:rsidRPr="0006086B">
        <w:rPr>
          <w:color w:val="FF0000"/>
        </w:rPr>
        <w:t xml:space="preserve">One </w:t>
      </w:r>
      <w:r w:rsidR="0006086B">
        <w:rPr>
          <w:color w:val="FF0000"/>
        </w:rPr>
        <w:t>Research Assistant</w:t>
      </w:r>
      <w:r w:rsidR="00686D0F" w:rsidRPr="00686D0F">
        <w:rPr>
          <w:color w:val="FF0000"/>
        </w:rPr>
        <w:t xml:space="preserve"> </w:t>
      </w:r>
      <w:r w:rsidR="0006086B">
        <w:rPr>
          <w:color w:val="FF0000"/>
        </w:rPr>
        <w:t xml:space="preserve">at 34% time for 9 months requires partial </w:t>
      </w:r>
      <w:r w:rsidR="00686D0F" w:rsidRPr="00686D0F">
        <w:rPr>
          <w:color w:val="FF0000"/>
        </w:rPr>
        <w:t xml:space="preserve">salary ($16,966) and benefits </w:t>
      </w:r>
      <w:r w:rsidR="0006086B" w:rsidRPr="0006086B">
        <w:rPr>
          <w:color w:val="FF0000"/>
        </w:rPr>
        <w:t>at 35.</w:t>
      </w:r>
      <w:r w:rsidR="0006086B">
        <w:rPr>
          <w:color w:val="FF0000"/>
        </w:rPr>
        <w:t>38</w:t>
      </w:r>
      <w:r w:rsidR="0006086B" w:rsidRPr="0006086B">
        <w:rPr>
          <w:color w:val="FF0000"/>
        </w:rPr>
        <w:t>%</w:t>
      </w:r>
      <w:r w:rsidR="0006086B">
        <w:rPr>
          <w:color w:val="FF0000"/>
        </w:rPr>
        <w:t xml:space="preserve"> </w:t>
      </w:r>
      <w:r w:rsidR="00686D0F" w:rsidRPr="00686D0F">
        <w:rPr>
          <w:color w:val="FF0000"/>
        </w:rPr>
        <w:t xml:space="preserve">($6,002) to </w:t>
      </w:r>
      <w:r w:rsidR="0006086B" w:rsidRPr="0006086B">
        <w:rPr>
          <w:color w:val="FF0000"/>
        </w:rPr>
        <w:t>support data collection, asse</w:t>
      </w:r>
      <w:r w:rsidR="0006086B">
        <w:rPr>
          <w:color w:val="FF0000"/>
        </w:rPr>
        <w:t>s</w:t>
      </w:r>
      <w:r w:rsidR="0006086B" w:rsidRPr="0006086B">
        <w:rPr>
          <w:color w:val="FF0000"/>
        </w:rPr>
        <w:t>sments</w:t>
      </w:r>
      <w:r w:rsidR="0006086B">
        <w:rPr>
          <w:color w:val="FF0000"/>
        </w:rPr>
        <w:t xml:space="preserve">, and analysis. </w:t>
      </w:r>
      <w:r w:rsidR="00686D0F" w:rsidRPr="00686D0F">
        <w:rPr>
          <w:color w:val="FF0000"/>
        </w:rPr>
        <w:t>Subtotal: $</w:t>
      </w:r>
      <w:r w:rsidR="0006086B">
        <w:rPr>
          <w:color w:val="FF0000"/>
        </w:rPr>
        <w:t>22,968</w:t>
      </w:r>
      <w:r w:rsidR="00787000">
        <w:rPr>
          <w:color w:val="FF0000"/>
        </w:rPr>
        <w:t>.</w:t>
      </w:r>
    </w:p>
    <w:p w14:paraId="776418B1" w14:textId="77777777" w:rsidR="0006086B" w:rsidRDefault="0006086B" w:rsidP="0006086B">
      <w:pPr>
        <w:ind w:left="720"/>
        <w:rPr>
          <w:color w:val="FF0000"/>
        </w:rPr>
      </w:pPr>
    </w:p>
    <w:p w14:paraId="776418B2" w14:textId="77777777" w:rsidR="0006086B" w:rsidRDefault="00787000" w:rsidP="0006086B">
      <w:pPr>
        <w:ind w:left="720"/>
        <w:rPr>
          <w:color w:val="FF0000"/>
        </w:rPr>
      </w:pPr>
      <w:r>
        <w:rPr>
          <w:color w:val="FF0000"/>
        </w:rPr>
        <w:t xml:space="preserve">Salary for </w:t>
      </w:r>
      <w:r w:rsidR="00711FFD">
        <w:rPr>
          <w:color w:val="FF0000"/>
        </w:rPr>
        <w:t>2 t</w:t>
      </w:r>
      <w:r w:rsidR="0006086B" w:rsidRPr="0006086B">
        <w:rPr>
          <w:color w:val="FF0000"/>
        </w:rPr>
        <w:t xml:space="preserve">emporary Lab </w:t>
      </w:r>
      <w:r w:rsidRPr="0006086B">
        <w:rPr>
          <w:color w:val="FF0000"/>
        </w:rPr>
        <w:t>Technician</w:t>
      </w:r>
      <w:r w:rsidR="0006086B" w:rsidRPr="0006086B">
        <w:rPr>
          <w:color w:val="FF0000"/>
        </w:rPr>
        <w:t xml:space="preserve"> for sample processing </w:t>
      </w:r>
      <w:r>
        <w:rPr>
          <w:color w:val="FF0000"/>
        </w:rPr>
        <w:t xml:space="preserve">at </w:t>
      </w:r>
      <w:r w:rsidRPr="00787000">
        <w:rPr>
          <w:color w:val="FF0000"/>
        </w:rPr>
        <w:t>$</w:t>
      </w:r>
      <w:r>
        <w:rPr>
          <w:color w:val="FF0000"/>
        </w:rPr>
        <w:t>2,400 each</w:t>
      </w:r>
      <w:r w:rsidRPr="00787000">
        <w:rPr>
          <w:color w:val="FF0000"/>
        </w:rPr>
        <w:t xml:space="preserve"> </w:t>
      </w:r>
      <w:r w:rsidR="0006086B" w:rsidRPr="0006086B">
        <w:rPr>
          <w:color w:val="FF0000"/>
        </w:rPr>
        <w:t>(160 hrs. @ $15/</w:t>
      </w:r>
      <w:proofErr w:type="spellStart"/>
      <w:r w:rsidR="0006086B" w:rsidRPr="0006086B">
        <w:rPr>
          <w:color w:val="FF0000"/>
        </w:rPr>
        <w:t>hr</w:t>
      </w:r>
      <w:proofErr w:type="spellEnd"/>
      <w:r w:rsidR="0006086B" w:rsidRPr="0006086B">
        <w:rPr>
          <w:color w:val="FF0000"/>
        </w:rPr>
        <w:t xml:space="preserve"> each</w:t>
      </w:r>
      <w:r>
        <w:rPr>
          <w:color w:val="FF0000"/>
        </w:rPr>
        <w:t xml:space="preserve"> and benefits at 9.65% ($232 each). </w:t>
      </w:r>
      <w:r w:rsidRPr="00787000">
        <w:rPr>
          <w:color w:val="FF0000"/>
        </w:rPr>
        <w:t>Subtotal: $</w:t>
      </w:r>
      <w:r>
        <w:rPr>
          <w:color w:val="FF0000"/>
        </w:rPr>
        <w:t>5,264.</w:t>
      </w:r>
      <w:r w:rsidRPr="00787000">
        <w:rPr>
          <w:color w:val="FF0000"/>
        </w:rPr>
        <w:t>”</w:t>
      </w:r>
      <w:r w:rsidR="00711FFD">
        <w:rPr>
          <w:color w:val="FF0000"/>
        </w:rPr>
        <w:t>)</w:t>
      </w:r>
    </w:p>
    <w:p w14:paraId="776418B3" w14:textId="77777777" w:rsidR="00686D0F" w:rsidRDefault="00F33B11" w:rsidP="00FD40FF">
      <w:pPr>
        <w:ind w:left="720"/>
        <w:rPr>
          <w:color w:val="FF0000"/>
        </w:rPr>
      </w:pPr>
      <w:r>
        <w:rPr>
          <w:color w:val="FF0000"/>
        </w:rPr>
        <w:t xml:space="preserve"> </w:t>
      </w:r>
    </w:p>
    <w:p w14:paraId="776418B4" w14:textId="77777777" w:rsidR="00165DF7" w:rsidRDefault="00165DF7" w:rsidP="00165DF7">
      <w:pPr>
        <w:rPr>
          <w:color w:val="FF0000"/>
        </w:rPr>
      </w:pPr>
      <w:r>
        <w:rPr>
          <w:color w:val="FF0000"/>
        </w:rPr>
        <w:tab/>
      </w:r>
      <w:r>
        <w:rPr>
          <w:b/>
          <w:color w:val="000000"/>
        </w:rPr>
        <w:t xml:space="preserve">B.  Equipment </w:t>
      </w:r>
      <w:r>
        <w:rPr>
          <w:color w:val="FF0000"/>
        </w:rPr>
        <w:t>(</w:t>
      </w:r>
      <w:r w:rsidRPr="00165DF7">
        <w:rPr>
          <w:color w:val="FF0000"/>
        </w:rPr>
        <w:t xml:space="preserve">What equipment will be purchased to perform the work?  Include major </w:t>
      </w:r>
      <w:r w:rsidRPr="00165DF7">
        <w:rPr>
          <w:color w:val="FF0000"/>
        </w:rPr>
        <w:tab/>
        <w:t xml:space="preserve">items of equipment with a value of $5,000 or more.   </w:t>
      </w:r>
      <w:r>
        <w:rPr>
          <w:color w:val="FF0000"/>
        </w:rPr>
        <w:t xml:space="preserve">Items you would identify as </w:t>
      </w:r>
      <w:r>
        <w:rPr>
          <w:color w:val="FF0000"/>
        </w:rPr>
        <w:tab/>
        <w:t>equipment but have a value of less than $5,000 should be listed under supplies as non-</w:t>
      </w:r>
      <w:r>
        <w:rPr>
          <w:color w:val="FF0000"/>
        </w:rPr>
        <w:tab/>
        <w:t>capital equipment.</w:t>
      </w:r>
      <w:r w:rsidR="003D081A">
        <w:rPr>
          <w:color w:val="FF0000"/>
        </w:rPr>
        <w:t xml:space="preserve">  </w:t>
      </w:r>
      <w:r w:rsidRPr="00165DF7">
        <w:rPr>
          <w:color w:val="FF0000"/>
        </w:rPr>
        <w:t xml:space="preserve">Identify information technology equipment, </w:t>
      </w:r>
      <w:proofErr w:type="spellStart"/>
      <w:r w:rsidRPr="00165DF7">
        <w:rPr>
          <w:color w:val="FF0000"/>
        </w:rPr>
        <w:t>e</w:t>
      </w:r>
      <w:proofErr w:type="gramStart"/>
      <w:r w:rsidRPr="00165DF7">
        <w:rPr>
          <w:color w:val="FF0000"/>
        </w:rPr>
        <w:t>,g</w:t>
      </w:r>
      <w:proofErr w:type="spellEnd"/>
      <w:proofErr w:type="gramEnd"/>
      <w:r w:rsidRPr="00165DF7">
        <w:rPr>
          <w:color w:val="FF0000"/>
        </w:rPr>
        <w:t xml:space="preserve">., computers, and their </w:t>
      </w:r>
      <w:r>
        <w:rPr>
          <w:color w:val="FF0000"/>
        </w:rPr>
        <w:tab/>
      </w:r>
      <w:r w:rsidRPr="00165DF7">
        <w:rPr>
          <w:color w:val="FF0000"/>
        </w:rPr>
        <w:t>ancillary components</w:t>
      </w:r>
      <w:r w:rsidR="003D081A">
        <w:rPr>
          <w:color w:val="FF0000"/>
        </w:rPr>
        <w:t>,</w:t>
      </w:r>
      <w:r w:rsidRPr="00165DF7">
        <w:rPr>
          <w:color w:val="FF0000"/>
        </w:rPr>
        <w:t xml:space="preserve"> regardless of value.</w:t>
      </w:r>
      <w:r>
        <w:rPr>
          <w:color w:val="FF0000"/>
        </w:rPr>
        <w:t>)</w:t>
      </w:r>
    </w:p>
    <w:p w14:paraId="776418B5" w14:textId="06DF267A" w:rsidR="003E7081" w:rsidRDefault="003D081A" w:rsidP="00955BFC">
      <w:pPr>
        <w:ind w:left="720"/>
        <w:rPr>
          <w:color w:val="FF0000"/>
        </w:rPr>
      </w:pPr>
      <w:r>
        <w:rPr>
          <w:b/>
          <w:color w:val="000000"/>
        </w:rPr>
        <w:t xml:space="preserve">C.  </w:t>
      </w:r>
      <w:r w:rsidR="00A87C2C">
        <w:rPr>
          <w:b/>
          <w:color w:val="000000"/>
        </w:rPr>
        <w:t xml:space="preserve">Supplies </w:t>
      </w:r>
      <w:r w:rsidR="00A87C2C">
        <w:rPr>
          <w:color w:val="FF0000"/>
        </w:rPr>
        <w:t xml:space="preserve">[What supplies will be purchased to perform the work? </w:t>
      </w:r>
      <w:r w:rsidR="00A87C2C" w:rsidRPr="00A87C2C">
        <w:rPr>
          <w:color w:val="FF0000"/>
        </w:rPr>
        <w:t>Identify individual supplies with a cumulative value of $5,000 or more as a s</w:t>
      </w:r>
      <w:r w:rsidR="00955BFC">
        <w:rPr>
          <w:color w:val="FF0000"/>
        </w:rPr>
        <w:t xml:space="preserve">eparate item.  All information </w:t>
      </w:r>
      <w:r w:rsidR="00A87C2C" w:rsidRPr="00A87C2C">
        <w:rPr>
          <w:color w:val="FF0000"/>
        </w:rPr>
        <w:t>technology supplies (e.g., small items of equipment</w:t>
      </w:r>
      <w:r w:rsidR="00580E8F" w:rsidRPr="00A87C2C">
        <w:rPr>
          <w:color w:val="FF0000"/>
        </w:rPr>
        <w:t>, connectivity</w:t>
      </w:r>
      <w:r w:rsidR="00955BFC">
        <w:rPr>
          <w:color w:val="FF0000"/>
        </w:rPr>
        <w:t xml:space="preserve"> through air cards or </w:t>
      </w:r>
      <w:r w:rsidR="00A87C2C" w:rsidRPr="00A87C2C">
        <w:rPr>
          <w:color w:val="FF0000"/>
        </w:rPr>
        <w:t>hig</w:t>
      </w:r>
      <w:r w:rsidR="00955BFC">
        <w:rPr>
          <w:color w:val="FF0000"/>
        </w:rPr>
        <w:t xml:space="preserve">h speed internet access, radios for emergency </w:t>
      </w:r>
      <w:r w:rsidR="00A87C2C" w:rsidRPr="00A87C2C">
        <w:rPr>
          <w:color w:val="FF0000"/>
        </w:rPr>
        <w:t>operations) should be specifically identified.</w:t>
      </w:r>
      <w:r w:rsidR="00A87C2C">
        <w:rPr>
          <w:color w:val="FF0000"/>
        </w:rPr>
        <w:t>]</w:t>
      </w:r>
    </w:p>
    <w:p w14:paraId="776418B6" w14:textId="39D3C8F9" w:rsidR="00686D0F" w:rsidRDefault="003E7081" w:rsidP="00711FFD">
      <w:pPr>
        <w:ind w:left="720" w:hanging="720"/>
        <w:rPr>
          <w:color w:val="FF0000"/>
        </w:rPr>
      </w:pPr>
      <w:r>
        <w:rPr>
          <w:color w:val="FF0000"/>
        </w:rPr>
        <w:tab/>
      </w:r>
      <w:r w:rsidR="00A87C2C">
        <w:rPr>
          <w:b/>
          <w:color w:val="000000"/>
        </w:rPr>
        <w:t xml:space="preserve">D.  Travel </w:t>
      </w:r>
      <w:r w:rsidR="00A87C2C">
        <w:rPr>
          <w:color w:val="FF0000"/>
        </w:rPr>
        <w:t xml:space="preserve">(All travel provide for in the budget should be identified.  This would include local travel to work sites and extended overnight travel both domestic and foreign.  </w:t>
      </w:r>
      <w:r w:rsidR="00711FFD">
        <w:rPr>
          <w:color w:val="FF0000"/>
        </w:rPr>
        <w:t xml:space="preserve">Identify travel to conferences and meetings separate from other travel. </w:t>
      </w:r>
      <w:r w:rsidR="00580E8F">
        <w:rPr>
          <w:color w:val="FF0000"/>
        </w:rPr>
        <w:t xml:space="preserve">Travel to conferences and meetings should be for the purpose of presenting on the work of the agreement. </w:t>
      </w:r>
      <w:r w:rsidR="00A87C2C" w:rsidRPr="0092611E">
        <w:rPr>
          <w:color w:val="FF0000"/>
        </w:rPr>
        <w:t xml:space="preserve">The following is an example of how this might read:   </w:t>
      </w:r>
    </w:p>
    <w:p w14:paraId="776418B7" w14:textId="77777777" w:rsidR="00787000" w:rsidRDefault="00787000" w:rsidP="00711FFD">
      <w:pPr>
        <w:ind w:left="720" w:hanging="720"/>
        <w:rPr>
          <w:color w:val="FF0000"/>
        </w:rPr>
      </w:pPr>
    </w:p>
    <w:p w14:paraId="776418B8" w14:textId="77777777" w:rsidR="00787000" w:rsidRDefault="00711FFD" w:rsidP="00711FFD">
      <w:pPr>
        <w:ind w:left="720"/>
        <w:rPr>
          <w:color w:val="FF0000"/>
        </w:rPr>
      </w:pPr>
      <w:r>
        <w:rPr>
          <w:color w:val="FF0000"/>
        </w:rPr>
        <w:t>“</w:t>
      </w:r>
      <w:r w:rsidR="0092611E">
        <w:rPr>
          <w:color w:val="FF0000"/>
        </w:rPr>
        <w:t xml:space="preserve">Domestic: </w:t>
      </w:r>
      <w:r w:rsidR="00787000" w:rsidRPr="00787000">
        <w:rPr>
          <w:color w:val="FF0000"/>
        </w:rPr>
        <w:t>Costs for travel and lodging in Beltsville NC for PI and Research Assistant to collect/ screen samples (Flight ($800), 2 nights lodging ($200 per night), 3 days per diem ($112 per day))</w:t>
      </w:r>
      <w:r w:rsidR="00787000">
        <w:rPr>
          <w:color w:val="FF0000"/>
        </w:rPr>
        <w:t xml:space="preserve">. </w:t>
      </w:r>
      <w:r w:rsidR="00787000" w:rsidRPr="00787000">
        <w:rPr>
          <w:color w:val="FF0000"/>
        </w:rPr>
        <w:t>Subtotal: $</w:t>
      </w:r>
      <w:r w:rsidR="00787000">
        <w:rPr>
          <w:color w:val="FF0000"/>
        </w:rPr>
        <w:t>1,536</w:t>
      </w:r>
      <w:r w:rsidR="00787000" w:rsidRPr="00787000">
        <w:rPr>
          <w:color w:val="FF0000"/>
        </w:rPr>
        <w:t>.”</w:t>
      </w:r>
    </w:p>
    <w:p w14:paraId="776418B9" w14:textId="77777777" w:rsidR="00787000" w:rsidRDefault="00787000" w:rsidP="00711FFD">
      <w:pPr>
        <w:ind w:left="720" w:hanging="720"/>
        <w:rPr>
          <w:color w:val="FF0000"/>
        </w:rPr>
      </w:pPr>
    </w:p>
    <w:p w14:paraId="776418BA" w14:textId="77777777" w:rsidR="00787000" w:rsidRDefault="00787000" w:rsidP="00711FFD">
      <w:pPr>
        <w:ind w:left="720"/>
        <w:rPr>
          <w:color w:val="FF0000"/>
        </w:rPr>
      </w:pPr>
      <w:r w:rsidRPr="00787000">
        <w:rPr>
          <w:color w:val="FF0000"/>
        </w:rPr>
        <w:t>1 Conference Trip, American Society of Horticultural Science in Hawaii for PI and Grad Student (Airfare $500, Hotel 2 Nights, $418, Taxi to/from Airport $100)</w:t>
      </w:r>
      <w:r>
        <w:rPr>
          <w:color w:val="FF0000"/>
        </w:rPr>
        <w:t xml:space="preserve">. </w:t>
      </w:r>
      <w:r w:rsidRPr="00787000">
        <w:rPr>
          <w:color w:val="FF0000"/>
        </w:rPr>
        <w:t>Subtotal: $1,</w:t>
      </w:r>
      <w:r>
        <w:rPr>
          <w:color w:val="FF0000"/>
        </w:rPr>
        <w:t>936</w:t>
      </w:r>
      <w:r w:rsidRPr="00787000">
        <w:rPr>
          <w:color w:val="FF0000"/>
        </w:rPr>
        <w:t>.”</w:t>
      </w:r>
    </w:p>
    <w:p w14:paraId="776418BB" w14:textId="77777777" w:rsidR="00787000" w:rsidRDefault="00787000" w:rsidP="00711FFD">
      <w:pPr>
        <w:ind w:left="720" w:hanging="720"/>
        <w:rPr>
          <w:color w:val="FF0000"/>
        </w:rPr>
      </w:pPr>
    </w:p>
    <w:p w14:paraId="776418BC" w14:textId="77777777" w:rsidR="00787000" w:rsidRDefault="00787000" w:rsidP="00711FFD">
      <w:pPr>
        <w:ind w:left="720"/>
        <w:rPr>
          <w:color w:val="FF0000"/>
        </w:rPr>
      </w:pPr>
      <w:r w:rsidRPr="00787000">
        <w:rPr>
          <w:color w:val="FF0000"/>
        </w:rPr>
        <w:lastRenderedPageBreak/>
        <w:t>Weekly travel to the field sites (San Diego, Orange, Los Angeles, Ventura and Santa Barbara) we will need a truck (rented from the University at $354.61 per month for 8 months) at a cost of $ 0.535 per mile.</w:t>
      </w:r>
      <w:r>
        <w:rPr>
          <w:color w:val="FF0000"/>
        </w:rPr>
        <w:t xml:space="preserve"> </w:t>
      </w:r>
      <w:r w:rsidRPr="00787000">
        <w:rPr>
          <w:color w:val="FF0000"/>
        </w:rPr>
        <w:t>$</w:t>
      </w:r>
      <w:r>
        <w:rPr>
          <w:color w:val="FF0000"/>
        </w:rPr>
        <w:t>4,977</w:t>
      </w:r>
      <w:r w:rsidRPr="00787000">
        <w:rPr>
          <w:color w:val="FF0000"/>
        </w:rPr>
        <w:t>.”</w:t>
      </w:r>
    </w:p>
    <w:p w14:paraId="776418BD" w14:textId="77777777" w:rsidR="00787000" w:rsidRDefault="00787000" w:rsidP="00711FFD">
      <w:pPr>
        <w:ind w:left="720" w:hanging="720"/>
        <w:rPr>
          <w:color w:val="FF0000"/>
        </w:rPr>
      </w:pPr>
    </w:p>
    <w:p w14:paraId="776418BE" w14:textId="77777777" w:rsidR="0092611E" w:rsidRDefault="0092611E" w:rsidP="00711FFD">
      <w:pPr>
        <w:ind w:left="720"/>
        <w:rPr>
          <w:color w:val="FF0000"/>
        </w:rPr>
      </w:pPr>
      <w:r>
        <w:rPr>
          <w:color w:val="FF0000"/>
        </w:rPr>
        <w:t>International</w:t>
      </w:r>
      <w:r w:rsidRPr="0092611E">
        <w:rPr>
          <w:color w:val="FF0000"/>
        </w:rPr>
        <w:t>: PI and Research Assistant are planning to visit New Zealand once to develop innovative methods to evaluate uncertainty associated with pest forecasts through collaboration with Lincoln University (Lincoln, New Zealand).  (Flight ($</w:t>
      </w:r>
      <w:r>
        <w:rPr>
          <w:color w:val="FF0000"/>
        </w:rPr>
        <w:t>3</w:t>
      </w:r>
      <w:r w:rsidR="00711FFD">
        <w:rPr>
          <w:color w:val="FF0000"/>
        </w:rPr>
        <w:t>500</w:t>
      </w:r>
      <w:r w:rsidRPr="0092611E">
        <w:rPr>
          <w:color w:val="FF0000"/>
        </w:rPr>
        <w:t xml:space="preserve">), </w:t>
      </w:r>
      <w:r>
        <w:rPr>
          <w:color w:val="FF0000"/>
        </w:rPr>
        <w:t>5</w:t>
      </w:r>
      <w:r w:rsidRPr="0092611E">
        <w:rPr>
          <w:color w:val="FF0000"/>
        </w:rPr>
        <w:t xml:space="preserve"> nights lodging ($</w:t>
      </w:r>
      <w:r>
        <w:rPr>
          <w:color w:val="FF0000"/>
        </w:rPr>
        <w:t>20</w:t>
      </w:r>
      <w:r w:rsidRPr="0092611E">
        <w:rPr>
          <w:color w:val="FF0000"/>
        </w:rPr>
        <w:t xml:space="preserve">00 per night), </w:t>
      </w:r>
      <w:r>
        <w:rPr>
          <w:color w:val="FF0000"/>
        </w:rPr>
        <w:t>6</w:t>
      </w:r>
      <w:r w:rsidRPr="0092611E">
        <w:rPr>
          <w:color w:val="FF0000"/>
        </w:rPr>
        <w:t xml:space="preserve"> days per </w:t>
      </w:r>
      <w:proofErr w:type="gramStart"/>
      <w:r w:rsidRPr="0092611E">
        <w:rPr>
          <w:color w:val="FF0000"/>
        </w:rPr>
        <w:t>diem</w:t>
      </w:r>
      <w:proofErr w:type="gramEnd"/>
      <w:r w:rsidRPr="0092611E">
        <w:rPr>
          <w:color w:val="FF0000"/>
        </w:rPr>
        <w:t xml:space="preserve"> ($</w:t>
      </w:r>
      <w:r>
        <w:rPr>
          <w:color w:val="FF0000"/>
        </w:rPr>
        <w:t>672+</w:t>
      </w:r>
      <w:r w:rsidRPr="0092611E">
        <w:rPr>
          <w:color w:val="FF0000"/>
        </w:rPr>
        <w:t xml:space="preserve"> per day)). Subtotal: $</w:t>
      </w:r>
      <w:r w:rsidR="00711FFD">
        <w:rPr>
          <w:color w:val="FF0000"/>
        </w:rPr>
        <w:t>6,172</w:t>
      </w:r>
      <w:r w:rsidRPr="0092611E">
        <w:rPr>
          <w:color w:val="FF0000"/>
        </w:rPr>
        <w:t>.</w:t>
      </w:r>
      <w:r w:rsidR="00711FFD">
        <w:rPr>
          <w:color w:val="FF0000"/>
        </w:rPr>
        <w:t>”</w:t>
      </w:r>
    </w:p>
    <w:p w14:paraId="776418BF" w14:textId="77777777" w:rsidR="00686D0F" w:rsidRPr="00711FFD" w:rsidRDefault="008600F8" w:rsidP="00711FFD">
      <w:pPr>
        <w:ind w:left="720"/>
        <w:rPr>
          <w:b/>
          <w:color w:val="FF0000"/>
        </w:rPr>
      </w:pPr>
      <w:r w:rsidRPr="008600F8">
        <w:rPr>
          <w:b/>
          <w:color w:val="FF0000"/>
          <w:highlight w:val="yellow"/>
        </w:rPr>
        <w:t>PLEASE NOTE –</w:t>
      </w:r>
      <w:r>
        <w:rPr>
          <w:b/>
          <w:color w:val="FF0000"/>
          <w:highlight w:val="yellow"/>
        </w:rPr>
        <w:t xml:space="preserve"> </w:t>
      </w:r>
      <w:r w:rsidR="00686D0F" w:rsidRPr="008600F8">
        <w:rPr>
          <w:b/>
          <w:color w:val="FF0000"/>
          <w:highlight w:val="yellow"/>
        </w:rPr>
        <w:t>Statement</w:t>
      </w:r>
      <w:r w:rsidR="00711FFD" w:rsidRPr="008600F8">
        <w:rPr>
          <w:b/>
          <w:color w:val="FF0000"/>
          <w:highlight w:val="yellow"/>
        </w:rPr>
        <w:t>s</w:t>
      </w:r>
      <w:r w:rsidR="00686D0F" w:rsidRPr="008600F8">
        <w:rPr>
          <w:b/>
          <w:color w:val="FF0000"/>
          <w:highlight w:val="yellow"/>
        </w:rPr>
        <w:t xml:space="preserve"> such as “the PI will determine the appropriate time, duration, and personnel needed for travel” will not be accepted.</w:t>
      </w:r>
      <w:r w:rsidR="00711FFD" w:rsidRPr="00711FFD">
        <w:rPr>
          <w:color w:val="FF0000"/>
        </w:rPr>
        <w:t>)</w:t>
      </w:r>
    </w:p>
    <w:p w14:paraId="776418C0" w14:textId="77777777" w:rsidR="003E7081" w:rsidRDefault="003E7081" w:rsidP="00955BFC">
      <w:pPr>
        <w:ind w:left="720"/>
        <w:rPr>
          <w:color w:val="FF0000"/>
        </w:rPr>
      </w:pPr>
      <w:r>
        <w:rPr>
          <w:b/>
          <w:color w:val="000000"/>
        </w:rPr>
        <w:t xml:space="preserve">E.  Contracts or Sub-Agreements </w:t>
      </w:r>
      <w:r>
        <w:rPr>
          <w:color w:val="FF0000"/>
        </w:rPr>
        <w:t xml:space="preserve">(Any plans for contracts or sub-agreements should be listed and an explanation of how they will be used </w:t>
      </w:r>
      <w:r w:rsidR="00F570C0">
        <w:rPr>
          <w:color w:val="FF0000"/>
        </w:rPr>
        <w:t xml:space="preserve">in the agreement.  Do not list </w:t>
      </w:r>
      <w:r>
        <w:rPr>
          <w:color w:val="FF0000"/>
        </w:rPr>
        <w:t>contractors by name unless the cooperator has already bid</w:t>
      </w:r>
      <w:r w:rsidR="00F570C0">
        <w:rPr>
          <w:color w:val="FF0000"/>
        </w:rPr>
        <w:t xml:space="preserve"> the work to be done or a sole </w:t>
      </w:r>
      <w:r>
        <w:rPr>
          <w:color w:val="FF0000"/>
        </w:rPr>
        <w:t>source justification has been provided.</w:t>
      </w:r>
      <w:r w:rsidR="00955BFC">
        <w:rPr>
          <w:color w:val="FF0000"/>
        </w:rPr>
        <w:t xml:space="preserve"> A separate budget specifically for the sub-contract should be contained in the body of the work plan.</w:t>
      </w:r>
      <w:r w:rsidR="00FC4F12" w:rsidRPr="00FC4F12">
        <w:t xml:space="preserve"> </w:t>
      </w:r>
      <w:r w:rsidR="00FC4F12" w:rsidRPr="008600F8">
        <w:rPr>
          <w:b/>
          <w:color w:val="FF0000"/>
          <w:highlight w:val="yellow"/>
        </w:rPr>
        <w:t>PLEASE NOTE – Do not list funds used in sub-agreements in sections A through D.  All funds to be used by cooperators or contractors should be outlined in section E.  See example below.</w:t>
      </w:r>
      <w:r w:rsidRPr="008600F8">
        <w:rPr>
          <w:b/>
          <w:color w:val="FF0000"/>
        </w:rPr>
        <w:t>)</w:t>
      </w:r>
    </w:p>
    <w:p w14:paraId="776418C1" w14:textId="77777777" w:rsidR="003E7081" w:rsidRDefault="003E7081" w:rsidP="003E7081">
      <w:pPr>
        <w:rPr>
          <w:color w:val="FF0000"/>
        </w:rPr>
      </w:pPr>
      <w:r>
        <w:rPr>
          <w:color w:val="FF0000"/>
        </w:rPr>
        <w:tab/>
      </w:r>
      <w:r>
        <w:rPr>
          <w:b/>
          <w:color w:val="000000"/>
        </w:rPr>
        <w:t xml:space="preserve">F.  Other </w:t>
      </w:r>
      <w:r>
        <w:rPr>
          <w:color w:val="FF0000"/>
        </w:rPr>
        <w:t xml:space="preserve">(Any resources not discussed in the previous categories but identified in the </w:t>
      </w:r>
      <w:r>
        <w:rPr>
          <w:color w:val="FF0000"/>
        </w:rPr>
        <w:tab/>
        <w:t>budget should be explained.)</w:t>
      </w:r>
    </w:p>
    <w:p w14:paraId="776418C2" w14:textId="77777777" w:rsidR="003E7081" w:rsidRDefault="003E7081" w:rsidP="003E7081">
      <w:pPr>
        <w:rPr>
          <w:color w:val="FF0000"/>
        </w:rPr>
      </w:pPr>
    </w:p>
    <w:p w14:paraId="776418C3" w14:textId="77777777" w:rsidR="0085202F" w:rsidRPr="00F570C0" w:rsidRDefault="003E7081" w:rsidP="00F570C0">
      <w:pPr>
        <w:rPr>
          <w:color w:val="FF0000"/>
        </w:rPr>
      </w:pPr>
      <w:r>
        <w:rPr>
          <w:b/>
          <w:color w:val="000000"/>
        </w:rPr>
        <w:t>VII</w:t>
      </w:r>
      <w:r w:rsidR="00806B34">
        <w:rPr>
          <w:b/>
          <w:color w:val="000000"/>
        </w:rPr>
        <w:t>I</w:t>
      </w:r>
      <w:proofErr w:type="gramStart"/>
      <w:r>
        <w:rPr>
          <w:b/>
          <w:color w:val="000000"/>
        </w:rPr>
        <w:t>.  Budget</w:t>
      </w:r>
      <w:proofErr w:type="gramEnd"/>
      <w:r w:rsidR="0026048F">
        <w:rPr>
          <w:b/>
          <w:color w:val="000000"/>
        </w:rPr>
        <w:t xml:space="preserve"> </w:t>
      </w:r>
      <w:r w:rsidR="0085202F">
        <w:rPr>
          <w:color w:val="FF0000"/>
        </w:rPr>
        <w:t>[</w:t>
      </w:r>
      <w:r w:rsidR="0026048F">
        <w:rPr>
          <w:color w:val="FF0000"/>
        </w:rPr>
        <w:t>use whole dollars only…no cents</w:t>
      </w:r>
      <w:r w:rsidR="0085202F">
        <w:rPr>
          <w:color w:val="FF0000"/>
        </w:rPr>
        <w:t>.  The total dollars of the categories below (referred to as budget object classes or BOCs by the financial community</w:t>
      </w:r>
      <w:r w:rsidR="0026048F">
        <w:rPr>
          <w:color w:val="FF0000"/>
        </w:rPr>
        <w:t>)</w:t>
      </w:r>
      <w:r w:rsidR="0085202F">
        <w:rPr>
          <w:color w:val="FF0000"/>
        </w:rPr>
        <w:t xml:space="preserve"> is the minimum detail to be listed.  Some institutions provide detailed financial plans for the budget but should be a detailed breakdown of the major categories below.]</w:t>
      </w:r>
    </w:p>
    <w:p w14:paraId="776418C4" w14:textId="77777777" w:rsidR="0085202F" w:rsidRDefault="0085202F" w:rsidP="003E7081">
      <w:pPr>
        <w:rPr>
          <w:b/>
          <w:color w:val="000000"/>
        </w:rPr>
      </w:pPr>
    </w:p>
    <w:p w14:paraId="776418C5" w14:textId="77777777" w:rsidR="003E7081" w:rsidRDefault="0026048F" w:rsidP="003E7081">
      <w:pPr>
        <w:rPr>
          <w:b/>
          <w:color w:val="000000"/>
        </w:rPr>
      </w:pPr>
      <w:r>
        <w:rPr>
          <w:b/>
          <w:color w:val="000000"/>
        </w:rPr>
        <w:tab/>
        <w:t>Salaries</w:t>
      </w:r>
      <w:r w:rsidR="003E7081">
        <w:rPr>
          <w:b/>
          <w:color w:val="000000"/>
        </w:rPr>
        <w:t xml:space="preserve"> </w:t>
      </w:r>
      <w:r>
        <w:rPr>
          <w:b/>
          <w:color w:val="000000"/>
        </w:rPr>
        <w:tab/>
      </w:r>
      <w:r>
        <w:rPr>
          <w:b/>
          <w:color w:val="000000"/>
        </w:rPr>
        <w:tab/>
      </w:r>
      <w:r>
        <w:rPr>
          <w:b/>
          <w:color w:val="000000"/>
        </w:rPr>
        <w:tab/>
      </w:r>
      <w:r>
        <w:rPr>
          <w:b/>
          <w:color w:val="000000"/>
        </w:rPr>
        <w:tab/>
        <w:t>$</w:t>
      </w:r>
    </w:p>
    <w:p w14:paraId="776418C6" w14:textId="77777777" w:rsidR="0026048F" w:rsidRDefault="0026048F" w:rsidP="003E7081">
      <w:pPr>
        <w:rPr>
          <w:b/>
          <w:color w:val="000000"/>
        </w:rPr>
      </w:pPr>
      <w:r>
        <w:rPr>
          <w:b/>
          <w:color w:val="000000"/>
        </w:rPr>
        <w:tab/>
        <w:t>Benefits</w:t>
      </w:r>
      <w:r>
        <w:rPr>
          <w:b/>
          <w:color w:val="000000"/>
        </w:rPr>
        <w:tab/>
      </w:r>
      <w:r>
        <w:rPr>
          <w:b/>
          <w:color w:val="000000"/>
        </w:rPr>
        <w:tab/>
      </w:r>
      <w:r>
        <w:rPr>
          <w:b/>
          <w:color w:val="000000"/>
        </w:rPr>
        <w:tab/>
      </w:r>
      <w:r>
        <w:rPr>
          <w:b/>
          <w:color w:val="000000"/>
        </w:rPr>
        <w:tab/>
        <w:t>$</w:t>
      </w:r>
    </w:p>
    <w:p w14:paraId="776418C7" w14:textId="77777777" w:rsidR="0026048F" w:rsidRDefault="0026048F" w:rsidP="003E7081">
      <w:pPr>
        <w:rPr>
          <w:b/>
          <w:color w:val="000000"/>
        </w:rPr>
      </w:pPr>
      <w:r>
        <w:rPr>
          <w:b/>
          <w:color w:val="000000"/>
        </w:rPr>
        <w:tab/>
        <w:t>Equipment</w:t>
      </w:r>
      <w:r>
        <w:rPr>
          <w:b/>
          <w:color w:val="000000"/>
        </w:rPr>
        <w:tab/>
      </w:r>
      <w:r>
        <w:rPr>
          <w:b/>
          <w:color w:val="000000"/>
        </w:rPr>
        <w:tab/>
      </w:r>
      <w:r>
        <w:rPr>
          <w:b/>
          <w:color w:val="000000"/>
        </w:rPr>
        <w:tab/>
      </w:r>
      <w:r>
        <w:rPr>
          <w:b/>
          <w:color w:val="000000"/>
        </w:rPr>
        <w:tab/>
        <w:t>$</w:t>
      </w:r>
    </w:p>
    <w:p w14:paraId="776418C8" w14:textId="77777777" w:rsidR="0026048F" w:rsidRDefault="0026048F" w:rsidP="00663A9F">
      <w:pPr>
        <w:ind w:firstLine="720"/>
        <w:rPr>
          <w:b/>
          <w:color w:val="000000"/>
        </w:rPr>
      </w:pPr>
      <w:r>
        <w:rPr>
          <w:b/>
          <w:color w:val="000000"/>
        </w:rPr>
        <w:t>Supplies</w:t>
      </w:r>
      <w:r>
        <w:rPr>
          <w:b/>
          <w:color w:val="000000"/>
        </w:rPr>
        <w:tab/>
      </w:r>
      <w:r>
        <w:rPr>
          <w:b/>
          <w:color w:val="000000"/>
        </w:rPr>
        <w:tab/>
      </w:r>
      <w:r>
        <w:rPr>
          <w:b/>
          <w:color w:val="000000"/>
        </w:rPr>
        <w:tab/>
      </w:r>
      <w:r>
        <w:rPr>
          <w:b/>
          <w:color w:val="000000"/>
        </w:rPr>
        <w:tab/>
        <w:t>$</w:t>
      </w:r>
    </w:p>
    <w:p w14:paraId="776418C9" w14:textId="77777777" w:rsidR="0026048F" w:rsidRDefault="0026048F" w:rsidP="003E7081">
      <w:pPr>
        <w:rPr>
          <w:b/>
          <w:color w:val="000000"/>
        </w:rPr>
      </w:pPr>
      <w:r>
        <w:rPr>
          <w:b/>
          <w:color w:val="000000"/>
        </w:rPr>
        <w:tab/>
        <w:t>Travel</w:t>
      </w:r>
      <w:r>
        <w:rPr>
          <w:b/>
          <w:color w:val="000000"/>
        </w:rPr>
        <w:tab/>
      </w:r>
      <w:r>
        <w:rPr>
          <w:b/>
          <w:color w:val="000000"/>
        </w:rPr>
        <w:tab/>
      </w:r>
      <w:r>
        <w:rPr>
          <w:b/>
          <w:color w:val="000000"/>
        </w:rPr>
        <w:tab/>
      </w:r>
      <w:r>
        <w:rPr>
          <w:b/>
          <w:color w:val="000000"/>
        </w:rPr>
        <w:tab/>
      </w:r>
      <w:r>
        <w:rPr>
          <w:b/>
          <w:color w:val="000000"/>
        </w:rPr>
        <w:tab/>
        <w:t>$</w:t>
      </w:r>
    </w:p>
    <w:p w14:paraId="776418CA" w14:textId="77777777" w:rsidR="0026048F" w:rsidRDefault="0026048F" w:rsidP="003E7081">
      <w:pPr>
        <w:rPr>
          <w:b/>
          <w:color w:val="000000"/>
        </w:rPr>
      </w:pPr>
      <w:r>
        <w:rPr>
          <w:b/>
          <w:color w:val="000000"/>
        </w:rPr>
        <w:tab/>
        <w:t>Contracts</w:t>
      </w:r>
      <w:r>
        <w:rPr>
          <w:b/>
          <w:color w:val="000000"/>
        </w:rPr>
        <w:tab/>
      </w:r>
      <w:r>
        <w:rPr>
          <w:b/>
          <w:color w:val="000000"/>
        </w:rPr>
        <w:tab/>
      </w:r>
      <w:r>
        <w:rPr>
          <w:b/>
          <w:color w:val="000000"/>
        </w:rPr>
        <w:tab/>
      </w:r>
      <w:r>
        <w:rPr>
          <w:b/>
          <w:color w:val="000000"/>
        </w:rPr>
        <w:tab/>
        <w:t>$</w:t>
      </w:r>
    </w:p>
    <w:p w14:paraId="776418CB" w14:textId="77777777" w:rsidR="0026048F" w:rsidRDefault="0026048F" w:rsidP="003E7081">
      <w:pPr>
        <w:rPr>
          <w:b/>
          <w:color w:val="000000"/>
        </w:rPr>
      </w:pPr>
      <w:r>
        <w:rPr>
          <w:b/>
          <w:color w:val="000000"/>
        </w:rPr>
        <w:tab/>
        <w:t>Other</w:t>
      </w:r>
      <w:r>
        <w:rPr>
          <w:b/>
          <w:color w:val="000000"/>
        </w:rPr>
        <w:tab/>
      </w:r>
      <w:r>
        <w:rPr>
          <w:b/>
          <w:color w:val="000000"/>
        </w:rPr>
        <w:tab/>
      </w:r>
      <w:r>
        <w:rPr>
          <w:b/>
          <w:color w:val="000000"/>
        </w:rPr>
        <w:tab/>
      </w:r>
      <w:r>
        <w:rPr>
          <w:b/>
          <w:color w:val="000000"/>
        </w:rPr>
        <w:tab/>
      </w:r>
      <w:r>
        <w:rPr>
          <w:b/>
          <w:color w:val="000000"/>
        </w:rPr>
        <w:tab/>
        <w:t>$</w:t>
      </w:r>
    </w:p>
    <w:p w14:paraId="776418CC" w14:textId="77777777" w:rsidR="0026048F" w:rsidRDefault="0026048F" w:rsidP="003E7081">
      <w:pPr>
        <w:rPr>
          <w:b/>
          <w:color w:val="000000"/>
        </w:rPr>
      </w:pPr>
      <w:r>
        <w:rPr>
          <w:b/>
          <w:color w:val="000000"/>
        </w:rPr>
        <w:tab/>
      </w:r>
      <w:r>
        <w:rPr>
          <w:b/>
          <w:color w:val="000000"/>
        </w:rPr>
        <w:tab/>
        <w:t>Total direct cost</w:t>
      </w:r>
      <w:r>
        <w:rPr>
          <w:b/>
          <w:color w:val="000000"/>
        </w:rPr>
        <w:tab/>
      </w:r>
      <w:r>
        <w:rPr>
          <w:b/>
          <w:color w:val="000000"/>
        </w:rPr>
        <w:tab/>
        <w:t>$</w:t>
      </w:r>
    </w:p>
    <w:p w14:paraId="776418CD" w14:textId="77777777" w:rsidR="0026048F" w:rsidRDefault="0026048F" w:rsidP="003E7081">
      <w:pPr>
        <w:rPr>
          <w:b/>
          <w:color w:val="000000"/>
        </w:rPr>
      </w:pPr>
      <w:r>
        <w:rPr>
          <w:b/>
          <w:color w:val="000000"/>
        </w:rPr>
        <w:tab/>
        <w:t>Indirect Cost</w:t>
      </w:r>
      <w:r>
        <w:rPr>
          <w:b/>
          <w:color w:val="000000"/>
        </w:rPr>
        <w:tab/>
      </w:r>
      <w:r>
        <w:rPr>
          <w:b/>
          <w:color w:val="000000"/>
        </w:rPr>
        <w:tab/>
      </w:r>
      <w:r>
        <w:rPr>
          <w:b/>
          <w:color w:val="000000"/>
        </w:rPr>
        <w:tab/>
      </w:r>
      <w:r>
        <w:rPr>
          <w:b/>
          <w:color w:val="000000"/>
        </w:rPr>
        <w:tab/>
        <w:t>$</w:t>
      </w:r>
    </w:p>
    <w:p w14:paraId="776418CE" w14:textId="77777777" w:rsidR="0026048F" w:rsidRDefault="0026048F" w:rsidP="003E7081">
      <w:pPr>
        <w:rPr>
          <w:b/>
          <w:color w:val="000000"/>
        </w:rPr>
      </w:pPr>
      <w:r>
        <w:rPr>
          <w:b/>
          <w:color w:val="000000"/>
        </w:rPr>
        <w:tab/>
      </w:r>
    </w:p>
    <w:p w14:paraId="776418CF" w14:textId="77777777" w:rsidR="0059672E" w:rsidRDefault="0026048F" w:rsidP="0059672E">
      <w:pPr>
        <w:rPr>
          <w:b/>
          <w:color w:val="000000"/>
        </w:rPr>
      </w:pPr>
      <w:r>
        <w:rPr>
          <w:b/>
          <w:color w:val="000000"/>
        </w:rPr>
        <w:tab/>
        <w:t>Total Cost</w:t>
      </w:r>
      <w:r>
        <w:rPr>
          <w:b/>
          <w:color w:val="000000"/>
        </w:rPr>
        <w:tab/>
      </w:r>
      <w:r>
        <w:rPr>
          <w:b/>
          <w:color w:val="000000"/>
        </w:rPr>
        <w:tab/>
      </w:r>
      <w:r>
        <w:rPr>
          <w:b/>
          <w:color w:val="000000"/>
        </w:rPr>
        <w:tab/>
      </w:r>
      <w:r>
        <w:rPr>
          <w:b/>
          <w:color w:val="000000"/>
        </w:rPr>
        <w:tab/>
        <w:t>$</w:t>
      </w:r>
    </w:p>
    <w:p w14:paraId="776418D0" w14:textId="77777777" w:rsidR="0059672E" w:rsidRDefault="0059672E" w:rsidP="0059672E">
      <w:pPr>
        <w:rPr>
          <w:b/>
          <w:color w:val="000000"/>
        </w:rPr>
      </w:pPr>
    </w:p>
    <w:p w14:paraId="776418D1" w14:textId="77777777" w:rsidR="0029162B" w:rsidRPr="0029162B" w:rsidRDefault="00806B34" w:rsidP="0029162B">
      <w:pPr>
        <w:rPr>
          <w:color w:val="FF0000"/>
        </w:rPr>
      </w:pPr>
      <w:r>
        <w:rPr>
          <w:b/>
          <w:color w:val="000000"/>
        </w:rPr>
        <w:t>IX</w:t>
      </w:r>
      <w:proofErr w:type="gramStart"/>
      <w:r w:rsidR="009F5BC3">
        <w:rPr>
          <w:b/>
          <w:color w:val="000000"/>
        </w:rPr>
        <w:t>.  Data</w:t>
      </w:r>
      <w:proofErr w:type="gramEnd"/>
      <w:r w:rsidR="009F5BC3">
        <w:rPr>
          <w:b/>
          <w:color w:val="000000"/>
        </w:rPr>
        <w:t xml:space="preserve"> </w:t>
      </w:r>
      <w:r w:rsidR="009F5BC3">
        <w:rPr>
          <w:color w:val="FF0000"/>
        </w:rPr>
        <w:t xml:space="preserve">(This section should address </w:t>
      </w:r>
      <w:r w:rsidR="009F5BC3" w:rsidRPr="009F5BC3">
        <w:rPr>
          <w:color w:val="FF0000"/>
        </w:rPr>
        <w:t>what type of data will be collected and how will it be maintained</w:t>
      </w:r>
      <w:r w:rsidR="009F5BC3">
        <w:rPr>
          <w:color w:val="FF0000"/>
        </w:rPr>
        <w:t>.</w:t>
      </w:r>
      <w:r w:rsidR="009F5BC3">
        <w:t xml:space="preserve">  </w:t>
      </w:r>
      <w:r w:rsidR="009F5BC3" w:rsidRPr="0059672E">
        <w:rPr>
          <w:color w:val="FF0000"/>
        </w:rPr>
        <w:t xml:space="preserve">Address timelines for collection and recording of data as well as </w:t>
      </w:r>
      <w:r w:rsidR="0059672E" w:rsidRPr="0059672E">
        <w:rPr>
          <w:color w:val="FF0000"/>
        </w:rPr>
        <w:t>h</w:t>
      </w:r>
      <w:r w:rsidR="009F5BC3" w:rsidRPr="0059672E">
        <w:rPr>
          <w:color w:val="FF0000"/>
        </w:rPr>
        <w:t xml:space="preserve">ow </w:t>
      </w:r>
      <w:r w:rsidR="000648F2" w:rsidRPr="0059672E">
        <w:rPr>
          <w:color w:val="FF0000"/>
        </w:rPr>
        <w:t>APHIS will</w:t>
      </w:r>
      <w:r w:rsidR="0059672E" w:rsidRPr="0059672E">
        <w:rPr>
          <w:color w:val="FF0000"/>
        </w:rPr>
        <w:t xml:space="preserve"> be provided access to the data.</w:t>
      </w:r>
      <w:r w:rsidR="0029162B" w:rsidRPr="0029162B">
        <w:rPr>
          <w:b/>
          <w:color w:val="FF0000"/>
        </w:rPr>
        <w:t xml:space="preserve"> </w:t>
      </w:r>
      <w:bookmarkStart w:id="0" w:name="_GoBack"/>
      <w:bookmarkEnd w:id="0"/>
    </w:p>
    <w:p w14:paraId="776418D2" w14:textId="77777777" w:rsidR="0029162B" w:rsidRPr="0029162B" w:rsidRDefault="0029162B" w:rsidP="0029162B">
      <w:pPr>
        <w:rPr>
          <w:b/>
          <w:bCs/>
          <w:color w:val="FF0000"/>
        </w:rPr>
      </w:pPr>
    </w:p>
    <w:p w14:paraId="776418D3" w14:textId="77777777" w:rsidR="0059672E" w:rsidRDefault="0059672E" w:rsidP="00806B34">
      <w:pPr>
        <w:rPr>
          <w:color w:val="FF0000"/>
        </w:rPr>
      </w:pPr>
      <w:r>
        <w:rPr>
          <w:b/>
          <w:color w:val="000000"/>
        </w:rPr>
        <w:t xml:space="preserve">X.  Geographical Considerations </w:t>
      </w:r>
      <w:r>
        <w:rPr>
          <w:color w:val="FF0000"/>
        </w:rPr>
        <w:t>(</w:t>
      </w:r>
      <w:r w:rsidRPr="0059672E">
        <w:rPr>
          <w:b/>
          <w:color w:val="FF0000"/>
        </w:rPr>
        <w:t>T</w:t>
      </w:r>
      <w:r>
        <w:rPr>
          <w:b/>
          <w:color w:val="FF0000"/>
        </w:rPr>
        <w:t>HIS SECTION IS OPTIONAL</w:t>
      </w:r>
      <w:r>
        <w:rPr>
          <w:color w:val="FF0000"/>
        </w:rPr>
        <w:t xml:space="preserve"> and should only be included if unusual or challenging geographical features may impact the work of the agreement. Certain croplands, rangelands, woodlands,</w:t>
      </w:r>
      <w:r w:rsidR="00806B34">
        <w:rPr>
          <w:color w:val="FF0000"/>
        </w:rPr>
        <w:t xml:space="preserve"> </w:t>
      </w:r>
      <w:r w:rsidR="00806B34" w:rsidRPr="00806B34">
        <w:rPr>
          <w:color w:val="FF0000"/>
        </w:rPr>
        <w:t xml:space="preserve">rivers, lakes, </w:t>
      </w:r>
      <w:r w:rsidR="00806B34">
        <w:rPr>
          <w:color w:val="FF0000"/>
        </w:rPr>
        <w:t>wildlife sanctuaries,</w:t>
      </w:r>
      <w:r w:rsidR="00806B34" w:rsidRPr="00806B34">
        <w:rPr>
          <w:color w:val="FF0000"/>
        </w:rPr>
        <w:t xml:space="preserve"> and/or commercial beekeepers</w:t>
      </w:r>
      <w:r w:rsidR="00806B34">
        <w:rPr>
          <w:color w:val="FF0000"/>
        </w:rPr>
        <w:t xml:space="preserve"> could impact certain aspects of your research.</w:t>
      </w:r>
    </w:p>
    <w:p w14:paraId="776418D4" w14:textId="77777777" w:rsidR="00806B34" w:rsidRDefault="00806B34" w:rsidP="00806B34">
      <w:pPr>
        <w:rPr>
          <w:color w:val="FF0000"/>
        </w:rPr>
      </w:pPr>
    </w:p>
    <w:p w14:paraId="776418D5" w14:textId="77777777" w:rsidR="0026048F" w:rsidRPr="003E7081" w:rsidRDefault="00806B34" w:rsidP="003E7081">
      <w:pPr>
        <w:rPr>
          <w:b/>
          <w:color w:val="000000"/>
        </w:rPr>
      </w:pPr>
      <w:r>
        <w:rPr>
          <w:b/>
          <w:color w:val="000000"/>
        </w:rPr>
        <w:lastRenderedPageBreak/>
        <w:t>XI</w:t>
      </w:r>
      <w:proofErr w:type="gramStart"/>
      <w:r>
        <w:rPr>
          <w:b/>
          <w:color w:val="000000"/>
        </w:rPr>
        <w:t>.  Statement</w:t>
      </w:r>
      <w:proofErr w:type="gramEnd"/>
      <w:r>
        <w:rPr>
          <w:b/>
          <w:color w:val="000000"/>
        </w:rPr>
        <w:t xml:space="preserve"> of Federal Involvement </w:t>
      </w:r>
      <w:r>
        <w:rPr>
          <w:b/>
          <w:color w:val="FF0000"/>
        </w:rPr>
        <w:t xml:space="preserve">(THIS SECTION IS OPTIONAL </w:t>
      </w:r>
      <w:r>
        <w:rPr>
          <w:color w:val="FF0000"/>
        </w:rPr>
        <w:t>but should be in</w:t>
      </w:r>
      <w:r w:rsidR="00F570C0">
        <w:rPr>
          <w:color w:val="FF0000"/>
        </w:rPr>
        <w:t>cluded if federal involvement</w:t>
      </w:r>
      <w:r>
        <w:rPr>
          <w:color w:val="FF0000"/>
        </w:rPr>
        <w:t xml:space="preserve"> is not obvious from the discussions in sections I. through V.)</w:t>
      </w:r>
      <w:r w:rsidR="0026048F">
        <w:rPr>
          <w:b/>
          <w:color w:val="000000"/>
        </w:rPr>
        <w:tab/>
      </w:r>
    </w:p>
    <w:p w14:paraId="776418D6" w14:textId="77777777" w:rsidR="000907F1" w:rsidRPr="00C06846" w:rsidRDefault="000907F1">
      <w:pPr>
        <w:rPr>
          <w:b/>
          <w:color w:val="000000"/>
        </w:rPr>
      </w:pPr>
    </w:p>
    <w:sectPr w:rsidR="000907F1" w:rsidRPr="00C06846" w:rsidSect="00C52F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418D9" w14:textId="77777777" w:rsidR="00144399" w:rsidRDefault="00144399" w:rsidP="00FB2A33">
      <w:r>
        <w:separator/>
      </w:r>
    </w:p>
  </w:endnote>
  <w:endnote w:type="continuationSeparator" w:id="0">
    <w:p w14:paraId="776418DA" w14:textId="77777777" w:rsidR="00144399" w:rsidRDefault="00144399" w:rsidP="00FB2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418D7" w14:textId="77777777" w:rsidR="00144399" w:rsidRDefault="00144399" w:rsidP="00FB2A33">
      <w:r>
        <w:separator/>
      </w:r>
    </w:p>
  </w:footnote>
  <w:footnote w:type="continuationSeparator" w:id="0">
    <w:p w14:paraId="776418D8" w14:textId="77777777" w:rsidR="00144399" w:rsidRDefault="00144399" w:rsidP="00FB2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418DB" w14:textId="77777777" w:rsidR="00FB2A33" w:rsidRDefault="00FB2A33" w:rsidP="00FB2A33">
    <w:pPr>
      <w:rPr>
        <w:b/>
        <w:bCs/>
        <w:iCs/>
        <w:color w:val="000000"/>
      </w:rPr>
    </w:pPr>
    <w:r w:rsidRPr="00FC4F12">
      <w:rPr>
        <w:b/>
        <w:bCs/>
        <w:i/>
        <w:iCs/>
        <w:color w:val="FF0000"/>
        <w:highlight w:val="yellow"/>
      </w:rPr>
      <w:t>NOTE:  All text in red font are notes or prompts to be deleted when finalizing a work plan.</w:t>
    </w:r>
    <w:r w:rsidR="00412316" w:rsidRPr="00FC4F12">
      <w:rPr>
        <w:b/>
        <w:bCs/>
        <w:i/>
        <w:iCs/>
        <w:color w:val="FF0000"/>
        <w:highlight w:val="yellow"/>
      </w:rPr>
      <w:t xml:space="preserve"> To use a </w:t>
    </w:r>
    <w:proofErr w:type="spellStart"/>
    <w:r w:rsidR="00412316" w:rsidRPr="00FC4F12">
      <w:rPr>
        <w:b/>
        <w:bCs/>
        <w:i/>
        <w:iCs/>
        <w:color w:val="FF0000"/>
        <w:highlight w:val="yellow"/>
      </w:rPr>
      <w:t>LincPass</w:t>
    </w:r>
    <w:proofErr w:type="spellEnd"/>
    <w:r w:rsidR="00412316" w:rsidRPr="00FC4F12">
      <w:rPr>
        <w:b/>
        <w:bCs/>
        <w:i/>
        <w:iCs/>
        <w:color w:val="FF0000"/>
        <w:highlight w:val="yellow"/>
      </w:rPr>
      <w:t xml:space="preserve"> digital signature, complete template, save completed form as a pdf, and sign.</w:t>
    </w:r>
  </w:p>
  <w:p w14:paraId="776418DC" w14:textId="77777777" w:rsidR="00FB2A33" w:rsidRDefault="00FB2A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62858"/>
    <w:multiLevelType w:val="hybridMultilevel"/>
    <w:tmpl w:val="B0A6674E"/>
    <w:lvl w:ilvl="0" w:tplc="04EA02A4">
      <w:start w:val="4"/>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78"/>
    <w:rsid w:val="0006086B"/>
    <w:rsid w:val="000648F2"/>
    <w:rsid w:val="000907F1"/>
    <w:rsid w:val="000A0AF9"/>
    <w:rsid w:val="000B5C9B"/>
    <w:rsid w:val="000E06B2"/>
    <w:rsid w:val="00144399"/>
    <w:rsid w:val="00165DF7"/>
    <w:rsid w:val="0018548B"/>
    <w:rsid w:val="001D2602"/>
    <w:rsid w:val="0026048F"/>
    <w:rsid w:val="00284054"/>
    <w:rsid w:val="0029162B"/>
    <w:rsid w:val="002C549A"/>
    <w:rsid w:val="002E317D"/>
    <w:rsid w:val="00344C03"/>
    <w:rsid w:val="0036725A"/>
    <w:rsid w:val="003A62E4"/>
    <w:rsid w:val="003C1FCE"/>
    <w:rsid w:val="003D081A"/>
    <w:rsid w:val="003E7081"/>
    <w:rsid w:val="00412316"/>
    <w:rsid w:val="004558DA"/>
    <w:rsid w:val="004B7AF8"/>
    <w:rsid w:val="004C256B"/>
    <w:rsid w:val="00516D10"/>
    <w:rsid w:val="00523850"/>
    <w:rsid w:val="00580E8F"/>
    <w:rsid w:val="0058273B"/>
    <w:rsid w:val="0059672E"/>
    <w:rsid w:val="00601A34"/>
    <w:rsid w:val="00663A9F"/>
    <w:rsid w:val="00686D0F"/>
    <w:rsid w:val="00711FFD"/>
    <w:rsid w:val="00787000"/>
    <w:rsid w:val="007A6A07"/>
    <w:rsid w:val="00806B34"/>
    <w:rsid w:val="0085202F"/>
    <w:rsid w:val="008559EC"/>
    <w:rsid w:val="008600F8"/>
    <w:rsid w:val="00911036"/>
    <w:rsid w:val="0092611E"/>
    <w:rsid w:val="00955BFC"/>
    <w:rsid w:val="00981560"/>
    <w:rsid w:val="009B0BF4"/>
    <w:rsid w:val="009E5AB7"/>
    <w:rsid w:val="009F5BC3"/>
    <w:rsid w:val="00A66DBE"/>
    <w:rsid w:val="00A72603"/>
    <w:rsid w:val="00A7524D"/>
    <w:rsid w:val="00A758A1"/>
    <w:rsid w:val="00A87C2C"/>
    <w:rsid w:val="00AF1DC6"/>
    <w:rsid w:val="00B613CF"/>
    <w:rsid w:val="00BB6CB0"/>
    <w:rsid w:val="00BD570F"/>
    <w:rsid w:val="00BF55C6"/>
    <w:rsid w:val="00C06846"/>
    <w:rsid w:val="00C52F72"/>
    <w:rsid w:val="00F33B11"/>
    <w:rsid w:val="00F5056A"/>
    <w:rsid w:val="00F570C0"/>
    <w:rsid w:val="00F63DB9"/>
    <w:rsid w:val="00F71C78"/>
    <w:rsid w:val="00FB2A33"/>
    <w:rsid w:val="00FC4F12"/>
    <w:rsid w:val="00FD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894"/>
  <w15:docId w15:val="{5F59C19F-6682-4BF1-9D92-65B53BCA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C7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uiPriority w:val="99"/>
    <w:rsid w:val="00F71C78"/>
    <w:pPr>
      <w:autoSpaceDE w:val="0"/>
      <w:autoSpaceDN w:val="0"/>
      <w:adjustRightInd w:val="0"/>
    </w:pPr>
  </w:style>
  <w:style w:type="paragraph" w:styleId="Header">
    <w:name w:val="header"/>
    <w:basedOn w:val="Normal"/>
    <w:link w:val="HeaderChar"/>
    <w:uiPriority w:val="99"/>
    <w:unhideWhenUsed/>
    <w:rsid w:val="00FB2A33"/>
    <w:pPr>
      <w:tabs>
        <w:tab w:val="center" w:pos="4680"/>
        <w:tab w:val="right" w:pos="9360"/>
      </w:tabs>
    </w:pPr>
  </w:style>
  <w:style w:type="character" w:customStyle="1" w:styleId="HeaderChar">
    <w:name w:val="Header Char"/>
    <w:link w:val="Header"/>
    <w:uiPriority w:val="99"/>
    <w:rsid w:val="00FB2A33"/>
    <w:rPr>
      <w:rFonts w:ascii="Times New Roman" w:eastAsia="Times New Roman" w:hAnsi="Times New Roman"/>
      <w:sz w:val="24"/>
      <w:szCs w:val="24"/>
    </w:rPr>
  </w:style>
  <w:style w:type="paragraph" w:styleId="Footer">
    <w:name w:val="footer"/>
    <w:basedOn w:val="Normal"/>
    <w:link w:val="FooterChar"/>
    <w:uiPriority w:val="99"/>
    <w:unhideWhenUsed/>
    <w:rsid w:val="00FB2A33"/>
    <w:pPr>
      <w:tabs>
        <w:tab w:val="center" w:pos="4680"/>
        <w:tab w:val="right" w:pos="9360"/>
      </w:tabs>
    </w:pPr>
  </w:style>
  <w:style w:type="character" w:customStyle="1" w:styleId="FooterChar">
    <w:name w:val="Footer Char"/>
    <w:link w:val="Footer"/>
    <w:uiPriority w:val="99"/>
    <w:rsid w:val="00FB2A33"/>
    <w:rPr>
      <w:rFonts w:ascii="Times New Roman" w:eastAsia="Times New Roman" w:hAnsi="Times New Roman"/>
      <w:sz w:val="24"/>
      <w:szCs w:val="24"/>
    </w:rPr>
  </w:style>
  <w:style w:type="paragraph" w:styleId="NoSpacing">
    <w:name w:val="No Spacing"/>
    <w:uiPriority w:val="1"/>
    <w:qFormat/>
    <w:rsid w:val="004558DA"/>
    <w:rPr>
      <w:rFonts w:asciiTheme="minorHAnsi" w:eastAsiaTheme="minorHAnsi" w:hAnsiTheme="minorHAnsi" w:cstheme="minorBidi"/>
      <w:sz w:val="22"/>
      <w:szCs w:val="22"/>
    </w:rPr>
  </w:style>
  <w:style w:type="paragraph" w:styleId="ListParagraph">
    <w:name w:val="List Paragraph"/>
    <w:basedOn w:val="Normal"/>
    <w:uiPriority w:val="34"/>
    <w:qFormat/>
    <w:rsid w:val="0068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AA340A94130942B08416425B97926D" ma:contentTypeVersion="1" ma:contentTypeDescription="Create a new document." ma:contentTypeScope="" ma:versionID="b0200130f1177956fb72d9ea6f9e588d">
  <xsd:schema xmlns:xsd="http://www.w3.org/2001/XMLSchema" xmlns:xs="http://www.w3.org/2001/XMLSchema" xmlns:p="http://schemas.microsoft.com/office/2006/metadata/properties" xmlns:ns2="7fd4ba14-f2ba-4a61-895d-5284c5e27a86" targetNamespace="http://schemas.microsoft.com/office/2006/metadata/properties" ma:root="true" ma:fieldsID="b18c28b1b5ca0ee78c604d1db56f01d7" ns2:_="">
    <xsd:import namespace="7fd4ba14-f2ba-4a61-895d-5284c5e27a8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4ba14-f2ba-4a61-895d-5284c5e27a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4ba14-f2ba-4a61-895d-5284c5e27a86">QUH3WAVMCTA7-1316707026-27</_dlc_DocId>
    <_dlc_DocIdUrl xmlns="7fd4ba14-f2ba-4a61-895d-5284c5e27a86">
      <Url>https://ems-team.usda.gov/sites/aphis-ppq-scitech/cphst/_layouts/15/DocIdRedir.aspx?ID=QUH3WAVMCTA7-1316707026-27</Url>
      <Description>QUH3WAVMCTA7-1316707026-27</Description>
    </_dlc_DocIdUrl>
  </documentManagement>
</p:properties>
</file>

<file path=customXml/itemProps1.xml><?xml version="1.0" encoding="utf-8"?>
<ds:datastoreItem xmlns:ds="http://schemas.openxmlformats.org/officeDocument/2006/customXml" ds:itemID="{76D71615-2708-42ED-A968-39F365CF9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4ba14-f2ba-4a61-895d-5284c5e27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4BB42-71C5-4376-A036-E8F38C3E4DC4}">
  <ds:schemaRefs>
    <ds:schemaRef ds:uri="http://schemas.microsoft.com/sharepoint/events"/>
  </ds:schemaRefs>
</ds:datastoreItem>
</file>

<file path=customXml/itemProps3.xml><?xml version="1.0" encoding="utf-8"?>
<ds:datastoreItem xmlns:ds="http://schemas.openxmlformats.org/officeDocument/2006/customXml" ds:itemID="{77713F51-14F2-4A5B-8CFF-ABD4D60023FF}">
  <ds:schemaRefs>
    <ds:schemaRef ds:uri="http://schemas.microsoft.com/sharepoint/v3/contenttype/forms"/>
  </ds:schemaRefs>
</ds:datastoreItem>
</file>

<file path=customXml/itemProps4.xml><?xml version="1.0" encoding="utf-8"?>
<ds:datastoreItem xmlns:ds="http://schemas.openxmlformats.org/officeDocument/2006/customXml" ds:itemID="{AAEBEC66-DA18-4ECD-9F80-667253E1D95D}">
  <ds:schemaRefs>
    <ds:schemaRef ds:uri="http://schemas.microsoft.com/office/2006/metadata/properties"/>
    <ds:schemaRef ds:uri="7fd4ba14-f2ba-4a61-895d-5284c5e27a86"/>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APHIS USDA PPQ CPHST</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ddenham</dc:creator>
  <cp:lastModifiedBy>Denham, Dean - APHIS</cp:lastModifiedBy>
  <cp:revision>3</cp:revision>
  <dcterms:created xsi:type="dcterms:W3CDTF">2019-03-28T20:26:00Z</dcterms:created>
  <dcterms:modified xsi:type="dcterms:W3CDTF">2019-03-29T18:44:00Z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0x010100EEAA340A94130942B08416425B97926D</vt:lpwstr>
  </property>
  <property fmtid="{D5CDD505-2E9C-101B-9397-08002B2CF9AE}" pid="3" name="_dlc_DocIdItemGuid">
    <vt:lpwstr>105d3d82-93af-47a7-929f-65f64c38f9ce</vt:lpwstr>
  </property>
</Properties>
</file>