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4716" w:rsidRDefault="006F52F0" w:rsidP="00C44716">
      <w:pPr>
        <w:jc w:val="center"/>
        <w:rPr>
          <w:b/>
          <w:sz w:val="22"/>
          <w:szCs w:val="22"/>
        </w:rPr>
      </w:pPr>
      <w:r w:rsidRPr="006F52F0">
        <w:rPr>
          <w:b/>
        </w:rPr>
        <w:t>CERTIFICATION REGARDING LOBBYING</w:t>
      </w:r>
    </w:p>
    <w:p w:rsidR="00C44716" w:rsidRDefault="006F52F0" w:rsidP="00C44716">
      <w:pPr>
        <w:rPr>
          <w:b/>
          <w:sz w:val="22"/>
          <w:szCs w:val="22"/>
        </w:rPr>
      </w:pPr>
      <w:r>
        <w:rPr>
          <w:b/>
          <w:noProof/>
          <w:sz w:val="22"/>
          <w:szCs w:val="22"/>
        </w:rPr>
        <mc:AlternateContent>
          <mc:Choice Requires="wps">
            <w:drawing>
              <wp:anchor distT="0" distB="0" distL="114300" distR="114300" simplePos="0" relativeHeight="251659264" behindDoc="0" locked="0" layoutInCell="1" allowOverlap="1" wp14:anchorId="1A58A3A2" wp14:editId="558A3107">
                <wp:simplePos x="0" y="0"/>
                <wp:positionH relativeFrom="column">
                  <wp:posOffset>-30480</wp:posOffset>
                </wp:positionH>
                <wp:positionV relativeFrom="paragraph">
                  <wp:posOffset>148378</wp:posOffset>
                </wp:positionV>
                <wp:extent cx="6840644" cy="711200"/>
                <wp:effectExtent l="0" t="0" r="17780" b="1270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40644" cy="711200"/>
                        </a:xfrm>
                        <a:prstGeom prst="rect">
                          <a:avLst/>
                        </a:prstGeom>
                        <a:solidFill>
                          <a:srgbClr val="FFFFFF"/>
                        </a:solidFill>
                        <a:ln w="9525">
                          <a:solidFill>
                            <a:srgbClr val="000000"/>
                          </a:solidFill>
                          <a:miter lim="800000"/>
                          <a:headEnd/>
                          <a:tailEnd/>
                        </a:ln>
                      </wps:spPr>
                      <wps:txbx>
                        <w:txbxContent>
                          <w:p w:rsidR="002A4542" w:rsidRPr="008E1E16" w:rsidRDefault="002A4542" w:rsidP="00C44716">
                            <w:pPr>
                              <w:autoSpaceDE w:val="0"/>
                              <w:autoSpaceDN w:val="0"/>
                              <w:adjustRightInd w:val="0"/>
                              <w:ind w:left="-115"/>
                              <w:rPr>
                                <w:sz w:val="20"/>
                                <w:szCs w:val="20"/>
                              </w:rPr>
                            </w:pPr>
                            <w:r w:rsidRPr="008E1E16">
                              <w:rPr>
                                <w:sz w:val="20"/>
                                <w:szCs w:val="20"/>
                              </w:rPr>
                              <w:t xml:space="preserve">Applicants should also review the instructions for certification included in the regulations before completing this form. Signature on this form provides for compliance with certification requirements under </w:t>
                            </w:r>
                            <w:r w:rsidR="0023182B">
                              <w:rPr>
                                <w:sz w:val="20"/>
                                <w:szCs w:val="20"/>
                              </w:rPr>
                              <w:t>4</w:t>
                            </w:r>
                            <w:r w:rsidR="0084180E" w:rsidRPr="008E1E16">
                              <w:rPr>
                                <w:sz w:val="20"/>
                                <w:szCs w:val="20"/>
                              </w:rPr>
                              <w:t xml:space="preserve"> CFR </w:t>
                            </w:r>
                            <w:r w:rsidR="0023182B">
                              <w:rPr>
                                <w:sz w:val="20"/>
                                <w:szCs w:val="20"/>
                              </w:rPr>
                              <w:t xml:space="preserve">Part 418 Appendix </w:t>
                            </w:r>
                            <w:proofErr w:type="gramStart"/>
                            <w:r w:rsidR="0023182B">
                              <w:rPr>
                                <w:sz w:val="20"/>
                                <w:szCs w:val="20"/>
                              </w:rPr>
                              <w:t>A</w:t>
                            </w:r>
                            <w:proofErr w:type="gramEnd"/>
                            <w:r w:rsidRPr="008E1E16">
                              <w:rPr>
                                <w:sz w:val="20"/>
                                <w:szCs w:val="20"/>
                              </w:rPr>
                              <w:t xml:space="preserve">, </w:t>
                            </w:r>
                            <w:r w:rsidR="0084180E" w:rsidRPr="008E1E16">
                              <w:rPr>
                                <w:sz w:val="20"/>
                                <w:szCs w:val="20"/>
                              </w:rPr>
                              <w:t>Certification Regarding Lobbying</w:t>
                            </w:r>
                            <w:r w:rsidR="008E1E16" w:rsidRPr="008E1E16">
                              <w:rPr>
                                <w:sz w:val="20"/>
                                <w:szCs w:val="20"/>
                              </w:rPr>
                              <w:t>.</w:t>
                            </w:r>
                            <w:r w:rsidRPr="008E1E16">
                              <w:rPr>
                                <w:sz w:val="20"/>
                                <w:szCs w:val="20"/>
                              </w:rPr>
                              <w:t xml:space="preserve"> The certifications shall be treated as a material representation of fact upon which reliance will be placed when the U.S. Forest Service determines to award the covered transaction, grant, or cooperative agreement.</w:t>
                            </w:r>
                          </w:p>
                          <w:p w:rsidR="002A4542" w:rsidRDefault="002A4542">
                            <w:pPr>
                              <w:autoSpaceDE w:val="0"/>
                              <w:autoSpaceDN w:val="0"/>
                              <w:adjustRightInd w:val="0"/>
                              <w:ind w:left="-115"/>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2.4pt;margin-top:11.7pt;width:538.65pt;height:5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">
                <v:textbox>
                  <w:txbxContent>
                    <w:p w:rsidR="002A4542" w:rsidRPr="008E1E16" w:rsidRDefault="002A4542" w:rsidP="00C44716">
                      <w:pPr>
                        <w:autoSpaceDE w:val="0"/>
                        <w:autoSpaceDN w:val="0"/>
                        <w:adjustRightInd w:val="0"/>
                        <w:ind w:left="-115"/>
                        <w:rPr>
                          <w:sz w:val="20"/>
                          <w:szCs w:val="20"/>
                        </w:rPr>
                      </w:pPr>
                      <w:r w:rsidRPr="008E1E16">
                        <w:rPr>
                          <w:sz w:val="20"/>
                          <w:szCs w:val="20"/>
                        </w:rPr>
                        <w:t xml:space="preserve">Applicants should also review the instructions for certification included in the regulations before completing this form. Signature on this form provides for compliance with certification requirements under </w:t>
                      </w:r>
                      <w:r w:rsidR="0023182B">
                        <w:rPr>
                          <w:sz w:val="20"/>
                          <w:szCs w:val="20"/>
                        </w:rPr>
                        <w:t>4</w:t>
                      </w:r>
                      <w:r w:rsidR="0084180E" w:rsidRPr="008E1E16">
                        <w:rPr>
                          <w:sz w:val="20"/>
                          <w:szCs w:val="20"/>
                        </w:rPr>
                        <w:t xml:space="preserve"> CFR </w:t>
                      </w:r>
                      <w:r w:rsidR="0023182B">
                        <w:rPr>
                          <w:sz w:val="20"/>
                          <w:szCs w:val="20"/>
                        </w:rPr>
                        <w:t xml:space="preserve">Part 418 Appendix </w:t>
                      </w:r>
                      <w:proofErr w:type="gramStart"/>
                      <w:r w:rsidR="0023182B">
                        <w:rPr>
                          <w:sz w:val="20"/>
                          <w:szCs w:val="20"/>
                        </w:rPr>
                        <w:t>A</w:t>
                      </w:r>
                      <w:proofErr w:type="gramEnd"/>
                      <w:r w:rsidRPr="008E1E16">
                        <w:rPr>
                          <w:sz w:val="20"/>
                          <w:szCs w:val="20"/>
                        </w:rPr>
                        <w:t xml:space="preserve">, </w:t>
                      </w:r>
                      <w:r w:rsidR="0084180E" w:rsidRPr="008E1E16">
                        <w:rPr>
                          <w:sz w:val="20"/>
                          <w:szCs w:val="20"/>
                        </w:rPr>
                        <w:t>Certification Regarding Lobbying</w:t>
                      </w:r>
                      <w:r w:rsidR="008E1E16" w:rsidRPr="008E1E16">
                        <w:rPr>
                          <w:sz w:val="20"/>
                          <w:szCs w:val="20"/>
                        </w:rPr>
                        <w:t>.</w:t>
                      </w:r>
                      <w:r w:rsidRPr="008E1E16">
                        <w:rPr>
                          <w:sz w:val="20"/>
                          <w:szCs w:val="20"/>
                        </w:rPr>
                        <w:t xml:space="preserve"> The certifications shall be treated as a material representation of fact upon which reliance will be placed when the U.S. Forest Service determines to award the covered transaction, grant, or cooperative agreement.</w:t>
                      </w:r>
                    </w:p>
                    <w:p w:rsidR="002A4542" w:rsidRDefault="002A4542">
                      <w:pPr>
                        <w:autoSpaceDE w:val="0"/>
                        <w:autoSpaceDN w:val="0"/>
                        <w:adjustRightInd w:val="0"/>
                        <w:ind w:left="-115"/>
                      </w:pPr>
                    </w:p>
                  </w:txbxContent>
                </v:textbox>
              </v:shape>
            </w:pict>
          </mc:Fallback>
        </mc:AlternateContent>
      </w:r>
    </w:p>
    <w:p w:rsidR="00C44716" w:rsidRDefault="00C44716" w:rsidP="00C44716">
      <w:pPr>
        <w:rPr>
          <w:b/>
          <w:sz w:val="22"/>
          <w:szCs w:val="22"/>
        </w:rPr>
      </w:pPr>
    </w:p>
    <w:p w:rsidR="00C44716" w:rsidRPr="00183CE4" w:rsidRDefault="00C44716" w:rsidP="00C44716">
      <w:pPr>
        <w:rPr>
          <w:sz w:val="22"/>
          <w:szCs w:val="22"/>
        </w:rPr>
      </w:pPr>
    </w:p>
    <w:p w:rsidR="00C44716" w:rsidRPr="00183CE4" w:rsidRDefault="00C44716" w:rsidP="00C44716">
      <w:pPr>
        <w:rPr>
          <w:sz w:val="22"/>
          <w:szCs w:val="22"/>
        </w:rPr>
      </w:pPr>
    </w:p>
    <w:p w:rsidR="006F52F0" w:rsidRDefault="006F52F0" w:rsidP="00C44716">
      <w:pPr>
        <w:rPr>
          <w:sz w:val="22"/>
          <w:szCs w:val="22"/>
        </w:rPr>
      </w:pPr>
    </w:p>
    <w:p w:rsidR="004B5898" w:rsidRDefault="004B5898" w:rsidP="00C44716">
      <w:pPr>
        <w:rPr>
          <w:sz w:val="22"/>
          <w:szCs w:val="22"/>
        </w:rPr>
      </w:pPr>
    </w:p>
    <w:p w:rsidR="002A4542" w:rsidRDefault="002A4542" w:rsidP="006F52F0">
      <w:pPr>
        <w:rPr>
          <w:b/>
          <w:sz w:val="20"/>
          <w:szCs w:val="20"/>
        </w:rPr>
        <w:sectPr w:rsidR="002A4542" w:rsidSect="002F6B0C">
          <w:headerReference w:type="default" r:id="rId8"/>
          <w:footerReference w:type="default" r:id="rId9"/>
          <w:pgSz w:w="12240" w:h="15840"/>
          <w:pgMar w:top="720" w:right="720" w:bottom="720" w:left="720" w:header="720" w:footer="720" w:gutter="0"/>
          <w:cols w:space="720"/>
          <w:docGrid w:linePitch="360"/>
        </w:sectPr>
      </w:pPr>
    </w:p>
    <w:p w:rsidR="006F52F0" w:rsidRPr="008E1E16" w:rsidRDefault="0084180E" w:rsidP="006F52F0">
      <w:pPr>
        <w:rPr>
          <w:b/>
        </w:rPr>
      </w:pPr>
      <w:r w:rsidRPr="008E1E16">
        <w:rPr>
          <w:b/>
        </w:rPr>
        <w:lastRenderedPageBreak/>
        <w:t>Lobbying</w:t>
      </w:r>
    </w:p>
    <w:p w:rsidR="006F52F0" w:rsidRPr="008E1E16" w:rsidRDefault="0084180E" w:rsidP="0084180E">
      <w:r w:rsidRPr="008E1E16">
        <w:t>The undersigned certifies, to the best of his or her knowledge and belief, that:</w:t>
      </w:r>
    </w:p>
    <w:p w:rsidR="006F52F0" w:rsidRPr="008E1E16" w:rsidRDefault="006F52F0" w:rsidP="006F52F0"/>
    <w:p w:rsidR="006F52F0" w:rsidRPr="008E1E16" w:rsidRDefault="006F52F0" w:rsidP="006F52F0">
      <w:r w:rsidRPr="008E1E16">
        <w:t>(1) No Federal appropriated funds have been paid or will be paid, by or on behalf of the undersigned, to any person for influencing or attempting to influence an officer or employee of any agency, a Member of Congress in connection with the awarding of any Federal contract, the making of any Federal grant, the making of any Federal loan, the entering into of any cooperative agreement, and the extension, continuation, renewal, amendment, or modification of any Federal contract, grant, loan, or cooperative agreement.</w:t>
      </w:r>
    </w:p>
    <w:p w:rsidR="006F52F0" w:rsidRPr="008E1E16" w:rsidRDefault="006F52F0" w:rsidP="006F52F0"/>
    <w:p w:rsidR="006F52F0" w:rsidRPr="008E1E16" w:rsidRDefault="006F52F0" w:rsidP="006F52F0">
      <w:r w:rsidRPr="008E1E16">
        <w:t xml:space="preserve">(2) If any funds other than Federal appropriated funds have been paid or will be paid to any person for influencing or attempting to influence an officer or employee of any agency, a Member of Congress, an officer or employee of Congress, or an employee of a member of Congress in connection with this Federal contract, grant, loan, or cooperative </w:t>
      </w:r>
      <w:r w:rsidRPr="008E1E16">
        <w:lastRenderedPageBreak/>
        <w:t>agreement, the undersigned shall complete and submit Standard Form-LLL, 'Disclosure Form to Report Lobbying.' in accordance with its instructions.</w:t>
      </w:r>
    </w:p>
    <w:p w:rsidR="006F52F0" w:rsidRPr="008E1E16" w:rsidRDefault="006F52F0" w:rsidP="006F52F0"/>
    <w:p w:rsidR="006F52F0" w:rsidRPr="008E1E16" w:rsidRDefault="006F52F0" w:rsidP="006F52F0">
      <w:r w:rsidRPr="008E1E16">
        <w:t>(3) The undersigned shall require that the language of this certification be included in the award documents for all subawards at all tiers (including subcontracts, subgrants, and contracts under grants, loans, and cooperative agreements) and that all subrecipients shall certify and disclose accordingly.</w:t>
      </w:r>
    </w:p>
    <w:p w:rsidR="006F52F0" w:rsidRPr="008E1E16" w:rsidRDefault="006F52F0" w:rsidP="006F52F0"/>
    <w:p w:rsidR="006F52F0" w:rsidRPr="008E1E16" w:rsidRDefault="006F52F0" w:rsidP="0084180E">
      <w:r w:rsidRPr="008E1E16">
        <w:t xml:space="preserve">This certification is a material representation of fact upon which reliance was placed when this transaction was made or entered into. Submission of this certification is a prerequisite for making or entering into this transaction imposed by section 1352, title 31, U.S. Code. </w:t>
      </w:r>
      <w:r w:rsidR="0084180E" w:rsidRPr="008E1E16">
        <w:t>Any person who fails to file the required certification shall be subject to a civil penalty of not less than $10,000 and not more than $100,000 for each such failure.</w:t>
      </w:r>
    </w:p>
    <w:p w:rsidR="006F52F0" w:rsidRPr="002A4542" w:rsidRDefault="006F52F0" w:rsidP="00C44716">
      <w:pPr>
        <w:rPr>
          <w:sz w:val="20"/>
          <w:szCs w:val="20"/>
        </w:rPr>
      </w:pPr>
    </w:p>
    <w:p w:rsidR="006F52F0" w:rsidRPr="002A4542" w:rsidRDefault="006F52F0" w:rsidP="0084180E">
      <w:pPr>
        <w:rPr>
          <w:sz w:val="20"/>
          <w:szCs w:val="20"/>
        </w:rPr>
      </w:pPr>
    </w:p>
    <w:p w:rsidR="002A4542" w:rsidRDefault="002A4542" w:rsidP="006F52F0">
      <w:pPr>
        <w:rPr>
          <w:sz w:val="22"/>
          <w:szCs w:val="22"/>
        </w:rPr>
        <w:sectPr w:rsidR="002A4542" w:rsidSect="002A4542">
          <w:type w:val="continuous"/>
          <w:pgSz w:w="12240" w:h="15840"/>
          <w:pgMar w:top="720" w:right="720" w:bottom="720" w:left="720" w:header="720" w:footer="720" w:gutter="0"/>
          <w:cols w:num="2" w:space="720"/>
          <w:docGrid w:linePitch="360"/>
        </w:sectPr>
      </w:pPr>
    </w:p>
    <w:tbl>
      <w:tblPr>
        <w:tblW w:w="10890" w:type="dxa"/>
        <w:tblInd w:w="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43" w:type="dxa"/>
          <w:left w:w="43" w:type="dxa"/>
          <w:bottom w:w="43" w:type="dxa"/>
          <w:right w:w="43" w:type="dxa"/>
        </w:tblCellMar>
        <w:tblLook w:val="0000" w:firstRow="0" w:lastRow="0" w:firstColumn="0" w:lastColumn="0" w:noHBand="0" w:noVBand="0"/>
      </w:tblPr>
      <w:tblGrid>
        <w:gridCol w:w="3475"/>
        <w:gridCol w:w="5091"/>
        <w:gridCol w:w="2324"/>
      </w:tblGrid>
      <w:tr w:rsidR="00670FF9" w:rsidTr="002A4542">
        <w:trPr>
          <w:trHeight w:val="560"/>
        </w:trPr>
        <w:tc>
          <w:tcPr>
            <w:tcW w:w="10890" w:type="dxa"/>
            <w:gridSpan w:val="3"/>
            <w:tcBorders>
              <w:top w:val="nil"/>
              <w:left w:val="nil"/>
              <w:bottom w:val="single" w:sz="4" w:space="0" w:color="auto"/>
              <w:right w:val="nil"/>
            </w:tcBorders>
          </w:tcPr>
          <w:p w:rsidR="00670FF9" w:rsidRDefault="00670FF9" w:rsidP="002A4542">
            <w:pPr>
              <w:autoSpaceDE w:val="0"/>
              <w:autoSpaceDN w:val="0"/>
              <w:adjustRightInd w:val="0"/>
              <w:rPr>
                <w:sz w:val="22"/>
                <w:szCs w:val="22"/>
              </w:rPr>
            </w:pPr>
          </w:p>
          <w:p w:rsidR="00670FF9" w:rsidRPr="002A4542" w:rsidRDefault="00670FF9" w:rsidP="002A4542">
            <w:pPr>
              <w:tabs>
                <w:tab w:val="left" w:pos="2445"/>
              </w:tabs>
              <w:autoSpaceDE w:val="0"/>
              <w:autoSpaceDN w:val="0"/>
              <w:adjustRightInd w:val="0"/>
              <w:rPr>
                <w:b/>
                <w:sz w:val="18"/>
                <w:szCs w:val="18"/>
              </w:rPr>
            </w:pPr>
            <w:r w:rsidRPr="00977AE8">
              <w:rPr>
                <w:sz w:val="20"/>
                <w:szCs w:val="20"/>
              </w:rPr>
              <w:t>As the duly authorized representative of the applicant, I hereby certify that the applicant will comply with the above applicable certification</w:t>
            </w:r>
            <w:r w:rsidRPr="002A4542">
              <w:rPr>
                <w:sz w:val="18"/>
                <w:szCs w:val="18"/>
              </w:rPr>
              <w:t>.</w:t>
            </w:r>
            <w:r w:rsidRPr="002A4542">
              <w:rPr>
                <w:b/>
                <w:sz w:val="18"/>
                <w:szCs w:val="18"/>
              </w:rPr>
              <w:tab/>
            </w:r>
          </w:p>
        </w:tc>
      </w:tr>
      <w:tr w:rsidR="00670FF9" w:rsidTr="00670FF9">
        <w:trPr>
          <w:trHeight w:hRule="exact" w:val="375"/>
        </w:trPr>
        <w:tc>
          <w:tcPr>
            <w:tcW w:w="10890" w:type="dxa"/>
            <w:gridSpan w:val="3"/>
            <w:tcBorders>
              <w:top w:val="single" w:sz="4" w:space="0" w:color="auto"/>
              <w:left w:val="single" w:sz="4" w:space="0" w:color="auto"/>
              <w:bottom w:val="single" w:sz="4" w:space="0" w:color="auto"/>
              <w:right w:val="single" w:sz="4" w:space="0" w:color="auto"/>
            </w:tcBorders>
            <w:shd w:val="clear" w:color="auto" w:fill="000000" w:themeFill="text1"/>
            <w:vAlign w:val="center"/>
          </w:tcPr>
          <w:p w:rsidR="00670FF9" w:rsidRPr="00230824" w:rsidRDefault="00670FF9" w:rsidP="002A4542">
            <w:pPr>
              <w:rPr>
                <w:rFonts w:ascii="Arial" w:hAnsi="Arial" w:cs="Arial"/>
                <w:b/>
                <w:sz w:val="18"/>
                <w:szCs w:val="18"/>
              </w:rPr>
            </w:pPr>
            <w:r w:rsidRPr="00230824">
              <w:rPr>
                <w:rFonts w:ascii="Arial" w:hAnsi="Arial" w:cs="Arial"/>
                <w:b/>
                <w:sz w:val="18"/>
                <w:szCs w:val="18"/>
              </w:rPr>
              <w:t>SIGNATURE</w:t>
            </w:r>
          </w:p>
        </w:tc>
      </w:tr>
      <w:tr w:rsidR="00670FF9" w:rsidTr="002A4542">
        <w:trPr>
          <w:trHeight w:hRule="exact" w:val="1034"/>
        </w:trPr>
        <w:tc>
          <w:tcPr>
            <w:tcW w:w="3475" w:type="dxa"/>
            <w:tcBorders>
              <w:top w:val="single" w:sz="4" w:space="0" w:color="auto"/>
              <w:left w:val="single" w:sz="4" w:space="0" w:color="auto"/>
              <w:bottom w:val="single" w:sz="4" w:space="0" w:color="auto"/>
              <w:right w:val="single" w:sz="4" w:space="0" w:color="auto"/>
            </w:tcBorders>
          </w:tcPr>
          <w:p w:rsidR="00670FF9" w:rsidRDefault="00670FF9" w:rsidP="002A4542">
            <w:pPr>
              <w:rPr>
                <w:rFonts w:ascii="Arial" w:hAnsi="Arial" w:cs="Arial"/>
                <w:sz w:val="18"/>
                <w:szCs w:val="18"/>
              </w:rPr>
            </w:pPr>
            <w:r>
              <w:rPr>
                <w:rFonts w:ascii="Arial" w:hAnsi="Arial" w:cs="Arial"/>
                <w:sz w:val="18"/>
                <w:szCs w:val="18"/>
              </w:rPr>
              <w:t>APPLICANT’S SIGNATURE (BY)</w:t>
            </w:r>
          </w:p>
          <w:p w:rsidR="00670FF9" w:rsidRDefault="00670FF9" w:rsidP="002A4542">
            <w:pPr>
              <w:rPr>
                <w:rFonts w:ascii="Arial" w:hAnsi="Arial" w:cs="Arial"/>
                <w:sz w:val="18"/>
                <w:szCs w:val="18"/>
              </w:rPr>
            </w:pPr>
          </w:p>
          <w:p w:rsidR="00670FF9" w:rsidRDefault="00670FF9" w:rsidP="002A4542">
            <w:pPr>
              <w:rPr>
                <w:rFonts w:ascii="Courier New" w:hAnsi="Courier New" w:cs="Courier New"/>
                <w:sz w:val="18"/>
                <w:szCs w:val="18"/>
              </w:rPr>
            </w:pPr>
          </w:p>
        </w:tc>
        <w:tc>
          <w:tcPr>
            <w:tcW w:w="5091" w:type="dxa"/>
            <w:tcBorders>
              <w:top w:val="single" w:sz="4" w:space="0" w:color="auto"/>
              <w:left w:val="single" w:sz="4" w:space="0" w:color="auto"/>
              <w:bottom w:val="single" w:sz="4" w:space="0" w:color="auto"/>
              <w:right w:val="single" w:sz="4" w:space="0" w:color="auto"/>
            </w:tcBorders>
          </w:tcPr>
          <w:p w:rsidR="00670FF9" w:rsidRDefault="00670FF9" w:rsidP="002A4542">
            <w:pPr>
              <w:rPr>
                <w:rFonts w:ascii="Arial" w:hAnsi="Arial" w:cs="Arial"/>
                <w:sz w:val="18"/>
                <w:szCs w:val="18"/>
              </w:rPr>
            </w:pPr>
            <w:r w:rsidRPr="001A2804">
              <w:rPr>
                <w:rFonts w:ascii="Arial" w:hAnsi="Arial" w:cs="Arial"/>
                <w:sz w:val="18"/>
                <w:szCs w:val="18"/>
              </w:rPr>
              <w:t xml:space="preserve">TITLE/RELATIONSHIP OF THE INDIVIDUAL IF </w:t>
            </w:r>
          </w:p>
          <w:p w:rsidR="00670FF9" w:rsidRDefault="00670FF9" w:rsidP="002A4542">
            <w:pPr>
              <w:rPr>
                <w:rFonts w:ascii="Arial" w:hAnsi="Arial" w:cs="Arial"/>
                <w:sz w:val="18"/>
                <w:szCs w:val="18"/>
              </w:rPr>
            </w:pPr>
            <w:r w:rsidRPr="001A2804">
              <w:rPr>
                <w:rFonts w:ascii="Arial" w:hAnsi="Arial" w:cs="Arial"/>
                <w:sz w:val="18"/>
                <w:szCs w:val="18"/>
              </w:rPr>
              <w:t>SIGNING IN A REPRESENTATIVE CAPACITY</w:t>
            </w:r>
          </w:p>
          <w:p w:rsidR="00670FF9" w:rsidRPr="001A2804" w:rsidRDefault="00670FF9" w:rsidP="002A4542">
            <w:pPr>
              <w:rPr>
                <w:rFonts w:ascii="Arial" w:hAnsi="Arial" w:cs="Arial"/>
                <w:sz w:val="16"/>
                <w:szCs w:val="16"/>
              </w:rPr>
            </w:pPr>
          </w:p>
          <w:p w:rsidR="00670FF9" w:rsidRPr="001A2804" w:rsidRDefault="00670FF9" w:rsidP="002A4542">
            <w:pPr>
              <w:rPr>
                <w:rFonts w:ascii="Arial" w:hAnsi="Arial" w:cs="Arial"/>
                <w:sz w:val="18"/>
                <w:szCs w:val="18"/>
              </w:rPr>
            </w:pPr>
            <w:r>
              <w:rPr>
                <w:rFonts w:ascii="Courier New" w:hAnsi="Courier New" w:cs="Courier New"/>
                <w:color w:val="000000"/>
                <w:sz w:val="18"/>
                <w:szCs w:val="18"/>
              </w:rPr>
              <w:fldChar w:fldCharType="begin">
                <w:ffData>
                  <w:name w:val=""/>
                  <w:enabled/>
                  <w:calcOnExit w:val="0"/>
                  <w:textInput>
                    <w:maxLength w:val="94"/>
                  </w:textInput>
                </w:ffData>
              </w:fldChar>
            </w:r>
            <w:r>
              <w:rPr>
                <w:rFonts w:ascii="Courier New" w:hAnsi="Courier New" w:cs="Courier New"/>
                <w:color w:val="000000"/>
                <w:sz w:val="18"/>
                <w:szCs w:val="18"/>
              </w:rPr>
              <w:instrText xml:space="preserve"> FORMTEXT </w:instrText>
            </w:r>
            <w:r>
              <w:rPr>
                <w:rFonts w:ascii="Courier New" w:hAnsi="Courier New" w:cs="Courier New"/>
                <w:color w:val="000000"/>
                <w:sz w:val="18"/>
                <w:szCs w:val="18"/>
              </w:rPr>
            </w:r>
            <w:r>
              <w:rPr>
                <w:rFonts w:ascii="Courier New" w:hAnsi="Courier New" w:cs="Courier New"/>
                <w:color w:val="000000"/>
                <w:sz w:val="18"/>
                <w:szCs w:val="18"/>
              </w:rPr>
              <w:fldChar w:fldCharType="separate"/>
            </w:r>
            <w:bookmarkStart w:id="0" w:name="_GoBack"/>
            <w:bookmarkEnd w:id="0"/>
            <w:r>
              <w:rPr>
                <w:rFonts w:ascii="Courier New" w:hAnsi="Courier New" w:cs="Courier New"/>
                <w:color w:val="000000"/>
                <w:sz w:val="18"/>
                <w:szCs w:val="18"/>
              </w:rPr>
              <w:t> </w:t>
            </w:r>
            <w:r>
              <w:rPr>
                <w:rFonts w:ascii="Courier New" w:hAnsi="Courier New" w:cs="Courier New"/>
                <w:color w:val="000000"/>
                <w:sz w:val="18"/>
                <w:szCs w:val="18"/>
              </w:rPr>
              <w:t> </w:t>
            </w:r>
            <w:r>
              <w:rPr>
                <w:rFonts w:ascii="Courier New" w:hAnsi="Courier New" w:cs="Courier New"/>
                <w:color w:val="000000"/>
                <w:sz w:val="18"/>
                <w:szCs w:val="18"/>
              </w:rPr>
              <w:t> </w:t>
            </w:r>
            <w:r>
              <w:rPr>
                <w:rFonts w:ascii="Courier New" w:hAnsi="Courier New" w:cs="Courier New"/>
                <w:color w:val="000000"/>
                <w:sz w:val="18"/>
                <w:szCs w:val="18"/>
              </w:rPr>
              <w:t> </w:t>
            </w:r>
            <w:r>
              <w:rPr>
                <w:rFonts w:ascii="Courier New" w:hAnsi="Courier New" w:cs="Courier New"/>
                <w:color w:val="000000"/>
                <w:sz w:val="18"/>
                <w:szCs w:val="18"/>
              </w:rPr>
              <w:t> </w:t>
            </w:r>
            <w:r>
              <w:rPr>
                <w:rFonts w:ascii="Courier New" w:hAnsi="Courier New" w:cs="Courier New"/>
                <w:color w:val="000000"/>
                <w:sz w:val="18"/>
                <w:szCs w:val="18"/>
              </w:rPr>
              <w:fldChar w:fldCharType="end"/>
            </w:r>
          </w:p>
        </w:tc>
        <w:tc>
          <w:tcPr>
            <w:tcW w:w="2324" w:type="dxa"/>
            <w:tcBorders>
              <w:top w:val="single" w:sz="4" w:space="0" w:color="auto"/>
              <w:left w:val="single" w:sz="4" w:space="0" w:color="auto"/>
              <w:bottom w:val="single" w:sz="4" w:space="0" w:color="auto"/>
              <w:right w:val="single" w:sz="4" w:space="0" w:color="auto"/>
            </w:tcBorders>
          </w:tcPr>
          <w:p w:rsidR="00670FF9" w:rsidRDefault="00670FF9" w:rsidP="002A4542">
            <w:pPr>
              <w:rPr>
                <w:rFonts w:ascii="Arial" w:hAnsi="Arial" w:cs="Arial"/>
                <w:sz w:val="18"/>
                <w:szCs w:val="18"/>
              </w:rPr>
            </w:pPr>
            <w:r>
              <w:rPr>
                <w:rFonts w:ascii="Arial" w:hAnsi="Arial" w:cs="Arial"/>
                <w:sz w:val="18"/>
                <w:szCs w:val="18"/>
              </w:rPr>
              <w:t>DATE SIGNED</w:t>
            </w:r>
          </w:p>
          <w:p w:rsidR="00670FF9" w:rsidRDefault="00670FF9" w:rsidP="002A4542">
            <w:pPr>
              <w:rPr>
                <w:rFonts w:ascii="Arial" w:hAnsi="Arial" w:cs="Arial"/>
                <w:i/>
                <w:sz w:val="16"/>
                <w:szCs w:val="16"/>
              </w:rPr>
            </w:pPr>
            <w:r w:rsidRPr="00A7680F">
              <w:rPr>
                <w:rFonts w:ascii="Arial" w:hAnsi="Arial" w:cs="Arial"/>
                <w:i/>
                <w:sz w:val="16"/>
                <w:szCs w:val="16"/>
              </w:rPr>
              <w:t>(MM-DD-YYYY)</w:t>
            </w:r>
          </w:p>
          <w:p w:rsidR="00670FF9" w:rsidRDefault="00670FF9" w:rsidP="002A4542">
            <w:pPr>
              <w:rPr>
                <w:rFonts w:ascii="Arial" w:hAnsi="Arial" w:cs="Arial"/>
                <w:i/>
                <w:sz w:val="16"/>
                <w:szCs w:val="16"/>
              </w:rPr>
            </w:pPr>
          </w:p>
          <w:p w:rsidR="00670FF9" w:rsidRPr="00A7680F" w:rsidRDefault="00670FF9" w:rsidP="002A4542">
            <w:pPr>
              <w:rPr>
                <w:rFonts w:ascii="Arial" w:hAnsi="Arial" w:cs="Arial"/>
                <w:i/>
                <w:sz w:val="16"/>
                <w:szCs w:val="16"/>
              </w:rPr>
            </w:pPr>
            <w:r>
              <w:rPr>
                <w:rFonts w:ascii="Courier New" w:hAnsi="Courier New" w:cs="Courier New"/>
                <w:color w:val="000000"/>
                <w:sz w:val="18"/>
                <w:szCs w:val="18"/>
              </w:rPr>
              <w:t xml:space="preserve">  </w:t>
            </w:r>
            <w:r>
              <w:rPr>
                <w:rFonts w:ascii="Courier New" w:hAnsi="Courier New" w:cs="Courier New"/>
                <w:color w:val="000000"/>
                <w:sz w:val="18"/>
                <w:szCs w:val="18"/>
              </w:rPr>
              <w:fldChar w:fldCharType="begin">
                <w:ffData>
                  <w:name w:val=""/>
                  <w:enabled/>
                  <w:calcOnExit w:val="0"/>
                  <w:textInput>
                    <w:maxLength w:val="10"/>
                  </w:textInput>
                </w:ffData>
              </w:fldChar>
            </w:r>
            <w:r>
              <w:rPr>
                <w:rFonts w:ascii="Courier New" w:hAnsi="Courier New" w:cs="Courier New"/>
                <w:color w:val="000000"/>
                <w:sz w:val="18"/>
                <w:szCs w:val="18"/>
              </w:rPr>
              <w:instrText xml:space="preserve"> FORMTEXT </w:instrText>
            </w:r>
            <w:r>
              <w:rPr>
                <w:rFonts w:ascii="Courier New" w:hAnsi="Courier New" w:cs="Courier New"/>
                <w:color w:val="000000"/>
                <w:sz w:val="18"/>
                <w:szCs w:val="18"/>
              </w:rPr>
            </w:r>
            <w:r>
              <w:rPr>
                <w:rFonts w:ascii="Courier New" w:hAnsi="Courier New" w:cs="Courier New"/>
                <w:color w:val="000000"/>
                <w:sz w:val="18"/>
                <w:szCs w:val="18"/>
              </w:rPr>
              <w:fldChar w:fldCharType="separate"/>
            </w:r>
            <w:r>
              <w:rPr>
                <w:rFonts w:ascii="Courier New" w:hAnsi="Courier New" w:cs="Courier New"/>
                <w:color w:val="000000"/>
                <w:sz w:val="18"/>
                <w:szCs w:val="18"/>
              </w:rPr>
              <w:t> </w:t>
            </w:r>
            <w:r>
              <w:rPr>
                <w:rFonts w:ascii="Courier New" w:hAnsi="Courier New" w:cs="Courier New"/>
                <w:color w:val="000000"/>
                <w:sz w:val="18"/>
                <w:szCs w:val="18"/>
              </w:rPr>
              <w:t> </w:t>
            </w:r>
            <w:r>
              <w:rPr>
                <w:rFonts w:ascii="Courier New" w:hAnsi="Courier New" w:cs="Courier New"/>
                <w:color w:val="000000"/>
                <w:sz w:val="18"/>
                <w:szCs w:val="18"/>
              </w:rPr>
              <w:t> </w:t>
            </w:r>
            <w:r>
              <w:rPr>
                <w:rFonts w:ascii="Courier New" w:hAnsi="Courier New" w:cs="Courier New"/>
                <w:color w:val="000000"/>
                <w:sz w:val="18"/>
                <w:szCs w:val="18"/>
              </w:rPr>
              <w:t> </w:t>
            </w:r>
            <w:r>
              <w:rPr>
                <w:rFonts w:ascii="Courier New" w:hAnsi="Courier New" w:cs="Courier New"/>
                <w:color w:val="000000"/>
                <w:sz w:val="18"/>
                <w:szCs w:val="18"/>
              </w:rPr>
              <w:t> </w:t>
            </w:r>
            <w:r>
              <w:rPr>
                <w:rFonts w:ascii="Courier New" w:hAnsi="Courier New" w:cs="Courier New"/>
                <w:color w:val="000000"/>
                <w:sz w:val="18"/>
                <w:szCs w:val="18"/>
              </w:rPr>
              <w:fldChar w:fldCharType="end"/>
            </w:r>
          </w:p>
        </w:tc>
      </w:tr>
    </w:tbl>
    <w:p w:rsidR="00A832B0" w:rsidRDefault="00A832B0" w:rsidP="00A832B0">
      <w:pPr>
        <w:rPr>
          <w:rFonts w:ascii="Arial Narrow" w:hAnsi="Arial Narrow"/>
          <w:szCs w:val="16"/>
        </w:rPr>
      </w:pPr>
    </w:p>
    <w:p w:rsidR="00A832B0" w:rsidRDefault="00A832B0">
      <w:pPr>
        <w:rPr>
          <w:rFonts w:ascii="Arial Narrow" w:hAnsi="Arial Narrow"/>
          <w:szCs w:val="16"/>
        </w:rPr>
      </w:pPr>
      <w:r>
        <w:rPr>
          <w:rFonts w:ascii="Arial Narrow" w:hAnsi="Arial Narrow"/>
          <w:szCs w:val="16"/>
        </w:rPr>
        <w:br w:type="page"/>
      </w:r>
    </w:p>
    <w:p w:rsidR="00A832B0" w:rsidRPr="00056BBC" w:rsidRDefault="00A832B0" w:rsidP="00A832B0">
      <w:pPr>
        <w:rPr>
          <w:rFonts w:ascii="Arial Narrow" w:hAnsi="Arial Narrow"/>
          <w:szCs w:val="16"/>
        </w:rPr>
      </w:pPr>
    </w:p>
    <w:p w:rsidR="00A832B0" w:rsidRPr="00A832B0" w:rsidRDefault="00A832B0" w:rsidP="00A832B0">
      <w:pPr>
        <w:pBdr>
          <w:top w:val="single" w:sz="4" w:space="1" w:color="auto"/>
          <w:left w:val="single" w:sz="4" w:space="4" w:color="auto"/>
          <w:bottom w:val="single" w:sz="4" w:space="1" w:color="auto"/>
          <w:right w:val="single" w:sz="4" w:space="4" w:color="auto"/>
        </w:pBdr>
        <w:jc w:val="center"/>
        <w:rPr>
          <w:rFonts w:ascii="Arial Narrow" w:hAnsi="Arial Narrow"/>
          <w:sz w:val="20"/>
          <w:szCs w:val="20"/>
        </w:rPr>
      </w:pPr>
      <w:r w:rsidRPr="00A832B0">
        <w:rPr>
          <w:rFonts w:ascii="Arial Narrow" w:hAnsi="Arial Narrow"/>
          <w:sz w:val="20"/>
          <w:szCs w:val="20"/>
        </w:rPr>
        <w:t>Burden Statement</w:t>
      </w:r>
    </w:p>
    <w:p w:rsidR="00A832B0" w:rsidRPr="00A832B0" w:rsidRDefault="00A832B0" w:rsidP="00A832B0">
      <w:pPr>
        <w:pBdr>
          <w:top w:val="single" w:sz="4" w:space="1" w:color="auto"/>
          <w:left w:val="single" w:sz="4" w:space="4" w:color="auto"/>
          <w:bottom w:val="single" w:sz="4" w:space="1" w:color="auto"/>
          <w:right w:val="single" w:sz="4" w:space="4" w:color="auto"/>
        </w:pBdr>
        <w:jc w:val="both"/>
        <w:rPr>
          <w:rFonts w:ascii="Arial Narrow" w:hAnsi="Arial Narrow"/>
          <w:sz w:val="20"/>
          <w:szCs w:val="20"/>
        </w:rPr>
      </w:pPr>
    </w:p>
    <w:p w:rsidR="00A832B0" w:rsidRPr="00A832B0" w:rsidRDefault="00A832B0" w:rsidP="00A832B0">
      <w:pPr>
        <w:pBdr>
          <w:top w:val="single" w:sz="4" w:space="1" w:color="auto"/>
          <w:left w:val="single" w:sz="4" w:space="4" w:color="auto"/>
          <w:bottom w:val="single" w:sz="4" w:space="1" w:color="auto"/>
          <w:right w:val="single" w:sz="4" w:space="4" w:color="auto"/>
        </w:pBdr>
        <w:jc w:val="both"/>
        <w:rPr>
          <w:rFonts w:ascii="Arial Narrow" w:hAnsi="Arial Narrow"/>
          <w:sz w:val="20"/>
          <w:szCs w:val="20"/>
        </w:rPr>
      </w:pPr>
      <w:r w:rsidRPr="00A832B0">
        <w:rPr>
          <w:rFonts w:ascii="Arial Narrow" w:hAnsi="Arial Narrow"/>
          <w:sz w:val="20"/>
          <w:szCs w:val="20"/>
        </w:rPr>
        <w:t xml:space="preserve">According to the Paperwork Reduction Act of 1995, an agency may not conduct or sponsor, and a person is not required to respond to a collection of information unless it displays a valid OMB control number.  The valid OMB control number for this information collection is 0596-0217.  The time required to complete this information collection is estimated to average 9 minutes per response, including the time for reviewing instructions, searching existing data sources, gathering and maintaining the data needed, and completing and reviewing the collection of information.  </w:t>
      </w:r>
    </w:p>
    <w:p w:rsidR="00A832B0" w:rsidRPr="00A832B0" w:rsidRDefault="00A832B0" w:rsidP="00A832B0">
      <w:pPr>
        <w:pBdr>
          <w:top w:val="single" w:sz="4" w:space="1" w:color="auto"/>
          <w:left w:val="single" w:sz="4" w:space="4" w:color="auto"/>
          <w:bottom w:val="single" w:sz="4" w:space="1" w:color="auto"/>
          <w:right w:val="single" w:sz="4" w:space="4" w:color="auto"/>
        </w:pBdr>
        <w:jc w:val="both"/>
        <w:rPr>
          <w:rFonts w:ascii="Arial Narrow" w:hAnsi="Arial Narrow"/>
          <w:sz w:val="20"/>
          <w:szCs w:val="20"/>
        </w:rPr>
      </w:pPr>
    </w:p>
    <w:p w:rsidR="00A832B0" w:rsidRPr="00A832B0" w:rsidRDefault="00A832B0" w:rsidP="00A832B0">
      <w:pPr>
        <w:pBdr>
          <w:top w:val="single" w:sz="4" w:space="1" w:color="auto"/>
          <w:left w:val="single" w:sz="4" w:space="4" w:color="auto"/>
          <w:bottom w:val="single" w:sz="4" w:space="1" w:color="auto"/>
          <w:right w:val="single" w:sz="4" w:space="4" w:color="auto"/>
        </w:pBdr>
        <w:jc w:val="both"/>
        <w:rPr>
          <w:rFonts w:ascii="Arial Narrow" w:hAnsi="Arial Narrow" w:cs="Arial"/>
          <w:sz w:val="20"/>
          <w:szCs w:val="20"/>
        </w:rPr>
      </w:pPr>
      <w:r w:rsidRPr="00A832B0">
        <w:rPr>
          <w:rFonts w:ascii="Arial Narrow" w:hAnsi="Arial Narrow" w:cs="Arial"/>
          <w:sz w:val="20"/>
          <w:szCs w:val="20"/>
        </w:rPr>
        <w:t>The U.S. Department of Agriculture (USDA) prohibits discrimination in all its programs and activities on the basis of race, color, national origin, age, disability, and where applicable, sex, marital status, familial status, parental status, religion, sexual orientation, genetic information, political beliefs, reprisal, or because all or part of an individual’s income is derived from any public assistance.  (Not all prohibited bases apply to all programs.)  Persons with disabilities who require alternative means for communication of program information (Braille, large print, audiotape, etc.) should contact USDA’s TARGET Center at 202-720-2600 (voice and TDD).</w:t>
      </w:r>
    </w:p>
    <w:p w:rsidR="00A832B0" w:rsidRPr="00A832B0" w:rsidRDefault="00A832B0" w:rsidP="00A832B0">
      <w:pPr>
        <w:pBdr>
          <w:top w:val="single" w:sz="4" w:space="1" w:color="auto"/>
          <w:left w:val="single" w:sz="4" w:space="4" w:color="auto"/>
          <w:bottom w:val="single" w:sz="4" w:space="1" w:color="auto"/>
          <w:right w:val="single" w:sz="4" w:space="4" w:color="auto"/>
        </w:pBdr>
        <w:jc w:val="both"/>
        <w:rPr>
          <w:rFonts w:ascii="Arial Narrow" w:hAnsi="Arial Narrow" w:cs="Arial"/>
          <w:sz w:val="20"/>
          <w:szCs w:val="20"/>
        </w:rPr>
      </w:pPr>
    </w:p>
    <w:p w:rsidR="00A832B0" w:rsidRPr="00A832B0" w:rsidRDefault="00A832B0" w:rsidP="00A832B0">
      <w:pPr>
        <w:pBdr>
          <w:top w:val="single" w:sz="4" w:space="1" w:color="auto"/>
          <w:left w:val="single" w:sz="4" w:space="4" w:color="auto"/>
          <w:bottom w:val="single" w:sz="4" w:space="1" w:color="auto"/>
          <w:right w:val="single" w:sz="4" w:space="4" w:color="auto"/>
        </w:pBdr>
        <w:jc w:val="both"/>
        <w:rPr>
          <w:rFonts w:ascii="Arial Narrow" w:hAnsi="Arial Narrow"/>
          <w:sz w:val="20"/>
          <w:szCs w:val="20"/>
        </w:rPr>
      </w:pPr>
      <w:r w:rsidRPr="00A832B0">
        <w:rPr>
          <w:rFonts w:ascii="Arial Narrow" w:hAnsi="Arial Narrow" w:cs="Arial"/>
          <w:sz w:val="20"/>
          <w:szCs w:val="20"/>
        </w:rPr>
        <w:t xml:space="preserve">To file a complaint of discrimination, write USDA, Director, Office of Civil Rights, </w:t>
      </w:r>
      <w:proofErr w:type="gramStart"/>
      <w:r w:rsidRPr="00A832B0">
        <w:rPr>
          <w:rFonts w:ascii="Arial Narrow" w:hAnsi="Arial Narrow" w:cs="Arial"/>
          <w:sz w:val="20"/>
          <w:szCs w:val="20"/>
        </w:rPr>
        <w:t>1400</w:t>
      </w:r>
      <w:proofErr w:type="gramEnd"/>
      <w:r w:rsidRPr="00A832B0">
        <w:rPr>
          <w:rFonts w:ascii="Arial Narrow" w:hAnsi="Arial Narrow" w:cs="Arial"/>
          <w:sz w:val="20"/>
          <w:szCs w:val="20"/>
        </w:rPr>
        <w:t xml:space="preserve"> Independence Avenue, SW, Washington, DC 20250-9410 or call toll free (866) 632-9992 (voice).  TDD users can contact USDA through local relay or the Federal relay at (800) 877-8339 (TDD) or (866) 377-8642 (relay voice).  USDA is an equal opportunity provider and employer.</w:t>
      </w:r>
    </w:p>
    <w:p w:rsidR="00A832B0" w:rsidRPr="00A832B0" w:rsidRDefault="00A832B0" w:rsidP="00A832B0">
      <w:pPr>
        <w:rPr>
          <w:rFonts w:ascii="Arial" w:hAnsi="Arial" w:cs="Arial"/>
          <w:sz w:val="20"/>
          <w:szCs w:val="20"/>
        </w:rPr>
      </w:pPr>
    </w:p>
    <w:p w:rsidR="008E1E16" w:rsidRPr="00A832B0" w:rsidRDefault="008E1E16" w:rsidP="00E87DC9">
      <w:pPr>
        <w:rPr>
          <w:rFonts w:ascii="Arial Narrow" w:hAnsi="Arial Narrow"/>
          <w:sz w:val="20"/>
          <w:szCs w:val="20"/>
        </w:rPr>
      </w:pPr>
    </w:p>
    <w:sectPr w:rsidR="008E1E16" w:rsidRPr="00A832B0" w:rsidSect="002A4542">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3B38" w:rsidRDefault="00A43B38" w:rsidP="006F52F0">
      <w:r>
        <w:separator/>
      </w:r>
    </w:p>
  </w:endnote>
  <w:endnote w:type="continuationSeparator" w:id="0">
    <w:p w:rsidR="00A43B38" w:rsidRDefault="00A43B38" w:rsidP="006F52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1E16" w:rsidRPr="008E1E16" w:rsidRDefault="008E1E16" w:rsidP="008E1E16">
    <w:pPr>
      <w:pStyle w:val="Footer"/>
      <w:jc w:val="right"/>
      <w:rPr>
        <w:sz w:val="18"/>
        <w:szCs w:val="18"/>
      </w:rPr>
    </w:pPr>
    <w:r w:rsidRPr="008E1E16">
      <w:rPr>
        <w:sz w:val="18"/>
        <w:szCs w:val="18"/>
      </w:rPr>
      <w:t>Revised 11-25-2013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3B38" w:rsidRDefault="00A43B38" w:rsidP="006F52F0">
      <w:r>
        <w:separator/>
      </w:r>
    </w:p>
  </w:footnote>
  <w:footnote w:type="continuationSeparator" w:id="0">
    <w:p w:rsidR="00A43B38" w:rsidRDefault="00A43B38" w:rsidP="006F52F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6"/>
      <w:gridCol w:w="6046"/>
      <w:gridCol w:w="3651"/>
    </w:tblGrid>
    <w:tr w:rsidR="002A4542" w:rsidTr="006F52F0">
      <w:trPr>
        <w:trHeight w:val="501"/>
      </w:trPr>
      <w:tc>
        <w:tcPr>
          <w:tcW w:w="1256" w:type="dxa"/>
          <w:tcBorders>
            <w:top w:val="single" w:sz="4" w:space="0" w:color="auto"/>
            <w:left w:val="single" w:sz="4" w:space="0" w:color="auto"/>
            <w:bottom w:val="single" w:sz="4" w:space="0" w:color="auto"/>
            <w:right w:val="nil"/>
          </w:tcBorders>
          <w:hideMark/>
        </w:tcPr>
        <w:p w:rsidR="002A4542" w:rsidRDefault="002A4542" w:rsidP="002A4542">
          <w:pPr>
            <w:pStyle w:val="Header"/>
            <w:pBdr>
              <w:left w:val="single" w:sz="18" w:space="1" w:color="auto"/>
            </w:pBdr>
            <w:ind w:left="-1440" w:firstLine="1440"/>
            <w:rPr>
              <w:rFonts w:ascii="Arial" w:hAnsi="Arial"/>
            </w:rPr>
          </w:pPr>
          <w:r>
            <w:rPr>
              <w:rFonts w:ascii="Arial" w:hAnsi="Arial"/>
              <w:noProof/>
              <w:sz w:val="18"/>
              <w:szCs w:val="18"/>
            </w:rPr>
            <w:drawing>
              <wp:inline distT="0" distB="0" distL="0" distR="0" wp14:anchorId="5839BE22" wp14:editId="3A40151D">
                <wp:extent cx="247650" cy="276225"/>
                <wp:effectExtent l="0" t="0" r="0" b="9525"/>
                <wp:docPr id="3" name="Picture 3" descr="fsshield1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sshield125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7650" cy="276225"/>
                        </a:xfrm>
                        <a:prstGeom prst="rect">
                          <a:avLst/>
                        </a:prstGeom>
                        <a:noFill/>
                        <a:ln>
                          <a:noFill/>
                        </a:ln>
                      </pic:spPr>
                    </pic:pic>
                  </a:graphicData>
                </a:graphic>
              </wp:inline>
            </w:drawing>
          </w:r>
        </w:p>
      </w:tc>
      <w:tc>
        <w:tcPr>
          <w:tcW w:w="6046" w:type="dxa"/>
          <w:tcBorders>
            <w:top w:val="single" w:sz="4" w:space="0" w:color="auto"/>
            <w:left w:val="nil"/>
            <w:bottom w:val="single" w:sz="4" w:space="0" w:color="auto"/>
            <w:right w:val="nil"/>
          </w:tcBorders>
          <w:vAlign w:val="center"/>
          <w:hideMark/>
        </w:tcPr>
        <w:p w:rsidR="002A4542" w:rsidRPr="00D36265" w:rsidRDefault="002A4542" w:rsidP="008E1E16">
          <w:pPr>
            <w:pStyle w:val="NoSpacing"/>
            <w:pBdr>
              <w:left w:val="single" w:sz="18" w:space="1" w:color="auto"/>
            </w:pBdr>
            <w:ind w:left="-1458" w:firstLine="1458"/>
            <w:rPr>
              <w:rFonts w:ascii="Times New Roman" w:hAnsi="Times New Roman"/>
              <w:sz w:val="18"/>
              <w:szCs w:val="18"/>
            </w:rPr>
          </w:pPr>
          <w:r w:rsidRPr="00D36265">
            <w:rPr>
              <w:rFonts w:ascii="Times New Roman" w:hAnsi="Times New Roman"/>
              <w:sz w:val="18"/>
              <w:szCs w:val="18"/>
            </w:rPr>
            <w:t>USDA</w:t>
          </w:r>
          <w:r>
            <w:rPr>
              <w:rFonts w:ascii="Times New Roman" w:hAnsi="Times New Roman"/>
              <w:sz w:val="18"/>
              <w:szCs w:val="18"/>
            </w:rPr>
            <w:t>,</w:t>
          </w:r>
          <w:r w:rsidRPr="00D36265">
            <w:rPr>
              <w:rFonts w:ascii="Times New Roman" w:hAnsi="Times New Roman"/>
              <w:sz w:val="18"/>
              <w:szCs w:val="18"/>
            </w:rPr>
            <w:t xml:space="preserve"> Forest Service</w:t>
          </w:r>
        </w:p>
      </w:tc>
      <w:tc>
        <w:tcPr>
          <w:tcW w:w="3651" w:type="dxa"/>
          <w:tcBorders>
            <w:top w:val="single" w:sz="4" w:space="0" w:color="auto"/>
            <w:left w:val="nil"/>
            <w:bottom w:val="single" w:sz="4" w:space="0" w:color="auto"/>
            <w:right w:val="single" w:sz="4" w:space="0" w:color="auto"/>
          </w:tcBorders>
          <w:vAlign w:val="center"/>
          <w:hideMark/>
        </w:tcPr>
        <w:p w:rsidR="002A4542" w:rsidRPr="008E1E16" w:rsidRDefault="008E1E16" w:rsidP="008E1E16">
          <w:pPr>
            <w:pStyle w:val="NoSpacing"/>
            <w:pBdr>
              <w:left w:val="single" w:sz="18" w:space="1" w:color="auto"/>
            </w:pBdr>
            <w:ind w:left="-1458" w:firstLine="1458"/>
            <w:jc w:val="right"/>
            <w:rPr>
              <w:rFonts w:ascii="Times New Roman" w:hAnsi="Times New Roman"/>
              <w:sz w:val="18"/>
              <w:szCs w:val="18"/>
            </w:rPr>
          </w:pPr>
          <w:r w:rsidRPr="008E1E16">
            <w:rPr>
              <w:rFonts w:ascii="Times New Roman" w:hAnsi="Times New Roman"/>
              <w:sz w:val="18"/>
              <w:szCs w:val="18"/>
            </w:rPr>
            <w:t>OMB 0596-0217</w:t>
          </w:r>
        </w:p>
        <w:p w:rsidR="008E1E16" w:rsidRPr="008E1E16" w:rsidRDefault="008E1E16" w:rsidP="008E1E16">
          <w:pPr>
            <w:pStyle w:val="NoSpacing"/>
            <w:pBdr>
              <w:left w:val="single" w:sz="18" w:space="1" w:color="auto"/>
            </w:pBdr>
            <w:ind w:left="-1458" w:firstLine="1458"/>
            <w:jc w:val="right"/>
            <w:rPr>
              <w:rFonts w:ascii="Times New Roman" w:hAnsi="Times New Roman"/>
              <w:sz w:val="18"/>
              <w:szCs w:val="18"/>
            </w:rPr>
          </w:pPr>
          <w:r w:rsidRPr="008E1E16">
            <w:rPr>
              <w:rFonts w:ascii="Times New Roman" w:hAnsi="Times New Roman"/>
              <w:sz w:val="18"/>
              <w:szCs w:val="18"/>
            </w:rPr>
            <w:t>FS 1500-35</w:t>
          </w:r>
        </w:p>
      </w:tc>
    </w:tr>
  </w:tbl>
  <w:p w:rsidR="002A4542" w:rsidRDefault="002A454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FE69F0"/>
    <w:multiLevelType w:val="hybridMultilevel"/>
    <w:tmpl w:val="B8CE64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1"/>
  <w:proofState w:spelling="clean" w:grammar="clean"/>
  <w:documentProtection w:edit="forms" w:enforcement="1" w:cryptProviderType="rsaFull" w:cryptAlgorithmClass="hash" w:cryptAlgorithmType="typeAny" w:cryptAlgorithmSid="4" w:cryptSpinCount="100000" w:hash="oqXf48JUuNU+tpOWRq3+AhSjlxc=" w:salt="KkbwzoIbvTVUvkFju0gZrw=="/>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6B0C"/>
    <w:rsid w:val="000361AF"/>
    <w:rsid w:val="00104BE5"/>
    <w:rsid w:val="00131ED7"/>
    <w:rsid w:val="00141A35"/>
    <w:rsid w:val="00153BBA"/>
    <w:rsid w:val="00183CE4"/>
    <w:rsid w:val="001A4697"/>
    <w:rsid w:val="001D790D"/>
    <w:rsid w:val="00200E4F"/>
    <w:rsid w:val="0023182B"/>
    <w:rsid w:val="0028004B"/>
    <w:rsid w:val="00284E63"/>
    <w:rsid w:val="00294FCB"/>
    <w:rsid w:val="002A4542"/>
    <w:rsid w:val="002F6B0C"/>
    <w:rsid w:val="00325E4F"/>
    <w:rsid w:val="003415EE"/>
    <w:rsid w:val="003A2D7C"/>
    <w:rsid w:val="003A6D27"/>
    <w:rsid w:val="003E62A5"/>
    <w:rsid w:val="00412257"/>
    <w:rsid w:val="00477410"/>
    <w:rsid w:val="004B0149"/>
    <w:rsid w:val="004B5898"/>
    <w:rsid w:val="004F4B59"/>
    <w:rsid w:val="00535D3B"/>
    <w:rsid w:val="005A7FE1"/>
    <w:rsid w:val="005E420F"/>
    <w:rsid w:val="00623042"/>
    <w:rsid w:val="00634CC2"/>
    <w:rsid w:val="00670FF9"/>
    <w:rsid w:val="00677F07"/>
    <w:rsid w:val="006F52F0"/>
    <w:rsid w:val="0075307F"/>
    <w:rsid w:val="007C3B5C"/>
    <w:rsid w:val="00834492"/>
    <w:rsid w:val="0084180E"/>
    <w:rsid w:val="008917AB"/>
    <w:rsid w:val="008E1E16"/>
    <w:rsid w:val="008E2720"/>
    <w:rsid w:val="0097472F"/>
    <w:rsid w:val="00977AE8"/>
    <w:rsid w:val="009A23D5"/>
    <w:rsid w:val="009D3BAF"/>
    <w:rsid w:val="00A05C48"/>
    <w:rsid w:val="00A22F95"/>
    <w:rsid w:val="00A43B38"/>
    <w:rsid w:val="00A53771"/>
    <w:rsid w:val="00A832B0"/>
    <w:rsid w:val="00AF28AD"/>
    <w:rsid w:val="00B01B19"/>
    <w:rsid w:val="00B26BAF"/>
    <w:rsid w:val="00B339A9"/>
    <w:rsid w:val="00B44C0D"/>
    <w:rsid w:val="00B65AF3"/>
    <w:rsid w:val="00B81C2A"/>
    <w:rsid w:val="00C44716"/>
    <w:rsid w:val="00C51370"/>
    <w:rsid w:val="00C7520B"/>
    <w:rsid w:val="00C92789"/>
    <w:rsid w:val="00D05625"/>
    <w:rsid w:val="00D25E1F"/>
    <w:rsid w:val="00D54A29"/>
    <w:rsid w:val="00D71FB5"/>
    <w:rsid w:val="00E5282B"/>
    <w:rsid w:val="00E87DC9"/>
    <w:rsid w:val="00EA3998"/>
    <w:rsid w:val="00EB6E77"/>
    <w:rsid w:val="00F8285B"/>
    <w:rsid w:val="00F87024"/>
    <w:rsid w:val="00FB3373"/>
    <w:rsid w:val="00FC348E"/>
    <w:rsid w:val="00FC5641"/>
    <w:rsid w:val="00FD1AC8"/>
    <w:rsid w:val="00FE5699"/>
    <w:rsid w:val="00FF3C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6D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54A29"/>
    <w:rPr>
      <w:rFonts w:ascii="Tahoma" w:hAnsi="Tahoma" w:cs="Tahoma"/>
      <w:sz w:val="16"/>
      <w:szCs w:val="16"/>
    </w:rPr>
  </w:style>
  <w:style w:type="character" w:customStyle="1" w:styleId="BalloonTextChar">
    <w:name w:val="Balloon Text Char"/>
    <w:basedOn w:val="DefaultParagraphFont"/>
    <w:link w:val="BalloonText"/>
    <w:uiPriority w:val="99"/>
    <w:semiHidden/>
    <w:rsid w:val="00D54A29"/>
    <w:rPr>
      <w:rFonts w:ascii="Tahoma" w:hAnsi="Tahoma" w:cs="Tahoma"/>
      <w:sz w:val="16"/>
      <w:szCs w:val="16"/>
    </w:rPr>
  </w:style>
  <w:style w:type="paragraph" w:styleId="ListParagraph">
    <w:name w:val="List Paragraph"/>
    <w:basedOn w:val="Normal"/>
    <w:uiPriority w:val="34"/>
    <w:qFormat/>
    <w:rsid w:val="0075307F"/>
    <w:pPr>
      <w:ind w:left="720"/>
      <w:contextualSpacing/>
    </w:pPr>
  </w:style>
  <w:style w:type="character" w:styleId="CommentReference">
    <w:name w:val="annotation reference"/>
    <w:basedOn w:val="DefaultParagraphFont"/>
    <w:uiPriority w:val="99"/>
    <w:semiHidden/>
    <w:unhideWhenUsed/>
    <w:rsid w:val="00C44716"/>
    <w:rPr>
      <w:sz w:val="16"/>
      <w:szCs w:val="16"/>
    </w:rPr>
  </w:style>
  <w:style w:type="paragraph" w:styleId="CommentText">
    <w:name w:val="annotation text"/>
    <w:basedOn w:val="Normal"/>
    <w:link w:val="CommentTextChar"/>
    <w:uiPriority w:val="99"/>
    <w:semiHidden/>
    <w:unhideWhenUsed/>
    <w:rsid w:val="00C44716"/>
    <w:rPr>
      <w:sz w:val="20"/>
      <w:szCs w:val="20"/>
    </w:rPr>
  </w:style>
  <w:style w:type="character" w:customStyle="1" w:styleId="CommentTextChar">
    <w:name w:val="Comment Text Char"/>
    <w:basedOn w:val="DefaultParagraphFont"/>
    <w:link w:val="CommentText"/>
    <w:uiPriority w:val="99"/>
    <w:semiHidden/>
    <w:rsid w:val="00C44716"/>
    <w:rPr>
      <w:sz w:val="20"/>
      <w:szCs w:val="20"/>
    </w:rPr>
  </w:style>
  <w:style w:type="paragraph" w:styleId="Header">
    <w:name w:val="header"/>
    <w:basedOn w:val="Normal"/>
    <w:link w:val="HeaderChar"/>
    <w:uiPriority w:val="99"/>
    <w:unhideWhenUsed/>
    <w:rsid w:val="006F52F0"/>
    <w:pPr>
      <w:tabs>
        <w:tab w:val="center" w:pos="4680"/>
        <w:tab w:val="right" w:pos="9360"/>
      </w:tabs>
    </w:pPr>
  </w:style>
  <w:style w:type="character" w:customStyle="1" w:styleId="HeaderChar">
    <w:name w:val="Header Char"/>
    <w:basedOn w:val="DefaultParagraphFont"/>
    <w:link w:val="Header"/>
    <w:uiPriority w:val="99"/>
    <w:rsid w:val="006F52F0"/>
  </w:style>
  <w:style w:type="paragraph" w:styleId="Footer">
    <w:name w:val="footer"/>
    <w:basedOn w:val="Normal"/>
    <w:link w:val="FooterChar"/>
    <w:uiPriority w:val="99"/>
    <w:unhideWhenUsed/>
    <w:rsid w:val="006F52F0"/>
    <w:pPr>
      <w:tabs>
        <w:tab w:val="center" w:pos="4680"/>
        <w:tab w:val="right" w:pos="9360"/>
      </w:tabs>
    </w:pPr>
  </w:style>
  <w:style w:type="character" w:customStyle="1" w:styleId="FooterChar">
    <w:name w:val="Footer Char"/>
    <w:basedOn w:val="DefaultParagraphFont"/>
    <w:link w:val="Footer"/>
    <w:uiPriority w:val="99"/>
    <w:rsid w:val="006F52F0"/>
  </w:style>
  <w:style w:type="paragraph" w:styleId="NoSpacing">
    <w:name w:val="No Spacing"/>
    <w:uiPriority w:val="1"/>
    <w:qFormat/>
    <w:rsid w:val="006F52F0"/>
    <w:rPr>
      <w:rFonts w:ascii="Calibri" w:eastAsia="Calibri" w:hAnsi="Calibr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6D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54A29"/>
    <w:rPr>
      <w:rFonts w:ascii="Tahoma" w:hAnsi="Tahoma" w:cs="Tahoma"/>
      <w:sz w:val="16"/>
      <w:szCs w:val="16"/>
    </w:rPr>
  </w:style>
  <w:style w:type="character" w:customStyle="1" w:styleId="BalloonTextChar">
    <w:name w:val="Balloon Text Char"/>
    <w:basedOn w:val="DefaultParagraphFont"/>
    <w:link w:val="BalloonText"/>
    <w:uiPriority w:val="99"/>
    <w:semiHidden/>
    <w:rsid w:val="00D54A29"/>
    <w:rPr>
      <w:rFonts w:ascii="Tahoma" w:hAnsi="Tahoma" w:cs="Tahoma"/>
      <w:sz w:val="16"/>
      <w:szCs w:val="16"/>
    </w:rPr>
  </w:style>
  <w:style w:type="paragraph" w:styleId="ListParagraph">
    <w:name w:val="List Paragraph"/>
    <w:basedOn w:val="Normal"/>
    <w:uiPriority w:val="34"/>
    <w:qFormat/>
    <w:rsid w:val="0075307F"/>
    <w:pPr>
      <w:ind w:left="720"/>
      <w:contextualSpacing/>
    </w:pPr>
  </w:style>
  <w:style w:type="character" w:styleId="CommentReference">
    <w:name w:val="annotation reference"/>
    <w:basedOn w:val="DefaultParagraphFont"/>
    <w:uiPriority w:val="99"/>
    <w:semiHidden/>
    <w:unhideWhenUsed/>
    <w:rsid w:val="00C44716"/>
    <w:rPr>
      <w:sz w:val="16"/>
      <w:szCs w:val="16"/>
    </w:rPr>
  </w:style>
  <w:style w:type="paragraph" w:styleId="CommentText">
    <w:name w:val="annotation text"/>
    <w:basedOn w:val="Normal"/>
    <w:link w:val="CommentTextChar"/>
    <w:uiPriority w:val="99"/>
    <w:semiHidden/>
    <w:unhideWhenUsed/>
    <w:rsid w:val="00C44716"/>
    <w:rPr>
      <w:sz w:val="20"/>
      <w:szCs w:val="20"/>
    </w:rPr>
  </w:style>
  <w:style w:type="character" w:customStyle="1" w:styleId="CommentTextChar">
    <w:name w:val="Comment Text Char"/>
    <w:basedOn w:val="DefaultParagraphFont"/>
    <w:link w:val="CommentText"/>
    <w:uiPriority w:val="99"/>
    <w:semiHidden/>
    <w:rsid w:val="00C44716"/>
    <w:rPr>
      <w:sz w:val="20"/>
      <w:szCs w:val="20"/>
    </w:rPr>
  </w:style>
  <w:style w:type="paragraph" w:styleId="Header">
    <w:name w:val="header"/>
    <w:basedOn w:val="Normal"/>
    <w:link w:val="HeaderChar"/>
    <w:uiPriority w:val="99"/>
    <w:unhideWhenUsed/>
    <w:rsid w:val="006F52F0"/>
    <w:pPr>
      <w:tabs>
        <w:tab w:val="center" w:pos="4680"/>
        <w:tab w:val="right" w:pos="9360"/>
      </w:tabs>
    </w:pPr>
  </w:style>
  <w:style w:type="character" w:customStyle="1" w:styleId="HeaderChar">
    <w:name w:val="Header Char"/>
    <w:basedOn w:val="DefaultParagraphFont"/>
    <w:link w:val="Header"/>
    <w:uiPriority w:val="99"/>
    <w:rsid w:val="006F52F0"/>
  </w:style>
  <w:style w:type="paragraph" w:styleId="Footer">
    <w:name w:val="footer"/>
    <w:basedOn w:val="Normal"/>
    <w:link w:val="FooterChar"/>
    <w:uiPriority w:val="99"/>
    <w:unhideWhenUsed/>
    <w:rsid w:val="006F52F0"/>
    <w:pPr>
      <w:tabs>
        <w:tab w:val="center" w:pos="4680"/>
        <w:tab w:val="right" w:pos="9360"/>
      </w:tabs>
    </w:pPr>
  </w:style>
  <w:style w:type="character" w:customStyle="1" w:styleId="FooterChar">
    <w:name w:val="Footer Char"/>
    <w:basedOn w:val="DefaultParagraphFont"/>
    <w:link w:val="Footer"/>
    <w:uiPriority w:val="99"/>
    <w:rsid w:val="006F52F0"/>
  </w:style>
  <w:style w:type="paragraph" w:styleId="NoSpacing">
    <w:name w:val="No Spacing"/>
    <w:uiPriority w:val="1"/>
    <w:qFormat/>
    <w:rsid w:val="006F52F0"/>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577</Words>
  <Characters>3293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Forest Service</Company>
  <LinksUpToDate>false</LinksUpToDate>
  <CharactersWithSpaces>3863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cparker</dc:creator>
  <cp:lastModifiedBy>USDA Forest Service</cp:lastModifiedBy>
  <cp:revision>2</cp:revision>
  <cp:lastPrinted>2013-11-25T20:14:00Z</cp:lastPrinted>
  <dcterms:created xsi:type="dcterms:W3CDTF">2015-01-07T18:35:00Z</dcterms:created>
  <dcterms:modified xsi:type="dcterms:W3CDTF">2015-01-07T18:35:00Z</dcterms:modified>
</cp:coreProperties>
</file>