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A61" w:rsidRDefault="00B47C5A" w:rsidP="00283865">
      <w:pPr>
        <w:ind w:firstLine="720"/>
        <w:rPr>
          <w:lang w:val="en-US"/>
        </w:rPr>
      </w:pPr>
      <w:r>
        <w:rPr>
          <w:lang w:val="en-US"/>
        </w:rPr>
        <w:t xml:space="preserve">The coconut rhinoceros beetle (CRB), </w:t>
      </w:r>
      <w:r>
        <w:rPr>
          <w:i/>
          <w:lang w:val="en-US"/>
        </w:rPr>
        <w:t xml:space="preserve">Oryctes rhinoceros </w:t>
      </w:r>
      <w:r w:rsidR="00731BF6">
        <w:rPr>
          <w:lang w:val="en-US"/>
        </w:rPr>
        <w:t>L.</w:t>
      </w:r>
      <w:r w:rsidR="00731BF6">
        <w:rPr>
          <w:i/>
          <w:lang w:val="en-US"/>
        </w:rPr>
        <w:t xml:space="preserve"> </w:t>
      </w:r>
      <w:r w:rsidR="00731BF6" w:rsidRPr="00731BF6">
        <w:rPr>
          <w:lang w:val="en-US"/>
        </w:rPr>
        <w:t>(Coleoptera:</w:t>
      </w:r>
      <w:r w:rsidRPr="00731BF6">
        <w:rPr>
          <w:lang w:val="en-US"/>
        </w:rPr>
        <w:t xml:space="preserve"> Scarabaeidae, Dynastinae)</w:t>
      </w:r>
      <w:r>
        <w:rPr>
          <w:lang w:val="en-US"/>
        </w:rPr>
        <w:t xml:space="preserve">, </w:t>
      </w:r>
      <w:r w:rsidR="007B46DB">
        <w:rPr>
          <w:lang w:val="en-US"/>
        </w:rPr>
        <w:t>is a serious pest of coconut trees</w:t>
      </w:r>
      <w:r w:rsidR="005344CB">
        <w:rPr>
          <w:lang w:val="en-US"/>
        </w:rPr>
        <w:t xml:space="preserve">, </w:t>
      </w:r>
      <w:r w:rsidR="005344CB">
        <w:rPr>
          <w:i/>
          <w:lang w:val="en-US"/>
        </w:rPr>
        <w:t>Cocos nucifera L.</w:t>
      </w:r>
      <w:r w:rsidR="005344CB">
        <w:rPr>
          <w:lang w:val="en-US"/>
        </w:rPr>
        <w:t>,</w:t>
      </w:r>
      <w:r w:rsidR="007B46DB">
        <w:rPr>
          <w:lang w:val="en-US"/>
        </w:rPr>
        <w:t xml:space="preserve"> and other palms throughout the Pacific and Southeast Asia. </w:t>
      </w:r>
      <w:r w:rsidR="00D22A61">
        <w:rPr>
          <w:lang w:val="en-US"/>
        </w:rPr>
        <w:t>The voracity with which CRB attack coconut trees is best exemplified by the 50% mortality rate reported in Palau in 1953 after CRB infestation ten year prior (</w:t>
      </w:r>
      <w:proofErr w:type="spellStart"/>
      <w:r w:rsidR="00D22A61">
        <w:rPr>
          <w:lang w:val="en-US"/>
        </w:rPr>
        <w:t>Gressit</w:t>
      </w:r>
      <w:proofErr w:type="spellEnd"/>
      <w:r w:rsidR="00D22A61">
        <w:rPr>
          <w:lang w:val="en-US"/>
        </w:rPr>
        <w:t xml:space="preserve"> 1953, Jackson 2010). In Guam, unmanaged palms appear to have the highest levels of damage, with visual assessment </w:t>
      </w:r>
      <w:r w:rsidR="006F34FF">
        <w:rPr>
          <w:lang w:val="en-US"/>
        </w:rPr>
        <w:t xml:space="preserve">reporting damage in close to 100% of palms near </w:t>
      </w:r>
      <w:proofErr w:type="spellStart"/>
      <w:r w:rsidR="006F34FF">
        <w:rPr>
          <w:lang w:val="en-US"/>
        </w:rPr>
        <w:t>Tumon</w:t>
      </w:r>
      <w:proofErr w:type="spellEnd"/>
      <w:r w:rsidR="006F34FF">
        <w:rPr>
          <w:lang w:val="en-US"/>
        </w:rPr>
        <w:t xml:space="preserve"> waterfront (</w:t>
      </w:r>
      <w:bookmarkStart w:id="0" w:name="_GoBack"/>
      <w:bookmarkEnd w:id="0"/>
      <w:r w:rsidR="006F34FF" w:rsidRPr="002A56F7">
        <w:rPr>
          <w:highlight w:val="yellow"/>
          <w:lang w:val="en-US"/>
        </w:rPr>
        <w:t>Moore, Jackson 2010).</w:t>
      </w:r>
      <w:r w:rsidR="006F34FF">
        <w:rPr>
          <w:lang w:val="en-US"/>
        </w:rPr>
        <w:t xml:space="preserve"> </w:t>
      </w:r>
    </w:p>
    <w:p w:rsidR="00283865" w:rsidRDefault="00283865" w:rsidP="00283865">
      <w:pPr>
        <w:ind w:firstLine="720"/>
        <w:rPr>
          <w:lang w:val="en-US"/>
        </w:rPr>
      </w:pPr>
      <w:r>
        <w:rPr>
          <w:lang w:val="en-US"/>
        </w:rPr>
        <w:t xml:space="preserve"> CRB behaves elusively presenting a great challenge to population control efforts. Individuals in the larval stage typically remain hidden i</w:t>
      </w:r>
      <w:r w:rsidR="005344CB">
        <w:rPr>
          <w:lang w:val="en-US"/>
        </w:rPr>
        <w:t>n breeding material consisting of compost and plant debris near adults</w:t>
      </w:r>
      <w:r w:rsidR="004A6F5D">
        <w:rPr>
          <w:lang w:val="en-US"/>
        </w:rPr>
        <w:t>. CRB typically have a predilection for saw mills and palm oil business operations due to the abundance of feeding material (Bedford 2013). CRB remain in the larval stage from 11 to 15 weeks and then pupate for an additional 3 weeks</w:t>
      </w:r>
      <w:r w:rsidR="005344CB">
        <w:rPr>
          <w:lang w:val="en-US"/>
        </w:rPr>
        <w:t xml:space="preserve"> (</w:t>
      </w:r>
      <w:r w:rsidR="009653ED">
        <w:rPr>
          <w:lang w:val="en-US"/>
        </w:rPr>
        <w:t xml:space="preserve">Bedford 1976, </w:t>
      </w:r>
      <w:r w:rsidR="004A6F5D">
        <w:rPr>
          <w:lang w:val="en-US"/>
        </w:rPr>
        <w:t>Hinckley 1973</w:t>
      </w:r>
      <w:r w:rsidR="005344CB">
        <w:rPr>
          <w:lang w:val="en-US"/>
        </w:rPr>
        <w:t>)</w:t>
      </w:r>
      <w:r>
        <w:rPr>
          <w:lang w:val="en-US"/>
        </w:rPr>
        <w:t xml:space="preserve">. </w:t>
      </w:r>
      <w:r w:rsidR="00D67CCD">
        <w:rPr>
          <w:lang w:val="en-US"/>
        </w:rPr>
        <w:t xml:space="preserve">CRB emerge as adults after remaining </w:t>
      </w:r>
      <w:proofErr w:type="spellStart"/>
      <w:r w:rsidR="00D67CCD">
        <w:rPr>
          <w:lang w:val="en-US"/>
        </w:rPr>
        <w:t>teneral</w:t>
      </w:r>
      <w:proofErr w:type="spellEnd"/>
      <w:r w:rsidR="00D67CCD">
        <w:rPr>
          <w:lang w:val="en-US"/>
        </w:rPr>
        <w:t xml:space="preserve"> inside the pupa for 3 weeks. In the subsequent week, a</w:t>
      </w:r>
      <w:r>
        <w:rPr>
          <w:lang w:val="en-US"/>
        </w:rPr>
        <w:t xml:space="preserve">dult </w:t>
      </w:r>
      <w:r w:rsidR="009B4EE1">
        <w:rPr>
          <w:lang w:val="en-US"/>
        </w:rPr>
        <w:t>CRB</w:t>
      </w:r>
      <w:r>
        <w:rPr>
          <w:lang w:val="en-US"/>
        </w:rPr>
        <w:t xml:space="preserve"> </w:t>
      </w:r>
      <w:r w:rsidR="00D67CCD">
        <w:rPr>
          <w:lang w:val="en-US"/>
        </w:rPr>
        <w:t>feed for the first time typically boring</w:t>
      </w:r>
      <w:r>
        <w:rPr>
          <w:lang w:val="en-US"/>
        </w:rPr>
        <w:t xml:space="preserve"> into the </w:t>
      </w:r>
      <w:r w:rsidR="009B4EE1">
        <w:rPr>
          <w:lang w:val="en-US"/>
        </w:rPr>
        <w:t xml:space="preserve">apical meristematic tissue </w:t>
      </w:r>
      <w:r w:rsidR="00D67CCD">
        <w:rPr>
          <w:lang w:val="en-US"/>
        </w:rPr>
        <w:t>of palm trees</w:t>
      </w:r>
      <w:r>
        <w:rPr>
          <w:lang w:val="en-US"/>
        </w:rPr>
        <w:t xml:space="preserve"> </w:t>
      </w:r>
      <w:r w:rsidR="00D67CCD">
        <w:rPr>
          <w:lang w:val="en-US"/>
        </w:rPr>
        <w:t xml:space="preserve">and </w:t>
      </w:r>
      <w:r>
        <w:rPr>
          <w:lang w:val="en-US"/>
        </w:rPr>
        <w:t>feeding on the base of unopened fronds</w:t>
      </w:r>
      <w:r w:rsidR="009B4EE1">
        <w:rPr>
          <w:lang w:val="en-US"/>
        </w:rPr>
        <w:t xml:space="preserve"> (</w:t>
      </w:r>
      <w:r w:rsidR="005344CB">
        <w:rPr>
          <w:lang w:val="en-US"/>
        </w:rPr>
        <w:t>Bedford 2013, Hinckley 1973)</w:t>
      </w:r>
      <w:r>
        <w:rPr>
          <w:lang w:val="en-US"/>
        </w:rPr>
        <w:t xml:space="preserve">. </w:t>
      </w:r>
      <w:r w:rsidR="00D67CCD">
        <w:rPr>
          <w:lang w:val="en-US"/>
        </w:rPr>
        <w:t>Adult CRB then proceed to dispers</w:t>
      </w:r>
      <w:r w:rsidR="00BE0FA3">
        <w:rPr>
          <w:lang w:val="en-US"/>
        </w:rPr>
        <w:t xml:space="preserve">e </w:t>
      </w:r>
      <w:r w:rsidR="00D67CCD">
        <w:rPr>
          <w:lang w:val="en-US"/>
        </w:rPr>
        <w:t xml:space="preserve">in search for breeding sites where they can mate with other adults. This stage in the CRB life cycle is especially troublesome to pest management efforts since CRB can breed in a wide range of locations, which tend to be extremely hard for humans to find (Bedford 2013, Hinckley 1973). </w:t>
      </w:r>
      <w:r>
        <w:rPr>
          <w:lang w:val="en-US"/>
        </w:rPr>
        <w:t xml:space="preserve">Sources in Malaysia and Guam have reported breeding sites in shredded palm trunk material, palm frond debris, compost heaps, </w:t>
      </w:r>
      <w:r w:rsidR="00B84EFC">
        <w:rPr>
          <w:lang w:val="en-US"/>
        </w:rPr>
        <w:t xml:space="preserve">and dead </w:t>
      </w:r>
      <w:r>
        <w:rPr>
          <w:lang w:val="en-US"/>
        </w:rPr>
        <w:t>palm trunks, all of which are abundant in these tropical countries (</w:t>
      </w:r>
      <w:r w:rsidR="009653ED">
        <w:rPr>
          <w:lang w:val="en-US"/>
        </w:rPr>
        <w:t xml:space="preserve">Bedford 1976, </w:t>
      </w:r>
      <w:r>
        <w:rPr>
          <w:lang w:val="en-US"/>
        </w:rPr>
        <w:t xml:space="preserve">Bedford 2013). </w:t>
      </w:r>
    </w:p>
    <w:p w:rsidR="00165ED6" w:rsidRDefault="00283865" w:rsidP="00283865">
      <w:pPr>
        <w:ind w:firstLine="720"/>
        <w:rPr>
          <w:lang w:val="en-US"/>
        </w:rPr>
      </w:pPr>
      <w:r>
        <w:rPr>
          <w:lang w:val="en-US"/>
        </w:rPr>
        <w:lastRenderedPageBreak/>
        <w:t xml:space="preserve"> </w:t>
      </w:r>
      <w:r w:rsidR="00DF48F5">
        <w:rPr>
          <w:lang w:val="en-US"/>
        </w:rPr>
        <w:t xml:space="preserve">Biological control methods have </w:t>
      </w:r>
      <w:r w:rsidR="00B84EFC">
        <w:rPr>
          <w:lang w:val="en-US"/>
        </w:rPr>
        <w:t xml:space="preserve">played an </w:t>
      </w:r>
      <w:r w:rsidR="00DF48F5">
        <w:rPr>
          <w:lang w:val="en-US"/>
        </w:rPr>
        <w:t>essential</w:t>
      </w:r>
      <w:r w:rsidR="00B84EFC">
        <w:rPr>
          <w:lang w:val="en-US"/>
        </w:rPr>
        <w:t xml:space="preserve"> role in the control of CRB populations. Bioc</w:t>
      </w:r>
      <w:r>
        <w:rPr>
          <w:lang w:val="en-US"/>
        </w:rPr>
        <w:t xml:space="preserve">ontrol </w:t>
      </w:r>
      <w:r w:rsidR="00B84EFC">
        <w:rPr>
          <w:lang w:val="en-US"/>
        </w:rPr>
        <w:t>of CRB larvae mainly consists</w:t>
      </w:r>
      <w:r>
        <w:rPr>
          <w:lang w:val="en-US"/>
        </w:rPr>
        <w:t xml:space="preserve"> of using the fungal species </w:t>
      </w:r>
      <w:proofErr w:type="spellStart"/>
      <w:r>
        <w:rPr>
          <w:i/>
          <w:lang w:val="en-US"/>
        </w:rPr>
        <w:t>Metarhezium</w:t>
      </w:r>
      <w:proofErr w:type="spellEnd"/>
      <w:r>
        <w:rPr>
          <w:i/>
          <w:lang w:val="en-US"/>
        </w:rPr>
        <w:t xml:space="preserve"> </w:t>
      </w:r>
      <w:proofErr w:type="spellStart"/>
      <w:r>
        <w:rPr>
          <w:i/>
          <w:lang w:val="en-US"/>
        </w:rPr>
        <w:t>anisopline</w:t>
      </w:r>
      <w:proofErr w:type="spellEnd"/>
      <w:r w:rsidR="00B84EFC">
        <w:rPr>
          <w:lang w:val="en-US"/>
        </w:rPr>
        <w:t>, which</w:t>
      </w:r>
      <w:r>
        <w:rPr>
          <w:lang w:val="en-US"/>
        </w:rPr>
        <w:t xml:space="preserve"> </w:t>
      </w:r>
      <w:r w:rsidR="00B84EFC">
        <w:rPr>
          <w:lang w:val="en-US"/>
        </w:rPr>
        <w:t>has</w:t>
      </w:r>
      <w:r>
        <w:rPr>
          <w:lang w:val="en-US"/>
        </w:rPr>
        <w:t xml:space="preserve"> been reported to effectively </w:t>
      </w:r>
      <w:r w:rsidR="00165ED6">
        <w:rPr>
          <w:lang w:val="en-US"/>
        </w:rPr>
        <w:t>control</w:t>
      </w:r>
      <w:r>
        <w:rPr>
          <w:lang w:val="en-US"/>
        </w:rPr>
        <w:t xml:space="preserve"> larvae </w:t>
      </w:r>
      <w:r w:rsidR="00165ED6">
        <w:rPr>
          <w:lang w:val="en-US"/>
        </w:rPr>
        <w:t xml:space="preserve">populations, although these are not of particular economic concern </w:t>
      </w:r>
      <w:r>
        <w:rPr>
          <w:lang w:val="en-US"/>
        </w:rPr>
        <w:t>(</w:t>
      </w:r>
      <w:r w:rsidR="00165ED6">
        <w:rPr>
          <w:lang w:val="en-US"/>
        </w:rPr>
        <w:t xml:space="preserve">Arura 1984, </w:t>
      </w:r>
      <w:r>
        <w:rPr>
          <w:lang w:val="en-US"/>
        </w:rPr>
        <w:t>Bedford 2013</w:t>
      </w:r>
      <w:r w:rsidR="00165ED6">
        <w:rPr>
          <w:lang w:val="en-US"/>
        </w:rPr>
        <w:t xml:space="preserve">, Ferron </w:t>
      </w:r>
      <w:r w:rsidR="00165ED6" w:rsidRPr="005F6F11">
        <w:rPr>
          <w:i/>
          <w:lang w:val="en-US"/>
        </w:rPr>
        <w:t>et al.</w:t>
      </w:r>
      <w:r w:rsidR="00165ED6">
        <w:rPr>
          <w:lang w:val="en-US"/>
        </w:rPr>
        <w:t xml:space="preserve"> 1974</w:t>
      </w:r>
      <w:r>
        <w:rPr>
          <w:lang w:val="en-US"/>
        </w:rPr>
        <w:t xml:space="preserve">). </w:t>
      </w:r>
      <w:r w:rsidR="00B84EFC">
        <w:rPr>
          <w:lang w:val="en-US"/>
        </w:rPr>
        <w:t>A</w:t>
      </w:r>
      <w:r>
        <w:rPr>
          <w:lang w:val="en-US"/>
        </w:rPr>
        <w:t xml:space="preserve">dult </w:t>
      </w:r>
      <w:r w:rsidR="00B84EFC">
        <w:rPr>
          <w:lang w:val="en-US"/>
        </w:rPr>
        <w:t>CRB bio</w:t>
      </w:r>
      <w:r>
        <w:rPr>
          <w:lang w:val="en-US"/>
        </w:rPr>
        <w:t xml:space="preserve">control </w:t>
      </w:r>
      <w:r w:rsidR="00165ED6">
        <w:rPr>
          <w:lang w:val="en-US"/>
        </w:rPr>
        <w:t xml:space="preserve">mainly </w:t>
      </w:r>
      <w:r w:rsidR="005F6F11">
        <w:rPr>
          <w:lang w:val="en-US"/>
        </w:rPr>
        <w:t xml:space="preserve">consists of </w:t>
      </w:r>
      <w:r w:rsidR="00165ED6">
        <w:rPr>
          <w:lang w:val="en-US"/>
        </w:rPr>
        <w:t>the use of viral control agents.</w:t>
      </w:r>
      <w:r w:rsidR="005F6F11">
        <w:rPr>
          <w:lang w:val="en-US"/>
        </w:rPr>
        <w:t xml:space="preserve"> </w:t>
      </w:r>
      <w:r w:rsidR="00165ED6">
        <w:rPr>
          <w:lang w:val="en-US"/>
        </w:rPr>
        <w:t xml:space="preserve">Infection with </w:t>
      </w:r>
      <w:r w:rsidR="00165ED6">
        <w:rPr>
          <w:i/>
          <w:lang w:val="en-US"/>
        </w:rPr>
        <w:t xml:space="preserve">Baculovirus </w:t>
      </w:r>
      <w:proofErr w:type="spellStart"/>
      <w:r w:rsidR="00165ED6">
        <w:rPr>
          <w:i/>
          <w:lang w:val="en-US"/>
        </w:rPr>
        <w:t>oryctes</w:t>
      </w:r>
      <w:proofErr w:type="spellEnd"/>
      <w:r w:rsidR="00165ED6">
        <w:rPr>
          <w:lang w:val="en-US"/>
        </w:rPr>
        <w:t xml:space="preserve"> has</w:t>
      </w:r>
      <w:r w:rsidR="005F6F11">
        <w:rPr>
          <w:lang w:val="en-US"/>
        </w:rPr>
        <w:t xml:space="preserve"> successfully decimated </w:t>
      </w:r>
      <w:r w:rsidR="00165ED6">
        <w:rPr>
          <w:lang w:val="en-US"/>
        </w:rPr>
        <w:t xml:space="preserve">CRB populations </w:t>
      </w:r>
      <w:r w:rsidR="005F6F11">
        <w:rPr>
          <w:lang w:val="en-US"/>
        </w:rPr>
        <w:t>in various nations of Southeast Asia</w:t>
      </w:r>
      <w:r w:rsidR="00B84EFC">
        <w:rPr>
          <w:lang w:val="en-US"/>
        </w:rPr>
        <w:t xml:space="preserve"> </w:t>
      </w:r>
      <w:r w:rsidR="005F6F11">
        <w:rPr>
          <w:lang w:val="en-US"/>
        </w:rPr>
        <w:t>and the Pacific</w:t>
      </w:r>
      <w:r w:rsidR="00165ED6">
        <w:rPr>
          <w:lang w:val="en-US"/>
        </w:rPr>
        <w:t xml:space="preserve"> where infected individuals were released (Bedford 1985, </w:t>
      </w:r>
      <w:proofErr w:type="spellStart"/>
      <w:r w:rsidR="00165ED6">
        <w:rPr>
          <w:lang w:val="en-US"/>
        </w:rPr>
        <w:t>Lomer</w:t>
      </w:r>
      <w:proofErr w:type="spellEnd"/>
      <w:r w:rsidR="00165ED6">
        <w:rPr>
          <w:lang w:val="en-US"/>
        </w:rPr>
        <w:t xml:space="preserve"> 1985, Gorick 1980</w:t>
      </w:r>
      <w:r w:rsidR="00B84EFC">
        <w:rPr>
          <w:lang w:val="en-US"/>
        </w:rPr>
        <w:t xml:space="preserve">). </w:t>
      </w:r>
      <w:r>
        <w:rPr>
          <w:lang w:val="en-US"/>
        </w:rPr>
        <w:t xml:space="preserve">However, recent </w:t>
      </w:r>
      <w:r w:rsidR="00B84EFC">
        <w:rPr>
          <w:lang w:val="en-US"/>
        </w:rPr>
        <w:t xml:space="preserve">studies report that the Guam CRB biotype </w:t>
      </w:r>
      <w:r>
        <w:rPr>
          <w:lang w:val="en-US"/>
        </w:rPr>
        <w:t>h</w:t>
      </w:r>
      <w:r w:rsidR="00B84EFC">
        <w:rPr>
          <w:lang w:val="en-US"/>
        </w:rPr>
        <w:t>as seemingly</w:t>
      </w:r>
      <w:r>
        <w:rPr>
          <w:lang w:val="en-US"/>
        </w:rPr>
        <w:t xml:space="preserve"> d</w:t>
      </w:r>
      <w:r w:rsidR="00B84EFC">
        <w:rPr>
          <w:lang w:val="en-US"/>
        </w:rPr>
        <w:t>eveloped resistance to the viral control agent</w:t>
      </w:r>
      <w:r w:rsidR="00BE0FA3">
        <w:rPr>
          <w:lang w:val="en-US"/>
        </w:rPr>
        <w:t>, creating an even direr situation for the control of CRB</w:t>
      </w:r>
      <w:r>
        <w:rPr>
          <w:lang w:val="en-US"/>
        </w:rPr>
        <w:t xml:space="preserve"> </w:t>
      </w:r>
      <w:r w:rsidRPr="00953A8A">
        <w:rPr>
          <w:highlight w:val="yellow"/>
          <w:lang w:val="en-US"/>
        </w:rPr>
        <w:t>(</w:t>
      </w:r>
      <w:r w:rsidR="00D22A61">
        <w:rPr>
          <w:highlight w:val="yellow"/>
          <w:lang w:val="en-US"/>
        </w:rPr>
        <w:t>Moore, Jackson 2010</w:t>
      </w:r>
      <w:r w:rsidRPr="00953A8A">
        <w:rPr>
          <w:highlight w:val="yellow"/>
          <w:lang w:val="en-US"/>
        </w:rPr>
        <w:t>).</w:t>
      </w:r>
      <w:r>
        <w:rPr>
          <w:lang w:val="en-US"/>
        </w:rPr>
        <w:t xml:space="preserve"> </w:t>
      </w:r>
    </w:p>
    <w:p w:rsidR="00BE0FA3" w:rsidRDefault="0085298B" w:rsidP="00BE0FA3">
      <w:pPr>
        <w:ind w:firstLine="720"/>
        <w:rPr>
          <w:lang w:val="en-US"/>
        </w:rPr>
      </w:pPr>
      <w:r>
        <w:rPr>
          <w:lang w:val="en-US"/>
        </w:rPr>
        <w:t xml:space="preserve">Traps and lures </w:t>
      </w:r>
      <w:r w:rsidR="00953A8A">
        <w:rPr>
          <w:lang w:val="en-US"/>
        </w:rPr>
        <w:t xml:space="preserve">have </w:t>
      </w:r>
      <w:r>
        <w:rPr>
          <w:lang w:val="en-US"/>
        </w:rPr>
        <w:t xml:space="preserve">also </w:t>
      </w:r>
      <w:r w:rsidR="00953A8A">
        <w:rPr>
          <w:lang w:val="en-US"/>
        </w:rPr>
        <w:t>been employed in CRB control efforts</w:t>
      </w:r>
      <w:r>
        <w:rPr>
          <w:lang w:val="en-US"/>
        </w:rPr>
        <w:t xml:space="preserve">. </w:t>
      </w:r>
      <w:r w:rsidR="00953A8A">
        <w:rPr>
          <w:lang w:val="en-US"/>
        </w:rPr>
        <w:t xml:space="preserve">Traps in Papua New Guinea have had moderate success with an average of 131 CRB caught per trap over a 19 week period (Bedford 1975). </w:t>
      </w:r>
      <w:r w:rsidR="00342BEA">
        <w:rPr>
          <w:lang w:val="en-US"/>
        </w:rPr>
        <w:t xml:space="preserve">Several lures have been reported to have attractant effects on CRB in bioassays. However, field tests have not had promising results </w:t>
      </w:r>
      <w:r w:rsidR="00953A8A">
        <w:rPr>
          <w:lang w:val="en-US"/>
        </w:rPr>
        <w:t>(Vander Meer 1979, Vander Meer 1983)</w:t>
      </w:r>
      <w:r w:rsidR="00342BEA">
        <w:rPr>
          <w:lang w:val="en-US"/>
        </w:rPr>
        <w:t>.</w:t>
      </w:r>
      <w:r w:rsidR="00953A8A">
        <w:rPr>
          <w:lang w:val="en-US"/>
        </w:rPr>
        <w:t xml:space="preserve"> </w:t>
      </w:r>
      <w:r w:rsidR="0010036B">
        <w:rPr>
          <w:lang w:val="en-US"/>
        </w:rPr>
        <w:t>In Guam, t</w:t>
      </w:r>
      <w:r w:rsidR="00953A8A">
        <w:rPr>
          <w:lang w:val="en-US"/>
        </w:rPr>
        <w:t xml:space="preserve">rap systems have not </w:t>
      </w:r>
      <w:r w:rsidR="0010036B">
        <w:rPr>
          <w:lang w:val="en-US"/>
        </w:rPr>
        <w:t xml:space="preserve">provided successful control of CRB, </w:t>
      </w:r>
      <w:r w:rsidR="00B84EFC">
        <w:rPr>
          <w:lang w:val="en-US"/>
        </w:rPr>
        <w:t xml:space="preserve">with dishearteningly low catching rates </w:t>
      </w:r>
      <w:r w:rsidR="00D22A61">
        <w:rPr>
          <w:lang w:val="en-US"/>
        </w:rPr>
        <w:t xml:space="preserve">of 0.0006 beetles per trap per day </w:t>
      </w:r>
      <w:r w:rsidR="00B84EFC" w:rsidRPr="00953A8A">
        <w:rPr>
          <w:highlight w:val="yellow"/>
          <w:lang w:val="en-US"/>
        </w:rPr>
        <w:t>(</w:t>
      </w:r>
      <w:r w:rsidR="00D22A61">
        <w:rPr>
          <w:highlight w:val="yellow"/>
          <w:lang w:val="en-US"/>
        </w:rPr>
        <w:t>Moore, Jackson 2010</w:t>
      </w:r>
      <w:r w:rsidR="00B84EFC" w:rsidRPr="00953A8A">
        <w:rPr>
          <w:highlight w:val="yellow"/>
          <w:lang w:val="en-US"/>
        </w:rPr>
        <w:t>).</w:t>
      </w:r>
      <w:r w:rsidR="00B84EFC">
        <w:rPr>
          <w:lang w:val="en-US"/>
        </w:rPr>
        <w:t xml:space="preserve"> As CRB damage progresses in Guam, the importance of finding and destroying breeding sites has become evident. Nevertheless, the cryptic locations of CRB breeding sites </w:t>
      </w:r>
      <w:r w:rsidR="00B8595E">
        <w:rPr>
          <w:lang w:val="en-US"/>
        </w:rPr>
        <w:t xml:space="preserve">greatly hinder the localization of these sites. </w:t>
      </w:r>
      <w:r w:rsidR="00283865">
        <w:rPr>
          <w:lang w:val="en-US"/>
        </w:rPr>
        <w:t>Therefore, there is a</w:t>
      </w:r>
      <w:r w:rsidR="00B8595E">
        <w:rPr>
          <w:lang w:val="en-US"/>
        </w:rPr>
        <w:t xml:space="preserve"> pressing necessity to develop methods to reliably discover cryptic CRB breeding sites</w:t>
      </w:r>
      <w:r w:rsidR="00283865">
        <w:rPr>
          <w:lang w:val="en-US"/>
        </w:rPr>
        <w:t>.</w:t>
      </w:r>
      <w:r w:rsidR="00BE0FA3">
        <w:rPr>
          <w:lang w:val="en-US"/>
        </w:rPr>
        <w:t xml:space="preserve"> </w:t>
      </w:r>
    </w:p>
    <w:p w:rsidR="004D0CE3" w:rsidRDefault="00BE0FA3" w:rsidP="00BE0FA3">
      <w:pPr>
        <w:ind w:firstLine="720"/>
        <w:rPr>
          <w:lang w:val="en-US"/>
        </w:rPr>
      </w:pPr>
      <w:r>
        <w:rPr>
          <w:lang w:val="en-US"/>
        </w:rPr>
        <w:t xml:space="preserve">Trained dogs have been utilized to detect pest insect locations in several studies with moderate success </w:t>
      </w:r>
      <w:r w:rsidRPr="00BE0FA3">
        <w:rPr>
          <w:highlight w:val="yellow"/>
          <w:lang w:val="en-US"/>
        </w:rPr>
        <w:t>(sources)</w:t>
      </w:r>
      <w:r>
        <w:rPr>
          <w:lang w:val="en-US"/>
        </w:rPr>
        <w:t>, but t</w:t>
      </w:r>
      <w:r w:rsidR="00434F30">
        <w:rPr>
          <w:lang w:val="en-US"/>
        </w:rPr>
        <w:t>he fact remains that predators/parasitoids or conspecifics are the most adequate agents to detect a species, and following this idea</w:t>
      </w:r>
      <w:r w:rsidR="00B8595E">
        <w:rPr>
          <w:lang w:val="en-US"/>
        </w:rPr>
        <w:t xml:space="preserve">, a novel way to detect pest insects in the wild has been </w:t>
      </w:r>
      <w:r w:rsidR="00434F30">
        <w:rPr>
          <w:lang w:val="en-US"/>
        </w:rPr>
        <w:t xml:space="preserve">recently </w:t>
      </w:r>
      <w:r w:rsidR="00B8595E">
        <w:rPr>
          <w:lang w:val="en-US"/>
        </w:rPr>
        <w:t xml:space="preserve">discovered. </w:t>
      </w:r>
      <w:proofErr w:type="spellStart"/>
      <w:r w:rsidR="002D112B">
        <w:rPr>
          <w:lang w:val="en-US"/>
        </w:rPr>
        <w:t>Swink</w:t>
      </w:r>
      <w:proofErr w:type="spellEnd"/>
      <w:r w:rsidR="002D112B">
        <w:rPr>
          <w:lang w:val="en-US"/>
        </w:rPr>
        <w:t xml:space="preserve"> </w:t>
      </w:r>
      <w:r w:rsidR="00B8595E">
        <w:rPr>
          <w:lang w:val="en-US"/>
        </w:rPr>
        <w:t>(</w:t>
      </w:r>
      <w:r w:rsidR="002D112B" w:rsidRPr="00B8595E">
        <w:rPr>
          <w:i/>
          <w:lang w:val="en-US"/>
        </w:rPr>
        <w:t>et al.</w:t>
      </w:r>
      <w:r w:rsidR="00B8595E">
        <w:rPr>
          <w:lang w:val="en-US"/>
        </w:rPr>
        <w:t>)</w:t>
      </w:r>
      <w:r w:rsidR="002D112B">
        <w:rPr>
          <w:lang w:val="en-US"/>
        </w:rPr>
        <w:t xml:space="preserve"> describes the use of </w:t>
      </w:r>
      <w:r w:rsidR="00B8595E">
        <w:rPr>
          <w:lang w:val="en-US"/>
        </w:rPr>
        <w:t xml:space="preserve">the predatory </w:t>
      </w:r>
      <w:r w:rsidR="00B8595E">
        <w:rPr>
          <w:lang w:val="en-US"/>
        </w:rPr>
        <w:lastRenderedPageBreak/>
        <w:t xml:space="preserve">wasp </w:t>
      </w:r>
      <w:proofErr w:type="spellStart"/>
      <w:r w:rsidR="002D112B">
        <w:rPr>
          <w:i/>
          <w:lang w:val="en-US"/>
        </w:rPr>
        <w:t>Cerceris</w:t>
      </w:r>
      <w:proofErr w:type="spellEnd"/>
      <w:r w:rsidR="002D112B">
        <w:rPr>
          <w:i/>
          <w:lang w:val="en-US"/>
        </w:rPr>
        <w:t xml:space="preserve"> </w:t>
      </w:r>
      <w:proofErr w:type="spellStart"/>
      <w:r w:rsidR="002D112B">
        <w:rPr>
          <w:i/>
          <w:lang w:val="en-US"/>
        </w:rPr>
        <w:t>fumipennis</w:t>
      </w:r>
      <w:proofErr w:type="spellEnd"/>
      <w:r w:rsidR="00B8595E">
        <w:rPr>
          <w:lang w:val="en-US"/>
        </w:rPr>
        <w:t>,</w:t>
      </w:r>
      <w:r w:rsidR="002D112B">
        <w:rPr>
          <w:lang w:val="en-US"/>
        </w:rPr>
        <w:t xml:space="preserve"> a natural </w:t>
      </w:r>
      <w:r w:rsidR="00B8595E">
        <w:rPr>
          <w:lang w:val="en-US"/>
        </w:rPr>
        <w:t>predator of different beetles in</w:t>
      </w:r>
      <w:r w:rsidR="002D112B">
        <w:rPr>
          <w:lang w:val="en-US"/>
        </w:rPr>
        <w:t xml:space="preserve"> the </w:t>
      </w:r>
      <w:proofErr w:type="spellStart"/>
      <w:r w:rsidR="002D112B">
        <w:rPr>
          <w:lang w:val="en-US"/>
        </w:rPr>
        <w:t>Buprestidae</w:t>
      </w:r>
      <w:proofErr w:type="spellEnd"/>
      <w:r w:rsidR="002D112B">
        <w:rPr>
          <w:lang w:val="en-US"/>
        </w:rPr>
        <w:t xml:space="preserve"> family</w:t>
      </w:r>
      <w:r w:rsidR="00B8595E">
        <w:rPr>
          <w:lang w:val="en-US"/>
        </w:rPr>
        <w:t>, to specifically target the emerald ash borer</w:t>
      </w:r>
      <w:r w:rsidR="002D112B">
        <w:rPr>
          <w:lang w:val="en-US"/>
        </w:rPr>
        <w:t>. Although this biological control agent succee</w:t>
      </w:r>
      <w:r w:rsidR="00434F30">
        <w:rPr>
          <w:lang w:val="en-US"/>
        </w:rPr>
        <w:t>ded in capturing a large amount</w:t>
      </w:r>
      <w:r w:rsidR="00651355">
        <w:rPr>
          <w:lang w:val="en-US"/>
        </w:rPr>
        <w:t xml:space="preserve"> of beetles</w:t>
      </w:r>
      <w:r w:rsidR="002D112B">
        <w:rPr>
          <w:lang w:val="en-US"/>
        </w:rPr>
        <w:t xml:space="preserve">, </w:t>
      </w:r>
      <w:r w:rsidR="002D112B">
        <w:rPr>
          <w:i/>
          <w:lang w:val="en-US"/>
        </w:rPr>
        <w:t xml:space="preserve">C. </w:t>
      </w:r>
      <w:proofErr w:type="spellStart"/>
      <w:r w:rsidR="002D112B">
        <w:rPr>
          <w:i/>
          <w:lang w:val="en-US"/>
        </w:rPr>
        <w:t>fumipennis</w:t>
      </w:r>
      <w:proofErr w:type="spellEnd"/>
      <w:r w:rsidR="002D112B">
        <w:rPr>
          <w:i/>
          <w:lang w:val="en-US"/>
        </w:rPr>
        <w:t xml:space="preserve"> </w:t>
      </w:r>
      <w:r w:rsidR="002D112B">
        <w:rPr>
          <w:lang w:val="en-US"/>
        </w:rPr>
        <w:t xml:space="preserve">could not serve as a selective control </w:t>
      </w:r>
      <w:r w:rsidR="00651355">
        <w:rPr>
          <w:lang w:val="en-US"/>
        </w:rPr>
        <w:t xml:space="preserve">agent </w:t>
      </w:r>
      <w:r w:rsidR="002D112B">
        <w:rPr>
          <w:lang w:val="en-US"/>
        </w:rPr>
        <w:t xml:space="preserve">as it collected </w:t>
      </w:r>
      <w:r w:rsidR="00E019CF">
        <w:rPr>
          <w:lang w:val="en-US"/>
        </w:rPr>
        <w:t xml:space="preserve">samples </w:t>
      </w:r>
      <w:r w:rsidR="002D112B">
        <w:rPr>
          <w:lang w:val="en-US"/>
        </w:rPr>
        <w:t>of 52 different species in 11</w:t>
      </w:r>
      <w:r w:rsidR="00E019CF">
        <w:rPr>
          <w:lang w:val="en-US"/>
        </w:rPr>
        <w:t xml:space="preserve"> different genera (</w:t>
      </w:r>
      <w:proofErr w:type="spellStart"/>
      <w:r w:rsidR="00E019CF">
        <w:rPr>
          <w:lang w:val="en-US"/>
        </w:rPr>
        <w:t>Swink</w:t>
      </w:r>
      <w:proofErr w:type="spellEnd"/>
      <w:r w:rsidR="00E019CF">
        <w:rPr>
          <w:lang w:val="en-US"/>
        </w:rPr>
        <w:t xml:space="preserve"> 2013). </w:t>
      </w:r>
      <w:r w:rsidR="00B55071">
        <w:rPr>
          <w:lang w:val="en-US"/>
        </w:rPr>
        <w:t xml:space="preserve">Besides predators and parasitoids, members of the same species may be best adapted to find their conspecifics, but for conspecifics to </w:t>
      </w:r>
      <w:r w:rsidR="00434F30">
        <w:rPr>
          <w:lang w:val="en-US"/>
        </w:rPr>
        <w:t>function as a means of finding pest insects, it is necessary to have the capability of following the marked individual. This problem could potentially be addressed by</w:t>
      </w:r>
      <w:r w:rsidR="00E019CF">
        <w:rPr>
          <w:lang w:val="en-US"/>
        </w:rPr>
        <w:t xml:space="preserve"> studies using </w:t>
      </w:r>
      <w:r w:rsidR="00AD7EEF">
        <w:rPr>
          <w:lang w:val="en-US"/>
        </w:rPr>
        <w:t>radio telemetry</w:t>
      </w:r>
      <w:r w:rsidR="00E019CF">
        <w:rPr>
          <w:lang w:val="en-US"/>
        </w:rPr>
        <w:t xml:space="preserve"> to investigate insect populations</w:t>
      </w:r>
      <w:r w:rsidR="00DB04E3">
        <w:rPr>
          <w:lang w:val="en-US"/>
        </w:rPr>
        <w:t xml:space="preserve"> and behavior</w:t>
      </w:r>
      <w:r w:rsidR="00E019CF">
        <w:rPr>
          <w:lang w:val="en-US"/>
        </w:rPr>
        <w:t xml:space="preserve">. </w:t>
      </w:r>
      <w:r w:rsidR="00FA4D00">
        <w:rPr>
          <w:lang w:val="en-US"/>
        </w:rPr>
        <w:t xml:space="preserve">Rink and </w:t>
      </w:r>
      <w:proofErr w:type="spellStart"/>
      <w:r w:rsidR="00FA4D00">
        <w:rPr>
          <w:lang w:val="en-US"/>
        </w:rPr>
        <w:t>Sinsch</w:t>
      </w:r>
      <w:proofErr w:type="spellEnd"/>
      <w:r w:rsidR="00FA4D00">
        <w:rPr>
          <w:lang w:val="en-US"/>
        </w:rPr>
        <w:t xml:space="preserve"> have utilized </w:t>
      </w:r>
      <w:r w:rsidR="00AD7EEF">
        <w:rPr>
          <w:lang w:val="en-US"/>
        </w:rPr>
        <w:t>radio telemetry</w:t>
      </w:r>
      <w:r w:rsidR="00FA4D00">
        <w:rPr>
          <w:lang w:val="en-US"/>
        </w:rPr>
        <w:t xml:space="preserve"> to study population migration and connectivity of the stag beetle </w:t>
      </w:r>
      <w:proofErr w:type="spellStart"/>
      <w:r w:rsidR="00FA4D00">
        <w:rPr>
          <w:i/>
          <w:lang w:val="en-US"/>
        </w:rPr>
        <w:t>Lucanus</w:t>
      </w:r>
      <w:proofErr w:type="spellEnd"/>
      <w:r w:rsidR="00FA4D00">
        <w:rPr>
          <w:i/>
          <w:lang w:val="en-US"/>
        </w:rPr>
        <w:t xml:space="preserve"> </w:t>
      </w:r>
      <w:proofErr w:type="spellStart"/>
      <w:r w:rsidR="00FA4D00">
        <w:rPr>
          <w:i/>
          <w:lang w:val="en-US"/>
        </w:rPr>
        <w:t>Cervus</w:t>
      </w:r>
      <w:proofErr w:type="spellEnd"/>
      <w:r w:rsidR="00FA4D00">
        <w:rPr>
          <w:i/>
          <w:lang w:val="en-US"/>
        </w:rPr>
        <w:t xml:space="preserve"> </w:t>
      </w:r>
      <w:r w:rsidR="00FA4D00">
        <w:rPr>
          <w:lang w:val="en-US"/>
        </w:rPr>
        <w:t xml:space="preserve">in order to define conservation efforts for the species (Rink and </w:t>
      </w:r>
      <w:proofErr w:type="spellStart"/>
      <w:r w:rsidR="00FA4D00">
        <w:rPr>
          <w:lang w:val="en-US"/>
        </w:rPr>
        <w:t>Sinsch</w:t>
      </w:r>
      <w:proofErr w:type="spellEnd"/>
      <w:r w:rsidR="00FA4D00">
        <w:rPr>
          <w:lang w:val="en-US"/>
        </w:rPr>
        <w:t xml:space="preserve"> 2007). Similarly, </w:t>
      </w:r>
      <w:r w:rsidR="00E019CF">
        <w:rPr>
          <w:lang w:val="en-US"/>
        </w:rPr>
        <w:t>Beaudoin-</w:t>
      </w:r>
      <w:proofErr w:type="spellStart"/>
      <w:r w:rsidR="00E019CF">
        <w:rPr>
          <w:lang w:val="en-US"/>
        </w:rPr>
        <w:t>Olliver</w:t>
      </w:r>
      <w:proofErr w:type="spellEnd"/>
      <w:r w:rsidR="00E019CF">
        <w:rPr>
          <w:lang w:val="en-US"/>
        </w:rPr>
        <w:t xml:space="preserve"> </w:t>
      </w:r>
      <w:r w:rsidR="00FF60C6">
        <w:rPr>
          <w:lang w:val="en-US"/>
        </w:rPr>
        <w:t>(</w:t>
      </w:r>
      <w:r w:rsidR="00E019CF" w:rsidRPr="00FF60C6">
        <w:rPr>
          <w:i/>
          <w:lang w:val="en-US"/>
        </w:rPr>
        <w:t>et al.</w:t>
      </w:r>
      <w:r w:rsidR="00FF60C6">
        <w:rPr>
          <w:lang w:val="en-US"/>
        </w:rPr>
        <w:t>)</w:t>
      </w:r>
      <w:r w:rsidR="00E019CF">
        <w:rPr>
          <w:lang w:val="en-US"/>
        </w:rPr>
        <w:t xml:space="preserve"> has implemented </w:t>
      </w:r>
      <w:r w:rsidR="00AD7EEF">
        <w:rPr>
          <w:lang w:val="en-US"/>
        </w:rPr>
        <w:t>radio telemetry</w:t>
      </w:r>
      <w:r w:rsidR="00E019CF">
        <w:rPr>
          <w:lang w:val="en-US"/>
        </w:rPr>
        <w:t xml:space="preserve"> to successfully describe the flight behavior of the species </w:t>
      </w:r>
      <w:proofErr w:type="spellStart"/>
      <w:r w:rsidR="00E019CF">
        <w:rPr>
          <w:i/>
          <w:lang w:val="en-US"/>
        </w:rPr>
        <w:t>Scapanes</w:t>
      </w:r>
      <w:proofErr w:type="spellEnd"/>
      <w:r w:rsidR="00E019CF">
        <w:rPr>
          <w:i/>
          <w:lang w:val="en-US"/>
        </w:rPr>
        <w:t xml:space="preserve"> </w:t>
      </w:r>
      <w:proofErr w:type="spellStart"/>
      <w:r w:rsidR="00E019CF">
        <w:rPr>
          <w:i/>
          <w:lang w:val="en-US"/>
        </w:rPr>
        <w:t>australis</w:t>
      </w:r>
      <w:proofErr w:type="spellEnd"/>
      <w:r w:rsidR="00E019CF">
        <w:rPr>
          <w:i/>
          <w:lang w:val="en-US"/>
        </w:rPr>
        <w:t xml:space="preserve"> </w:t>
      </w:r>
      <w:r w:rsidR="00E019CF">
        <w:rPr>
          <w:lang w:val="en-US"/>
        </w:rPr>
        <w:t>of the Dynas</w:t>
      </w:r>
      <w:r w:rsidR="00B55071">
        <w:rPr>
          <w:lang w:val="en-US"/>
        </w:rPr>
        <w:t>tinae sub</w:t>
      </w:r>
      <w:r w:rsidR="00FA4D00">
        <w:rPr>
          <w:lang w:val="en-US"/>
        </w:rPr>
        <w:t xml:space="preserve">family, to which </w:t>
      </w:r>
      <w:r w:rsidR="00B55071">
        <w:rPr>
          <w:lang w:val="en-US"/>
        </w:rPr>
        <w:t>CRB</w:t>
      </w:r>
      <w:r w:rsidR="00FA4D00">
        <w:rPr>
          <w:lang w:val="en-US"/>
        </w:rPr>
        <w:t xml:space="preserve"> belongs </w:t>
      </w:r>
      <w:r w:rsidR="00E019CF">
        <w:rPr>
          <w:lang w:val="en-US"/>
        </w:rPr>
        <w:t>(Beaudoin-</w:t>
      </w:r>
      <w:proofErr w:type="spellStart"/>
      <w:r w:rsidR="00E019CF">
        <w:rPr>
          <w:lang w:val="en-US"/>
        </w:rPr>
        <w:t>Olliver</w:t>
      </w:r>
      <w:proofErr w:type="spellEnd"/>
      <w:r w:rsidR="00E019CF">
        <w:rPr>
          <w:lang w:val="en-US"/>
        </w:rPr>
        <w:t xml:space="preserve"> 2003). </w:t>
      </w:r>
      <w:r w:rsidR="00434F30">
        <w:rPr>
          <w:lang w:val="en-US"/>
        </w:rPr>
        <w:t xml:space="preserve">In both of these cases, radio telemetry </w:t>
      </w:r>
      <w:r w:rsidR="00FF60C6">
        <w:rPr>
          <w:lang w:val="en-US"/>
        </w:rPr>
        <w:t xml:space="preserve">proved to be able to successfully </w:t>
      </w:r>
      <w:r w:rsidR="00DB04E3">
        <w:rPr>
          <w:lang w:val="en-US"/>
        </w:rPr>
        <w:t>track</w:t>
      </w:r>
      <w:r w:rsidR="00FF60C6">
        <w:rPr>
          <w:lang w:val="en-US"/>
        </w:rPr>
        <w:t xml:space="preserve"> individual beetles, elucidating its potential use in the control of insect pests with conspecifics. </w:t>
      </w:r>
    </w:p>
    <w:p w:rsidR="00015BB2" w:rsidRPr="00AE37A2" w:rsidRDefault="00434F30" w:rsidP="00015BB2">
      <w:pPr>
        <w:ind w:firstLine="720"/>
        <w:rPr>
          <w:lang w:val="en-US"/>
        </w:rPr>
      </w:pPr>
      <w:r>
        <w:rPr>
          <w:lang w:val="en-US"/>
        </w:rPr>
        <w:t xml:space="preserve">Adult </w:t>
      </w:r>
      <w:r w:rsidR="00B55071">
        <w:rPr>
          <w:lang w:val="en-US"/>
        </w:rPr>
        <w:t>CRB utilize an aggregation pheromone to</w:t>
      </w:r>
      <w:r w:rsidR="00FA4D00">
        <w:rPr>
          <w:lang w:val="en-US"/>
        </w:rPr>
        <w:t xml:space="preserve"> detect the location of </w:t>
      </w:r>
      <w:r w:rsidR="00B55071">
        <w:rPr>
          <w:lang w:val="en-US"/>
        </w:rPr>
        <w:t xml:space="preserve">conspecifics in </w:t>
      </w:r>
      <w:r w:rsidR="00FA4D00">
        <w:rPr>
          <w:lang w:val="en-US"/>
        </w:rPr>
        <w:t>breeding sites</w:t>
      </w:r>
      <w:r>
        <w:rPr>
          <w:lang w:val="en-US"/>
        </w:rPr>
        <w:t xml:space="preserve"> which would otherwise be </w:t>
      </w:r>
      <w:r w:rsidR="00FF60C6">
        <w:rPr>
          <w:lang w:val="en-US"/>
        </w:rPr>
        <w:t>extremely hard to find</w:t>
      </w:r>
      <w:r w:rsidR="00FA4D00">
        <w:rPr>
          <w:lang w:val="en-US"/>
        </w:rPr>
        <w:t xml:space="preserve"> (</w:t>
      </w:r>
      <w:proofErr w:type="spellStart"/>
      <w:r w:rsidR="0010036B">
        <w:rPr>
          <w:lang w:val="en-US"/>
        </w:rPr>
        <w:t>Gries</w:t>
      </w:r>
      <w:proofErr w:type="spellEnd"/>
      <w:r w:rsidR="0010036B">
        <w:rPr>
          <w:lang w:val="en-US"/>
        </w:rPr>
        <w:t xml:space="preserve"> 1994</w:t>
      </w:r>
      <w:r w:rsidR="00FA4D00">
        <w:rPr>
          <w:lang w:val="en-US"/>
        </w:rPr>
        <w:t xml:space="preserve">). </w:t>
      </w:r>
      <w:r w:rsidR="00FF60C6">
        <w:rPr>
          <w:lang w:val="en-US"/>
        </w:rPr>
        <w:t xml:space="preserve">This chemical communication signaling could be exploited </w:t>
      </w:r>
      <w:r w:rsidR="00C7282A">
        <w:rPr>
          <w:lang w:val="en-US"/>
        </w:rPr>
        <w:t xml:space="preserve">by using radio telemetry to follow adult CRB that are seeking these cryptic breeding sites. </w:t>
      </w:r>
      <w:r w:rsidR="00FF60C6">
        <w:rPr>
          <w:lang w:val="en-US"/>
        </w:rPr>
        <w:t>T</w:t>
      </w:r>
      <w:r w:rsidR="00AE37A2">
        <w:rPr>
          <w:lang w:val="en-US"/>
        </w:rPr>
        <w:t xml:space="preserve">his study seeks to develop a control mechanism that uses laboratory-reared </w:t>
      </w:r>
      <w:r w:rsidR="00B55071">
        <w:rPr>
          <w:lang w:val="en-US"/>
        </w:rPr>
        <w:t>CRB</w:t>
      </w:r>
      <w:r w:rsidR="00AE37A2">
        <w:rPr>
          <w:i/>
          <w:lang w:val="en-US"/>
        </w:rPr>
        <w:t xml:space="preserve"> </w:t>
      </w:r>
      <w:r w:rsidR="00AE37A2">
        <w:rPr>
          <w:lang w:val="en-US"/>
        </w:rPr>
        <w:t>equipped with miniature rad</w:t>
      </w:r>
      <w:r w:rsidR="00B55071">
        <w:rPr>
          <w:lang w:val="en-US"/>
        </w:rPr>
        <w:t>io-tracking devices to identify</w:t>
      </w:r>
      <w:r w:rsidR="002462AC">
        <w:rPr>
          <w:lang w:val="en-US"/>
        </w:rPr>
        <w:t xml:space="preserve"> </w:t>
      </w:r>
      <w:r w:rsidR="00AE37A2">
        <w:rPr>
          <w:lang w:val="en-US"/>
        </w:rPr>
        <w:t>cryptic b</w:t>
      </w:r>
      <w:r w:rsidR="00B55071">
        <w:rPr>
          <w:lang w:val="en-US"/>
        </w:rPr>
        <w:t>reeding sites, which could then be treated, removed or destroyed.</w:t>
      </w:r>
      <w:r w:rsidR="00FA4D00">
        <w:rPr>
          <w:i/>
          <w:lang w:val="en-US"/>
        </w:rPr>
        <w:t xml:space="preserve"> </w:t>
      </w:r>
    </w:p>
    <w:sectPr w:rsidR="00015BB2" w:rsidRPr="00AE3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7C4"/>
    <w:rsid w:val="00015BB2"/>
    <w:rsid w:val="0010036B"/>
    <w:rsid w:val="00165ED6"/>
    <w:rsid w:val="002462AC"/>
    <w:rsid w:val="00283865"/>
    <w:rsid w:val="002A56F7"/>
    <w:rsid w:val="002D112B"/>
    <w:rsid w:val="00342BEA"/>
    <w:rsid w:val="00434F30"/>
    <w:rsid w:val="004A6F5D"/>
    <w:rsid w:val="004D0CE3"/>
    <w:rsid w:val="005344CB"/>
    <w:rsid w:val="005F6F11"/>
    <w:rsid w:val="00651355"/>
    <w:rsid w:val="006F34FF"/>
    <w:rsid w:val="00731BF6"/>
    <w:rsid w:val="007637C4"/>
    <w:rsid w:val="007B46DB"/>
    <w:rsid w:val="0085298B"/>
    <w:rsid w:val="00946235"/>
    <w:rsid w:val="00953A8A"/>
    <w:rsid w:val="009653ED"/>
    <w:rsid w:val="009B4EE1"/>
    <w:rsid w:val="00A117A8"/>
    <w:rsid w:val="00AD7EEF"/>
    <w:rsid w:val="00AE37A2"/>
    <w:rsid w:val="00B47C5A"/>
    <w:rsid w:val="00B55071"/>
    <w:rsid w:val="00B84EFC"/>
    <w:rsid w:val="00B8595E"/>
    <w:rsid w:val="00BE0FA3"/>
    <w:rsid w:val="00C7282A"/>
    <w:rsid w:val="00D22A61"/>
    <w:rsid w:val="00D67CCD"/>
    <w:rsid w:val="00DB04E3"/>
    <w:rsid w:val="00DF48F5"/>
    <w:rsid w:val="00E019CF"/>
    <w:rsid w:val="00E351B2"/>
    <w:rsid w:val="00F57A9F"/>
    <w:rsid w:val="00FA4D00"/>
    <w:rsid w:val="00FF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AF6A2-807F-4244-8F3C-B1CC64495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Barahona</dc:creator>
  <cp:keywords/>
  <dc:description/>
  <cp:lastModifiedBy>Diego Barahona</cp:lastModifiedBy>
  <cp:revision>12</cp:revision>
  <dcterms:created xsi:type="dcterms:W3CDTF">2015-09-28T14:03:00Z</dcterms:created>
  <dcterms:modified xsi:type="dcterms:W3CDTF">2015-10-13T15:59:00Z</dcterms:modified>
</cp:coreProperties>
</file>