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9D0D4" w14:textId="77777777" w:rsidR="007B6B62" w:rsidRDefault="00923462">
      <w:r>
        <w:t>What, why bad</w:t>
      </w:r>
    </w:p>
    <w:p w14:paraId="086B76BA" w14:textId="77777777" w:rsidR="00923462" w:rsidRDefault="00923462">
      <w:r>
        <w:t xml:space="preserve">What is needed-method of finding and eradicating breeding </w:t>
      </w:r>
      <w:proofErr w:type="gramStart"/>
      <w:r>
        <w:t>sites</w:t>
      </w:r>
      <w:proofErr w:type="gramEnd"/>
    </w:p>
    <w:p w14:paraId="7705F1F4" w14:textId="77777777" w:rsidR="00923462" w:rsidRDefault="00923462">
      <w:r>
        <w:t>What we did-radio track</w:t>
      </w:r>
    </w:p>
    <w:p w14:paraId="65CEBA6D" w14:textId="77777777" w:rsidR="00923462" w:rsidRDefault="00923462">
      <w:r>
        <w:t>What we found-beetles tracked to arboreal sites were significantly in percent emergence weight from soil-associated microhabitats. Also differences between lost and found =lost beetles had low %EW</w:t>
      </w:r>
    </w:p>
    <w:p w14:paraId="6D450195" w14:textId="77777777" w:rsidR="00923462" w:rsidRDefault="5ECC5803">
      <w:r>
        <w:t>This is a good technique</w:t>
      </w:r>
    </w:p>
    <w:p w14:paraId="71070187" w14:textId="11378518" w:rsidR="5ECC5803" w:rsidRDefault="5ECC5803" w:rsidP="5ECC5803"/>
    <w:p w14:paraId="63890A3E" w14:textId="739AA2BC" w:rsidR="5ECC5803" w:rsidRPr="001327B5" w:rsidRDefault="00747761" w:rsidP="5ECC5803">
      <w:pPr>
        <w:ind w:firstLine="720"/>
      </w:pPr>
      <w:bookmarkStart w:id="0" w:name="_GoBack"/>
      <w:r>
        <w:rPr>
          <w:rFonts w:ascii="Cambria" w:eastAsia="Cambria" w:hAnsi="Cambria" w:cs="Cambria"/>
          <w:lang w:val="en"/>
        </w:rPr>
        <w:t>The c</w:t>
      </w:r>
      <w:r w:rsidR="5ECC5803" w:rsidRPr="5ECC5803">
        <w:rPr>
          <w:rFonts w:ascii="Cambria" w:eastAsia="Cambria" w:hAnsi="Cambria" w:cs="Cambria"/>
          <w:lang w:val="en"/>
        </w:rPr>
        <w:t xml:space="preserve">oconut rhinoceros beetle (CRB), </w:t>
      </w:r>
      <w:proofErr w:type="spellStart"/>
      <w:r w:rsidR="5ECC5803" w:rsidRPr="5ECC5803">
        <w:rPr>
          <w:rFonts w:ascii="Cambria" w:eastAsia="Cambria" w:hAnsi="Cambria" w:cs="Cambria"/>
          <w:i/>
          <w:iCs/>
          <w:lang w:val="en"/>
        </w:rPr>
        <w:t>Oryctes</w:t>
      </w:r>
      <w:proofErr w:type="spellEnd"/>
      <w:r w:rsidR="5ECC5803" w:rsidRPr="5ECC5803">
        <w:rPr>
          <w:rFonts w:ascii="Cambria" w:eastAsia="Cambria" w:hAnsi="Cambria" w:cs="Cambria"/>
          <w:i/>
          <w:iCs/>
          <w:lang w:val="en"/>
        </w:rPr>
        <w:t xml:space="preserve"> rhinoceros </w:t>
      </w:r>
      <w:r w:rsidR="5ECC5803" w:rsidRPr="5ECC5803">
        <w:rPr>
          <w:rFonts w:ascii="Cambria" w:eastAsia="Cambria" w:hAnsi="Cambria" w:cs="Cambria"/>
          <w:lang w:val="en"/>
        </w:rPr>
        <w:t xml:space="preserve">L., </w:t>
      </w:r>
      <w:r>
        <w:rPr>
          <w:rFonts w:ascii="Cambria" w:eastAsia="Cambria" w:hAnsi="Cambria" w:cs="Cambria"/>
          <w:lang w:val="en"/>
        </w:rPr>
        <w:t>is</w:t>
      </w:r>
      <w:r w:rsidR="5ECC5803" w:rsidRPr="5ECC5803">
        <w:rPr>
          <w:rFonts w:ascii="Cambria" w:eastAsia="Cambria" w:hAnsi="Cambria" w:cs="Cambria"/>
          <w:lang w:val="en"/>
        </w:rPr>
        <w:t xml:space="preserve"> a</w:t>
      </w:r>
      <w:r w:rsidR="001327B5">
        <w:rPr>
          <w:rFonts w:ascii="Cambria" w:eastAsia="Cambria" w:hAnsi="Cambria" w:cs="Cambria"/>
          <w:lang w:val="en"/>
        </w:rPr>
        <w:t xml:space="preserve"> serious pest of coconut trees </w:t>
      </w:r>
      <w:r w:rsidR="5ECC5803" w:rsidRPr="5ECC5803">
        <w:rPr>
          <w:rFonts w:ascii="Cambria" w:eastAsia="Cambria" w:hAnsi="Cambria" w:cs="Cambria"/>
          <w:lang w:val="en"/>
        </w:rPr>
        <w:t xml:space="preserve">and other palms throughout the Pacific and Southeast Asia. </w:t>
      </w:r>
      <w:r w:rsidR="001327B5">
        <w:rPr>
          <w:rFonts w:ascii="Cambria" w:eastAsia="Cambria" w:hAnsi="Cambria" w:cs="Cambria"/>
          <w:lang w:val="en"/>
        </w:rPr>
        <w:t xml:space="preserve"> </w:t>
      </w:r>
      <w:r w:rsidR="5ECC5803" w:rsidRPr="5ECC5803">
        <w:rPr>
          <w:rFonts w:ascii="Cambria" w:eastAsia="Cambria" w:hAnsi="Cambria" w:cs="Cambria"/>
          <w:lang w:val="en"/>
        </w:rPr>
        <w:t xml:space="preserve">Typically CRB populations are controlled with a combination of biocontrol, pheromone traps, and breeding site removal. </w:t>
      </w:r>
      <w:r w:rsidR="001327B5">
        <w:rPr>
          <w:rFonts w:ascii="Cambria" w:eastAsia="Cambria" w:hAnsi="Cambria" w:cs="Cambria"/>
          <w:lang w:val="en"/>
        </w:rPr>
        <w:t xml:space="preserve"> T</w:t>
      </w:r>
      <w:r w:rsidR="5ECC5803" w:rsidRPr="5ECC5803">
        <w:rPr>
          <w:rFonts w:ascii="Cambria" w:eastAsia="Cambria" w:hAnsi="Cambria" w:cs="Cambria"/>
          <w:lang w:val="en"/>
        </w:rPr>
        <w:t xml:space="preserve">his study </w:t>
      </w:r>
      <w:r w:rsidR="001327B5">
        <w:rPr>
          <w:rFonts w:ascii="Cambria" w:eastAsia="Cambria" w:hAnsi="Cambria" w:cs="Cambria"/>
          <w:lang w:val="en"/>
        </w:rPr>
        <w:t>used radio-tagged</w:t>
      </w:r>
      <w:r w:rsidR="5ECC5803" w:rsidRPr="5ECC5803">
        <w:rPr>
          <w:rFonts w:ascii="Cambria" w:eastAsia="Cambria" w:hAnsi="Cambria" w:cs="Cambria"/>
          <w:lang w:val="en"/>
        </w:rPr>
        <w:t xml:space="preserve"> CRB</w:t>
      </w:r>
      <w:r w:rsidR="5ECC5803" w:rsidRPr="5ECC5803">
        <w:rPr>
          <w:rFonts w:ascii="Cambria" w:eastAsia="Cambria" w:hAnsi="Cambria" w:cs="Cambria"/>
          <w:i/>
          <w:iCs/>
          <w:lang w:val="en"/>
        </w:rPr>
        <w:t xml:space="preserve"> </w:t>
      </w:r>
      <w:r w:rsidR="001327B5">
        <w:rPr>
          <w:rFonts w:ascii="Cambria" w:eastAsia="Cambria" w:hAnsi="Cambria" w:cs="Cambria"/>
          <w:lang w:val="en"/>
        </w:rPr>
        <w:t xml:space="preserve">to track beetle movement at two locations on Guam.  Nineteen CRB were successfully tracked </w:t>
      </w:r>
      <w:r>
        <w:rPr>
          <w:rFonts w:ascii="Cambria" w:eastAsia="Cambria" w:hAnsi="Cambria" w:cs="Cambria"/>
          <w:lang w:val="en"/>
        </w:rPr>
        <w:t xml:space="preserve">to five different microhabitats.  </w:t>
      </w:r>
      <w:r w:rsidR="001327B5">
        <w:t xml:space="preserve">Percent emergence weight (%EW) varied significantly by the microhabitat to which CRB were tracked.  When microhabitats were </w:t>
      </w:r>
      <w:r>
        <w:t xml:space="preserve">further </w:t>
      </w:r>
      <w:r w:rsidR="001327B5">
        <w:t>grouped, the difference</w:t>
      </w:r>
      <w:r>
        <w:t xml:space="preserve"> in mean %EW between</w:t>
      </w:r>
      <w:r w:rsidR="001327B5">
        <w:t xml:space="preserve"> </w:t>
      </w:r>
      <w:r>
        <w:t>the arboreal (74 ± 2%)</w:t>
      </w:r>
      <w:r w:rsidR="001327B5">
        <w:t xml:space="preserve"> </w:t>
      </w:r>
      <w:r>
        <w:t xml:space="preserve">and </w:t>
      </w:r>
      <w:r w:rsidR="00125EF1">
        <w:t xml:space="preserve">the </w:t>
      </w:r>
      <w:r>
        <w:t>soil-associated (82 ± 3%)</w:t>
      </w:r>
      <w:r w:rsidR="001327B5">
        <w:t xml:space="preserve"> </w:t>
      </w:r>
      <w:r>
        <w:t>groups were</w:t>
      </w:r>
      <w:r w:rsidR="001327B5">
        <w:t xml:space="preserve"> found to be highly significant.</w:t>
      </w:r>
      <w:r>
        <w:t xml:space="preserve">  T</w:t>
      </w:r>
      <w:r w:rsidR="001327B5">
        <w:t xml:space="preserve">he %EW for CRB </w:t>
      </w:r>
      <w:r>
        <w:t>that were successfully located (78 ± 2%)</w:t>
      </w:r>
      <w:r w:rsidR="001327B5">
        <w:t xml:space="preserve"> and </w:t>
      </w:r>
      <w:r>
        <w:t>lost</w:t>
      </w:r>
      <w:r w:rsidR="001327B5">
        <w:t xml:space="preserve"> CRB</w:t>
      </w:r>
      <w:r>
        <w:t xml:space="preserve"> (72 ± 2%)</w:t>
      </w:r>
      <w:r w:rsidR="001327B5">
        <w:t xml:space="preserve"> </w:t>
      </w:r>
      <w:r>
        <w:t xml:space="preserve">also </w:t>
      </w:r>
      <w:r w:rsidR="001327B5">
        <w:t>differed significantly</w:t>
      </w:r>
      <w:r w:rsidR="001327B5">
        <w:t>.</w:t>
      </w:r>
      <w:r w:rsidR="001327B5" w:rsidRPr="001327B5">
        <w:rPr>
          <w:rFonts w:ascii="Cambria" w:eastAsia="Cambria" w:hAnsi="Cambria" w:cs="Cambria"/>
          <w:lang w:val="en"/>
        </w:rPr>
        <w:t xml:space="preserve"> </w:t>
      </w:r>
      <w:r>
        <w:rPr>
          <w:rFonts w:ascii="Cambria" w:eastAsia="Cambria" w:hAnsi="Cambria" w:cs="Cambria"/>
          <w:lang w:val="en"/>
        </w:rPr>
        <w:t xml:space="preserve"> Tracking CRB in this manner shows good promise as a method to </w:t>
      </w:r>
      <w:r w:rsidR="001327B5" w:rsidRPr="5ECC5803">
        <w:rPr>
          <w:rFonts w:ascii="Cambria" w:eastAsia="Cambria" w:hAnsi="Cambria" w:cs="Cambria"/>
          <w:lang w:val="en"/>
        </w:rPr>
        <w:t>identify cryptic breeding sites, which could then be treated, removed</w:t>
      </w:r>
      <w:r>
        <w:rPr>
          <w:rFonts w:ascii="Cambria" w:eastAsia="Cambria" w:hAnsi="Cambria" w:cs="Cambria"/>
          <w:lang w:val="en"/>
        </w:rPr>
        <w:t>,</w:t>
      </w:r>
      <w:r w:rsidR="001327B5" w:rsidRPr="5ECC5803">
        <w:rPr>
          <w:rFonts w:ascii="Cambria" w:eastAsia="Cambria" w:hAnsi="Cambria" w:cs="Cambria"/>
          <w:lang w:val="en"/>
        </w:rPr>
        <w:t xml:space="preserve"> or destroyed.</w:t>
      </w:r>
    </w:p>
    <w:bookmarkEnd w:id="0"/>
    <w:p w14:paraId="309BE2AF" w14:textId="306C196D" w:rsidR="5ECC5803" w:rsidRDefault="5ECC5803" w:rsidP="5ECC5803">
      <w:pPr>
        <w:ind w:firstLine="720"/>
      </w:pPr>
    </w:p>
    <w:p w14:paraId="27D6B4E9" w14:textId="0E202F19" w:rsidR="5ECC5803" w:rsidRDefault="5ECC5803" w:rsidP="5ECC5803">
      <w:pPr>
        <w:ind w:firstLine="720"/>
      </w:pPr>
    </w:p>
    <w:p w14:paraId="54DF5583" w14:textId="1D4894AD" w:rsidR="5ECC5803" w:rsidRDefault="5ECC5803" w:rsidP="5ECC5803"/>
    <w:p w14:paraId="5FB71937" w14:textId="77777777" w:rsidR="00923462" w:rsidRDefault="00923462"/>
    <w:sectPr w:rsidR="00923462" w:rsidSect="007B6B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462"/>
    <w:rsid w:val="00125EF1"/>
    <w:rsid w:val="001327B5"/>
    <w:rsid w:val="00747761"/>
    <w:rsid w:val="007B6B62"/>
    <w:rsid w:val="00923462"/>
    <w:rsid w:val="5ECC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6DF65"/>
  <w14:defaultImageDpi w14:val="300"/>
  <w15:docId w15:val="{75FD6D56-7DD6-4098-80AD-5CBDA898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Mennonite University</Company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Lehman</dc:creator>
  <cp:keywords/>
  <dc:description/>
  <cp:lastModifiedBy>Matthew Siderhurst</cp:lastModifiedBy>
  <cp:revision>3</cp:revision>
  <dcterms:created xsi:type="dcterms:W3CDTF">2015-11-17T15:58:00Z</dcterms:created>
  <dcterms:modified xsi:type="dcterms:W3CDTF">2015-11-27T15:51:00Z</dcterms:modified>
</cp:coreProperties>
</file>