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M2-07 · งวดที่ 2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ตารางกำหนดสิทธิ์ผู้ใช้งาน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User Authorization Matrix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ระบบจัดเก็บข้อมูลสารสนเทศด้านทันตกรรม (Dental Information System) · คณะทันตแพทยศาสตร์ / โรงพยาบาลทันตกรรม มหาวิทยาลัยวลัยลักษณ์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DIS-UAM-001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System Analyst + Security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/2026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ข้อ 6.x · ISO 29110 · มาตรฐาน HA (Access Control)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กำหนดสิทธิ์การเข้าถึงระบบ DIS ตามบทบาท (Role-Based Access Control) ในรูปแบบ Matrix C-R-U-D เพื่อรองรับมาตรฐาน HA ด้านการควบคุมการเข้าถึงข้อมูลผู้ป่วย ความลับ และการตรวจสอบย้อนหลัง (audit trail)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SA / Security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วัตถุประสงค์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กำหนดสิทธิ์การเข้าถึงฟังก์ชันของระบบ DIS ตามบทบาทผู้ใช้งาน เพื่อรองรับมาตรฐาน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HA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ด้านการควบคุมการเข้าถึง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ป้องกันการเข้าถึงข้อมูลผู้ป่วยเกินความจำเป็น ตามหลัก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Least Privilege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กำหนดให้ทุกการเข้าถึง/แก้ไขข้อมูลสำคัญถูกบันทึก audit trail เพื่อการตรวจสอบย้อนหลัง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รายการบทบาท (Roles)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Role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คำอธิบาย/ขอบเขต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ทันตแพทย์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ตรวจรักษา บันทึกเวชระเบียน/Dental chart สั่งยา สั่งตรวจ และอนุมัติงานนักศึกษา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นักศึกษาทันตแพทย์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บันทึกเคสภายใต้การกำกับ ต้องได้รับการอนุมัติจากอาจารย์ก่อนยืนยันหัตถการ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เวชระเบียน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ลงทะเบียน/ค้นผู้ป่วย จัดการนัดหมาย/Recall และจัดการเอกสารเวชระเบียน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เภสัชกร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ตรวจสอบ/จ่ายยา จัดการคลังยา และดูการเตือนแพ้ยา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การเงิน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ออกใบแจ้งหนี้/ใบเสร็จ รับชำระเงิน และกระทบยอดบัญชีลูกหนี้ (AR)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ผู้ดูแลระบบ (Admin)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จัดการผู้ใช้/สิทธิ์ ตั้งค่าระบบ และดูแล audit log (ไม่เข้าถึงเนื้อหาเวชระเบียนโดยไม่จำเป็น)</w:t>
            </w:r>
          </w:p>
        </w:tc>
      </w:tr>
      <w:tr>
        <w:tc>
          <w:tcPr>
            <w:tcW w:type="dxa" w:w="5043"/>
            <w:shd w:val="clear" w:fill="fffdf5"/>
          </w:tcPr>
          <w:p/>
        </w:tc>
        <w:tc>
          <w:tcPr>
            <w:tcW w:type="dxa" w:w="5043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ตารางสิทธิ์ C-R-U-D (Authorization Matrix)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สัญลักษณ์: </w:t>
      </w:r>
      <w:r>
        <w:rPr>
          <w:rFonts w:ascii="TH SarabunPSK" w:hAnsi="TH SarabunPSK" w:cs="TH SarabunPSK" w:eastAsia="TH SarabunPSK"/>
          <w:b/>
          <w:i w:val="0"/>
          <w:color w:val="5B6B7B"/>
          <w:sz w:val="28"/>
          <w:szCs w:val="28"/>
        </w:rPr>
        <w:t>C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=สร้าง · </w:t>
      </w:r>
      <w:r>
        <w:rPr>
          <w:rFonts w:ascii="TH SarabunPSK" w:hAnsi="TH SarabunPSK" w:cs="TH SarabunPSK" w:eastAsia="TH SarabunPSK"/>
          <w:b/>
          <w:i w:val="0"/>
          <w:color w:val="5B6B7B"/>
          <w:sz w:val="28"/>
          <w:szCs w:val="28"/>
        </w:rPr>
        <w:t>R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=อ่าน/ดู · </w:t>
      </w:r>
      <w:r>
        <w:rPr>
          <w:rFonts w:ascii="TH SarabunPSK" w:hAnsi="TH SarabunPSK" w:cs="TH SarabunPSK" w:eastAsia="TH SarabunPSK"/>
          <w:b/>
          <w:i w:val="0"/>
          <w:color w:val="5B6B7B"/>
          <w:sz w:val="28"/>
          <w:szCs w:val="28"/>
        </w:rPr>
        <w:t>U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=แก้ไข · </w:t>
      </w:r>
      <w:r>
        <w:rPr>
          <w:rFonts w:ascii="TH SarabunPSK" w:hAnsi="TH SarabunPSK" w:cs="TH SarabunPSK" w:eastAsia="TH SarabunPSK"/>
          <w:b/>
          <w:i w:val="0"/>
          <w:color w:val="5B6B7B"/>
          <w:sz w:val="28"/>
          <w:szCs w:val="28"/>
        </w:rPr>
        <w:t>D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=ลบ · </w:t>
      </w:r>
      <w:r>
        <w:rPr>
          <w:rFonts w:ascii="TH SarabunPSK" w:hAnsi="TH SarabunPSK" w:cs="TH SarabunPSK" w:eastAsia="TH SarabunPSK"/>
          <w:b/>
          <w:i w:val="0"/>
          <w:color w:val="5B6B7B"/>
          <w:sz w:val="28"/>
          <w:szCs w:val="28"/>
        </w:rPr>
        <w:t>A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=อนุมัติ · </w:t>
      </w:r>
      <w:r>
        <w:rPr>
          <w:rFonts w:ascii="TH SarabunPSK" w:hAnsi="TH SarabunPSK" w:cs="TH SarabunPSK" w:eastAsia="TH SarabunPSK"/>
          <w:b/>
          <w:i w:val="0"/>
          <w:color w:val="5B6B7B"/>
          <w:sz w:val="28"/>
          <w:szCs w:val="28"/>
        </w:rPr>
        <w:t>—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=ไม่มีสิทธิ์ · (R*)=ดูเฉพาะที่เกี่ยวข้องกับตน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ฟังก์ชัน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ทันตแพทย์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นักศึกษา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เวชระเบียน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เภสัช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การเงิน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แอดมิน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ลงทะเบียน/ค้นผู้ป่วย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 R U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เวชระเบียน / Dental chart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 R U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 R (U*)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R*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สั่งจ่ายยา (เตือนแพ้ยา)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 R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 R (รออนุมัติ)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 U (จ่าย)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นัดหมาย / Recall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 R U D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Consent (ความยินยอม)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 R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 R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 R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R*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สั่งตรวจ Lab / รังสี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 R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 R (รออนุมัติ)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งานแล็บทันตกรรม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 R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 R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เรียกเก็บเงิน / ใบเสร็จ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 R U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บัญชีลูกหนี้ (AR/SAP)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 U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พัสดุคงคลัง (ยา/วัสดุ)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 R U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 U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อนุมัติงานนักศึกษา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จัดการผู้ใช้/สิทธิ์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 R U D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ดู Audit Log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R*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</w:tr>
      <w:tr>
        <w:tc>
          <w:tcPr>
            <w:tcW w:type="dxa" w:w="1441"/>
            <w:shd w:val="clear" w:fill="fffdf5"/>
          </w:tcPr>
          <w:p/>
        </w:tc>
        <w:tc>
          <w:tcPr>
            <w:tcW w:type="dxa" w:w="1441"/>
            <w:shd w:val="clear" w:fill="fffdf5"/>
          </w:tcPr>
          <w:p/>
        </w:tc>
        <w:tc>
          <w:tcPr>
            <w:tcW w:type="dxa" w:w="1441"/>
            <w:shd w:val="clear" w:fill="fffdf5"/>
          </w:tcPr>
          <w:p/>
        </w:tc>
        <w:tc>
          <w:tcPr>
            <w:tcW w:type="dxa" w:w="1441"/>
            <w:shd w:val="clear" w:fill="fffdf5"/>
          </w:tcPr>
          <w:p/>
        </w:tc>
        <w:tc>
          <w:tcPr>
            <w:tcW w:type="dxa" w:w="1441"/>
            <w:shd w:val="clear" w:fill="fffdf5"/>
          </w:tcPr>
          <w:p/>
        </w:tc>
        <w:tc>
          <w:tcPr>
            <w:tcW w:type="dxa" w:w="1441"/>
            <w:shd w:val="clear" w:fill="fffdf5"/>
          </w:tcPr>
          <w:p/>
        </w:tc>
        <w:tc>
          <w:tcPr>
            <w:tcW w:type="dxa" w:w="1441"/>
            <w:shd w:val="clear" w:fill="fffdf5"/>
          </w:tcPr>
          <w:p/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หมายเหตุ: นักศึกษามีสิทธิ์บันทึกแต่ต้องผ่านการอนุมัติ (A) ของอาจารย์/ทันตแพทย์ก่อนถือเป็นรายการสมบูรณ์ · การเข้าถึงข้อมูลผู้ป่วยทุกครั้งถูกบันทึก audit log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หลักการสิทธิ์น้อยที่สุด &amp; การอนุมัติสิทธิ์พิเศษ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Least Privilege: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ผู้ใช้ได้รับสิทธิ์เท่าที่จำเป็นต่อหน้าที่เท่านั้น สิทธิ์เริ่มต้นเป็นแบบจำกัด (deny by default)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Need-to-know: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การเข้าถึงเวชระเบียนจำกัดเฉพาะผู้ที่เกี่ยวข้องกับการดูแลผู้ป่วยรายนั้น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สิทธิ์พิเศษ (Privileged/Emergency access):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เช่น break-glass ต้องผ่านการอนุมัติจากผู้มีอำนาจ ระบุเหตุผล มีกำหนดเวลา และบันทึก log ทุกครั้ง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การแยกหน้าที่ (Segregation of Duties):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แยกบทบาทผู้บันทึกข้อมูลออกจากผู้อนุมัติ/ผู้ดูแลสิทธิ์</w:t>
      </w:r>
    </w:p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สิทธิ์พิเศษ: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ทุกการให้สิทธิ์เกินมาตรฐานต้องมีใบขออนุมัติ ระบุระยะเวลา และทบทวนเมื่อหมดความจำเป็น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การทบทวนสิทธิ์ (Access Review &amp; Audit)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ทบทวนสิทธิ์ผู้ใช้ทุก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เดือน และทุกครั้งที่มีการเปลี่ยนบทบาท/ลาออก/โอนย้าย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ระงับ/ปิดบัญชีทันทีเมื่อพ้นสภาพการเป็นผู้ใช้งาน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ตรวจสอบ audit log ย้อนหลังตามรอบ และเมื่อมีเหตุการณ์ผิดปกติ (anomaly)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เก็บหลักฐานการทบทวนเพื่อรองรับการตรวจประเมิน 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กิจกรรมทบทวน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ความถี่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ผู้รับผิดชอบ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ผลลัพธ์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ทบทวนสิทธิ์ตามบทบาท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ทุก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6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เดือน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Admin + หัวหน้าหน่วย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รายงานการทบทวน + การปรับสิทธิ์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ตรวจสอบ audit log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รายเดือน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Security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รายงานเหตุผิดปกติ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ทบทวนสิทธิ์พิเศษ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ทุกครั้งที่ใช้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ผู้อนุมัติ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บันทึกเหตุผล/ระยะเวลา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System Analyst / Security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DIS ม.วลัยลักษณ์ · ปรับ/กรอกให้ตรงข้อมูลจริงก่อนใช้ · รองรับมาตรฐาน HA (Access Control)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