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S1-01 · งวดที่ 1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แผนดำเนินงานโครงการภาพรวม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Project Management Plan (PMP)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ระบบสารสนเทศโรงพยาบาล (HIS) — โรงพยาบาลเมืองสมุทรปู่เจ้าฯ และ สมุทรเวชกิจ (เมืองสมุทรปากน้ำ) · ผู้รับจ้าง บริษัท อโยเดีย จำกัด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MSM-PMP-001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Project Manager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สัญญาแนบท้าย 1 · ISO 29110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กำหนดวิธีบริหารโครงการให้ทุกฝ่ายเข้าใจตรงกันก่อนลงมือ — ขอบเขต, แผนเวลา, ทีมและความรับผิดชอบ, การสื่อสาร, การบริหารความเสี่ยง และเกณฑ์การส่งมอบ/ตรวจรับแต่ละงวด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PM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บทนำและวัตถุประสงค์โครงการ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1.1 ความเป็นมา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อธิบายที่มาของโครงการ ปัญหาที่ต้องการแก้ และความจำเป็นในการพัฒนาและติดตั้งระบบสารสนเทศโรงพยาบาล (HIS) HA.OS ทดแทนระบบเดิม (HosXP) พร้อมโอนย้ายข้อมูลให้ครบทั้ง 9 จุดบริการ</w:t>
      </w:r>
    </w:p>
    <w:p>
      <w:r>
        <w:rPr>
          <w:rFonts w:ascii="TH SarabunPSK" w:hAnsi="TH SarabunPSK" w:cs="TH SarabunPSK" w:eastAsia="TH SarabunPSK"/>
          <w:b w:val="0"/>
          <w:i w:val="0"/>
          <w:color w:val="E8743B"/>
          <w:sz w:val="26"/>
          <w:szCs w:val="26"/>
        </w:rPr>
        <w:t xml:space="preserve">ตัวอย่าง: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โรงพยาบาลเมืองสมุทรปู่เจ้าฯ และสมุทรเวชกิจ (เมืองสมุทรปากน้ำ) ต้องการระบบสารสนเทศโรงพยาบาลเต็มรูปแบบที่รองรับงาน OPD/IPD, Smart IPD, เชื่อม สปสช./HL7 และโอนย้ายข้อมูลจากระบบเดิม HosXP เพื่อ…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1.2 วัตถุประสงค์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พัฒนาและติดตั้งระบบ HIS (HA.OS) 36 โมดูล / 1,358 ข้อกำหนด ให้แล้วเสร็จครบ 3 งวด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เชื่อมต่อ (Integrate) กับ สปสช. และระบบภายนอกผ่านมาตรฐาน HL7 แบบ Real-time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ดำเนินงานตามมาตรฐาน ISO 29110 และรองรับมาตรฐาน HA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1.3 ตัวชี้วัดความสำเร็จ (Success Criteria)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ตัวชี้วัด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เป้าหมาย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ส่งมอบครบทุกงวดตามกำหนด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3/3 งวด ไม่เกิน 27/02/2027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UAT ผ่านโดยไม่มี defect ระดับ Critical/High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 รายการ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ข้อมูล Migration (HosXP→HA.OS) ครบถ้วน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100% reconciliation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ขอบเขตงาน (Scope)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2.1 อยู่ในขอบเขต (In-scope)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ระบบสารสนเทศโรงพยาบาล (HIS) ตามสัญญาแนบท้าย 1 — 36 โมดูล / 1,358 ข้อกำหนด ครอบคลุมเวชระเบียน, Patient Self Visit &amp; Queue, คลังยาและวัสดุ, งานเรียกเก็บ, LIS, รังสี/PACS, นัดหมาย, การเงิน/ลูกหนี้ ฯลฯ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Smart IPD: Doctor Module, Nurse Module, Pharmacist Module, eMAR, ER, ห้องตรวจสุขภาพ, เวชศาสตร์ฟื้นฟู, วิสัญญีพยาบาล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Data Migration จากระบบเดิม HosXP → HA.OS (นำโดย Senior Imp จาก HosXP), การฝึกอบรม และการติดตั้งครบ 9 จุดบริการ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Interface กับ สปสช. และระบบภายนอกผ่านมาตรฐาน HL7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2.2 นอกขอบเขต (Out-of-scope)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ระบุงานที่ไม่รวมในสัญญา เช่น โมดูลที่รอ DTMU Phase 2 (ระบบฐาน), การจัดหาเครือข่าย/อุปกรณ์ปลายทางที่โรงพยาบาลจัดเอง ฯลฯ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โครงสร้างทีมและความรับผิดชอบ (RACI)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หมายเหตุ: ทีมเต็มและบทบาทอยู่ในเอกสารโครงสร้างทีมงาน · ตารางนี้สรุป RACI ของกิจกรรมหลัก (R=ผู้ทำ, A=ผู้รับผิดชอบ, C=ปรึกษา, I=แจ้งให้ทราบ)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กิจกรรม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PM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SA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Dev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QA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Senior Imp (HosXP)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เจ้าของงาน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Fit/Gap Analysis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พัฒนา/Config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 Migration HosXP→HA.OS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C/R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UAT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R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แผนเวลาและหมุดหมายส่งมอบ (Master Schedule)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งวด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สิ่งที่ส่งมอบ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กำหนด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วันที่จริง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% เงิน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งวด 1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แผนบริหารโครงการ 10 ฉบับ + Setup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ส่ง 10/07/2026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10/07/2026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20%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งวด 2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พัฒนา–ทดสอบ–Migration–Go-live รพ.หลัก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Go-live ~20/01/2027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30%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งวด 3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Rollout + ตรวจรับครบ 9 จุดบริการ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~27/02/2027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50%</w:t>
            </w:r>
          </w:p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จุดวิกฤต: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Data Migration HosXP→HA.OS และ Go-live รพ.หลักต้องเสร็จในงวด 2 (~20/01/2027) และต้องจองคิว Senior Imp (HosXP) นำการ Migration ล่วงหน้าตั้งแต่ 1 ก.ค. 2569 (ดูแผนความเสี่ยงข้อ 6)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แผนการสื่อสาร (Communication Plan)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กิจกรรม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ความถี่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ผู้เข้าร่วม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ช่องทาง/ผลลัพธ์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ประชุมความคืบหน้า (Weekly)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ทุกสัปดาห์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PM, ทีม, ผู้แทนเจ้าของงาน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รายงานสถานะ + minutes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ประชุมคณะกรรมการกำกับ (Steering)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ทุกเดือน/ทุกงวด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ผู้บริหารทั้งสองฝ่าย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มติ/การตัดสินใจ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Consult ทีม DTMU Phase 2 (ระบบฐาน)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ตามที่จองล่วงหน้า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ทีมเรา + Product Specialist DTMU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 + ถอดความรู้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การบริหารความเสี่ยง (Risk Management)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ความเสี่ยง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โอกาส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ผลกระทบ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การรับมือ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คุณภาพข้อมูลต้นทาง HosXP / Senior Imp ไม่ตรงจังหวะ critical path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จองคิวล่วงหน้า, Dress Rehearsal 1–2 รอบ, data profiling, escalation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ทำคู่ขนาน 2 สัญญา/9 จุดบริการตึง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กลาง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Front-load งวด 1, ทำเอกสาร/แผนชุดเดียวกัน, ล็อก scope 1,358 ข้อกำหนด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เกณฑ์การส่งมอบและตรวจรับ (Acceptance)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แต่ละงวดส่งมอบเอกสาร/ระบบตามรายการใน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สารบัญเอกสารส่งมอบ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คณะกรรมการตรวจรับพิจารณาภายใน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วันทำการ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หากมีข้อแก้ไข ผู้รับจ้างดำเนินการภายใน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วัน แล้วยื่นตรวจซ้ำ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8 สมมุติฐานและข้อจำกัด (Assumptions &amp; Constraints)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เจ้าของงานจัดสรรผู้แทน/Process Owner เข้าร่วม workshop ตามตารางที่ตกลง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Senior Imp (HosXP) ให้ความร่วมมือตามตารางการ Migration ที่ตกลง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ข้อมูลและสิทธิ์เข้าถึงระบบเดิม HosXP พร้อมภายใน __/__/2026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9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Project Manager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HIS เมืองสมุทร/สมุทรปู่เจ้า · ปรับ/กรอกให้ตรงข้อมูลจริงก่อนใช้ · อ้างอิงสัญญาแนบท้าย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