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5A21F" w14:textId="10790FAA" w:rsidR="005461DD" w:rsidRDefault="005461DD">
      <w:pPr>
        <w:shd w:val="clear" w:color="auto" w:fill="0F1F24"/>
        <w:divId w:val="602569486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สารบัญ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เอกสารถัดไป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0569452C" w14:textId="77777777" w:rsidR="005461DD" w:rsidRDefault="005461DD">
      <w:pPr>
        <w:divId w:val="1493982177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1-01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328F6E85" w14:textId="77777777" w:rsidR="005461DD" w:rsidRDefault="005461DD">
      <w:pPr>
        <w:spacing w:before="150" w:after="60"/>
        <w:outlineLvl w:val="1"/>
        <w:divId w:val="1493982177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แผนดำเนินงานโครงการภาพรวม</w:t>
      </w:r>
    </w:p>
    <w:p w14:paraId="438FAD5F" w14:textId="77777777" w:rsidR="005461DD" w:rsidRDefault="005461DD">
      <w:pPr>
        <w:divId w:val="117921632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Project Management Plan (PMP)</w:t>
      </w:r>
    </w:p>
    <w:p w14:paraId="79FAF32B" w14:textId="77777777" w:rsidR="005461DD" w:rsidRDefault="005461DD">
      <w:pPr>
        <w:divId w:val="346174136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2B4FBAC6" w14:textId="77777777" w:rsidR="005461DD" w:rsidRDefault="005461DD">
      <w:pPr>
        <w:shd w:val="clear" w:color="auto" w:fill="F3F7F7"/>
        <w:divId w:val="1578439483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2CBD050A" w14:textId="77777777" w:rsidR="005461DD" w:rsidRDefault="005461DD">
      <w:pPr>
        <w:divId w:val="98843731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MSM-PMP-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6A771291" w14:textId="77777777" w:rsidR="005461DD" w:rsidRDefault="005461DD">
      <w:pPr>
        <w:divId w:val="86363625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75103EE2" w14:textId="77777777" w:rsidR="005461DD" w:rsidRDefault="005461DD">
      <w:pPr>
        <w:divId w:val="131683287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Project Manager</w:t>
      </w:r>
    </w:p>
    <w:p w14:paraId="0B4947C2" w14:textId="77777777" w:rsidR="005461DD" w:rsidRDefault="005461DD">
      <w:pPr>
        <w:divId w:val="142734120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1552A76F" w14:textId="77777777" w:rsidR="005461DD" w:rsidRDefault="005461DD">
      <w:pPr>
        <w:divId w:val="168789878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1EEE0B84" w14:textId="77777777" w:rsidR="005461DD" w:rsidRDefault="005461DD">
      <w:pPr>
        <w:divId w:val="195232518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2D3C97A7" w14:textId="77777777" w:rsidR="005461DD" w:rsidRDefault="005461DD">
      <w:pPr>
        <w:divId w:val="12856987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0892AD33" w14:textId="77777777" w:rsidR="005461DD" w:rsidRDefault="005461DD">
      <w:pPr>
        <w:divId w:val="39794505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7E0B3499" w14:textId="77777777" w:rsidR="005461DD" w:rsidRDefault="005461DD">
      <w:pPr>
        <w:divId w:val="76835119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เริ่มโครงการ — เป็นเอกสารแม่บทอ้างอิงตลอดงาน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Project Manager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PM.</w:t>
      </w:r>
      <w:r>
        <w:rPr>
          <w:rStyle w:val="chip1"/>
          <w:rFonts w:ascii="Leelawadee UI" w:eastAsia="Times New Roman" w:hAnsi="Leelawadee UI" w:cs="Leelawadee UI"/>
          <w:cs/>
        </w:rPr>
        <w:t xml:space="preserve">1 </w:t>
      </w:r>
      <w:r>
        <w:rPr>
          <w:rStyle w:val="chip1"/>
          <w:rFonts w:ascii="Leelawadee UI" w:eastAsia="Times New Roman" w:hAnsi="Leelawadee UI" w:cs="Leelawadee UI"/>
        </w:rPr>
        <w:t>Project Plan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0EEDBED5" w14:textId="77777777" w:rsidR="005461DD" w:rsidRDefault="005461DD">
      <w:pPr>
        <w:divId w:val="118960781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กำหนดวิธีบริหารโครงการให้ทุกฝ่ายเข้าใจตรงกันก่อนลงมือ — ขอบเขต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แผนเวลา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ทีมและความรับผิดชอบ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>การสื่อสาร</w:t>
      </w:r>
      <w:r>
        <w:rPr>
          <w:rFonts w:ascii="Leelawadee UI" w:eastAsia="Times New Roman" w:hAnsi="Leelawadee UI" w:cs="Leelawadee UI"/>
          <w:sz w:val="20"/>
          <w:szCs w:val="20"/>
        </w:rPr>
        <w:t xml:space="preserve">,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การบริหารความเสี่ยง และเกณฑ์การส่งมอบ/ตรวจรับแต่ละงวด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51BE9E8F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723773AF" w14:textId="77777777">
        <w:trPr>
          <w:divId w:val="1131358733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D5C21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83ED0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283AD8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66577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3ED2FFB3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45DE49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17D4A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466D1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D4552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59D78B29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A843B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3B1E4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0525E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8B7A1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4ABBF0F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0296AF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5B9BE8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78CF1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ACE3C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BCD7F5D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บทนำและวัตถุประสงค์โครงการ</w:t>
      </w:r>
    </w:p>
    <w:p w14:paraId="659BCF40" w14:textId="77777777" w:rsidR="005461DD" w:rsidRDefault="005461DD">
      <w:pPr>
        <w:pStyle w:val="a5"/>
        <w:divId w:val="1131358733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1.1 ความเป็นมา</w:t>
      </w:r>
      <w:r>
        <w:rPr>
          <w:rFonts w:ascii="Leelawadee UI" w:hAnsi="Leelawadee UI" w:cs="Leelawadee UI"/>
          <w:sz w:val="22"/>
          <w:szCs w:val="22"/>
          <w:cs/>
        </w:rPr>
        <w:t xml:space="preserve"> —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อธิบายที่มาของโครงการ ปัญหาที่ต้องการแก้ และความจำเป็นในการพัฒนาและติดตั้งระบบสารสนเทศโรงพยาบาล (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HIS) HA.OS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ทดแทนระบบเดิม (</w:t>
      </w:r>
      <w:r>
        <w:rPr>
          <w:rStyle w:val="muted"/>
          <w:rFonts w:ascii="Leelawadee UI" w:hAnsi="Leelawadee UI" w:cs="Leelawadee UI"/>
          <w:sz w:val="22"/>
          <w:szCs w:val="22"/>
        </w:rPr>
        <w:t xml:space="preserve">HosXP) </w:t>
      </w:r>
      <w:r>
        <w:rPr>
          <w:rStyle w:val="muted"/>
          <w:rFonts w:ascii="Leelawadee UI" w:hAnsi="Leelawadee UI" w:cs="Leelawadee UI"/>
          <w:sz w:val="22"/>
          <w:szCs w:val="22"/>
          <w:cs/>
        </w:rPr>
        <w:t>พร้อมโอนย้ายข้อมูลให้ครบทั้ง 9 จุดบริการ</w:t>
      </w:r>
    </w:p>
    <w:p w14:paraId="256ABA7F" w14:textId="77777777" w:rsidR="005461DD" w:rsidRDefault="005461DD">
      <w:pPr>
        <w:pStyle w:val="eg"/>
        <w:spacing w:before="105" w:after="105"/>
        <w:divId w:val="1131358733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โรงพยาบาลเมืองสมุทรปู่เจ้าฯ และสมุทรเวชกิจ (เมืองสมุทรปากน้ำ) ต้องการระบบสารสนเทศโรงพยาบาลเต็มรูปแบบที่รองรับงาน </w:t>
      </w:r>
      <w:r>
        <w:rPr>
          <w:rFonts w:ascii="Leelawadee UI" w:hAnsi="Leelawadee UI" w:cs="Leelawadee UI"/>
        </w:rPr>
        <w:t xml:space="preserve">OPD/IPD, Smart IPD, </w:t>
      </w:r>
      <w:r>
        <w:rPr>
          <w:rFonts w:ascii="Leelawadee UI" w:hAnsi="Leelawadee UI" w:cs="Leelawadee UI"/>
          <w:cs/>
        </w:rPr>
        <w:t>เชื่อม สปสช./</w:t>
      </w:r>
      <w:r>
        <w:rPr>
          <w:rFonts w:ascii="Leelawadee UI" w:hAnsi="Leelawadee UI" w:cs="Leelawadee UI"/>
        </w:rPr>
        <w:t>HL</w:t>
      </w:r>
      <w:r>
        <w:rPr>
          <w:rFonts w:ascii="Leelawadee UI" w:hAnsi="Leelawadee UI" w:cs="Leelawadee UI"/>
          <w:cs/>
        </w:rPr>
        <w:t xml:space="preserve">7 และโอนย้ายข้อมูลจากระบบเดิม </w:t>
      </w:r>
      <w:r>
        <w:rPr>
          <w:rFonts w:ascii="Leelawadee UI" w:hAnsi="Leelawadee UI" w:cs="Leelawadee UI"/>
        </w:rPr>
        <w:t xml:space="preserve">HosXP </w:t>
      </w:r>
      <w:r>
        <w:rPr>
          <w:rFonts w:ascii="Leelawadee UI" w:hAnsi="Leelawadee UI" w:cs="Leelawadee UI"/>
          <w:cs/>
        </w:rPr>
        <w:t>เพื่อ…</w:t>
      </w:r>
    </w:p>
    <w:p w14:paraId="0A81515D" w14:textId="77777777" w:rsidR="005461DD" w:rsidRDefault="005461DD">
      <w:pPr>
        <w:pStyle w:val="a5"/>
        <w:divId w:val="1131358733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1.2 วัตถุประสงค์</w:t>
      </w:r>
    </w:p>
    <w:p w14:paraId="1E1B0B3E" w14:textId="77777777" w:rsidR="005461DD" w:rsidRDefault="005461DD">
      <w:pPr>
        <w:numPr>
          <w:ilvl w:val="0"/>
          <w:numId w:val="1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lastRenderedPageBreak/>
        <w:t xml:space="preserve">พัฒนาและติดตั้งระบบ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HIS (HA.OS) </w:t>
      </w:r>
      <w:r>
        <w:rPr>
          <w:rFonts w:ascii="Leelawadee UI" w:eastAsia="Times New Roman" w:hAnsi="Leelawadee UI" w:cs="Leelawadee UI"/>
          <w:sz w:val="22"/>
          <w:szCs w:val="22"/>
          <w:cs/>
        </w:rPr>
        <w:t>36 โมดูล / 1</w:t>
      </w:r>
      <w:r>
        <w:rPr>
          <w:rFonts w:ascii="Leelawadee UI" w:eastAsia="Times New Roman" w:hAnsi="Leelawadee UI" w:cs="Leelawadee UI"/>
          <w:sz w:val="22"/>
          <w:szCs w:val="22"/>
        </w:rPr>
        <w:t>,</w:t>
      </w:r>
      <w:r>
        <w:rPr>
          <w:rFonts w:ascii="Leelawadee UI" w:eastAsia="Times New Roman" w:hAnsi="Leelawadee UI" w:cs="Leelawadee UI"/>
          <w:sz w:val="22"/>
          <w:szCs w:val="22"/>
          <w:cs/>
        </w:rPr>
        <w:t>358 ข้อกำหนด ให้แล้วเสร็จครบ 3 งวด</w:t>
      </w:r>
    </w:p>
    <w:p w14:paraId="0E8B14AE" w14:textId="77777777" w:rsidR="005461DD" w:rsidRDefault="005461DD">
      <w:pPr>
        <w:numPr>
          <w:ilvl w:val="0"/>
          <w:numId w:val="1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เชื่อมต่อ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Integrate)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กับ สปสช. และระบบภายนอกผ่านมาตรฐาน 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7 แบบ </w:t>
      </w:r>
      <w:r>
        <w:rPr>
          <w:rFonts w:ascii="Leelawadee UI" w:eastAsia="Times New Roman" w:hAnsi="Leelawadee UI" w:cs="Leelawadee UI"/>
          <w:sz w:val="22"/>
          <w:szCs w:val="22"/>
        </w:rPr>
        <w:t>Real-time</w:t>
      </w:r>
    </w:p>
    <w:p w14:paraId="08A511CF" w14:textId="77777777" w:rsidR="005461DD" w:rsidRDefault="005461DD">
      <w:pPr>
        <w:numPr>
          <w:ilvl w:val="0"/>
          <w:numId w:val="1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ดำเนินงานตามมาตรฐาน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ISO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29110 และรองรับมาตรฐาน </w:t>
      </w:r>
      <w:r>
        <w:rPr>
          <w:rFonts w:ascii="Leelawadee UI" w:eastAsia="Times New Roman" w:hAnsi="Leelawadee UI" w:cs="Leelawadee UI"/>
          <w:sz w:val="22"/>
          <w:szCs w:val="22"/>
        </w:rPr>
        <w:t>HA</w:t>
      </w:r>
    </w:p>
    <w:p w14:paraId="3FA8E753" w14:textId="77777777" w:rsidR="005461DD" w:rsidRDefault="005461DD">
      <w:pPr>
        <w:pStyle w:val="a5"/>
        <w:divId w:val="1131358733"/>
        <w:rPr>
          <w:rFonts w:ascii="Leelawadee UI" w:hAnsi="Leelawadee UI" w:cs="Leelawadee UI"/>
          <w:sz w:val="22"/>
          <w:szCs w:val="22"/>
          <w:cs/>
        </w:rPr>
      </w:pPr>
      <w:r>
        <w:rPr>
          <w:rStyle w:val="a6"/>
          <w:rFonts w:ascii="Leelawadee UI" w:hAnsi="Leelawadee UI" w:cs="Leelawadee UI"/>
          <w:sz w:val="22"/>
          <w:szCs w:val="22"/>
          <w:cs/>
        </w:rPr>
        <w:t>1.3 ตัวชี้วัดความสำเร็จ (</w:t>
      </w:r>
      <w:r>
        <w:rPr>
          <w:rStyle w:val="a6"/>
          <w:rFonts w:ascii="Leelawadee UI" w:hAnsi="Leelawadee UI" w:cs="Leelawadee UI"/>
          <w:sz w:val="22"/>
          <w:szCs w:val="22"/>
        </w:rPr>
        <w:t>Success Criteria)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4"/>
        <w:gridCol w:w="4062"/>
      </w:tblGrid>
      <w:tr w:rsidR="00000000" w14:paraId="3A0EC471" w14:textId="77777777">
        <w:trPr>
          <w:divId w:val="1131358733"/>
          <w:tblHeader/>
        </w:trPr>
        <w:tc>
          <w:tcPr>
            <w:tcW w:w="275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BF2CA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ตัวชี้วัด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21B44D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เป้าหมาย</w:t>
            </w:r>
          </w:p>
        </w:tc>
      </w:tr>
      <w:tr w:rsidR="00000000" w14:paraId="60978989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92EE0D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ส่งมอบครบทุกงวดตามกำหนด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C3621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3/3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ไม่เกิน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27/02/2027</w:t>
            </w:r>
          </w:p>
        </w:tc>
      </w:tr>
      <w:tr w:rsidR="00000000" w14:paraId="4607C49C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8443E8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UAT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ผ่านโดยไม่มี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defect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ระดับ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Critical/High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2DEDC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0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รายการ</w:t>
            </w:r>
          </w:p>
        </w:tc>
      </w:tr>
      <w:tr w:rsidR="00000000" w14:paraId="424673D8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0E5BE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ข้อมูล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Migration (HosXP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HA.OS)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ครบถ้วน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E9895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100% reconciliation</w:t>
            </w:r>
          </w:p>
        </w:tc>
      </w:tr>
    </w:tbl>
    <w:p w14:paraId="23D709E0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ขอบเขตงาน (</w:t>
      </w:r>
      <w:r>
        <w:rPr>
          <w:rFonts w:ascii="Leelawadee UI" w:eastAsia="Times New Roman" w:hAnsi="Leelawadee UI" w:cs="Leelawadee UI"/>
          <w:sz w:val="26"/>
          <w:szCs w:val="26"/>
        </w:rPr>
        <w:t>Scope)</w:t>
      </w:r>
    </w:p>
    <w:p w14:paraId="0BA29924" w14:textId="77777777" w:rsidR="005461DD" w:rsidRDefault="005461DD">
      <w:pPr>
        <w:pStyle w:val="3"/>
        <w:spacing w:before="240" w:beforeAutospacing="0" w:after="90" w:afterAutospacing="0"/>
        <w:divId w:val="1131358733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2.1 อยู่ในขอบเขต (</w:t>
      </w:r>
      <w:r>
        <w:rPr>
          <w:rFonts w:ascii="Leelawadee UI" w:eastAsia="Times New Roman" w:hAnsi="Leelawadee UI" w:cs="Leelawadee UI"/>
          <w:sz w:val="23"/>
          <w:szCs w:val="23"/>
        </w:rPr>
        <w:t>In-scope)</w:t>
      </w:r>
    </w:p>
    <w:p w14:paraId="77D9A77B" w14:textId="77777777" w:rsidR="005461DD" w:rsidRDefault="005461DD">
      <w:pPr>
        <w:numPr>
          <w:ilvl w:val="0"/>
          <w:numId w:val="2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ระบบสารสนเทศโรงพยาบาล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HIS) </w:t>
      </w:r>
      <w:r>
        <w:rPr>
          <w:rFonts w:ascii="Leelawadee UI" w:eastAsia="Times New Roman" w:hAnsi="Leelawadee UI" w:cs="Leelawadee UI"/>
          <w:sz w:val="22"/>
          <w:szCs w:val="22"/>
          <w:cs/>
        </w:rPr>
        <w:t>ตามสัญญาแนบท้าย 1 — 36 โมดูล / 1</w:t>
      </w:r>
      <w:r>
        <w:rPr>
          <w:rFonts w:ascii="Leelawadee UI" w:eastAsia="Times New Roman" w:hAnsi="Leelawadee UI" w:cs="Leelawadee UI"/>
          <w:sz w:val="22"/>
          <w:szCs w:val="22"/>
        </w:rPr>
        <w:t>,</w:t>
      </w:r>
      <w:r>
        <w:rPr>
          <w:rFonts w:ascii="Leelawadee UI" w:eastAsia="Times New Roman" w:hAnsi="Leelawadee UI" w:cs="Leelawadee UI"/>
          <w:sz w:val="22"/>
          <w:szCs w:val="22"/>
          <w:cs/>
        </w:rPr>
        <w:t>358 ข้อกำหนด ครอบคลุมเวชระเบียน</w:t>
      </w:r>
      <w:r>
        <w:rPr>
          <w:rFonts w:ascii="Leelawadee UI" w:eastAsia="Times New Roman" w:hAnsi="Leelawadee UI" w:cs="Leelawadee UI"/>
          <w:sz w:val="22"/>
          <w:szCs w:val="22"/>
        </w:rPr>
        <w:t>, Patient Self Visit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Queue,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คลังยาและวัสดุ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งานเรียกเก็บ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LIS,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รังสี/</w:t>
      </w:r>
      <w:r>
        <w:rPr>
          <w:rFonts w:ascii="Leelawadee UI" w:eastAsia="Times New Roman" w:hAnsi="Leelawadee UI" w:cs="Leelawadee UI"/>
          <w:sz w:val="22"/>
          <w:szCs w:val="22"/>
        </w:rPr>
        <w:t xml:space="preserve">PACS,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นัดหมาย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การเงิน/ลูกหนี้ ฯลฯ</w:t>
      </w:r>
    </w:p>
    <w:p w14:paraId="73FB1CBB" w14:textId="77777777" w:rsidR="005461DD" w:rsidRDefault="005461DD">
      <w:pPr>
        <w:numPr>
          <w:ilvl w:val="0"/>
          <w:numId w:val="2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Smart IPD: Doctor Module, Nurse Module, Pharmacist Module, eMAR, ER,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ห้องตรวจสุขภาพ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เวชศาสตร์ฟื้นฟู</w:t>
      </w:r>
      <w:r>
        <w:rPr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วิสัญญีพยาบาล</w:t>
      </w:r>
    </w:p>
    <w:p w14:paraId="038A264D" w14:textId="77777777" w:rsidR="005461DD" w:rsidRDefault="005461DD">
      <w:pPr>
        <w:numPr>
          <w:ilvl w:val="0"/>
          <w:numId w:val="2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Data Migration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จากระบบเดิม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Arial" w:eastAsia="Times New Roman" w:hAnsi="Arial" w:cs="Arial"/>
          <w:sz w:val="22"/>
          <w:szCs w:val="22"/>
        </w:rPr>
        <w:t>→</w:t>
      </w:r>
      <w:r>
        <w:rPr>
          <w:rFonts w:ascii="Leelawadee UI" w:eastAsia="Times New Roman" w:hAnsi="Leelawadee UI" w:cs="Leelawadee UI"/>
          <w:sz w:val="22"/>
          <w:szCs w:val="22"/>
        </w:rPr>
        <w:t xml:space="preserve"> HA.OS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นำโดย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เตทีม จาก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HosXP),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การฝึกอบรม และการติดตั้งครบ 9 จุดบริการ</w:t>
      </w:r>
    </w:p>
    <w:p w14:paraId="65EC0EE5" w14:textId="77777777" w:rsidR="005461DD" w:rsidRDefault="005461DD">
      <w:pPr>
        <w:numPr>
          <w:ilvl w:val="0"/>
          <w:numId w:val="2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กับ สปสช. และระบบภายนอกผ่านมาตรฐาน 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>7</w:t>
      </w:r>
    </w:p>
    <w:p w14:paraId="2C044680" w14:textId="77777777" w:rsidR="005461DD" w:rsidRDefault="005461DD">
      <w:pPr>
        <w:pStyle w:val="3"/>
        <w:spacing w:before="240" w:beforeAutospacing="0" w:after="90" w:afterAutospacing="0"/>
        <w:divId w:val="1131358733"/>
        <w:rPr>
          <w:rFonts w:ascii="Leelawadee UI" w:eastAsia="Times New Roman" w:hAnsi="Leelawadee UI" w:cs="Leelawadee UI"/>
          <w:sz w:val="23"/>
          <w:szCs w:val="23"/>
          <w:cs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2.2 นอกขอบเขต (</w:t>
      </w:r>
      <w:r>
        <w:rPr>
          <w:rFonts w:ascii="Leelawadee UI" w:eastAsia="Times New Roman" w:hAnsi="Leelawadee UI" w:cs="Leelawadee UI"/>
          <w:sz w:val="23"/>
          <w:szCs w:val="23"/>
        </w:rPr>
        <w:t>Out-of-scope)</w:t>
      </w:r>
    </w:p>
    <w:p w14:paraId="3B117823" w14:textId="77777777" w:rsidR="005461DD" w:rsidRDefault="005461DD">
      <w:pPr>
        <w:numPr>
          <w:ilvl w:val="0"/>
          <w:numId w:val="3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ระบุงานที่ไม่รวมในสัญญา เช่น โมดูลที่รอ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DTMU Phase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 (ระบบฐาน)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,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การจัดหาเครือข่าย/อุปกรณ์ปลายทางที่โรงพยาบาลจัดเอง ฯลฯ</w:t>
      </w:r>
    </w:p>
    <w:p w14:paraId="283AB62D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โครงสร้างทีมและความรับผิดชอบ (</w:t>
      </w:r>
      <w:r>
        <w:rPr>
          <w:rFonts w:ascii="Leelawadee UI" w:eastAsia="Times New Roman" w:hAnsi="Leelawadee UI" w:cs="Leelawadee UI"/>
          <w:sz w:val="26"/>
          <w:szCs w:val="26"/>
        </w:rPr>
        <w:t>RACI)</w:t>
      </w:r>
    </w:p>
    <w:p w14:paraId="6F6B9F8E" w14:textId="77777777" w:rsidR="005461DD" w:rsidRDefault="005461DD">
      <w:pPr>
        <w:pStyle w:val="small"/>
        <w:spacing w:before="105" w:after="105"/>
        <w:divId w:val="1131358733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หมายเหตุ: ทีมเต็มและบทบาทอยู่ในเอกสารโครงสร้างทีมงาน </w:t>
      </w:r>
      <w:r>
        <w:rPr>
          <w:rFonts w:ascii="Leelawadee UI" w:hAnsi="Leelawadee UI" w:cs="Leelawadee UI"/>
        </w:rPr>
        <w:t xml:space="preserve">· </w:t>
      </w:r>
      <w:r>
        <w:rPr>
          <w:rFonts w:ascii="Leelawadee UI" w:hAnsi="Leelawadee UI" w:cs="Leelawadee UI"/>
          <w:cs/>
        </w:rPr>
        <w:t xml:space="preserve">ตารางนี้สรุป </w:t>
      </w:r>
      <w:r>
        <w:rPr>
          <w:rFonts w:ascii="Leelawadee UI" w:hAnsi="Leelawadee UI" w:cs="Leelawadee UI"/>
        </w:rPr>
        <w:t xml:space="preserve">RACI </w:t>
      </w:r>
      <w:r>
        <w:rPr>
          <w:rFonts w:ascii="Leelawadee UI" w:hAnsi="Leelawadee UI" w:cs="Leelawadee UI"/>
          <w:cs/>
        </w:rPr>
        <w:t>ของกิจกรรมหลัก (</w:t>
      </w:r>
      <w:r>
        <w:rPr>
          <w:rFonts w:ascii="Leelawadee UI" w:hAnsi="Leelawadee UI" w:cs="Leelawadee UI"/>
        </w:rPr>
        <w:t>R=</w:t>
      </w:r>
      <w:r>
        <w:rPr>
          <w:rFonts w:ascii="Leelawadee UI" w:hAnsi="Leelawadee UI" w:cs="Leelawadee UI"/>
          <w:cs/>
        </w:rPr>
        <w:t>ผู้ทำ</w:t>
      </w:r>
      <w:r>
        <w:rPr>
          <w:rFonts w:ascii="Leelawadee UI" w:hAnsi="Leelawadee UI" w:cs="Leelawadee UI"/>
        </w:rPr>
        <w:t>, A=</w:t>
      </w:r>
      <w:r>
        <w:rPr>
          <w:rFonts w:ascii="Leelawadee UI" w:hAnsi="Leelawadee UI" w:cs="Leelawadee UI"/>
          <w:cs/>
        </w:rPr>
        <w:t>ผู้รับผิดชอบ</w:t>
      </w:r>
      <w:r>
        <w:rPr>
          <w:rFonts w:ascii="Leelawadee UI" w:hAnsi="Leelawadee UI" w:cs="Leelawadee UI"/>
        </w:rPr>
        <w:t>, C=</w:t>
      </w:r>
      <w:r>
        <w:rPr>
          <w:rFonts w:ascii="Leelawadee UI" w:hAnsi="Leelawadee UI" w:cs="Leelawadee UI"/>
          <w:cs/>
        </w:rPr>
        <w:t>ปรึกษา</w:t>
      </w:r>
      <w:r>
        <w:rPr>
          <w:rFonts w:ascii="Leelawadee UI" w:hAnsi="Leelawadee UI" w:cs="Leelawadee UI"/>
        </w:rPr>
        <w:t>, I=</w:t>
      </w:r>
      <w:r>
        <w:rPr>
          <w:rFonts w:ascii="Leelawadee UI" w:hAnsi="Leelawadee UI" w:cs="Leelawadee UI"/>
          <w:cs/>
        </w:rPr>
        <w:t>แจ้งให้ทราบ)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5"/>
        <w:gridCol w:w="585"/>
        <w:gridCol w:w="523"/>
        <w:gridCol w:w="635"/>
        <w:gridCol w:w="563"/>
        <w:gridCol w:w="2556"/>
        <w:gridCol w:w="1229"/>
      </w:tblGrid>
      <w:tr w:rsidR="00000000" w14:paraId="4B99C1AB" w14:textId="77777777">
        <w:trPr>
          <w:divId w:val="1131358733"/>
          <w:tblHeader/>
        </w:trPr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D5082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กิจกรรม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71D95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PM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26AD4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SA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D34A7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Dev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DBF1B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QA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D4244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 xml:space="preserve">Senior Imp 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เตทีม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HosXP)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80F09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เจ้าของงาน</w:t>
            </w:r>
          </w:p>
        </w:tc>
      </w:tr>
      <w:tr w:rsidR="00000000" w14:paraId="20FEB5F0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A7929D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Fit/Gap Analysis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B0748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73B45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DB32A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32BC2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68363F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F5FD2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</w:tr>
      <w:tr w:rsidR="00000000" w14:paraId="00CF4912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696851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lastRenderedPageBreak/>
              <w:t>พัฒนา/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Config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7B9E9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7FD04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665AA8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7B0CC9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A512D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CFDFF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</w:tr>
      <w:tr w:rsidR="00000000" w14:paraId="0F45D77E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32D83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Data Migration HosXP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→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HA.OS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9D4A9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433FF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F98BE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78ADA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A9C06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C/R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45CFE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</w:tr>
      <w:tr w:rsidR="00000000" w14:paraId="6B4B27A0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68B8F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UAT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8BC9E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CE2A7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3F045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9789C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8C717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EA304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R</w:t>
            </w:r>
          </w:p>
        </w:tc>
      </w:tr>
    </w:tbl>
    <w:p w14:paraId="3D3C0D6D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แผนเวลาและหมุดหมายส่งมอบ (</w:t>
      </w:r>
      <w:r>
        <w:rPr>
          <w:rFonts w:ascii="Leelawadee UI" w:eastAsia="Times New Roman" w:hAnsi="Leelawadee UI" w:cs="Leelawadee UI"/>
          <w:sz w:val="26"/>
          <w:szCs w:val="26"/>
        </w:rPr>
        <w:t>Master Schedule)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8"/>
        <w:gridCol w:w="4330"/>
        <w:gridCol w:w="2408"/>
        <w:gridCol w:w="1470"/>
      </w:tblGrid>
      <w:tr w:rsidR="00000000" w14:paraId="351ED49E" w14:textId="77777777">
        <w:trPr>
          <w:divId w:val="1131358733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DBE27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งวด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8AECB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สิ่งที่ส่งมอบ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A7A59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กำหนด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87359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วันที่จริง</w:t>
            </w:r>
          </w:p>
        </w:tc>
      </w:tr>
      <w:tr w:rsidR="00000000" w14:paraId="5CE7D738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CF7C2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DBAED5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แผนบริหารโครงการ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10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ฉบับ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Setup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CEC4D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ส่ง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10/07/2026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6182E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10/07/2026</w:t>
            </w:r>
          </w:p>
        </w:tc>
      </w:tr>
      <w:tr w:rsidR="00000000" w14:paraId="01FCAAD5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38707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40298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พัฒนา–ทดสอบ–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Migration–Go-live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85E9C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Go-live ~20/01/2027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66209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7A92DBA5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532519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701D9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Rollout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ตรวจรับครบ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2CFD2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~27/02/2027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F7C6CF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</w:tbl>
    <w:p w14:paraId="6F015115" w14:textId="77777777" w:rsidR="005461DD" w:rsidRDefault="005461DD">
      <w:pPr>
        <w:divId w:val="2140144655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จุดวิกฤต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>Data Migration HosXP</w:t>
      </w:r>
      <w:r>
        <w:rPr>
          <w:rFonts w:ascii="Arial" w:eastAsia="Times New Roman" w:hAnsi="Arial" w:cs="Arial"/>
          <w:sz w:val="20"/>
          <w:szCs w:val="20"/>
        </w:rPr>
        <w:t>→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HA.OS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รพ.หลักต้องเสร็จในงวด 2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20/01/2027) และต้องจองคิว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Senior Imp </w:t>
      </w:r>
      <w:r>
        <w:rPr>
          <w:rFonts w:ascii="Leelawadee UI" w:eastAsia="Times New Roman" w:hAnsi="Leelawadee UI" w:cs="Leelawadee UI"/>
          <w:sz w:val="20"/>
          <w:szCs w:val="20"/>
          <w:cs/>
        </w:rPr>
        <w:t>เตทีม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HosXP)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นำการ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>ล่วงหน้าตั้งแต่ 1 ก.ค. 2569 (ดูแผนความเสี่ยงข้อ 6)</w:t>
      </w:r>
    </w:p>
    <w:p w14:paraId="2090947B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แผนการสื่อสาร (</w:t>
      </w:r>
      <w:r>
        <w:rPr>
          <w:rFonts w:ascii="Leelawadee UI" w:eastAsia="Times New Roman" w:hAnsi="Leelawadee UI" w:cs="Leelawadee UI"/>
          <w:sz w:val="26"/>
          <w:szCs w:val="26"/>
        </w:rPr>
        <w:t>Communication Plan)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1425"/>
        <w:gridCol w:w="2668"/>
        <w:gridCol w:w="1997"/>
      </w:tblGrid>
      <w:tr w:rsidR="00000000" w14:paraId="5038E782" w14:textId="77777777">
        <w:trPr>
          <w:divId w:val="1131358733"/>
          <w:tblHeader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9D044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กิจกรรม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BA109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ความถี่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1AD01D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ผู้เข้าร่วม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3AEB3E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ช่องทาง/ผลลัพธ์</w:t>
            </w:r>
          </w:p>
        </w:tc>
      </w:tr>
      <w:tr w:rsidR="00000000" w14:paraId="670D25CF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16355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ประชุมความคืบหน้า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Weekly)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9099058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ทุกสัปดาห์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F340D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PM,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ทีม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ผู้แทนเจ้าของงาน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50BF6EF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รายงานสถานะ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minutes</w:t>
            </w:r>
          </w:p>
        </w:tc>
      </w:tr>
      <w:tr w:rsidR="00000000" w14:paraId="444650C6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70611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ประชุมคณะกรรมการกำกับ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Steering)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4AC3D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ทุกเดือน/ทุกงวด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4715F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ผู้บริหารทั้งสองฝ่าย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21C9C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มติ/การตัดสินใจ</w:t>
            </w:r>
          </w:p>
        </w:tc>
      </w:tr>
      <w:tr w:rsidR="00000000" w14:paraId="58EE8709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959D6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Consult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DTMU Phase 2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ระบบฐาน)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C4AB0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ตามที่จองล่วงหน้า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E2C665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ทีมเรา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Product Specialist DTMU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BE20534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บันทึก + ถอดความรู้</w:t>
            </w:r>
          </w:p>
        </w:tc>
      </w:tr>
    </w:tbl>
    <w:p w14:paraId="51BF5AE1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การบริหารความเสี่ยง (</w:t>
      </w:r>
      <w:r>
        <w:rPr>
          <w:rFonts w:ascii="Leelawadee UI" w:eastAsia="Times New Roman" w:hAnsi="Leelawadee UI" w:cs="Leelawadee UI"/>
          <w:sz w:val="26"/>
          <w:szCs w:val="26"/>
        </w:rPr>
        <w:t>Risk Management)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4"/>
        <w:gridCol w:w="838"/>
        <w:gridCol w:w="1096"/>
        <w:gridCol w:w="4088"/>
      </w:tblGrid>
      <w:tr w:rsidR="00000000" w14:paraId="69717800" w14:textId="77777777">
        <w:trPr>
          <w:divId w:val="1131358733"/>
          <w:tblHeader/>
        </w:trPr>
        <w:tc>
          <w:tcPr>
            <w:tcW w:w="1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0E582F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ความเสี่ยง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59D2E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โอกาส</w:t>
            </w:r>
          </w:p>
        </w:tc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FBA002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ผลกระทบ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365541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การรับมือ</w:t>
            </w:r>
          </w:p>
        </w:tc>
      </w:tr>
      <w:tr w:rsidR="00000000" w14:paraId="7055D6B2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158C9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คุณภาพข้อมูลต้นทาง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HosXP / Senior Imp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เตทีม ไม่ตรงจังหวะ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critical path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2BF489B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5154A7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294556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จองคิวล่วงหน้า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Dress Rehearsal 1–2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รอบ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data profiling, escalation</w:t>
            </w:r>
          </w:p>
        </w:tc>
      </w:tr>
      <w:tr w:rsidR="00000000" w14:paraId="50A588E4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1A5E6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ทำคู่ขนาน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2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สัญญา/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จุดบริการตึง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A56DDE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กลาง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749133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สูง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F32A2C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Front-load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1,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ทำเอกสาร/แผนชุดเดียวกัน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ล็อก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scope 1,358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ข้อกำหนด</w:t>
            </w:r>
          </w:p>
        </w:tc>
      </w:tr>
      <w:tr w:rsidR="00000000" w14:paraId="765B81D2" w14:textId="77777777">
        <w:trPr>
          <w:divId w:val="1131358733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81616D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3838130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00128A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D3F499" w14:textId="77777777" w:rsidR="005461DD" w:rsidRDefault="005461DD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2F905964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เกณฑ์การส่งมอบและตรวจรับ (</w:t>
      </w:r>
      <w:r>
        <w:rPr>
          <w:rFonts w:ascii="Leelawadee UI" w:eastAsia="Times New Roman" w:hAnsi="Leelawadee UI" w:cs="Leelawadee UI"/>
          <w:sz w:val="26"/>
          <w:szCs w:val="26"/>
        </w:rPr>
        <w:t>Acceptance)</w:t>
      </w:r>
    </w:p>
    <w:p w14:paraId="4FC20DCB" w14:textId="40846FE7" w:rsidR="005461DD" w:rsidRDefault="005461DD">
      <w:pPr>
        <w:numPr>
          <w:ilvl w:val="0"/>
          <w:numId w:val="4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แต่ละงวดส่งมอบเอกสาร/ระบบตามรายการใน </w:t>
      </w:r>
      <w:hyperlink r:id="rId8" w:history="1">
        <w:r>
          <w:rPr>
            <w:rStyle w:val="a3"/>
            <w:rFonts w:ascii="Leelawadee UI" w:eastAsia="Times New Roman" w:hAnsi="Leelawadee UI" w:cs="Leelawadee UI"/>
            <w:sz w:val="22"/>
            <w:szCs w:val="22"/>
            <w:cs/>
          </w:rPr>
          <w:t>สารบัญเอกสารส่งมอบ</w:t>
        </w:r>
      </w:hyperlink>
    </w:p>
    <w:p w14:paraId="629814FD" w14:textId="77777777" w:rsidR="005461DD" w:rsidRDefault="005461DD">
      <w:pPr>
        <w:numPr>
          <w:ilvl w:val="0"/>
          <w:numId w:val="4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คณะกรรมการตรวจรับพิจารณาภายใน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วันทำการ</w:t>
      </w:r>
    </w:p>
    <w:p w14:paraId="7F6A0B7E" w14:textId="77777777" w:rsidR="005461DD" w:rsidRDefault="005461DD">
      <w:pPr>
        <w:numPr>
          <w:ilvl w:val="0"/>
          <w:numId w:val="4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หากมีข้อแก้ไข ผู้รับจ้างดำเนินการภายใน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วัน แล้วยื่นตรวจซ้ำ</w:t>
      </w:r>
    </w:p>
    <w:p w14:paraId="2247DBF5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สมมุติฐานและข้อจำกัด (</w:t>
      </w:r>
      <w:r>
        <w:rPr>
          <w:rFonts w:ascii="Leelawadee UI" w:eastAsia="Times New Roman" w:hAnsi="Leelawadee UI" w:cs="Leelawadee UI"/>
          <w:sz w:val="26"/>
          <w:szCs w:val="26"/>
        </w:rPr>
        <w:t>Assumptions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&amp;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 </w:t>
      </w:r>
      <w:r>
        <w:rPr>
          <w:rFonts w:ascii="Leelawadee UI" w:eastAsia="Times New Roman" w:hAnsi="Leelawadee UI" w:cs="Leelawadee UI"/>
          <w:sz w:val="26"/>
          <w:szCs w:val="26"/>
        </w:rPr>
        <w:t>Constraints)</w:t>
      </w:r>
    </w:p>
    <w:p w14:paraId="39CE1128" w14:textId="77777777" w:rsidR="005461DD" w:rsidRDefault="005461DD">
      <w:pPr>
        <w:numPr>
          <w:ilvl w:val="0"/>
          <w:numId w:val="5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เจ้าของงานจัดสรรผู้แทน/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Process Owner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เข้าร่วม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workshop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ตามตารางที่ตกลง</w:t>
      </w:r>
    </w:p>
    <w:p w14:paraId="31750C7D" w14:textId="77777777" w:rsidR="005461DD" w:rsidRDefault="005461DD">
      <w:pPr>
        <w:numPr>
          <w:ilvl w:val="0"/>
          <w:numId w:val="5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Senior Imp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เตทีม (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HosXP)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ให้ความร่วมมือตามตารางการ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Migration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ที่ตกลง</w:t>
      </w:r>
    </w:p>
    <w:p w14:paraId="726CF2E5" w14:textId="77777777" w:rsidR="005461DD" w:rsidRDefault="005461DD">
      <w:pPr>
        <w:numPr>
          <w:ilvl w:val="0"/>
          <w:numId w:val="5"/>
        </w:numPr>
        <w:spacing w:before="45" w:after="45"/>
        <w:divId w:val="113135873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ข้อมูลและสิทธิ์เข้าถึงระบบเดิม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 xml:space="preserve">พร้อมภายใน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__/__/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58AF3313" w14:textId="77777777" w:rsidR="005461DD" w:rsidRDefault="005461DD">
      <w:pPr>
        <w:pStyle w:val="2"/>
        <w:spacing w:before="390" w:beforeAutospacing="0" w:after="150" w:afterAutospacing="0"/>
        <w:divId w:val="1131358733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9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544751B8" w14:textId="77777777" w:rsidR="005461DD" w:rsidRDefault="005461DD">
      <w:pPr>
        <w:jc w:val="center"/>
        <w:divId w:val="82990974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</w:t>
      </w:r>
    </w:p>
    <w:p w14:paraId="4F16D64F" w14:textId="77777777" w:rsidR="005461DD" w:rsidRDefault="005461DD">
      <w:pPr>
        <w:jc w:val="center"/>
        <w:divId w:val="82990974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ผู้สอบทาน</w:t>
      </w:r>
    </w:p>
    <w:p w14:paraId="3A288611" w14:textId="77777777" w:rsidR="005461DD" w:rsidRDefault="005461DD">
      <w:pPr>
        <w:jc w:val="center"/>
        <w:divId w:val="829909742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3FAC0D32" w14:textId="77777777" w:rsidR="005461DD" w:rsidRDefault="005461DD">
      <w:pPr>
        <w:jc w:val="center"/>
        <w:divId w:val="1307314854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5461D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B1033"/>
    <w:multiLevelType w:val="multilevel"/>
    <w:tmpl w:val="59E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D314B"/>
    <w:multiLevelType w:val="multilevel"/>
    <w:tmpl w:val="72E4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FA1A6A"/>
    <w:multiLevelType w:val="multilevel"/>
    <w:tmpl w:val="3094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1D36F3"/>
    <w:multiLevelType w:val="multilevel"/>
    <w:tmpl w:val="802E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2424D2"/>
    <w:multiLevelType w:val="multilevel"/>
    <w:tmpl w:val="0AAC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9775913">
    <w:abstractNumId w:val="4"/>
  </w:num>
  <w:num w:numId="2" w16cid:durableId="1578979962">
    <w:abstractNumId w:val="0"/>
  </w:num>
  <w:num w:numId="3" w16cid:durableId="1589970225">
    <w:abstractNumId w:val="1"/>
  </w:num>
  <w:num w:numId="4" w16cid:durableId="1431048181">
    <w:abstractNumId w:val="2"/>
  </w:num>
  <w:num w:numId="5" w16cid:durableId="13958571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5CC"/>
    <w:rsid w:val="00086C2D"/>
    <w:rsid w:val="004455CC"/>
    <w:rsid w:val="00546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31B362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muted">
    <w:name w:val="muted"/>
    <w:basedOn w:val="a0"/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61042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8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413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261576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43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63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683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7341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78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2325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69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794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135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1191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78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65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9742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314854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AYD\Project\DTWU\plan\all\deliverables\samut\deliverables-by-milestone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1-02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deliverables-by-milestone.html" TargetMode="External"/><Relationship Id="rId5" Type="http://schemas.openxmlformats.org/officeDocument/2006/relationships/hyperlink" Target="file:///C:\AYD\Project\DTWU\plan\all\deliverables\samut\deliverables-by-milestone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733</Words>
  <Characters>4182</Characters>
  <Application>Microsoft Office Word</Application>
  <DocSecurity>4</DocSecurity>
  <Lines>34</Lines>
  <Paragraphs>9</Paragraphs>
  <ScaleCrop>false</ScaleCrop>
  <Company/>
  <LinksUpToDate>false</LinksUpToDate>
  <CharactersWithSpaces>4906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S1-01 แผนดำเนินงานโครงการภาพรวม (Project Management Plan)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2026-07-07T14:23:00Z</dcterms:created>
  <dcterms:modified xsi:type="dcterms:W3CDTF">2026-07-07T14:23:00Z</dcterms:modified>
</cp:coreProperties>
</file>