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8FD" w:rsidRPr="000A0DF3" w:rsidRDefault="00B15957" w:rsidP="00711221">
      <w:pPr>
        <w:pStyle w:val="Headline"/>
        <w:spacing w:after="0" w:line="240" w:lineRule="auto"/>
        <w:jc w:val="center"/>
        <w:rPr>
          <w:sz w:val="28"/>
          <w:szCs w:val="28"/>
        </w:rPr>
      </w:pPr>
      <w:r w:rsidRPr="000A0DF3">
        <w:rPr>
          <w:sz w:val="28"/>
          <w:szCs w:val="28"/>
        </w:rPr>
        <w:t>201</w:t>
      </w:r>
      <w:r w:rsidR="00A573CD">
        <w:rPr>
          <w:sz w:val="28"/>
          <w:szCs w:val="28"/>
        </w:rPr>
        <w:t>3</w:t>
      </w:r>
      <w:r w:rsidR="001C3178" w:rsidRPr="000A0DF3">
        <w:rPr>
          <w:sz w:val="28"/>
          <w:szCs w:val="28"/>
        </w:rPr>
        <w:t>-201</w:t>
      </w:r>
      <w:r w:rsidR="00A573CD">
        <w:rPr>
          <w:sz w:val="28"/>
          <w:szCs w:val="28"/>
        </w:rPr>
        <w:t>4</w:t>
      </w:r>
      <w:r w:rsidR="00711221" w:rsidRPr="000A0DF3">
        <w:rPr>
          <w:sz w:val="28"/>
          <w:szCs w:val="28"/>
        </w:rPr>
        <w:t xml:space="preserve"> </w:t>
      </w:r>
      <w:r w:rsidR="004178FD" w:rsidRPr="000A0DF3">
        <w:rPr>
          <w:sz w:val="28"/>
          <w:szCs w:val="28"/>
        </w:rPr>
        <w:t>Coaching Convers</w:t>
      </w:r>
      <w:bookmarkStart w:id="0" w:name="_GoBack"/>
      <w:bookmarkEnd w:id="0"/>
      <w:r w:rsidR="004178FD" w:rsidRPr="000A0DF3">
        <w:rPr>
          <w:sz w:val="28"/>
          <w:szCs w:val="28"/>
        </w:rPr>
        <w:t>ations and Compensation Planning</w:t>
      </w:r>
      <w:r w:rsidR="007D5BBD">
        <w:rPr>
          <w:sz w:val="28"/>
          <w:szCs w:val="28"/>
        </w:rPr>
        <w:t xml:space="preserve"> - SaaS</w:t>
      </w:r>
    </w:p>
    <w:p w:rsidR="00711221" w:rsidRPr="000A0DF3" w:rsidRDefault="00BE6DC6" w:rsidP="00BE6DC6">
      <w:pPr>
        <w:jc w:val="center"/>
        <w:rPr>
          <w:i/>
        </w:rPr>
      </w:pPr>
      <w:r w:rsidRPr="000A0DF3">
        <w:rPr>
          <w:i/>
        </w:rPr>
        <w:t xml:space="preserve">If your department has a different timeline for year-end processes please refer to your </w:t>
      </w:r>
      <w:r w:rsidR="006F0679" w:rsidRPr="000A0DF3">
        <w:rPr>
          <w:i/>
        </w:rPr>
        <w:t>department specific</w:t>
      </w:r>
      <w:r w:rsidRPr="000A0DF3">
        <w:rPr>
          <w:i/>
        </w:rPr>
        <w:t xml:space="preserve"> timeline – check with your manager if you have questions.</w:t>
      </w:r>
    </w:p>
    <w:tbl>
      <w:tblPr>
        <w:tblStyle w:val="TableGrid"/>
        <w:tblpPr w:leftFromText="180" w:rightFromText="180" w:vertAnchor="text" w:tblpY="1"/>
        <w:tblOverlap w:val="never"/>
        <w:tblW w:w="9720" w:type="dxa"/>
        <w:tblInd w:w="648" w:type="dxa"/>
        <w:tblLook w:val="04A0" w:firstRow="1" w:lastRow="0" w:firstColumn="1" w:lastColumn="0" w:noHBand="0" w:noVBand="1"/>
      </w:tblPr>
      <w:tblGrid>
        <w:gridCol w:w="2250"/>
        <w:gridCol w:w="7470"/>
      </w:tblGrid>
      <w:tr w:rsidR="00CB6D41" w:rsidTr="000A0DF3">
        <w:tc>
          <w:tcPr>
            <w:tcW w:w="2250" w:type="dxa"/>
            <w:shd w:val="clear" w:color="auto" w:fill="D9D9D9" w:themeFill="background1" w:themeFillShade="D9"/>
          </w:tcPr>
          <w:p w:rsidR="00CB6D41" w:rsidRPr="002C1E93" w:rsidRDefault="00CB6D41" w:rsidP="001C3178">
            <w:pPr>
              <w:pStyle w:val="ChartTitle"/>
              <w:rPr>
                <w:rFonts w:ascii="HelveticaNeueLT Pro 55 Roman" w:hAnsi="HelveticaNeueLT Pro 55 Roman"/>
                <w:b/>
                <w:sz w:val="20"/>
                <w:szCs w:val="20"/>
              </w:rPr>
            </w:pPr>
            <w:r>
              <w:rPr>
                <w:rFonts w:ascii="HelveticaNeueLT Pro 55 Roman" w:hAnsi="HelveticaNeueLT Pro 55 Roman"/>
                <w:b/>
                <w:sz w:val="20"/>
                <w:szCs w:val="20"/>
              </w:rPr>
              <w:t>Date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:rsidR="00CB6D41" w:rsidRPr="002C1E93" w:rsidRDefault="00711221" w:rsidP="001C3178">
            <w:pPr>
              <w:pStyle w:val="ChartTitle"/>
              <w:rPr>
                <w:rFonts w:ascii="HelveticaNeueLT Pro 55 Roman" w:hAnsi="HelveticaNeueLT Pro 55 Roman"/>
                <w:b/>
                <w:sz w:val="20"/>
                <w:szCs w:val="20"/>
              </w:rPr>
            </w:pPr>
            <w:r>
              <w:rPr>
                <w:rFonts w:ascii="HelveticaNeueLT Pro 55 Roman" w:hAnsi="HelveticaNeueLT Pro 55 Roman"/>
                <w:b/>
                <w:sz w:val="20"/>
                <w:szCs w:val="20"/>
              </w:rPr>
              <w:t>Action</w:t>
            </w:r>
          </w:p>
        </w:tc>
      </w:tr>
      <w:tr w:rsidR="00CB6D41" w:rsidRPr="008665CB" w:rsidTr="000A0DF3">
        <w:tc>
          <w:tcPr>
            <w:tcW w:w="2250" w:type="dxa"/>
          </w:tcPr>
          <w:p w:rsidR="00CB6D41" w:rsidRPr="00E670A7" w:rsidRDefault="00CB6D41" w:rsidP="00A573CD">
            <w:pPr>
              <w:pStyle w:val="Subhead"/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November </w:t>
            </w:r>
            <w:r w:rsidR="001C3178"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1</w:t>
            </w:r>
            <w:r w:rsidR="00A573CD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8</w:t>
            </w:r>
          </w:p>
        </w:tc>
        <w:tc>
          <w:tcPr>
            <w:tcW w:w="7470" w:type="dxa"/>
          </w:tcPr>
          <w:p w:rsidR="00711221" w:rsidRPr="00821FC4" w:rsidRDefault="00CB6D41" w:rsidP="001C3178">
            <w:pPr>
              <w:pStyle w:val="ChartCopy"/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21FC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Coaching Conversations (CC) opens for </w:t>
            </w:r>
            <w:r w:rsidR="00711221" w:rsidRPr="00821FC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year-end evaluations</w:t>
            </w:r>
            <w:r w:rsidR="00821FC4" w:rsidRPr="00821FC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821FC4" w:rsidRPr="00821FC4">
              <w:rPr>
                <w:rFonts w:asciiTheme="minorHAnsi" w:hAnsiTheme="minorHAnsi" w:cstheme="minorHAnsi"/>
                <w:sz w:val="22"/>
                <w:szCs w:val="22"/>
              </w:rPr>
              <w:t xml:space="preserve"> You will receive a</w:t>
            </w:r>
            <w:r w:rsidR="00821FC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821FC4" w:rsidRPr="00821F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21FC4">
              <w:rPr>
                <w:rFonts w:asciiTheme="minorHAnsi" w:hAnsiTheme="minorHAnsi" w:cstheme="minorHAnsi"/>
                <w:sz w:val="22"/>
                <w:szCs w:val="22"/>
              </w:rPr>
              <w:t>email from</w:t>
            </w:r>
            <w:r w:rsidR="00821FC4" w:rsidRPr="00821F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hyperlink r:id="rId9" w:history="1">
              <w:r w:rsidR="00821FC4" w:rsidRPr="00821FC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ccfeedback@citrix.com</w:t>
              </w:r>
            </w:hyperlink>
          </w:p>
          <w:p w:rsidR="00CB6D41" w:rsidRPr="00E670A7" w:rsidRDefault="00711221" w:rsidP="001C3178">
            <w:pPr>
              <w:pStyle w:val="ChartCopy"/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Access</w:t>
            </w:r>
            <w:r w:rsidR="00CB6D41"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Coaching Conversations</w:t>
            </w:r>
            <w:r w:rsidR="006777AC"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</w:t>
            </w:r>
            <w:r w:rsidR="00CB6D41"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ither:</w:t>
            </w:r>
          </w:p>
          <w:p w:rsidR="00CB6D41" w:rsidRPr="00E670A7" w:rsidRDefault="001C3178" w:rsidP="001C3178">
            <w:pPr>
              <w:pStyle w:val="ChartCopy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52674CAE" wp14:editId="5FF593B0">
                  <wp:simplePos x="0" y="0"/>
                  <wp:positionH relativeFrom="column">
                    <wp:posOffset>3674745</wp:posOffset>
                  </wp:positionH>
                  <wp:positionV relativeFrom="paragraph">
                    <wp:posOffset>262255</wp:posOffset>
                  </wp:positionV>
                  <wp:extent cx="409575" cy="435610"/>
                  <wp:effectExtent l="0" t="0" r="9525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3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6D41"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Through </w:t>
            </w:r>
            <w:hyperlink r:id="rId11" w:history="1">
              <w:proofErr w:type="spellStart"/>
              <w:r w:rsidR="00CB6D41" w:rsidRPr="00E670A7">
                <w:rPr>
                  <w:rStyle w:val="Hyperlink"/>
                  <w:rFonts w:asciiTheme="minorHAnsi" w:hAnsiTheme="minorHAnsi" w:cstheme="minorHAnsi"/>
                  <w:color w:val="0075B0"/>
                  <w:sz w:val="22"/>
                  <w:szCs w:val="22"/>
                </w:rPr>
                <w:t>myCitrite</w:t>
              </w:r>
              <w:proofErr w:type="spellEnd"/>
            </w:hyperlink>
            <w:r w:rsidR="00CB6D41" w:rsidRPr="00E670A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B6D41"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via </w:t>
            </w:r>
            <w:proofErr w:type="spellStart"/>
            <w:r w:rsidR="00CB6D41"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myCitrite</w:t>
            </w:r>
            <w:proofErr w:type="spellEnd"/>
            <w:r w:rsidR="00CB6D41"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using CITRITE username (for example CITRITE/username) and password.  </w:t>
            </w:r>
          </w:p>
          <w:p w:rsidR="00CB6D41" w:rsidRPr="00E670A7" w:rsidRDefault="00CB6D41" w:rsidP="001C3178">
            <w:pPr>
              <w:pStyle w:val="ListParagraph"/>
              <w:ind w:left="360"/>
              <w:rPr>
                <w:rFonts w:asciiTheme="minorHAnsi" w:hAnsiTheme="minorHAnsi" w:cstheme="minorHAnsi"/>
                <w:b/>
                <w:i/>
              </w:rPr>
            </w:pPr>
            <w:r w:rsidRPr="00E670A7">
              <w:rPr>
                <w:rFonts w:asciiTheme="minorHAnsi" w:hAnsiTheme="minorHAnsi" w:cstheme="minorHAnsi"/>
                <w:b/>
                <w:i/>
              </w:rPr>
              <w:t>OR</w:t>
            </w:r>
          </w:p>
          <w:p w:rsidR="001C3178" w:rsidRPr="00E670A7" w:rsidRDefault="001C3178" w:rsidP="001C3178">
            <w:pPr>
              <w:pStyle w:val="ChartCopy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Via Citrix Receiver </w:t>
            </w:r>
            <w:hyperlink r:id="rId12" w:history="1">
              <w:r w:rsidRPr="00E670A7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http://go.citrite.net</w:t>
              </w:r>
            </w:hyperlink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clicking CC icon</w:t>
            </w:r>
          </w:p>
          <w:p w:rsidR="001C3178" w:rsidRPr="00E670A7" w:rsidRDefault="001C3178" w:rsidP="001C3178">
            <w:pPr>
              <w:pStyle w:val="ListParagraph"/>
              <w:ind w:left="360"/>
              <w:rPr>
                <w:rFonts w:asciiTheme="minorHAnsi" w:hAnsiTheme="minorHAnsi" w:cstheme="minorHAnsi"/>
                <w:b/>
                <w:i/>
              </w:rPr>
            </w:pPr>
            <w:r w:rsidRPr="00E670A7">
              <w:rPr>
                <w:rFonts w:asciiTheme="minorHAnsi" w:hAnsiTheme="minorHAnsi" w:cstheme="minorHAnsi"/>
                <w:b/>
                <w:i/>
              </w:rPr>
              <w:t>OR</w:t>
            </w:r>
          </w:p>
          <w:p w:rsidR="00CB6D41" w:rsidRPr="00E670A7" w:rsidRDefault="00CB6D41" w:rsidP="001C3178">
            <w:pPr>
              <w:pStyle w:val="ChartCopy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sz w:val="22"/>
                <w:szCs w:val="22"/>
              </w:rPr>
              <w:t xml:space="preserve">Log-in direct at </w:t>
            </w:r>
            <w:hyperlink r:id="rId13" w:history="1">
              <w:r w:rsidRPr="00E670A7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https://citrix.hire.com/loginAction.action</w:t>
              </w:r>
            </w:hyperlink>
            <w:r w:rsidRPr="00E670A7">
              <w:rPr>
                <w:rFonts w:asciiTheme="minorHAnsi" w:hAnsiTheme="minorHAnsi" w:cstheme="minorHAnsi"/>
                <w:sz w:val="22"/>
                <w:szCs w:val="22"/>
              </w:rPr>
              <w:t xml:space="preserve"> and using username in all caps (for example USERNAME) and clicking “Forgot password”.   When prompted, enter company name: Citrix.   And you will get your pw emailed to you.</w:t>
            </w:r>
          </w:p>
        </w:tc>
      </w:tr>
      <w:tr w:rsidR="00CB6D41" w:rsidRPr="008665CB" w:rsidTr="000A0DF3">
        <w:tc>
          <w:tcPr>
            <w:tcW w:w="2250" w:type="dxa"/>
            <w:tcBorders>
              <w:bottom w:val="single" w:sz="4" w:space="0" w:color="auto"/>
            </w:tcBorders>
          </w:tcPr>
          <w:p w:rsidR="00CB6D41" w:rsidRPr="00E670A7" w:rsidRDefault="00CB6D41" w:rsidP="00A573CD">
            <w:pPr>
              <w:pStyle w:val="Subhead"/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December </w:t>
            </w:r>
            <w:r w:rsidR="00A573CD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6</w:t>
            </w:r>
          </w:p>
        </w:tc>
        <w:tc>
          <w:tcPr>
            <w:tcW w:w="7470" w:type="dxa"/>
            <w:tcBorders>
              <w:bottom w:val="single" w:sz="4" w:space="0" w:color="auto"/>
            </w:tcBorders>
          </w:tcPr>
          <w:p w:rsidR="002C5980" w:rsidRDefault="002C5980" w:rsidP="002C5980">
            <w:r>
              <w:rPr>
                <w:rFonts w:cstheme="minorHAnsi"/>
              </w:rPr>
              <w:t xml:space="preserve">Attend a </w:t>
            </w:r>
            <w:r>
              <w:t> </w:t>
            </w:r>
            <w:r>
              <w:t>webinar:</w:t>
            </w:r>
            <w:r>
              <w:t xml:space="preserve"> </w:t>
            </w:r>
            <w:r>
              <w:t xml:space="preserve"> </w:t>
            </w:r>
            <w:hyperlink r:id="rId14" w:history="1">
              <w:r>
                <w:rPr>
                  <w:rStyle w:val="Hyperlink"/>
                  <w:color w:val="0075B0"/>
                </w:rPr>
                <w:t>Sign-up Here</w:t>
              </w:r>
            </w:hyperlink>
          </w:p>
          <w:p w:rsidR="00C45F71" w:rsidRPr="002C5980" w:rsidRDefault="002C5980" w:rsidP="002C5980">
            <w:pPr>
              <w:rPr>
                <w:rStyle w:val="Hyperlink"/>
                <w:color w:val="000000"/>
                <w:u w:val="none"/>
              </w:rPr>
            </w:pPr>
            <w:r>
              <w:rPr>
                <w:rFonts w:cstheme="minorHAnsi"/>
              </w:rPr>
              <w:t>A</w:t>
            </w:r>
            <w:r w:rsidR="00CB6D41" w:rsidRPr="00E670A7">
              <w:rPr>
                <w:rFonts w:cstheme="minorHAnsi"/>
              </w:rPr>
              <w:t xml:space="preserve">ll employees complete year-end self-evaluation in CC and </w:t>
            </w:r>
            <w:r w:rsidR="006777AC" w:rsidRPr="00E670A7">
              <w:rPr>
                <w:rFonts w:cstheme="minorHAnsi"/>
              </w:rPr>
              <w:t>click SUBMIT button</w:t>
            </w:r>
            <w:r w:rsidR="000A0DF3" w:rsidRPr="000A0DF3">
              <w:rPr>
                <w:rStyle w:val="Hyperlink"/>
                <w:rFonts w:cstheme="minorHAnsi"/>
                <w:color w:val="0070C0"/>
                <w:u w:val="none"/>
              </w:rPr>
              <w:t xml:space="preserve">         </w:t>
            </w:r>
            <w:hyperlink r:id="rId15" w:history="1">
              <w:r w:rsidR="00C45F71" w:rsidRPr="00E670A7">
                <w:rPr>
                  <w:rStyle w:val="Hyperlink"/>
                  <w:rFonts w:cstheme="minorHAnsi"/>
                </w:rPr>
                <w:t>C</w:t>
              </w:r>
              <w:r w:rsidR="00C45F71" w:rsidRPr="00E670A7">
                <w:rPr>
                  <w:rStyle w:val="Hyperlink"/>
                  <w:rFonts w:cstheme="minorHAnsi"/>
                </w:rPr>
                <w:t>C</w:t>
              </w:r>
              <w:r w:rsidR="00C45F71" w:rsidRPr="00E670A7">
                <w:rPr>
                  <w:rStyle w:val="Hyperlink"/>
                  <w:rFonts w:cstheme="minorHAnsi"/>
                </w:rPr>
                <w:t xml:space="preserve"> resource page</w:t>
              </w:r>
            </w:hyperlink>
          </w:p>
          <w:p w:rsidR="00383860" w:rsidRPr="00E670A7" w:rsidRDefault="00383860" w:rsidP="002C598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Once managers receive the form, they request feedback from others using </w:t>
            </w:r>
            <w:hyperlink r:id="rId16" w:history="1">
              <w:r w:rsidRPr="00383860">
                <w:rPr>
                  <w:rStyle w:val="Hyperlink"/>
                  <w:rFonts w:cstheme="minorHAnsi"/>
                </w:rPr>
                <w:t>Multi-Rater Feedback</w:t>
              </w:r>
            </w:hyperlink>
          </w:p>
        </w:tc>
      </w:tr>
      <w:tr w:rsidR="00CB6D41" w:rsidRPr="008665CB" w:rsidTr="000A0DF3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D41" w:rsidRPr="00E670A7" w:rsidRDefault="00317F29" w:rsidP="001C3178">
            <w:pPr>
              <w:pStyle w:val="Subhead"/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December 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31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D41" w:rsidRPr="00E670A7" w:rsidRDefault="00CB6D41" w:rsidP="001C3178">
            <w:pPr>
              <w:pStyle w:val="Subhead"/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Managers complete and save year-end evaluation ratings for employees </w:t>
            </w:r>
          </w:p>
          <w:p w:rsidR="00CB6D41" w:rsidRPr="00E670A7" w:rsidRDefault="00CB6D41" w:rsidP="001C3178">
            <w:pPr>
              <w:pStyle w:val="Subhead"/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</w:t>
            </w: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  <w:highlight w:val="yellow"/>
              </w:rPr>
              <w:t>click SA</w:t>
            </w:r>
            <w:r w:rsidR="008B40D8" w:rsidRPr="00E670A7">
              <w:rPr>
                <w:rFonts w:asciiTheme="minorHAnsi" w:hAnsiTheme="minorHAnsi" w:cstheme="minorHAnsi"/>
                <w:color w:val="auto"/>
                <w:sz w:val="22"/>
                <w:szCs w:val="22"/>
                <w:highlight w:val="yellow"/>
              </w:rPr>
              <w:t>VE button only – do not submit</w:t>
            </w:r>
            <w:r w:rsidR="008B40D8"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)</w:t>
            </w:r>
            <w:r w:rsidR="00C21E04"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 </w:t>
            </w:r>
            <w:r w:rsidR="00E670A7" w:rsidRPr="00E670A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hyperlink r:id="rId17" w:history="1">
              <w:r w:rsidR="00E670A7" w:rsidRPr="00E670A7">
                <w:rPr>
                  <w:rStyle w:val="Hyperlink"/>
                  <w:rFonts w:asciiTheme="minorHAnsi" w:hAnsiTheme="minorHAnsi" w:cstheme="minorHAnsi"/>
                  <w:b/>
                  <w:bCs/>
                  <w:sz w:val="22"/>
                  <w:szCs w:val="22"/>
                </w:rPr>
                <w:t>Rating Scale</w:t>
              </w:r>
            </w:hyperlink>
          </w:p>
        </w:tc>
      </w:tr>
      <w:tr w:rsidR="00CB6D41" w:rsidRPr="008665CB" w:rsidTr="000A0DF3">
        <w:tc>
          <w:tcPr>
            <w:tcW w:w="2250" w:type="dxa"/>
            <w:tcBorders>
              <w:top w:val="single" w:sz="4" w:space="0" w:color="auto"/>
            </w:tcBorders>
          </w:tcPr>
          <w:p w:rsidR="00CB6D41" w:rsidRPr="00E670A7" w:rsidRDefault="00CB6D41" w:rsidP="00317F29">
            <w:pPr>
              <w:pStyle w:val="Subhead"/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January </w:t>
            </w:r>
            <w:r w:rsidR="00317F29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2</w:t>
            </w:r>
            <w:r w:rsidR="00B15957"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-</w:t>
            </w:r>
            <w:r w:rsidR="00627FF8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17</w:t>
            </w:r>
          </w:p>
        </w:tc>
        <w:tc>
          <w:tcPr>
            <w:tcW w:w="7470" w:type="dxa"/>
            <w:tcBorders>
              <w:top w:val="single" w:sz="4" w:space="0" w:color="auto"/>
            </w:tcBorders>
          </w:tcPr>
          <w:p w:rsidR="00CB6D41" w:rsidRPr="00E670A7" w:rsidRDefault="00B6336F" w:rsidP="001C3178">
            <w:pPr>
              <w:pStyle w:val="Subhead"/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Rating review by VP of each function</w:t>
            </w:r>
          </w:p>
          <w:p w:rsidR="008B40D8" w:rsidRPr="00E670A7" w:rsidRDefault="00CB6D41" w:rsidP="001C3178">
            <w:pPr>
              <w:pStyle w:val="Subhead"/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Update ratings in CC system as needed</w:t>
            </w:r>
            <w:r w:rsidR="006777AC"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and finalize </w:t>
            </w:r>
            <w:r w:rsidR="008B40D8"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comments</w:t>
            </w:r>
          </w:p>
          <w:p w:rsidR="00CB6D41" w:rsidRPr="00E670A7" w:rsidRDefault="005A5714" w:rsidP="001C3178">
            <w:pPr>
              <w:pStyle w:val="Subhead"/>
              <w:spacing w:line="276" w:lineRule="auto"/>
              <w:rPr>
                <w:rFonts w:asciiTheme="minorHAnsi" w:hAnsiTheme="minorHAnsi" w:cstheme="minorHAnsi"/>
                <w:color w:val="5F497A" w:themeColor="accent4" w:themeShade="BF"/>
                <w:sz w:val="22"/>
                <w:szCs w:val="22"/>
              </w:rPr>
            </w:pPr>
            <w:hyperlink r:id="rId18" w:history="1">
              <w:r w:rsidR="008B40D8" w:rsidRPr="00E670A7">
                <w:rPr>
                  <w:rStyle w:val="Hyperlink"/>
                  <w:rFonts w:asciiTheme="minorHAnsi" w:hAnsiTheme="minorHAnsi" w:cstheme="minorHAnsi"/>
                  <w:color w:val="0075B0"/>
                  <w:sz w:val="22"/>
                  <w:szCs w:val="22"/>
                </w:rPr>
                <w:t>See the Leadership Blueprint guide</w:t>
              </w:r>
            </w:hyperlink>
          </w:p>
        </w:tc>
      </w:tr>
      <w:tr w:rsidR="00CB6D41" w:rsidRPr="008665CB" w:rsidTr="000A0DF3">
        <w:tc>
          <w:tcPr>
            <w:tcW w:w="2250" w:type="dxa"/>
          </w:tcPr>
          <w:p w:rsidR="00CB6D41" w:rsidRPr="00E670A7" w:rsidRDefault="00317F29" w:rsidP="001C3178">
            <w:pPr>
              <w:pStyle w:val="Subhead"/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January 10</w:t>
            </w:r>
          </w:p>
        </w:tc>
        <w:tc>
          <w:tcPr>
            <w:tcW w:w="7470" w:type="dxa"/>
          </w:tcPr>
          <w:p w:rsidR="00CB6D41" w:rsidRPr="00E670A7" w:rsidRDefault="00CB6D41" w:rsidP="00BE6DC6">
            <w:pPr>
              <w:pStyle w:val="Subhead"/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Performance ratings move from CC system to compensation planning system and will continue to be transferred weekly through February </w:t>
            </w:r>
            <w:r w:rsidR="0030458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</w:t>
            </w: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</w:p>
        </w:tc>
      </w:tr>
      <w:tr w:rsidR="00B6336F" w:rsidRPr="008665CB" w:rsidTr="000A0DF3">
        <w:tc>
          <w:tcPr>
            <w:tcW w:w="2250" w:type="dxa"/>
          </w:tcPr>
          <w:p w:rsidR="00B6336F" w:rsidRPr="00E670A7" w:rsidRDefault="00B6336F" w:rsidP="00C45F71">
            <w:pPr>
              <w:pStyle w:val="Subhead"/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January </w:t>
            </w:r>
            <w:r w:rsidR="00F31CB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13</w:t>
            </w:r>
          </w:p>
        </w:tc>
        <w:tc>
          <w:tcPr>
            <w:tcW w:w="7470" w:type="dxa"/>
          </w:tcPr>
          <w:p w:rsidR="00B6336F" w:rsidRPr="00E670A7" w:rsidRDefault="00B6336F" w:rsidP="001C3178">
            <w:pPr>
              <w:pStyle w:val="Subhead"/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Compensation planning system opens</w:t>
            </w:r>
          </w:p>
        </w:tc>
      </w:tr>
      <w:tr w:rsidR="00B6336F" w:rsidRPr="008665CB" w:rsidTr="000A0DF3">
        <w:tc>
          <w:tcPr>
            <w:tcW w:w="2250" w:type="dxa"/>
            <w:shd w:val="clear" w:color="auto" w:fill="C6D9F1" w:themeFill="text2" w:themeFillTint="33"/>
          </w:tcPr>
          <w:p w:rsidR="00B6336F" w:rsidRPr="00E670A7" w:rsidRDefault="00B6336F" w:rsidP="001C3178">
            <w:pPr>
              <w:pStyle w:val="Subhead"/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January </w:t>
            </w:r>
            <w:r w:rsidR="00FD582C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20-</w:t>
            </w:r>
            <w:r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31</w:t>
            </w:r>
          </w:p>
        </w:tc>
        <w:tc>
          <w:tcPr>
            <w:tcW w:w="7470" w:type="dxa"/>
            <w:shd w:val="clear" w:color="auto" w:fill="C6D9F1" w:themeFill="text2" w:themeFillTint="33"/>
          </w:tcPr>
          <w:p w:rsidR="00B6336F" w:rsidRPr="00E670A7" w:rsidRDefault="00B6336F" w:rsidP="001C3178">
            <w:pPr>
              <w:pStyle w:val="Subhead"/>
              <w:spacing w:line="276" w:lineRule="auto"/>
              <w:rPr>
                <w:rStyle w:val="Hyperlink"/>
                <w:rFonts w:asciiTheme="minorHAnsi" w:hAnsiTheme="minorHAnsi" w:cstheme="minorHAnsi"/>
                <w:color w:val="0075B0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Conduct year-end evaluation meetings with employees and </w:t>
            </w:r>
            <w:r w:rsidR="005A571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click “ACCEPT” </w:t>
            </w: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on form in system  </w:t>
            </w:r>
            <w:hyperlink r:id="rId19" w:history="1">
              <w:r w:rsidR="00E670A7" w:rsidRPr="006356F0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Get tips here</w:t>
              </w:r>
            </w:hyperlink>
          </w:p>
          <w:p w:rsidR="0031089C" w:rsidRPr="00E670A7" w:rsidRDefault="0031089C" w:rsidP="00304589">
            <w:pPr>
              <w:pStyle w:val="Subhead"/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Have employees submit 201</w:t>
            </w:r>
            <w:r w:rsidR="0030458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goals using quarterly goal form in CC</w:t>
            </w:r>
          </w:p>
        </w:tc>
      </w:tr>
      <w:tr w:rsidR="00B6336F" w:rsidRPr="008665CB" w:rsidTr="000A0DF3">
        <w:tc>
          <w:tcPr>
            <w:tcW w:w="2250" w:type="dxa"/>
          </w:tcPr>
          <w:p w:rsidR="00B6336F" w:rsidRPr="00E670A7" w:rsidRDefault="00B6336F" w:rsidP="001C3178">
            <w:pPr>
              <w:pStyle w:val="Subhead"/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January 31</w:t>
            </w:r>
          </w:p>
        </w:tc>
        <w:tc>
          <w:tcPr>
            <w:tcW w:w="7470" w:type="dxa"/>
          </w:tcPr>
          <w:p w:rsidR="00B6336F" w:rsidRPr="00E670A7" w:rsidRDefault="00B6336F" w:rsidP="001C3178">
            <w:pPr>
              <w:pStyle w:val="Subhead"/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Submit promotion nominations to HR</w:t>
            </w:r>
          </w:p>
        </w:tc>
      </w:tr>
      <w:tr w:rsidR="00B6336F" w:rsidRPr="008665CB" w:rsidTr="000A0DF3">
        <w:tc>
          <w:tcPr>
            <w:tcW w:w="2250" w:type="dxa"/>
          </w:tcPr>
          <w:p w:rsidR="00B6336F" w:rsidRPr="00E670A7" w:rsidRDefault="00C45F71" w:rsidP="00304589">
            <w:pPr>
              <w:pStyle w:val="Subhead"/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Jan 1</w:t>
            </w:r>
            <w:r w:rsidR="00304589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3</w:t>
            </w:r>
            <w:r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 – </w:t>
            </w:r>
            <w:r w:rsidR="00B6336F"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Feb </w:t>
            </w:r>
            <w:r w:rsidR="00304589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7</w:t>
            </w:r>
          </w:p>
        </w:tc>
        <w:tc>
          <w:tcPr>
            <w:tcW w:w="7470" w:type="dxa"/>
          </w:tcPr>
          <w:p w:rsidR="00F31CB0" w:rsidRDefault="00B6336F" w:rsidP="00F31CB0">
            <w:pPr>
              <w:pStyle w:val="Subhead"/>
              <w:spacing w:after="0"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Managers (through VP level) make compensation recommendations in the planning system</w:t>
            </w:r>
            <w:r w:rsidR="00F31CB0" w:rsidRPr="00F31CB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(under “My Tasks”)</w:t>
            </w:r>
          </w:p>
          <w:p w:rsidR="00F31CB0" w:rsidRDefault="00F31CB0" w:rsidP="00F31CB0">
            <w:pPr>
              <w:pStyle w:val="Subhead"/>
              <w:spacing w:after="0" w:line="276" w:lineRule="auto"/>
              <w:ind w:left="25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31CB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Jan 13-19  (first line managers)</w:t>
            </w:r>
          </w:p>
          <w:p w:rsidR="00F31CB0" w:rsidRDefault="00F31CB0" w:rsidP="00F31CB0">
            <w:pPr>
              <w:pStyle w:val="Subhead"/>
              <w:spacing w:after="0" w:line="276" w:lineRule="auto"/>
              <w:ind w:left="25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31CB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Jan 20-31 (</w:t>
            </w:r>
            <w:proofErr w:type="spellStart"/>
            <w:r w:rsidRPr="00F31CB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Sr</w:t>
            </w:r>
            <w:proofErr w:type="spellEnd"/>
            <w:r w:rsidRPr="00F31CB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Managers and Directors)</w:t>
            </w:r>
          </w:p>
          <w:p w:rsidR="00F31CB0" w:rsidRDefault="00F31CB0" w:rsidP="00F31CB0">
            <w:pPr>
              <w:pStyle w:val="Subhead"/>
              <w:spacing w:after="0" w:line="276" w:lineRule="auto"/>
              <w:ind w:left="25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31CB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Feb 1-</w:t>
            </w:r>
            <w:r w:rsidR="00785F0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</w:t>
            </w:r>
            <w:r w:rsidRPr="00F31CB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 (VPs)</w:t>
            </w:r>
          </w:p>
          <w:p w:rsidR="00F31CB0" w:rsidRPr="00E670A7" w:rsidRDefault="00785F00" w:rsidP="00785F00">
            <w:pPr>
              <w:pStyle w:val="Subhead"/>
              <w:spacing w:after="0" w:line="276" w:lineRule="auto"/>
              <w:ind w:left="25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Feb 8</w:t>
            </w:r>
            <w:r w:rsidR="00F31CB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18</w:t>
            </w:r>
            <w:r w:rsidR="00F31CB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SVP</w:t>
            </w:r>
            <w:r w:rsidR="00F31CB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final review</w:t>
            </w:r>
          </w:p>
        </w:tc>
      </w:tr>
      <w:tr w:rsidR="00B6336F" w:rsidRPr="008665CB" w:rsidTr="000A0DF3">
        <w:tc>
          <w:tcPr>
            <w:tcW w:w="2250" w:type="dxa"/>
          </w:tcPr>
          <w:p w:rsidR="00B6336F" w:rsidRPr="00E670A7" w:rsidRDefault="00B6336F" w:rsidP="00785F00">
            <w:pPr>
              <w:pStyle w:val="Subhead"/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February </w:t>
            </w:r>
            <w:r w:rsidR="00304589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8</w:t>
            </w:r>
            <w:r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 </w:t>
            </w:r>
            <w:r w:rsidR="00C45F71"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–</w:t>
            </w:r>
            <w:r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 </w:t>
            </w:r>
            <w:r w:rsidR="00785F0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18</w:t>
            </w:r>
          </w:p>
        </w:tc>
        <w:tc>
          <w:tcPr>
            <w:tcW w:w="7470" w:type="dxa"/>
          </w:tcPr>
          <w:p w:rsidR="00B6336F" w:rsidRPr="00E670A7" w:rsidRDefault="00B6336F" w:rsidP="001C3178">
            <w:pPr>
              <w:pStyle w:val="Subhead"/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Senior VPs review and approve compensation and promotion recommendations</w:t>
            </w:r>
          </w:p>
        </w:tc>
      </w:tr>
      <w:tr w:rsidR="00B6336F" w:rsidRPr="008665CB" w:rsidTr="000A0DF3">
        <w:tc>
          <w:tcPr>
            <w:tcW w:w="2250" w:type="dxa"/>
          </w:tcPr>
          <w:p w:rsidR="00B6336F" w:rsidRPr="00E670A7" w:rsidRDefault="00B6336F" w:rsidP="00AD679B">
            <w:pPr>
              <w:pStyle w:val="Subhead"/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February </w:t>
            </w:r>
            <w:r w:rsidR="00AD679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15</w:t>
            </w:r>
            <w:r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 – April </w:t>
            </w:r>
            <w:r w:rsidR="00AD679B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1</w:t>
            </w:r>
          </w:p>
        </w:tc>
        <w:tc>
          <w:tcPr>
            <w:tcW w:w="7470" w:type="dxa"/>
          </w:tcPr>
          <w:p w:rsidR="00B6336F" w:rsidRPr="00E670A7" w:rsidRDefault="00B6336F" w:rsidP="000A0DF3">
            <w:pPr>
              <w:pStyle w:val="Subhead"/>
              <w:spacing w:line="276" w:lineRule="auto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SAP salary transactions freeze</w:t>
            </w:r>
            <w:r w:rsidR="000A0DF3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.  </w:t>
            </w:r>
            <w:r w:rsidRPr="00E670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No changes can be made to salaries.</w:t>
            </w:r>
          </w:p>
        </w:tc>
      </w:tr>
      <w:tr w:rsidR="00B6336F" w:rsidRPr="008665CB" w:rsidTr="000A0DF3">
        <w:tc>
          <w:tcPr>
            <w:tcW w:w="2250" w:type="dxa"/>
          </w:tcPr>
          <w:p w:rsidR="00B6336F" w:rsidRPr="00E670A7" w:rsidRDefault="00B6336F" w:rsidP="00304589">
            <w:pPr>
              <w:pStyle w:val="Subhead"/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E670A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March </w:t>
            </w:r>
            <w:r w:rsidR="00304589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31</w:t>
            </w:r>
          </w:p>
        </w:tc>
        <w:tc>
          <w:tcPr>
            <w:tcW w:w="7470" w:type="dxa"/>
          </w:tcPr>
          <w:p w:rsidR="00B6336F" w:rsidRPr="00E670A7" w:rsidRDefault="00F31CB0" w:rsidP="001C3178">
            <w:pPr>
              <w:pStyle w:val="Subhead"/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31CB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Managers communicate approved merit increases (effective April 1) and/or promotions (effective April 2) to eligible employees.</w:t>
            </w:r>
          </w:p>
        </w:tc>
      </w:tr>
    </w:tbl>
    <w:p w:rsidR="00193975" w:rsidRPr="000A0DF3" w:rsidRDefault="00193975" w:rsidP="007D5BBD">
      <w:pPr>
        <w:pStyle w:val="Subhead"/>
        <w:rPr>
          <w:color w:val="auto"/>
        </w:rPr>
      </w:pPr>
    </w:p>
    <w:sectPr w:rsidR="00193975" w:rsidRPr="000A0DF3" w:rsidSect="00193975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178" w:rsidRDefault="001C3178" w:rsidP="00586A1D">
      <w:pPr>
        <w:spacing w:after="0" w:line="240" w:lineRule="auto"/>
      </w:pPr>
      <w:r>
        <w:separator/>
      </w:r>
    </w:p>
  </w:endnote>
  <w:endnote w:type="continuationSeparator" w:id="0">
    <w:p w:rsidR="001C3178" w:rsidRDefault="001C3178" w:rsidP="0058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178" w:rsidRDefault="001C3178" w:rsidP="00586A1D">
      <w:pPr>
        <w:spacing w:after="0" w:line="240" w:lineRule="auto"/>
      </w:pPr>
      <w:r>
        <w:separator/>
      </w:r>
    </w:p>
  </w:footnote>
  <w:footnote w:type="continuationSeparator" w:id="0">
    <w:p w:rsidR="001C3178" w:rsidRDefault="001C3178" w:rsidP="00586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692"/>
    <w:multiLevelType w:val="hybridMultilevel"/>
    <w:tmpl w:val="4A8A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66BD3"/>
    <w:multiLevelType w:val="hybridMultilevel"/>
    <w:tmpl w:val="82AC65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E766B"/>
    <w:multiLevelType w:val="hybridMultilevel"/>
    <w:tmpl w:val="625617F2"/>
    <w:lvl w:ilvl="0" w:tplc="4CF6F36E">
      <w:numFmt w:val="bullet"/>
      <w:lvlText w:val=""/>
      <w:lvlJc w:val="left"/>
      <w:pPr>
        <w:ind w:left="615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>
    <w:nsid w:val="4E265CC1"/>
    <w:multiLevelType w:val="hybridMultilevel"/>
    <w:tmpl w:val="C9601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FD"/>
    <w:rsid w:val="0001245A"/>
    <w:rsid w:val="00092074"/>
    <w:rsid w:val="000A0DF3"/>
    <w:rsid w:val="000C59A3"/>
    <w:rsid w:val="000F4C04"/>
    <w:rsid w:val="00193975"/>
    <w:rsid w:val="00195463"/>
    <w:rsid w:val="001B4F5B"/>
    <w:rsid w:val="001C303C"/>
    <w:rsid w:val="001C3178"/>
    <w:rsid w:val="001D170E"/>
    <w:rsid w:val="00201E2F"/>
    <w:rsid w:val="002967FA"/>
    <w:rsid w:val="002C1E93"/>
    <w:rsid w:val="002C5980"/>
    <w:rsid w:val="002C6C49"/>
    <w:rsid w:val="002D5DAB"/>
    <w:rsid w:val="00304589"/>
    <w:rsid w:val="00307926"/>
    <w:rsid w:val="00307C70"/>
    <w:rsid w:val="0031089C"/>
    <w:rsid w:val="00317F29"/>
    <w:rsid w:val="0034518B"/>
    <w:rsid w:val="00383860"/>
    <w:rsid w:val="0039297C"/>
    <w:rsid w:val="003B57DC"/>
    <w:rsid w:val="003C6F91"/>
    <w:rsid w:val="003D28E5"/>
    <w:rsid w:val="003E4432"/>
    <w:rsid w:val="003F2C68"/>
    <w:rsid w:val="003F364E"/>
    <w:rsid w:val="0041437A"/>
    <w:rsid w:val="004178FD"/>
    <w:rsid w:val="004249E1"/>
    <w:rsid w:val="00475A30"/>
    <w:rsid w:val="004B2564"/>
    <w:rsid w:val="005105F2"/>
    <w:rsid w:val="00586A1D"/>
    <w:rsid w:val="005A5714"/>
    <w:rsid w:val="005A74A0"/>
    <w:rsid w:val="00605103"/>
    <w:rsid w:val="00627FF8"/>
    <w:rsid w:val="006356F0"/>
    <w:rsid w:val="00660C77"/>
    <w:rsid w:val="006777AC"/>
    <w:rsid w:val="006803B1"/>
    <w:rsid w:val="006D0AAF"/>
    <w:rsid w:val="006F0679"/>
    <w:rsid w:val="006F73D7"/>
    <w:rsid w:val="00711221"/>
    <w:rsid w:val="00765969"/>
    <w:rsid w:val="00785F00"/>
    <w:rsid w:val="007C2E10"/>
    <w:rsid w:val="007D5BBD"/>
    <w:rsid w:val="007E40F7"/>
    <w:rsid w:val="00821FC4"/>
    <w:rsid w:val="008665CB"/>
    <w:rsid w:val="00897295"/>
    <w:rsid w:val="008B40D8"/>
    <w:rsid w:val="00956347"/>
    <w:rsid w:val="009C7BD1"/>
    <w:rsid w:val="00A0167E"/>
    <w:rsid w:val="00A411B5"/>
    <w:rsid w:val="00A573CD"/>
    <w:rsid w:val="00A6316F"/>
    <w:rsid w:val="00A716BC"/>
    <w:rsid w:val="00AD679B"/>
    <w:rsid w:val="00B15957"/>
    <w:rsid w:val="00B4304A"/>
    <w:rsid w:val="00B6336F"/>
    <w:rsid w:val="00BE6DC6"/>
    <w:rsid w:val="00BF432C"/>
    <w:rsid w:val="00C21E04"/>
    <w:rsid w:val="00C45F71"/>
    <w:rsid w:val="00CB6D41"/>
    <w:rsid w:val="00CD5F4C"/>
    <w:rsid w:val="00D37A13"/>
    <w:rsid w:val="00D75D3A"/>
    <w:rsid w:val="00D8448D"/>
    <w:rsid w:val="00D94DA0"/>
    <w:rsid w:val="00DA70FB"/>
    <w:rsid w:val="00E03C09"/>
    <w:rsid w:val="00E20DD7"/>
    <w:rsid w:val="00E60D18"/>
    <w:rsid w:val="00E670A7"/>
    <w:rsid w:val="00F22517"/>
    <w:rsid w:val="00F31CB0"/>
    <w:rsid w:val="00F47C2F"/>
    <w:rsid w:val="00F659DD"/>
    <w:rsid w:val="00FC42FF"/>
    <w:rsid w:val="00FD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">
    <w:name w:val="Headline"/>
    <w:basedOn w:val="Normal"/>
    <w:next w:val="Normal"/>
    <w:uiPriority w:val="99"/>
    <w:rsid w:val="004178FD"/>
    <w:pPr>
      <w:suppressAutoHyphens/>
      <w:autoSpaceDE w:val="0"/>
      <w:autoSpaceDN w:val="0"/>
      <w:adjustRightInd w:val="0"/>
      <w:spacing w:after="216" w:line="520" w:lineRule="atLeast"/>
      <w:textAlignment w:val="center"/>
    </w:pPr>
    <w:rPr>
      <w:rFonts w:ascii="HelveticaNeueLT Std" w:hAnsi="HelveticaNeueLT Std" w:cs="HelveticaNeueLT Std"/>
      <w:color w:val="000019"/>
      <w:sz w:val="48"/>
      <w:szCs w:val="48"/>
    </w:rPr>
  </w:style>
  <w:style w:type="paragraph" w:customStyle="1" w:styleId="Subhead">
    <w:name w:val="Subhead"/>
    <w:basedOn w:val="Normal"/>
    <w:uiPriority w:val="99"/>
    <w:rsid w:val="004178FD"/>
    <w:pPr>
      <w:suppressAutoHyphens/>
      <w:autoSpaceDE w:val="0"/>
      <w:autoSpaceDN w:val="0"/>
      <w:adjustRightInd w:val="0"/>
      <w:spacing w:after="40" w:line="340" w:lineRule="atLeast"/>
      <w:textAlignment w:val="center"/>
    </w:pPr>
    <w:rPr>
      <w:rFonts w:ascii="HelveticaNeueLT Std" w:hAnsi="HelveticaNeueLT Std" w:cs="HelveticaNeueLT Std"/>
      <w:color w:val="009EC6"/>
      <w:sz w:val="28"/>
      <w:szCs w:val="28"/>
    </w:rPr>
  </w:style>
  <w:style w:type="table" w:styleId="TableGrid">
    <w:name w:val="Table Grid"/>
    <w:basedOn w:val="TableNormal"/>
    <w:uiPriority w:val="59"/>
    <w:rsid w:val="00417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tTitle">
    <w:name w:val="Chart Title"/>
    <w:basedOn w:val="Normal"/>
    <w:uiPriority w:val="99"/>
    <w:rsid w:val="004178FD"/>
    <w:pPr>
      <w:suppressAutoHyphens/>
      <w:autoSpaceDE w:val="0"/>
      <w:autoSpaceDN w:val="0"/>
      <w:adjustRightInd w:val="0"/>
      <w:spacing w:after="0" w:line="240" w:lineRule="atLeast"/>
      <w:textAlignment w:val="center"/>
    </w:pPr>
    <w:rPr>
      <w:rFonts w:ascii="HelveticaNeueLT Std" w:hAnsi="HelveticaNeueLT Std" w:cs="HelveticaNeueLT Std"/>
      <w:color w:val="000019"/>
      <w:sz w:val="18"/>
      <w:szCs w:val="18"/>
    </w:rPr>
  </w:style>
  <w:style w:type="paragraph" w:customStyle="1" w:styleId="ChartCopy">
    <w:name w:val="Chart Copy"/>
    <w:basedOn w:val="Normal"/>
    <w:uiPriority w:val="99"/>
    <w:rsid w:val="008665CB"/>
    <w:pPr>
      <w:suppressAutoHyphens/>
      <w:autoSpaceDE w:val="0"/>
      <w:autoSpaceDN w:val="0"/>
      <w:adjustRightInd w:val="0"/>
      <w:spacing w:after="0" w:line="240" w:lineRule="atLeast"/>
      <w:textAlignment w:val="center"/>
    </w:pPr>
    <w:rPr>
      <w:rFonts w:ascii="HelveticaNeueLT Std" w:hAnsi="HelveticaNeueLT Std" w:cs="HelveticaNeueLT Std"/>
      <w:color w:val="00001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A1D"/>
  </w:style>
  <w:style w:type="paragraph" w:styleId="Footer">
    <w:name w:val="footer"/>
    <w:basedOn w:val="Normal"/>
    <w:link w:val="FooterChar"/>
    <w:uiPriority w:val="99"/>
    <w:semiHidden/>
    <w:unhideWhenUsed/>
    <w:rsid w:val="0058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A1D"/>
  </w:style>
  <w:style w:type="character" w:styleId="Hyperlink">
    <w:name w:val="Hyperlink"/>
    <w:basedOn w:val="DefaultParagraphFont"/>
    <w:uiPriority w:val="99"/>
    <w:unhideWhenUsed/>
    <w:rsid w:val="002C1E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45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364E"/>
    <w:pPr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">
    <w:name w:val="Headline"/>
    <w:basedOn w:val="Normal"/>
    <w:next w:val="Normal"/>
    <w:uiPriority w:val="99"/>
    <w:rsid w:val="004178FD"/>
    <w:pPr>
      <w:suppressAutoHyphens/>
      <w:autoSpaceDE w:val="0"/>
      <w:autoSpaceDN w:val="0"/>
      <w:adjustRightInd w:val="0"/>
      <w:spacing w:after="216" w:line="520" w:lineRule="atLeast"/>
      <w:textAlignment w:val="center"/>
    </w:pPr>
    <w:rPr>
      <w:rFonts w:ascii="HelveticaNeueLT Std" w:hAnsi="HelveticaNeueLT Std" w:cs="HelveticaNeueLT Std"/>
      <w:color w:val="000019"/>
      <w:sz w:val="48"/>
      <w:szCs w:val="48"/>
    </w:rPr>
  </w:style>
  <w:style w:type="paragraph" w:customStyle="1" w:styleId="Subhead">
    <w:name w:val="Subhead"/>
    <w:basedOn w:val="Normal"/>
    <w:uiPriority w:val="99"/>
    <w:rsid w:val="004178FD"/>
    <w:pPr>
      <w:suppressAutoHyphens/>
      <w:autoSpaceDE w:val="0"/>
      <w:autoSpaceDN w:val="0"/>
      <w:adjustRightInd w:val="0"/>
      <w:spacing w:after="40" w:line="340" w:lineRule="atLeast"/>
      <w:textAlignment w:val="center"/>
    </w:pPr>
    <w:rPr>
      <w:rFonts w:ascii="HelveticaNeueLT Std" w:hAnsi="HelveticaNeueLT Std" w:cs="HelveticaNeueLT Std"/>
      <w:color w:val="009EC6"/>
      <w:sz w:val="28"/>
      <w:szCs w:val="28"/>
    </w:rPr>
  </w:style>
  <w:style w:type="table" w:styleId="TableGrid">
    <w:name w:val="Table Grid"/>
    <w:basedOn w:val="TableNormal"/>
    <w:uiPriority w:val="59"/>
    <w:rsid w:val="00417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tTitle">
    <w:name w:val="Chart Title"/>
    <w:basedOn w:val="Normal"/>
    <w:uiPriority w:val="99"/>
    <w:rsid w:val="004178FD"/>
    <w:pPr>
      <w:suppressAutoHyphens/>
      <w:autoSpaceDE w:val="0"/>
      <w:autoSpaceDN w:val="0"/>
      <w:adjustRightInd w:val="0"/>
      <w:spacing w:after="0" w:line="240" w:lineRule="atLeast"/>
      <w:textAlignment w:val="center"/>
    </w:pPr>
    <w:rPr>
      <w:rFonts w:ascii="HelveticaNeueLT Std" w:hAnsi="HelveticaNeueLT Std" w:cs="HelveticaNeueLT Std"/>
      <w:color w:val="000019"/>
      <w:sz w:val="18"/>
      <w:szCs w:val="18"/>
    </w:rPr>
  </w:style>
  <w:style w:type="paragraph" w:customStyle="1" w:styleId="ChartCopy">
    <w:name w:val="Chart Copy"/>
    <w:basedOn w:val="Normal"/>
    <w:uiPriority w:val="99"/>
    <w:rsid w:val="008665CB"/>
    <w:pPr>
      <w:suppressAutoHyphens/>
      <w:autoSpaceDE w:val="0"/>
      <w:autoSpaceDN w:val="0"/>
      <w:adjustRightInd w:val="0"/>
      <w:spacing w:after="0" w:line="240" w:lineRule="atLeast"/>
      <w:textAlignment w:val="center"/>
    </w:pPr>
    <w:rPr>
      <w:rFonts w:ascii="HelveticaNeueLT Std" w:hAnsi="HelveticaNeueLT Std" w:cs="HelveticaNeueLT Std"/>
      <w:color w:val="00001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A1D"/>
  </w:style>
  <w:style w:type="paragraph" w:styleId="Footer">
    <w:name w:val="footer"/>
    <w:basedOn w:val="Normal"/>
    <w:link w:val="FooterChar"/>
    <w:uiPriority w:val="99"/>
    <w:semiHidden/>
    <w:unhideWhenUsed/>
    <w:rsid w:val="0058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A1D"/>
  </w:style>
  <w:style w:type="character" w:styleId="Hyperlink">
    <w:name w:val="Hyperlink"/>
    <w:basedOn w:val="DefaultParagraphFont"/>
    <w:uiPriority w:val="99"/>
    <w:unhideWhenUsed/>
    <w:rsid w:val="002C1E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45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364E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4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itrix.hire.com/loginAction.action" TargetMode="External"/><Relationship Id="rId18" Type="http://schemas.openxmlformats.org/officeDocument/2006/relationships/hyperlink" Target="http://intranet.citrite.net/EmployeeResources/Career/LeadershipBlueprint/Pages/default.asp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go.citrite.net" TargetMode="External"/><Relationship Id="rId17" Type="http://schemas.openxmlformats.org/officeDocument/2006/relationships/hyperlink" Target="http://mycitrite.citrite.net/EmployeeResources/Career/CoachingConversations/Documents/Printable_Rating_Scales_Rev_10_1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ntranet.citrite.net/EmployeeResources/Career/CoachingConversations/User%20Documentation%20and%20Tutorials/Multi-Rater_Feedback_Process_Quick_Reference_Guide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apps.citrite.net/SSO/Authoria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intranet.citrite.net/EmployeeResources/Career/CoachingConversations/Pages/year_end.aspx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intranet.citrite.net/EmployeeResources/Career/CoachingConversations/Pages/year_end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cfeedback@citrix.com" TargetMode="External"/><Relationship Id="rId14" Type="http://schemas.openxmlformats.org/officeDocument/2006/relationships/hyperlink" Target="https://student.gototraining.com/rt/70148988332105175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AA6BE-94E9-4BF0-9A5C-E9569CF3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Expertcity</Company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Ani.Casillas@citrix.com</dc:creator>
  <cp:lastModifiedBy>ani.casillas</cp:lastModifiedBy>
  <cp:revision>13</cp:revision>
  <dcterms:created xsi:type="dcterms:W3CDTF">2013-11-15T22:51:00Z</dcterms:created>
  <dcterms:modified xsi:type="dcterms:W3CDTF">2013-11-22T19:56:00Z</dcterms:modified>
</cp:coreProperties>
</file>