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DAA" w:rsidRDefault="00156DAA">
      <w:pPr>
        <w:rPr>
          <w:b/>
          <w:sz w:val="28"/>
        </w:rPr>
      </w:pPr>
      <w:r w:rsidRPr="00156DAA">
        <w:rPr>
          <w:b/>
          <w:sz w:val="28"/>
        </w:rPr>
        <w:t>Python – Assignment 11</w:t>
      </w:r>
    </w:p>
    <w:p w:rsidR="00156DAA" w:rsidRDefault="00156DAA"/>
    <w:tbl>
      <w:tblPr>
        <w:tblStyle w:val="TableGrid"/>
        <w:tblW w:w="0" w:type="auto"/>
        <w:tblLook w:val="04A0" w:firstRow="1" w:lastRow="0" w:firstColumn="1" w:lastColumn="0" w:noHBand="0" w:noVBand="1"/>
      </w:tblPr>
      <w:tblGrid>
        <w:gridCol w:w="988"/>
        <w:gridCol w:w="8028"/>
      </w:tblGrid>
      <w:tr w:rsidR="00156DAA" w:rsidTr="00156DAA">
        <w:tc>
          <w:tcPr>
            <w:tcW w:w="988" w:type="dxa"/>
          </w:tcPr>
          <w:p w:rsidR="00156DAA" w:rsidRPr="00156DAA" w:rsidRDefault="00156DAA">
            <w:pPr>
              <w:rPr>
                <w:b/>
              </w:rPr>
            </w:pPr>
            <w:r w:rsidRPr="00156DAA">
              <w:rPr>
                <w:b/>
              </w:rPr>
              <w:t>S. No.</w:t>
            </w:r>
          </w:p>
        </w:tc>
        <w:tc>
          <w:tcPr>
            <w:tcW w:w="8028" w:type="dxa"/>
          </w:tcPr>
          <w:p w:rsidR="00156DAA" w:rsidRPr="00156DAA" w:rsidRDefault="00156DAA">
            <w:pPr>
              <w:rPr>
                <w:b/>
              </w:rPr>
            </w:pPr>
            <w:r w:rsidRPr="00156DAA">
              <w:rPr>
                <w:b/>
              </w:rPr>
              <w:t>Question / Answer</w:t>
            </w:r>
          </w:p>
        </w:tc>
      </w:tr>
      <w:tr w:rsidR="00156DAA" w:rsidTr="00156DAA">
        <w:tc>
          <w:tcPr>
            <w:tcW w:w="988" w:type="dxa"/>
          </w:tcPr>
          <w:p w:rsidR="00156DAA" w:rsidRDefault="00156DAA">
            <w:r>
              <w:t>1</w:t>
            </w:r>
          </w:p>
        </w:tc>
        <w:tc>
          <w:tcPr>
            <w:tcW w:w="8028" w:type="dxa"/>
          </w:tcPr>
          <w:p w:rsidR="00156DAA" w:rsidRDefault="00156DAA" w:rsidP="00156DAA">
            <w:r>
              <w:t xml:space="preserve">Create an assert statement that throws an </w:t>
            </w:r>
            <w:proofErr w:type="spellStart"/>
            <w:r>
              <w:t>AssertionError</w:t>
            </w:r>
            <w:proofErr w:type="spellEnd"/>
            <w:r>
              <w:t xml:space="preserve"> if the variable spam is a negative integer.</w:t>
            </w:r>
          </w:p>
        </w:tc>
      </w:tr>
      <w:tr w:rsidR="00156DAA" w:rsidTr="00156DAA">
        <w:tc>
          <w:tcPr>
            <w:tcW w:w="988" w:type="dxa"/>
          </w:tcPr>
          <w:p w:rsidR="00156DAA" w:rsidRDefault="00156DAA"/>
        </w:tc>
        <w:tc>
          <w:tcPr>
            <w:tcW w:w="8028" w:type="dxa"/>
          </w:tcPr>
          <w:p w:rsidR="00156DAA" w:rsidRDefault="00BC01B4" w:rsidP="00156DAA">
            <w:r>
              <w:t xml:space="preserve">assert </w:t>
            </w:r>
            <w:r w:rsidR="00A734FF">
              <w:t xml:space="preserve">type(spam) is </w:t>
            </w:r>
            <w:proofErr w:type="spellStart"/>
            <w:r w:rsidR="00A734FF">
              <w:t>int</w:t>
            </w:r>
            <w:proofErr w:type="spellEnd"/>
            <w:r w:rsidR="00A734FF">
              <w:t xml:space="preserve"> and </w:t>
            </w:r>
            <w:bookmarkStart w:id="0" w:name="_GoBack"/>
            <w:bookmarkEnd w:id="0"/>
            <w:r>
              <w:t>spam &gt;= 0, ‘Spam is a negative integer’</w:t>
            </w:r>
          </w:p>
        </w:tc>
      </w:tr>
      <w:tr w:rsidR="00156DAA" w:rsidTr="00156DAA">
        <w:tc>
          <w:tcPr>
            <w:tcW w:w="988" w:type="dxa"/>
          </w:tcPr>
          <w:p w:rsidR="00156DAA" w:rsidRDefault="00156DAA">
            <w:r>
              <w:t>2</w:t>
            </w:r>
          </w:p>
        </w:tc>
        <w:tc>
          <w:tcPr>
            <w:tcW w:w="8028" w:type="dxa"/>
          </w:tcPr>
          <w:p w:rsidR="00156DAA" w:rsidRDefault="00156DAA" w:rsidP="00156DAA">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tc>
      </w:tr>
      <w:tr w:rsidR="00156DAA" w:rsidTr="00156DAA">
        <w:tc>
          <w:tcPr>
            <w:tcW w:w="988" w:type="dxa"/>
          </w:tcPr>
          <w:p w:rsidR="00156DAA" w:rsidRDefault="00156DAA"/>
        </w:tc>
        <w:tc>
          <w:tcPr>
            <w:tcW w:w="8028" w:type="dxa"/>
          </w:tcPr>
          <w:p w:rsidR="00156DAA" w:rsidRDefault="00BC01B4" w:rsidP="00156DAA">
            <w:r>
              <w:t xml:space="preserve">assert </w:t>
            </w:r>
            <w:proofErr w:type="spellStart"/>
            <w:r>
              <w:t>eggs.lower</w:t>
            </w:r>
            <w:proofErr w:type="spellEnd"/>
            <w:r>
              <w:t xml:space="preserve">() != </w:t>
            </w:r>
            <w:proofErr w:type="spellStart"/>
            <w:r>
              <w:t>bacon.lower</w:t>
            </w:r>
            <w:proofErr w:type="spellEnd"/>
            <w:r>
              <w:t>(), ‘eggs and bacon values are the same’</w:t>
            </w:r>
          </w:p>
        </w:tc>
      </w:tr>
      <w:tr w:rsidR="00156DAA" w:rsidTr="00156DAA">
        <w:tc>
          <w:tcPr>
            <w:tcW w:w="988" w:type="dxa"/>
          </w:tcPr>
          <w:p w:rsidR="00156DAA" w:rsidRDefault="00156DAA">
            <w:r>
              <w:t>3</w:t>
            </w:r>
          </w:p>
        </w:tc>
        <w:tc>
          <w:tcPr>
            <w:tcW w:w="8028" w:type="dxa"/>
          </w:tcPr>
          <w:p w:rsidR="00156DAA" w:rsidRDefault="00156DAA" w:rsidP="00156DAA">
            <w:r>
              <w:t xml:space="preserve">Create an assert statement that throws an </w:t>
            </w:r>
            <w:proofErr w:type="spellStart"/>
            <w:r>
              <w:t>AssertionError</w:t>
            </w:r>
            <w:proofErr w:type="spellEnd"/>
            <w:r>
              <w:t xml:space="preserve"> every time.</w:t>
            </w:r>
          </w:p>
        </w:tc>
      </w:tr>
      <w:tr w:rsidR="00156DAA" w:rsidTr="00156DAA">
        <w:tc>
          <w:tcPr>
            <w:tcW w:w="988" w:type="dxa"/>
          </w:tcPr>
          <w:p w:rsidR="00156DAA" w:rsidRDefault="00156DAA"/>
        </w:tc>
        <w:tc>
          <w:tcPr>
            <w:tcW w:w="8028" w:type="dxa"/>
          </w:tcPr>
          <w:p w:rsidR="00156DAA" w:rsidRDefault="00BC01B4" w:rsidP="00156DAA">
            <w:r>
              <w:t>assert False, ‘throwing an assertion error always’</w:t>
            </w:r>
          </w:p>
        </w:tc>
      </w:tr>
      <w:tr w:rsidR="00156DAA" w:rsidTr="00156DAA">
        <w:tc>
          <w:tcPr>
            <w:tcW w:w="988" w:type="dxa"/>
          </w:tcPr>
          <w:p w:rsidR="00156DAA" w:rsidRDefault="00156DAA">
            <w:r>
              <w:t>4</w:t>
            </w:r>
          </w:p>
        </w:tc>
        <w:tc>
          <w:tcPr>
            <w:tcW w:w="8028" w:type="dxa"/>
          </w:tcPr>
          <w:p w:rsidR="00156DAA" w:rsidRDefault="00156DAA" w:rsidP="00156DAA">
            <w:r>
              <w:t xml:space="preserve">What are the two lines that must be present in your software in order to call </w:t>
            </w:r>
            <w:proofErr w:type="spellStart"/>
            <w:proofErr w:type="gramStart"/>
            <w:r>
              <w:t>logging.debug</w:t>
            </w:r>
            <w:proofErr w:type="spellEnd"/>
            <w:r>
              <w:t>(</w:t>
            </w:r>
            <w:proofErr w:type="gramEnd"/>
            <w:r>
              <w:t>)?</w:t>
            </w:r>
          </w:p>
        </w:tc>
      </w:tr>
      <w:tr w:rsidR="00156DAA" w:rsidTr="00156DAA">
        <w:tc>
          <w:tcPr>
            <w:tcW w:w="988" w:type="dxa"/>
          </w:tcPr>
          <w:p w:rsidR="00156DAA" w:rsidRDefault="00156DAA"/>
        </w:tc>
        <w:tc>
          <w:tcPr>
            <w:tcW w:w="8028" w:type="dxa"/>
          </w:tcPr>
          <w:p w:rsidR="00156DAA" w:rsidRDefault="00BC01B4" w:rsidP="00156DAA">
            <w:r>
              <w:t>import logging</w:t>
            </w:r>
          </w:p>
          <w:p w:rsidR="00BC01B4" w:rsidRDefault="00BC01B4" w:rsidP="00156DAA">
            <w:proofErr w:type="spellStart"/>
            <w:r>
              <w:t>logging.basicConfig</w:t>
            </w:r>
            <w:proofErr w:type="spellEnd"/>
            <w:r>
              <w:t>(level=</w:t>
            </w:r>
            <w:proofErr w:type="spellStart"/>
            <w:r>
              <w:t>logging.DEBUG</w:t>
            </w:r>
            <w:proofErr w:type="spellEnd"/>
            <w:r>
              <w:t>, format=’%(</w:t>
            </w:r>
            <w:proofErr w:type="spellStart"/>
            <w:r>
              <w:t>asctime</w:t>
            </w:r>
            <w:proofErr w:type="spellEnd"/>
            <w:r>
              <w:t>)s - %(</w:t>
            </w:r>
            <w:proofErr w:type="spellStart"/>
            <w:r>
              <w:t>levelname</w:t>
            </w:r>
            <w:proofErr w:type="spellEnd"/>
            <w:r>
              <w:t>)s - %(message)s’)</w:t>
            </w:r>
          </w:p>
        </w:tc>
      </w:tr>
      <w:tr w:rsidR="00156DAA" w:rsidTr="00156DAA">
        <w:tc>
          <w:tcPr>
            <w:tcW w:w="988" w:type="dxa"/>
          </w:tcPr>
          <w:p w:rsidR="00156DAA" w:rsidRDefault="00156DAA">
            <w:r>
              <w:t>5</w:t>
            </w:r>
          </w:p>
        </w:tc>
        <w:tc>
          <w:tcPr>
            <w:tcW w:w="8028" w:type="dxa"/>
          </w:tcPr>
          <w:p w:rsidR="00156DAA" w:rsidRDefault="00156DAA" w:rsidP="00156DAA">
            <w:r>
              <w:t xml:space="preserve">What are the two lines that your program must have in order to have </w:t>
            </w:r>
            <w:proofErr w:type="spellStart"/>
            <w:proofErr w:type="gramStart"/>
            <w:r>
              <w:t>logging.debug</w:t>
            </w:r>
            <w:proofErr w:type="spellEnd"/>
            <w:r>
              <w:t>(</w:t>
            </w:r>
            <w:proofErr w:type="gramEnd"/>
            <w:r>
              <w:t>) send a logging message to a file named programLog.txt?</w:t>
            </w:r>
          </w:p>
        </w:tc>
      </w:tr>
      <w:tr w:rsidR="00156DAA" w:rsidTr="00156DAA">
        <w:tc>
          <w:tcPr>
            <w:tcW w:w="988" w:type="dxa"/>
          </w:tcPr>
          <w:p w:rsidR="00156DAA" w:rsidRDefault="00156DAA"/>
        </w:tc>
        <w:tc>
          <w:tcPr>
            <w:tcW w:w="8028" w:type="dxa"/>
          </w:tcPr>
          <w:p w:rsidR="00BC01B4" w:rsidRDefault="00BC01B4" w:rsidP="00BC01B4">
            <w:r>
              <w:t>import logging</w:t>
            </w:r>
          </w:p>
          <w:p w:rsidR="00156DAA" w:rsidRDefault="00BC01B4" w:rsidP="00BC01B4">
            <w:proofErr w:type="spellStart"/>
            <w:r>
              <w:t>logging.basicConfig</w:t>
            </w:r>
            <w:proofErr w:type="spellEnd"/>
            <w:r>
              <w:t>(</w:t>
            </w:r>
            <w:r>
              <w:t xml:space="preserve">filename=’programLog.txt’, </w:t>
            </w:r>
            <w:r>
              <w:t>level=</w:t>
            </w:r>
            <w:proofErr w:type="spellStart"/>
            <w:r>
              <w:t>logging.DEBUG</w:t>
            </w:r>
            <w:proofErr w:type="spellEnd"/>
            <w:r>
              <w:t>, format=’%(</w:t>
            </w:r>
            <w:proofErr w:type="spellStart"/>
            <w:r>
              <w:t>asctime</w:t>
            </w:r>
            <w:proofErr w:type="spellEnd"/>
            <w:r>
              <w:t>)s - %(</w:t>
            </w:r>
            <w:proofErr w:type="spellStart"/>
            <w:r>
              <w:t>levelname</w:t>
            </w:r>
            <w:proofErr w:type="spellEnd"/>
            <w:r>
              <w:t>)s - %(message)s’)</w:t>
            </w:r>
          </w:p>
        </w:tc>
      </w:tr>
      <w:tr w:rsidR="00156DAA" w:rsidTr="00156DAA">
        <w:tc>
          <w:tcPr>
            <w:tcW w:w="988" w:type="dxa"/>
          </w:tcPr>
          <w:p w:rsidR="00156DAA" w:rsidRDefault="00156DAA">
            <w:r>
              <w:t>6</w:t>
            </w:r>
          </w:p>
        </w:tc>
        <w:tc>
          <w:tcPr>
            <w:tcW w:w="8028" w:type="dxa"/>
          </w:tcPr>
          <w:p w:rsidR="00156DAA" w:rsidRDefault="00156DAA" w:rsidP="00156DAA">
            <w:r>
              <w:t>What are the five levels of logging?</w:t>
            </w:r>
          </w:p>
        </w:tc>
      </w:tr>
      <w:tr w:rsidR="00156DAA" w:rsidTr="00156DAA">
        <w:tc>
          <w:tcPr>
            <w:tcW w:w="988" w:type="dxa"/>
          </w:tcPr>
          <w:p w:rsidR="00156DAA" w:rsidRDefault="00156DAA"/>
        </w:tc>
        <w:tc>
          <w:tcPr>
            <w:tcW w:w="8028" w:type="dxa"/>
          </w:tcPr>
          <w:p w:rsidR="00156DAA" w:rsidRDefault="00BC01B4" w:rsidP="00156DAA">
            <w:r>
              <w:t xml:space="preserve">DEBUG, </w:t>
            </w:r>
            <w:r w:rsidR="00A734FF">
              <w:t xml:space="preserve">INFO, </w:t>
            </w:r>
            <w:r>
              <w:t>WARNING, ERROR, CRITICAL</w:t>
            </w:r>
          </w:p>
        </w:tc>
      </w:tr>
      <w:tr w:rsidR="00156DAA" w:rsidTr="00156DAA">
        <w:tc>
          <w:tcPr>
            <w:tcW w:w="988" w:type="dxa"/>
          </w:tcPr>
          <w:p w:rsidR="00156DAA" w:rsidRDefault="00156DAA">
            <w:r>
              <w:t>7</w:t>
            </w:r>
          </w:p>
        </w:tc>
        <w:tc>
          <w:tcPr>
            <w:tcW w:w="8028" w:type="dxa"/>
          </w:tcPr>
          <w:p w:rsidR="00156DAA" w:rsidRDefault="00156DAA" w:rsidP="00156DAA">
            <w:r>
              <w:t>What line of code would you add to your software to disable all logging messages?</w:t>
            </w:r>
          </w:p>
        </w:tc>
      </w:tr>
      <w:tr w:rsidR="00156DAA" w:rsidTr="00156DAA">
        <w:tc>
          <w:tcPr>
            <w:tcW w:w="988" w:type="dxa"/>
          </w:tcPr>
          <w:p w:rsidR="00156DAA" w:rsidRDefault="00156DAA"/>
        </w:tc>
        <w:tc>
          <w:tcPr>
            <w:tcW w:w="8028" w:type="dxa"/>
          </w:tcPr>
          <w:p w:rsidR="00156DAA" w:rsidRDefault="00A734FF" w:rsidP="00156DAA">
            <w:proofErr w:type="spellStart"/>
            <w:r>
              <w:t>Logging.disable</w:t>
            </w:r>
            <w:proofErr w:type="spellEnd"/>
            <w:r>
              <w:t>(</w:t>
            </w:r>
            <w:proofErr w:type="spellStart"/>
            <w:r>
              <w:t>logging.CRITICAL</w:t>
            </w:r>
            <w:proofErr w:type="spellEnd"/>
            <w:r>
              <w:t>)</w:t>
            </w:r>
          </w:p>
          <w:p w:rsidR="00A734FF" w:rsidRDefault="00A734FF" w:rsidP="00156DAA">
            <w:r>
              <w:t xml:space="preserve">This disables all logs with levels CRITICAL and below. </w:t>
            </w:r>
            <w:proofErr w:type="gramStart"/>
            <w:r>
              <w:t>Thus</w:t>
            </w:r>
            <w:proofErr w:type="gramEnd"/>
            <w:r>
              <w:t xml:space="preserve"> all logs are disabled.</w:t>
            </w:r>
          </w:p>
        </w:tc>
      </w:tr>
      <w:tr w:rsidR="00156DAA" w:rsidTr="00156DAA">
        <w:tc>
          <w:tcPr>
            <w:tcW w:w="988" w:type="dxa"/>
          </w:tcPr>
          <w:p w:rsidR="00156DAA" w:rsidRDefault="00156DAA">
            <w:r>
              <w:t>8</w:t>
            </w:r>
          </w:p>
        </w:tc>
        <w:tc>
          <w:tcPr>
            <w:tcW w:w="8028" w:type="dxa"/>
          </w:tcPr>
          <w:p w:rsidR="00156DAA" w:rsidRDefault="00156DAA" w:rsidP="00156DAA">
            <w:r>
              <w:t xml:space="preserve">Why is using logging messages better than using </w:t>
            </w:r>
            <w:proofErr w:type="gramStart"/>
            <w:r>
              <w:t>print(</w:t>
            </w:r>
            <w:proofErr w:type="gramEnd"/>
            <w:r>
              <w:t>) to display the same message?</w:t>
            </w:r>
          </w:p>
        </w:tc>
      </w:tr>
      <w:tr w:rsidR="00156DAA" w:rsidTr="00156DAA">
        <w:tc>
          <w:tcPr>
            <w:tcW w:w="988" w:type="dxa"/>
          </w:tcPr>
          <w:p w:rsidR="00156DAA" w:rsidRDefault="00156DAA"/>
        </w:tc>
        <w:tc>
          <w:tcPr>
            <w:tcW w:w="8028" w:type="dxa"/>
          </w:tcPr>
          <w:p w:rsidR="00156DAA" w:rsidRDefault="00A734FF" w:rsidP="00156DAA">
            <w:r>
              <w:t xml:space="preserve">Logging messages is already a robust interface that provides levels and timestamps. Logging messages enable improved monitoring of the program execution, unlike plain </w:t>
            </w:r>
            <w:proofErr w:type="gramStart"/>
            <w:r>
              <w:t>print(</w:t>
            </w:r>
            <w:proofErr w:type="gramEnd"/>
            <w:r>
              <w:t xml:space="preserve">) statements. Logging messages also provide the facility </w:t>
            </w:r>
            <w:proofErr w:type="gramStart"/>
            <w:r>
              <w:t>to selectively disable</w:t>
            </w:r>
            <w:proofErr w:type="gramEnd"/>
            <w:r>
              <w:t xml:space="preserve"> log levels without removing log statements.</w:t>
            </w:r>
          </w:p>
        </w:tc>
      </w:tr>
      <w:tr w:rsidR="00156DAA" w:rsidTr="00156DAA">
        <w:tc>
          <w:tcPr>
            <w:tcW w:w="988" w:type="dxa"/>
          </w:tcPr>
          <w:p w:rsidR="00156DAA" w:rsidRDefault="00156DAA">
            <w:r>
              <w:t>9</w:t>
            </w:r>
          </w:p>
        </w:tc>
        <w:tc>
          <w:tcPr>
            <w:tcW w:w="8028" w:type="dxa"/>
          </w:tcPr>
          <w:p w:rsidR="00156DAA" w:rsidRDefault="00156DAA" w:rsidP="00156DAA">
            <w:r>
              <w:t>What are the differences between the Step Over, Step In, and Step Out buttons in the debugger?</w:t>
            </w:r>
          </w:p>
        </w:tc>
      </w:tr>
      <w:tr w:rsidR="00156DAA" w:rsidTr="00156DAA">
        <w:tc>
          <w:tcPr>
            <w:tcW w:w="988" w:type="dxa"/>
          </w:tcPr>
          <w:p w:rsidR="00156DAA" w:rsidRDefault="00156DAA"/>
        </w:tc>
        <w:tc>
          <w:tcPr>
            <w:tcW w:w="8028" w:type="dxa"/>
          </w:tcPr>
          <w:p w:rsidR="00156DAA" w:rsidRDefault="00A734FF" w:rsidP="00156DAA">
            <w:r>
              <w:t>Step Over: The debugger moves to the next line of code in sequence.</w:t>
            </w:r>
          </w:p>
          <w:p w:rsidR="00A734FF" w:rsidRDefault="00A734FF" w:rsidP="00156DAA">
            <w:r>
              <w:t>Step In: The debugger enters the function definition of the function call in the current line.</w:t>
            </w:r>
          </w:p>
          <w:p w:rsidR="00A734FF" w:rsidRDefault="00A734FF" w:rsidP="00156DAA">
            <w:r>
              <w:t>Step Out: The debugger steps out of the function definition to the next line of the function call line.</w:t>
            </w:r>
          </w:p>
        </w:tc>
      </w:tr>
      <w:tr w:rsidR="00156DAA" w:rsidTr="00156DAA">
        <w:tc>
          <w:tcPr>
            <w:tcW w:w="988" w:type="dxa"/>
          </w:tcPr>
          <w:p w:rsidR="00156DAA" w:rsidRDefault="00156DAA">
            <w:r>
              <w:t>10</w:t>
            </w:r>
          </w:p>
        </w:tc>
        <w:tc>
          <w:tcPr>
            <w:tcW w:w="8028" w:type="dxa"/>
          </w:tcPr>
          <w:p w:rsidR="00156DAA" w:rsidRDefault="00156DAA" w:rsidP="00156DAA">
            <w:r>
              <w:t xml:space="preserve">After you click Continue, when will the debugger </w:t>
            </w:r>
            <w:proofErr w:type="gramStart"/>
            <w:r>
              <w:t>stop ?</w:t>
            </w:r>
            <w:proofErr w:type="gramEnd"/>
          </w:p>
        </w:tc>
      </w:tr>
      <w:tr w:rsidR="00156DAA" w:rsidTr="00156DAA">
        <w:tc>
          <w:tcPr>
            <w:tcW w:w="988" w:type="dxa"/>
          </w:tcPr>
          <w:p w:rsidR="00156DAA" w:rsidRDefault="00156DAA"/>
        </w:tc>
        <w:tc>
          <w:tcPr>
            <w:tcW w:w="8028" w:type="dxa"/>
          </w:tcPr>
          <w:p w:rsidR="00156DAA" w:rsidRDefault="00A734FF" w:rsidP="00156DAA">
            <w:r>
              <w:t xml:space="preserve">The debugger will stop at the next breakpoint or when the code </w:t>
            </w:r>
            <w:proofErr w:type="gramStart"/>
            <w:r>
              <w:t>is entirely executed</w:t>
            </w:r>
            <w:proofErr w:type="gramEnd"/>
            <w:r>
              <w:t xml:space="preserve"> if there are no further breakpoints.</w:t>
            </w:r>
          </w:p>
        </w:tc>
      </w:tr>
      <w:tr w:rsidR="00156DAA" w:rsidTr="00156DAA">
        <w:tc>
          <w:tcPr>
            <w:tcW w:w="988" w:type="dxa"/>
          </w:tcPr>
          <w:p w:rsidR="00156DAA" w:rsidRDefault="00156DAA">
            <w:r>
              <w:t>11</w:t>
            </w:r>
          </w:p>
        </w:tc>
        <w:tc>
          <w:tcPr>
            <w:tcW w:w="8028" w:type="dxa"/>
          </w:tcPr>
          <w:p w:rsidR="00156DAA" w:rsidRDefault="00156DAA" w:rsidP="00156DAA">
            <w:r>
              <w:t>What is the concept of a breakpoint?</w:t>
            </w:r>
          </w:p>
        </w:tc>
      </w:tr>
      <w:tr w:rsidR="00156DAA" w:rsidTr="00156DAA">
        <w:tc>
          <w:tcPr>
            <w:tcW w:w="988" w:type="dxa"/>
          </w:tcPr>
          <w:p w:rsidR="00156DAA" w:rsidRDefault="00156DAA"/>
        </w:tc>
        <w:tc>
          <w:tcPr>
            <w:tcW w:w="8028" w:type="dxa"/>
          </w:tcPr>
          <w:p w:rsidR="00156DAA" w:rsidRDefault="00A734FF" w:rsidP="00156DAA">
            <w:r>
              <w:t xml:space="preserve">A breakpoint is the line of code, where the normal flow of execution </w:t>
            </w:r>
            <w:proofErr w:type="gramStart"/>
            <w:r>
              <w:t>is halted</w:t>
            </w:r>
            <w:proofErr w:type="gramEnd"/>
            <w:r>
              <w:t>, so that we can observe the variable in the memory. Breakpoint helps us debug the code flow.</w:t>
            </w:r>
          </w:p>
        </w:tc>
      </w:tr>
    </w:tbl>
    <w:p w:rsidR="00156DAA" w:rsidRPr="00156DAA" w:rsidRDefault="00156DAA"/>
    <w:sectPr w:rsidR="00156DAA" w:rsidRPr="00156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AA"/>
    <w:rsid w:val="00156DAA"/>
    <w:rsid w:val="001E3A3D"/>
    <w:rsid w:val="006327C2"/>
    <w:rsid w:val="00A734FF"/>
    <w:rsid w:val="00BC01B4"/>
    <w:rsid w:val="00D30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74B7"/>
  <w15:chartTrackingRefBased/>
  <w15:docId w15:val="{5BCACCA2-6907-4FAC-90F9-C88256CF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Auchinto Chatterjee</dc:creator>
  <cp:keywords/>
  <dc:description/>
  <cp:lastModifiedBy>Auchinto Chatterjee</cp:lastModifiedBy>
  <cp:revision>2</cp:revision>
  <dcterms:created xsi:type="dcterms:W3CDTF">2022-10-22T14:30:00Z</dcterms:created>
  <dcterms:modified xsi:type="dcterms:W3CDTF">2022-10-22T18:46:00Z</dcterms:modified>
</cp:coreProperties>
</file>