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FC" w:rsidRDefault="006F365A">
      <w:r>
        <w:rPr>
          <w:noProof/>
          <w:lang w:val="en-US" w:bidi="hi-IN"/>
        </w:rPr>
        <w:drawing>
          <wp:inline distT="0" distB="0" distL="0" distR="0" wp14:anchorId="0D3AB028" wp14:editId="3EC443C2">
            <wp:extent cx="5731510" cy="4400550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F365A" w:rsidRDefault="006F365A"/>
    <w:p w:rsidR="002B1CC0" w:rsidRDefault="002B1CC0">
      <w:pPr>
        <w:rPr>
          <w:sz w:val="24"/>
          <w:szCs w:val="24"/>
        </w:rPr>
      </w:pPr>
    </w:p>
    <w:p w:rsidR="002B1CC0" w:rsidRDefault="002B1CC0">
      <w:pPr>
        <w:rPr>
          <w:sz w:val="24"/>
          <w:szCs w:val="24"/>
        </w:rPr>
      </w:pPr>
    </w:p>
    <w:p w:rsidR="002B1CC0" w:rsidRDefault="002B1CC0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 wp14:anchorId="3445F945">
            <wp:extent cx="2865120" cy="62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CC0" w:rsidRDefault="002B1CC0">
      <w:pPr>
        <w:rPr>
          <w:sz w:val="24"/>
          <w:szCs w:val="24"/>
        </w:rPr>
      </w:pPr>
    </w:p>
    <w:p w:rsidR="00106BB4" w:rsidRPr="00106BB4" w:rsidRDefault="00106BB4">
      <w:pPr>
        <w:rPr>
          <w:sz w:val="28"/>
          <w:szCs w:val="28"/>
          <w:u w:val="single"/>
        </w:rPr>
      </w:pPr>
      <w:r w:rsidRPr="00106BB4">
        <w:rPr>
          <w:b/>
          <w:bCs/>
          <w:sz w:val="40"/>
          <w:szCs w:val="40"/>
          <w:u w:val="single"/>
        </w:rPr>
        <w:t>S</w:t>
      </w:r>
      <w:r w:rsidRPr="00106BB4">
        <w:rPr>
          <w:sz w:val="28"/>
          <w:szCs w:val="28"/>
          <w:u w:val="single"/>
        </w:rPr>
        <w:t>PECIFIC</w:t>
      </w:r>
    </w:p>
    <w:p w:rsidR="00106BB4" w:rsidRDefault="00106BB4" w:rsidP="00106B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are a group of three and our project is based on Multivariate Analysis. </w:t>
      </w:r>
    </w:p>
    <w:p w:rsidR="00106BB4" w:rsidRDefault="00106BB4" w:rsidP="00106B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6BB4">
        <w:rPr>
          <w:sz w:val="28"/>
          <w:szCs w:val="28"/>
        </w:rPr>
        <w:t xml:space="preserve">This dataset </w:t>
      </w:r>
      <w:r>
        <w:rPr>
          <w:sz w:val="28"/>
          <w:szCs w:val="28"/>
        </w:rPr>
        <w:t xml:space="preserve">we have selected </w:t>
      </w:r>
      <w:r w:rsidRPr="00106BB4">
        <w:rPr>
          <w:sz w:val="28"/>
          <w:szCs w:val="28"/>
        </w:rPr>
        <w:t xml:space="preserve">is from National Institute of Diabetes and Digestive and Kidney Diseases. </w:t>
      </w:r>
    </w:p>
    <w:p w:rsidR="00106BB4" w:rsidRDefault="00106BB4" w:rsidP="00106B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aim of our</w:t>
      </w:r>
      <w:r w:rsidRPr="00106BB4">
        <w:rPr>
          <w:sz w:val="28"/>
          <w:szCs w:val="28"/>
        </w:rPr>
        <w:t xml:space="preserve"> project is to diagnose if a particular patient has diabetes based on various medical </w:t>
      </w:r>
      <w:r>
        <w:rPr>
          <w:sz w:val="28"/>
          <w:szCs w:val="28"/>
        </w:rPr>
        <w:t xml:space="preserve">parameters </w:t>
      </w:r>
      <w:r w:rsidRPr="00106BB4">
        <w:rPr>
          <w:sz w:val="28"/>
          <w:szCs w:val="28"/>
        </w:rPr>
        <w:t>in the dataset.</w:t>
      </w:r>
    </w:p>
    <w:p w:rsidR="00106BB4" w:rsidRDefault="00106BB4" w:rsidP="00106B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will accomplish this by using machine learning techniques</w:t>
      </w:r>
    </w:p>
    <w:p w:rsidR="00106BB4" w:rsidRDefault="00106BB4" w:rsidP="00106BB4">
      <w:pPr>
        <w:pStyle w:val="ListParagraph"/>
        <w:rPr>
          <w:b/>
          <w:bCs/>
          <w:sz w:val="44"/>
          <w:szCs w:val="44"/>
          <w:u w:val="single"/>
        </w:rPr>
      </w:pPr>
      <w:r>
        <w:rPr>
          <w:sz w:val="28"/>
          <w:szCs w:val="28"/>
        </w:rPr>
        <w:t>Technologies used: R and Rstudio</w:t>
      </w:r>
    </w:p>
    <w:p w:rsidR="00106BB4" w:rsidRDefault="00106BB4" w:rsidP="00106BB4">
      <w:pPr>
        <w:rPr>
          <w:sz w:val="28"/>
          <w:szCs w:val="28"/>
          <w:u w:val="single"/>
        </w:rPr>
      </w:pPr>
      <w:r w:rsidRPr="00106BB4">
        <w:rPr>
          <w:b/>
          <w:bCs/>
          <w:sz w:val="40"/>
          <w:szCs w:val="40"/>
          <w:u w:val="single"/>
        </w:rPr>
        <w:lastRenderedPageBreak/>
        <w:t>M</w:t>
      </w:r>
      <w:r w:rsidRPr="00106BB4">
        <w:rPr>
          <w:sz w:val="28"/>
          <w:szCs w:val="28"/>
          <w:u w:val="single"/>
        </w:rPr>
        <w:t>EASURABLE</w:t>
      </w:r>
    </w:p>
    <w:p w:rsidR="00106BB4" w:rsidRPr="00106BB4" w:rsidRDefault="00106BB4" w:rsidP="00106BB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Perform operations on the dataset depending upon the nature of the dataset and the questions asked.</w:t>
      </w:r>
    </w:p>
    <w:p w:rsidR="001E7C3E" w:rsidRPr="00F42AA2" w:rsidRDefault="00106BB4" w:rsidP="001E7C3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perfo</w:t>
      </w:r>
      <w:r w:rsidR="001E7C3E">
        <w:rPr>
          <w:sz w:val="28"/>
          <w:szCs w:val="28"/>
        </w:rPr>
        <w:t xml:space="preserve">rmance can be measured based on the completion </w:t>
      </w:r>
      <w:r w:rsidR="00C00CAB">
        <w:rPr>
          <w:sz w:val="28"/>
          <w:szCs w:val="28"/>
        </w:rPr>
        <w:t xml:space="preserve">of </w:t>
      </w:r>
      <w:r w:rsidR="001E7C3E">
        <w:rPr>
          <w:sz w:val="28"/>
          <w:szCs w:val="28"/>
        </w:rPr>
        <w:t xml:space="preserve">the assigned task and also on the results from the techniques performed. </w:t>
      </w:r>
    </w:p>
    <w:p w:rsidR="002B1CC0" w:rsidRDefault="001E7C3E">
      <w:pPr>
        <w:rPr>
          <w:sz w:val="28"/>
          <w:szCs w:val="28"/>
          <w:u w:val="single"/>
        </w:rPr>
      </w:pPr>
      <w:r w:rsidRPr="001E7C3E">
        <w:rPr>
          <w:b/>
          <w:bCs/>
          <w:sz w:val="40"/>
          <w:szCs w:val="40"/>
          <w:u w:val="single"/>
        </w:rPr>
        <w:t>A</w:t>
      </w:r>
      <w:r>
        <w:rPr>
          <w:sz w:val="28"/>
          <w:szCs w:val="28"/>
          <w:u w:val="single"/>
        </w:rPr>
        <w:t xml:space="preserve">CHIEVABLE </w:t>
      </w:r>
    </w:p>
    <w:p w:rsidR="001E7C3E" w:rsidRPr="001E7C3E" w:rsidRDefault="001E7C3E" w:rsidP="001E7C3E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Operations performed on the pima diabetes dataset:</w:t>
      </w:r>
    </w:p>
    <w:p w:rsidR="001E7C3E" w:rsidRPr="001E7C3E" w:rsidRDefault="00C00CAB" w:rsidP="001E7C3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Understood</w:t>
      </w:r>
      <w:r w:rsidR="001E7C3E">
        <w:rPr>
          <w:sz w:val="28"/>
          <w:szCs w:val="28"/>
        </w:rPr>
        <w:t xml:space="preserve"> the nature of dataset.</w:t>
      </w:r>
    </w:p>
    <w:p w:rsidR="001E7C3E" w:rsidRPr="001E7C3E" w:rsidRDefault="001E7C3E" w:rsidP="001E7C3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Ask</w:t>
      </w:r>
      <w:r w:rsidR="00C00CAB">
        <w:rPr>
          <w:sz w:val="28"/>
          <w:szCs w:val="28"/>
        </w:rPr>
        <w:t>ed</w:t>
      </w:r>
      <w:r>
        <w:rPr>
          <w:sz w:val="28"/>
          <w:szCs w:val="28"/>
        </w:rPr>
        <w:t xml:space="preserve"> relevant questions.</w:t>
      </w:r>
    </w:p>
    <w:p w:rsidR="001E7C3E" w:rsidRPr="001E7C3E" w:rsidRDefault="001E7C3E" w:rsidP="001E7C3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Clean</w:t>
      </w:r>
      <w:r w:rsidR="00C00CAB">
        <w:rPr>
          <w:sz w:val="28"/>
          <w:szCs w:val="28"/>
        </w:rPr>
        <w:t>ed</w:t>
      </w:r>
      <w:r>
        <w:rPr>
          <w:sz w:val="28"/>
          <w:szCs w:val="28"/>
        </w:rPr>
        <w:t xml:space="preserve"> the data </w:t>
      </w:r>
    </w:p>
    <w:p w:rsidR="001E7C3E" w:rsidRPr="001E7C3E" w:rsidRDefault="00C00CAB" w:rsidP="001E7C3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Data Visualization </w:t>
      </w:r>
    </w:p>
    <w:p w:rsidR="00C00CAB" w:rsidRPr="00C00CAB" w:rsidRDefault="001E7C3E" w:rsidP="00C00CAB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Performed Statistical tests </w:t>
      </w:r>
    </w:p>
    <w:p w:rsidR="001E7C3E" w:rsidRDefault="00C00CAB" w:rsidP="00C00CAB">
      <w:pPr>
        <w:rPr>
          <w:sz w:val="28"/>
          <w:szCs w:val="28"/>
          <w:u w:val="single"/>
        </w:rPr>
      </w:pPr>
      <w:r>
        <w:rPr>
          <w:b/>
          <w:bCs/>
          <w:sz w:val="40"/>
          <w:szCs w:val="40"/>
          <w:u w:val="single"/>
        </w:rPr>
        <w:t>R</w:t>
      </w:r>
      <w:r>
        <w:rPr>
          <w:sz w:val="28"/>
          <w:szCs w:val="28"/>
          <w:u w:val="single"/>
        </w:rPr>
        <w:t>ELEVANT</w:t>
      </w:r>
    </w:p>
    <w:p w:rsidR="00C00CAB" w:rsidRPr="00C00CAB" w:rsidRDefault="00C00CAB" w:rsidP="00C00C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222222"/>
          <w:spacing w:val="3"/>
          <w:sz w:val="28"/>
          <w:szCs w:val="28"/>
          <w:shd w:val="clear" w:color="auto" w:fill="FFFFFF"/>
        </w:rPr>
        <w:t>The p</w:t>
      </w:r>
      <w:r w:rsidRPr="00C00CAB">
        <w:rPr>
          <w:color w:val="222222"/>
          <w:spacing w:val="3"/>
          <w:sz w:val="28"/>
          <w:szCs w:val="28"/>
          <w:shd w:val="clear" w:color="auto" w:fill="FFFFFF"/>
        </w:rPr>
        <w:t>ower of machine learning in diagnosing disease and in sorting and classifying health data will empower physicians and speed</w:t>
      </w:r>
      <w:r>
        <w:rPr>
          <w:color w:val="222222"/>
          <w:spacing w:val="3"/>
          <w:sz w:val="28"/>
          <w:szCs w:val="28"/>
          <w:shd w:val="clear" w:color="auto" w:fill="FFFFFF"/>
        </w:rPr>
        <w:t xml:space="preserve">-up decision making in the clinic. </w:t>
      </w:r>
    </w:p>
    <w:p w:rsidR="00C00CAB" w:rsidRPr="00C00CAB" w:rsidRDefault="00C00CAB" w:rsidP="00C00C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222222"/>
          <w:spacing w:val="3"/>
          <w:sz w:val="28"/>
          <w:szCs w:val="28"/>
          <w:shd w:val="clear" w:color="auto" w:fill="FFFFFF"/>
        </w:rPr>
        <w:t xml:space="preserve">Using different analytic techniques and algorithms can provide better information to doctors at the point of patient care. </w:t>
      </w:r>
    </w:p>
    <w:p w:rsidR="00C00CAB" w:rsidRPr="00C00CAB" w:rsidRDefault="00C00CAB" w:rsidP="00C00CAB">
      <w:pPr>
        <w:rPr>
          <w:sz w:val="28"/>
          <w:szCs w:val="28"/>
          <w:u w:val="single"/>
        </w:rPr>
      </w:pPr>
      <w:r w:rsidRPr="00C00CAB">
        <w:rPr>
          <w:b/>
          <w:bCs/>
          <w:sz w:val="40"/>
          <w:szCs w:val="40"/>
          <w:u w:val="single"/>
        </w:rPr>
        <w:t>T</w:t>
      </w:r>
      <w:r>
        <w:rPr>
          <w:sz w:val="28"/>
          <w:szCs w:val="28"/>
          <w:u w:val="single"/>
        </w:rPr>
        <w:t>IME-BOUND</w:t>
      </w:r>
    </w:p>
    <w:p w:rsidR="002B1CC0" w:rsidRPr="00C00CAB" w:rsidRDefault="00C00CAB" w:rsidP="00C00CA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The long term goal is to predict if a patient has diabetes or not</w:t>
      </w:r>
      <w:r w:rsidR="00186E72">
        <w:rPr>
          <w:sz w:val="28"/>
          <w:szCs w:val="28"/>
        </w:rPr>
        <w:t xml:space="preserve"> based on a few medical factors</w:t>
      </w:r>
      <w:r>
        <w:rPr>
          <w:sz w:val="28"/>
          <w:szCs w:val="28"/>
        </w:rPr>
        <w:t xml:space="preserve">. </w:t>
      </w:r>
    </w:p>
    <w:p w:rsidR="00186E72" w:rsidRPr="00F42AA2" w:rsidRDefault="00186E72" w:rsidP="00186E7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Research and perform the best algorithms which will help us in accurate prediction.  </w:t>
      </w:r>
    </w:p>
    <w:p w:rsidR="00F42AA2" w:rsidRPr="00F42AA2" w:rsidRDefault="00F42AA2" w:rsidP="00F42AA2">
      <w:pPr>
        <w:pStyle w:val="ListParagraph"/>
        <w:rPr>
          <w:sz w:val="24"/>
          <w:szCs w:val="24"/>
        </w:rPr>
      </w:pPr>
    </w:p>
    <w:p w:rsidR="00186E72" w:rsidRDefault="00186E72" w:rsidP="00186E72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 wp14:anchorId="107FEB94">
            <wp:extent cx="2865120" cy="62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AA2" w:rsidRPr="00F42AA2" w:rsidRDefault="00186E72" w:rsidP="00186E7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8"/>
          <w:szCs w:val="28"/>
        </w:rPr>
        <w:t xml:space="preserve">Here, the ‘Outcome’ variable </w:t>
      </w:r>
      <w:r w:rsidR="00F2276C">
        <w:rPr>
          <w:sz w:val="28"/>
          <w:szCs w:val="28"/>
        </w:rPr>
        <w:t>is the Dependent variable</w:t>
      </w:r>
      <w:r w:rsidR="00F42AA2">
        <w:rPr>
          <w:sz w:val="28"/>
          <w:szCs w:val="28"/>
        </w:rPr>
        <w:t>. This variable</w:t>
      </w:r>
      <w:r w:rsidR="00F2276C">
        <w:rPr>
          <w:sz w:val="28"/>
          <w:szCs w:val="28"/>
        </w:rPr>
        <w:t xml:space="preserve"> </w:t>
      </w:r>
      <w:r w:rsidR="00F42AA2">
        <w:rPr>
          <w:sz w:val="28"/>
          <w:szCs w:val="28"/>
        </w:rPr>
        <w:t xml:space="preserve">depends </w:t>
      </w:r>
      <w:r w:rsidR="00F2276C">
        <w:rPr>
          <w:sz w:val="28"/>
          <w:szCs w:val="28"/>
        </w:rPr>
        <w:t xml:space="preserve">on the variation of the other independent variables. </w:t>
      </w:r>
    </w:p>
    <w:p w:rsidR="00186E72" w:rsidRPr="00F2276C" w:rsidRDefault="00F42AA2" w:rsidP="00186E7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8"/>
          <w:szCs w:val="28"/>
        </w:rPr>
        <w:t xml:space="preserve">Each independent variable has a different impact on the output variable.  </w:t>
      </w:r>
    </w:p>
    <w:p w:rsidR="00F2276C" w:rsidRDefault="00F2276C" w:rsidP="00F2276C">
      <w:pPr>
        <w:pStyle w:val="ListParagraph"/>
        <w:ind w:left="780"/>
        <w:rPr>
          <w:sz w:val="24"/>
          <w:szCs w:val="24"/>
        </w:rPr>
      </w:pPr>
    </w:p>
    <w:p w:rsidR="00F42AA2" w:rsidRDefault="00F42AA2" w:rsidP="00F42AA2">
      <w:pPr>
        <w:rPr>
          <w:sz w:val="24"/>
          <w:szCs w:val="24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3EDC20D8">
            <wp:extent cx="2865120" cy="628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76E5" w:rsidRPr="00EF76E5" w:rsidRDefault="00EF76E5" w:rsidP="00F42AA2">
      <w:pPr>
        <w:rPr>
          <w:sz w:val="28"/>
          <w:szCs w:val="28"/>
        </w:rPr>
      </w:pPr>
      <w:r>
        <w:rPr>
          <w:sz w:val="28"/>
          <w:szCs w:val="28"/>
        </w:rPr>
        <w:t xml:space="preserve">The following are the independent variables </w:t>
      </w:r>
    </w:p>
    <w:p w:rsidR="00EF76E5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Pregnancies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– The number of times the women is pregnant </w:t>
      </w:r>
    </w:p>
    <w:p w:rsidR="00EF76E5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z w:val="28"/>
          <w:szCs w:val="28"/>
          <w:shd w:val="clear" w:color="auto" w:fill="FFFFFF"/>
        </w:rPr>
        <w:t>GlucosePlasma</w:t>
      </w:r>
      <w:proofErr w:type="spellEnd"/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 - Glucose concentration </w:t>
      </w:r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 in an oral glucose tolerance test </w:t>
      </w:r>
    </w:p>
    <w:p w:rsidR="00EF76E5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>BloodPressure</w:t>
      </w:r>
      <w:proofErr w:type="spellEnd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- Diastolic blood pressure (mm Hg) </w:t>
      </w:r>
    </w:p>
    <w:p w:rsidR="00EF76E5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>SkinThicknessTriceps</w:t>
      </w:r>
      <w:proofErr w:type="spellEnd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 -skin fold thickness (mm) #Insulin2- Hour serum insulin (mu U/ml) </w:t>
      </w:r>
    </w:p>
    <w:p w:rsidR="00EF76E5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>BMIBody</w:t>
      </w:r>
      <w:proofErr w:type="spellEnd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 mass index-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(weight in kg/(height in m)^2)</w:t>
      </w:r>
    </w:p>
    <w:p w:rsidR="00EF76E5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>DiabetesPedigreeFunctionDiabetes</w:t>
      </w:r>
      <w:proofErr w:type="spellEnd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 -pedigree function </w:t>
      </w:r>
    </w:p>
    <w:p w:rsidR="00EF76E5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>#Age -(years)</w:t>
      </w:r>
    </w:p>
    <w:p w:rsidR="00F42AA2" w:rsidRPr="00EF76E5" w:rsidRDefault="00EF76E5" w:rsidP="00F42AA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 #</w:t>
      </w:r>
      <w:proofErr w:type="spellStart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>OutcomeClass</w:t>
      </w:r>
      <w:proofErr w:type="spellEnd"/>
      <w:r w:rsidRPr="00EF76E5">
        <w:rPr>
          <w:rFonts w:cstheme="minorHAnsi"/>
          <w:color w:val="24292E"/>
          <w:sz w:val="28"/>
          <w:szCs w:val="28"/>
          <w:shd w:val="clear" w:color="auto" w:fill="FFFFFF"/>
        </w:rPr>
        <w:t xml:space="preserve"> variable 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– Dependent Variable</w:t>
      </w:r>
    </w:p>
    <w:p w:rsidR="00EF76E5" w:rsidRDefault="00EF76E5" w:rsidP="00EF76E5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All are numeric variables except for the outcome variable (yes/no) </w:t>
      </w:r>
    </w:p>
    <w:p w:rsidR="00EF76E5" w:rsidRDefault="00EF76E5" w:rsidP="00EF76E5">
      <w:pPr>
        <w:rPr>
          <w:rFonts w:cstheme="minorHAnsi"/>
          <w:sz w:val="28"/>
          <w:szCs w:val="28"/>
        </w:rPr>
      </w:pPr>
    </w:p>
    <w:p w:rsidR="00EF76E5" w:rsidRPr="00EF76E5" w:rsidRDefault="00740F72" w:rsidP="00EF76E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 w:bidi="hi-IN"/>
        </w:rPr>
        <w:drawing>
          <wp:inline distT="0" distB="0" distL="0" distR="0" wp14:anchorId="0AB8F51E">
            <wp:extent cx="2865120" cy="628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6E5" w:rsidRPr="00EF76E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7F" w:rsidRDefault="001C457F" w:rsidP="002B1CC0">
      <w:pPr>
        <w:spacing w:after="0" w:line="240" w:lineRule="auto"/>
      </w:pPr>
      <w:r>
        <w:separator/>
      </w:r>
    </w:p>
  </w:endnote>
  <w:endnote w:type="continuationSeparator" w:id="0">
    <w:p w:rsidR="001C457F" w:rsidRDefault="001C457F" w:rsidP="002B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7F" w:rsidRDefault="001C457F" w:rsidP="002B1CC0">
      <w:pPr>
        <w:spacing w:after="0" w:line="240" w:lineRule="auto"/>
      </w:pPr>
      <w:r>
        <w:separator/>
      </w:r>
    </w:p>
  </w:footnote>
  <w:footnote w:type="continuationSeparator" w:id="0">
    <w:p w:rsidR="001C457F" w:rsidRDefault="001C457F" w:rsidP="002B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CC0" w:rsidRPr="002B1CC0" w:rsidRDefault="002B1CC0" w:rsidP="002B1CC0">
    <w:pPr>
      <w:pStyle w:val="Header"/>
      <w:jc w:val="center"/>
      <w:rPr>
        <w:b/>
        <w:bCs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4FE3"/>
    <w:multiLevelType w:val="hybridMultilevel"/>
    <w:tmpl w:val="11B2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5217"/>
    <w:multiLevelType w:val="hybridMultilevel"/>
    <w:tmpl w:val="E0E8AD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550343A"/>
    <w:multiLevelType w:val="hybridMultilevel"/>
    <w:tmpl w:val="AFC4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4F6"/>
    <w:multiLevelType w:val="hybridMultilevel"/>
    <w:tmpl w:val="9686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3A3A"/>
    <w:multiLevelType w:val="hybridMultilevel"/>
    <w:tmpl w:val="DF8A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77939"/>
    <w:multiLevelType w:val="hybridMultilevel"/>
    <w:tmpl w:val="0A269666"/>
    <w:lvl w:ilvl="0" w:tplc="94E0BDA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FA74D1"/>
    <w:multiLevelType w:val="hybridMultilevel"/>
    <w:tmpl w:val="AD8ED64E"/>
    <w:lvl w:ilvl="0" w:tplc="94E0BD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B31B0E"/>
    <w:multiLevelType w:val="hybridMultilevel"/>
    <w:tmpl w:val="62F02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A04DF"/>
    <w:multiLevelType w:val="hybridMultilevel"/>
    <w:tmpl w:val="1046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WzNDM3MjO1MDI3MTRU0lEKTi0uzszPAykwrAUA2d2tySwAAAA="/>
  </w:docVars>
  <w:rsids>
    <w:rsidRoot w:val="006F365A"/>
    <w:rsid w:val="00106BB4"/>
    <w:rsid w:val="00186E72"/>
    <w:rsid w:val="001C457F"/>
    <w:rsid w:val="001E7C3E"/>
    <w:rsid w:val="002B1CC0"/>
    <w:rsid w:val="006B6FFC"/>
    <w:rsid w:val="006F365A"/>
    <w:rsid w:val="00740F72"/>
    <w:rsid w:val="00C00CAB"/>
    <w:rsid w:val="00EF76E5"/>
    <w:rsid w:val="00F2276C"/>
    <w:rsid w:val="00F42AA2"/>
    <w:rsid w:val="00F655BA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3FD35-8756-4BB4-AF82-C5FDFA67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C0"/>
  </w:style>
  <w:style w:type="paragraph" w:styleId="Footer">
    <w:name w:val="footer"/>
    <w:basedOn w:val="Normal"/>
    <w:link w:val="FooterChar"/>
    <w:uiPriority w:val="99"/>
    <w:unhideWhenUsed/>
    <w:rsid w:val="002B1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#1">
  <dgm:title val=""/>
  <dgm:desc val=""/>
  <dgm:catLst>
    <dgm:cat type="accent2" pri="11100"/>
  </dgm:catLst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05FA28-48B3-4495-8BEA-0D03FA4CD7B4}" type="doc">
      <dgm:prSet loTypeId="urn:microsoft.com/office/officeart/2005/8/layout/pyramid2#1" loCatId="pyramid" qsTypeId="urn:microsoft.com/office/officeart/2005/8/quickstyle/simple1#1" qsCatId="simple" csTypeId="urn:microsoft.com/office/officeart/2005/8/colors/accent2_1#1" csCatId="accent2" phldr="1"/>
      <dgm:spPr/>
    </dgm:pt>
    <dgm:pt modelId="{7B1A6D45-2B82-4C29-9DC7-D0A666BBAE32}">
      <dgm:prSet phldrT="[Text]"/>
      <dgm:spPr/>
      <dgm:t>
        <a:bodyPr/>
        <a:lstStyle/>
        <a:p>
          <a:r>
            <a:rPr lang="en-US" dirty="0"/>
            <a:t>S.M.A.R.T</a:t>
          </a:r>
        </a:p>
      </dgm:t>
    </dgm:pt>
    <dgm:pt modelId="{E2F6E99C-C229-4E65-8A7C-A858E845DC21}" type="parTrans" cxnId="{5E4EAC23-93CC-4FD1-B66E-4D46E7BC17BB}">
      <dgm:prSet/>
      <dgm:spPr/>
      <dgm:t>
        <a:bodyPr/>
        <a:lstStyle/>
        <a:p>
          <a:endParaRPr lang="en-US"/>
        </a:p>
      </dgm:t>
    </dgm:pt>
    <dgm:pt modelId="{09D3FEE6-339F-4876-8624-7BC9A36E8146}" type="sibTrans" cxnId="{5E4EAC23-93CC-4FD1-B66E-4D46E7BC17BB}">
      <dgm:prSet/>
      <dgm:spPr/>
      <dgm:t>
        <a:bodyPr/>
        <a:lstStyle/>
        <a:p>
          <a:endParaRPr lang="en-US"/>
        </a:p>
      </dgm:t>
    </dgm:pt>
    <dgm:pt modelId="{37370B7E-344A-4C83-8384-9DB8B4EBE549}">
      <dgm:prSet phldrT="[Text]"/>
      <dgm:spPr/>
      <dgm:t>
        <a:bodyPr/>
        <a:lstStyle/>
        <a:p>
          <a:r>
            <a:rPr lang="en-US" dirty="0"/>
            <a:t>Independent Variable Categories </a:t>
          </a:r>
        </a:p>
      </dgm:t>
    </dgm:pt>
    <dgm:pt modelId="{8CFA1E2A-BC97-42F8-8D2F-51DB85AEBB21}" type="parTrans" cxnId="{B3B5C7E6-ACE6-4DC5-960D-1976CA0802E7}">
      <dgm:prSet/>
      <dgm:spPr/>
      <dgm:t>
        <a:bodyPr/>
        <a:lstStyle/>
        <a:p>
          <a:endParaRPr lang="en-US"/>
        </a:p>
      </dgm:t>
    </dgm:pt>
    <dgm:pt modelId="{AECD1B23-B852-48A6-913E-FC3B7C1E146F}" type="sibTrans" cxnId="{B3B5C7E6-ACE6-4DC5-960D-1976CA0802E7}">
      <dgm:prSet/>
      <dgm:spPr/>
      <dgm:t>
        <a:bodyPr/>
        <a:lstStyle/>
        <a:p>
          <a:endParaRPr lang="en-US"/>
        </a:p>
      </dgm:t>
    </dgm:pt>
    <dgm:pt modelId="{9ABDC42B-6F8A-4164-AFB7-828F9F5D45ED}">
      <dgm:prSet phldrT="[Text]"/>
      <dgm:spPr/>
      <dgm:t>
        <a:bodyPr/>
        <a:lstStyle/>
        <a:p>
          <a:r>
            <a:rPr lang="en-US" dirty="0"/>
            <a:t>Specific Independent Variables</a:t>
          </a:r>
        </a:p>
      </dgm:t>
    </dgm:pt>
    <dgm:pt modelId="{38F3648E-C1D8-42EE-8DE7-9F0D2A72BFDE}" type="parTrans" cxnId="{D4906E74-8436-43DA-945B-5895E82D40A0}">
      <dgm:prSet/>
      <dgm:spPr/>
      <dgm:t>
        <a:bodyPr/>
        <a:lstStyle/>
        <a:p>
          <a:endParaRPr lang="en-US"/>
        </a:p>
      </dgm:t>
    </dgm:pt>
    <dgm:pt modelId="{03D39710-C09E-403E-93C2-A5FA943C8244}" type="sibTrans" cxnId="{D4906E74-8436-43DA-945B-5895E82D40A0}">
      <dgm:prSet/>
      <dgm:spPr/>
      <dgm:t>
        <a:bodyPr/>
        <a:lstStyle/>
        <a:p>
          <a:endParaRPr lang="en-US"/>
        </a:p>
      </dgm:t>
    </dgm:pt>
    <dgm:pt modelId="{8E469485-C61F-44F1-B89B-16F353C75679}">
      <dgm:prSet phldrT="[Text]"/>
      <dgm:spPr/>
      <dgm:t>
        <a:bodyPr/>
        <a:lstStyle/>
        <a:p>
          <a:r>
            <a:rPr lang="en-US" dirty="0"/>
            <a:t>Dependent Variables Definitions</a:t>
          </a:r>
        </a:p>
      </dgm:t>
    </dgm:pt>
    <dgm:pt modelId="{A2CA292C-814D-491A-83D3-6B822DC48AD6}" type="parTrans" cxnId="{0D057C24-6B66-429C-A65B-BD406EC0C7B4}">
      <dgm:prSet/>
      <dgm:spPr/>
      <dgm:t>
        <a:bodyPr/>
        <a:lstStyle/>
        <a:p>
          <a:endParaRPr lang="en-US"/>
        </a:p>
      </dgm:t>
    </dgm:pt>
    <dgm:pt modelId="{4476B6F7-42A3-4A38-B8D7-C9610CFA9FF6}" type="sibTrans" cxnId="{0D057C24-6B66-429C-A65B-BD406EC0C7B4}">
      <dgm:prSet/>
      <dgm:spPr/>
      <dgm:t>
        <a:bodyPr/>
        <a:lstStyle/>
        <a:p>
          <a:endParaRPr lang="en-US"/>
        </a:p>
      </dgm:t>
    </dgm:pt>
    <dgm:pt modelId="{9096EFE7-E91C-44BA-839C-4CA158061675}">
      <dgm:prSet phldrT="[Text]"/>
      <dgm:spPr/>
      <dgm:t>
        <a:bodyPr/>
        <a:lstStyle/>
        <a:p>
          <a:r>
            <a:rPr lang="en-US" dirty="0"/>
            <a:t>Specific Analysis to run &amp; Visualizations to create</a:t>
          </a:r>
        </a:p>
      </dgm:t>
    </dgm:pt>
    <dgm:pt modelId="{C435C869-9BB6-43E9-8BFA-C73BA76E596E}" type="parTrans" cxnId="{3A9D59CF-FDD9-4265-AAE9-264733844CB4}">
      <dgm:prSet/>
      <dgm:spPr/>
      <dgm:t>
        <a:bodyPr/>
        <a:lstStyle/>
        <a:p>
          <a:endParaRPr lang="en-US"/>
        </a:p>
      </dgm:t>
    </dgm:pt>
    <dgm:pt modelId="{1C12017B-1199-490B-9C2E-782B5E216FDE}" type="sibTrans" cxnId="{3A9D59CF-FDD9-4265-AAE9-264733844CB4}">
      <dgm:prSet/>
      <dgm:spPr/>
      <dgm:t>
        <a:bodyPr/>
        <a:lstStyle/>
        <a:p>
          <a:endParaRPr lang="en-US"/>
        </a:p>
      </dgm:t>
    </dgm:pt>
    <dgm:pt modelId="{D1B4DE0A-D460-48E8-891C-68257F02ED7C}" type="pres">
      <dgm:prSet presAssocID="{0C05FA28-48B3-4495-8BEA-0D03FA4CD7B4}" presName="compositeShape" presStyleCnt="0">
        <dgm:presLayoutVars>
          <dgm:dir/>
          <dgm:resizeHandles/>
        </dgm:presLayoutVars>
      </dgm:prSet>
      <dgm:spPr/>
    </dgm:pt>
    <dgm:pt modelId="{7E48770C-D1B2-462C-9B03-11B0A16FDD34}" type="pres">
      <dgm:prSet presAssocID="{0C05FA28-48B3-4495-8BEA-0D03FA4CD7B4}" presName="pyramid" presStyleLbl="node1" presStyleIdx="0" presStyleCnt="1"/>
      <dgm:spPr/>
    </dgm:pt>
    <dgm:pt modelId="{9B0CF62B-E76D-4CCD-924D-45690A61011A}" type="pres">
      <dgm:prSet presAssocID="{0C05FA28-48B3-4495-8BEA-0D03FA4CD7B4}" presName="theList" presStyleCnt="0"/>
      <dgm:spPr/>
    </dgm:pt>
    <dgm:pt modelId="{81F55BDF-18DF-40F4-831A-29EF1A2F602C}" type="pres">
      <dgm:prSet presAssocID="{7B1A6D45-2B82-4C29-9DC7-D0A666BBAE32}" presName="aNode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1F19D6-BD26-44A8-8610-FCA8ADB30164}" type="pres">
      <dgm:prSet presAssocID="{7B1A6D45-2B82-4C29-9DC7-D0A666BBAE32}" presName="aSpace" presStyleCnt="0"/>
      <dgm:spPr/>
    </dgm:pt>
    <dgm:pt modelId="{772CB5A2-64E8-496E-8F33-7FB0F4EC1407}" type="pres">
      <dgm:prSet presAssocID="{8E469485-C61F-44F1-B89B-16F353C75679}" presName="aNode" presStyleLbl="fg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9C862-24D1-4013-9092-6E1A15A6CABC}" type="pres">
      <dgm:prSet presAssocID="{8E469485-C61F-44F1-B89B-16F353C75679}" presName="aSpace" presStyleCnt="0"/>
      <dgm:spPr/>
    </dgm:pt>
    <dgm:pt modelId="{B58663D9-C130-49CF-93C1-E8C8D3038D4E}" type="pres">
      <dgm:prSet presAssocID="{37370B7E-344A-4C83-8384-9DB8B4EBE549}" presName="aNode" presStyleLbl="fg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8E9777-289A-4909-88DC-AFE5F040F44C}" type="pres">
      <dgm:prSet presAssocID="{37370B7E-344A-4C83-8384-9DB8B4EBE549}" presName="aSpace" presStyleCnt="0"/>
      <dgm:spPr/>
    </dgm:pt>
    <dgm:pt modelId="{181D9118-E6B9-442C-A568-382D1CA89045}" type="pres">
      <dgm:prSet presAssocID="{9ABDC42B-6F8A-4164-AFB7-828F9F5D45ED}" presName="aNode" presStyleLbl="fg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B8BE91-C6FC-4FF3-A52C-601C9C0503FB}" type="pres">
      <dgm:prSet presAssocID="{9ABDC42B-6F8A-4164-AFB7-828F9F5D45ED}" presName="aSpace" presStyleCnt="0"/>
      <dgm:spPr/>
    </dgm:pt>
    <dgm:pt modelId="{B817A4ED-F2B1-4307-A91A-9E47BC173A62}" type="pres">
      <dgm:prSet presAssocID="{9096EFE7-E91C-44BA-839C-4CA158061675}" presName="aNode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7791D8-8E3B-4A03-A119-5BEF37DF2A9A}" type="pres">
      <dgm:prSet presAssocID="{9096EFE7-E91C-44BA-839C-4CA158061675}" presName="aSpace" presStyleCnt="0"/>
      <dgm:spPr/>
    </dgm:pt>
  </dgm:ptLst>
  <dgm:cxnLst>
    <dgm:cxn modelId="{5E3AAB5C-BCD9-43F8-831E-A7CA6D3F1A03}" type="presOf" srcId="{9096EFE7-E91C-44BA-839C-4CA158061675}" destId="{B817A4ED-F2B1-4307-A91A-9E47BC173A62}" srcOrd="0" destOrd="0" presId="urn:microsoft.com/office/officeart/2005/8/layout/pyramid2#1"/>
    <dgm:cxn modelId="{0D057C24-6B66-429C-A65B-BD406EC0C7B4}" srcId="{0C05FA28-48B3-4495-8BEA-0D03FA4CD7B4}" destId="{8E469485-C61F-44F1-B89B-16F353C75679}" srcOrd="1" destOrd="0" parTransId="{A2CA292C-814D-491A-83D3-6B822DC48AD6}" sibTransId="{4476B6F7-42A3-4A38-B8D7-C9610CFA9FF6}"/>
    <dgm:cxn modelId="{A9420E2F-6476-430E-82E8-F73665E3A79B}" type="presOf" srcId="{8E469485-C61F-44F1-B89B-16F353C75679}" destId="{772CB5A2-64E8-496E-8F33-7FB0F4EC1407}" srcOrd="0" destOrd="0" presId="urn:microsoft.com/office/officeart/2005/8/layout/pyramid2#1"/>
    <dgm:cxn modelId="{FD53E6E1-7CBC-41BB-8A34-FE5163231838}" type="presOf" srcId="{37370B7E-344A-4C83-8384-9DB8B4EBE549}" destId="{B58663D9-C130-49CF-93C1-E8C8D3038D4E}" srcOrd="0" destOrd="0" presId="urn:microsoft.com/office/officeart/2005/8/layout/pyramid2#1"/>
    <dgm:cxn modelId="{BD09D060-6F87-4FA7-83B8-970736F698C0}" type="presOf" srcId="{7B1A6D45-2B82-4C29-9DC7-D0A666BBAE32}" destId="{81F55BDF-18DF-40F4-831A-29EF1A2F602C}" srcOrd="0" destOrd="0" presId="urn:microsoft.com/office/officeart/2005/8/layout/pyramid2#1"/>
    <dgm:cxn modelId="{3A9D59CF-FDD9-4265-AAE9-264733844CB4}" srcId="{0C05FA28-48B3-4495-8BEA-0D03FA4CD7B4}" destId="{9096EFE7-E91C-44BA-839C-4CA158061675}" srcOrd="4" destOrd="0" parTransId="{C435C869-9BB6-43E9-8BFA-C73BA76E596E}" sibTransId="{1C12017B-1199-490B-9C2E-782B5E216FDE}"/>
    <dgm:cxn modelId="{D4906E74-8436-43DA-945B-5895E82D40A0}" srcId="{0C05FA28-48B3-4495-8BEA-0D03FA4CD7B4}" destId="{9ABDC42B-6F8A-4164-AFB7-828F9F5D45ED}" srcOrd="3" destOrd="0" parTransId="{38F3648E-C1D8-42EE-8DE7-9F0D2A72BFDE}" sibTransId="{03D39710-C09E-403E-93C2-A5FA943C8244}"/>
    <dgm:cxn modelId="{5E4EAC23-93CC-4FD1-B66E-4D46E7BC17BB}" srcId="{0C05FA28-48B3-4495-8BEA-0D03FA4CD7B4}" destId="{7B1A6D45-2B82-4C29-9DC7-D0A666BBAE32}" srcOrd="0" destOrd="0" parTransId="{E2F6E99C-C229-4E65-8A7C-A858E845DC21}" sibTransId="{09D3FEE6-339F-4876-8624-7BC9A36E8146}"/>
    <dgm:cxn modelId="{B3B5C7E6-ACE6-4DC5-960D-1976CA0802E7}" srcId="{0C05FA28-48B3-4495-8BEA-0D03FA4CD7B4}" destId="{37370B7E-344A-4C83-8384-9DB8B4EBE549}" srcOrd="2" destOrd="0" parTransId="{8CFA1E2A-BC97-42F8-8D2F-51DB85AEBB21}" sibTransId="{AECD1B23-B852-48A6-913E-FC3B7C1E146F}"/>
    <dgm:cxn modelId="{F75FE797-FA66-4354-90CB-F7CB00FD3D98}" type="presOf" srcId="{9ABDC42B-6F8A-4164-AFB7-828F9F5D45ED}" destId="{181D9118-E6B9-442C-A568-382D1CA89045}" srcOrd="0" destOrd="0" presId="urn:microsoft.com/office/officeart/2005/8/layout/pyramid2#1"/>
    <dgm:cxn modelId="{34C851F2-D4B4-4A34-9E25-F972FF7CA3B3}" type="presOf" srcId="{0C05FA28-48B3-4495-8BEA-0D03FA4CD7B4}" destId="{D1B4DE0A-D460-48E8-891C-68257F02ED7C}" srcOrd="0" destOrd="0" presId="urn:microsoft.com/office/officeart/2005/8/layout/pyramid2#1"/>
    <dgm:cxn modelId="{3FFB240E-D6BF-4A9F-BBB3-31C24DA12256}" type="presParOf" srcId="{D1B4DE0A-D460-48E8-891C-68257F02ED7C}" destId="{7E48770C-D1B2-462C-9B03-11B0A16FDD34}" srcOrd="0" destOrd="0" presId="urn:microsoft.com/office/officeart/2005/8/layout/pyramid2#1"/>
    <dgm:cxn modelId="{5297E82A-AF06-4A8F-B585-E0E8E26AB43A}" type="presParOf" srcId="{D1B4DE0A-D460-48E8-891C-68257F02ED7C}" destId="{9B0CF62B-E76D-4CCD-924D-45690A61011A}" srcOrd="1" destOrd="0" presId="urn:microsoft.com/office/officeart/2005/8/layout/pyramid2#1"/>
    <dgm:cxn modelId="{FA3725B7-2F9F-4FBC-BAAC-9F0C899F23C7}" type="presParOf" srcId="{9B0CF62B-E76D-4CCD-924D-45690A61011A}" destId="{81F55BDF-18DF-40F4-831A-29EF1A2F602C}" srcOrd="0" destOrd="0" presId="urn:microsoft.com/office/officeart/2005/8/layout/pyramid2#1"/>
    <dgm:cxn modelId="{8F537023-239E-47BE-AE8A-2BFD7034A367}" type="presParOf" srcId="{9B0CF62B-E76D-4CCD-924D-45690A61011A}" destId="{1C1F19D6-BD26-44A8-8610-FCA8ADB30164}" srcOrd="1" destOrd="0" presId="urn:microsoft.com/office/officeart/2005/8/layout/pyramid2#1"/>
    <dgm:cxn modelId="{7FE07630-FB25-47F2-BA5D-C541078F4154}" type="presParOf" srcId="{9B0CF62B-E76D-4CCD-924D-45690A61011A}" destId="{772CB5A2-64E8-496E-8F33-7FB0F4EC1407}" srcOrd="2" destOrd="0" presId="urn:microsoft.com/office/officeart/2005/8/layout/pyramid2#1"/>
    <dgm:cxn modelId="{A826E8FE-719F-4451-8FA0-AD49DDDA0A6C}" type="presParOf" srcId="{9B0CF62B-E76D-4CCD-924D-45690A61011A}" destId="{98F9C862-24D1-4013-9092-6E1A15A6CABC}" srcOrd="3" destOrd="0" presId="urn:microsoft.com/office/officeart/2005/8/layout/pyramid2#1"/>
    <dgm:cxn modelId="{4A23042E-A5F3-468C-A666-67A623F13B00}" type="presParOf" srcId="{9B0CF62B-E76D-4CCD-924D-45690A61011A}" destId="{B58663D9-C130-49CF-93C1-E8C8D3038D4E}" srcOrd="4" destOrd="0" presId="urn:microsoft.com/office/officeart/2005/8/layout/pyramid2#1"/>
    <dgm:cxn modelId="{B34AC7A1-601E-4632-B0A4-A4D7E8E6EEB4}" type="presParOf" srcId="{9B0CF62B-E76D-4CCD-924D-45690A61011A}" destId="{BC8E9777-289A-4909-88DC-AFE5F040F44C}" srcOrd="5" destOrd="0" presId="urn:microsoft.com/office/officeart/2005/8/layout/pyramid2#1"/>
    <dgm:cxn modelId="{26809A24-066C-47DD-9E8A-05633ABB97EF}" type="presParOf" srcId="{9B0CF62B-E76D-4CCD-924D-45690A61011A}" destId="{181D9118-E6B9-442C-A568-382D1CA89045}" srcOrd="6" destOrd="0" presId="urn:microsoft.com/office/officeart/2005/8/layout/pyramid2#1"/>
    <dgm:cxn modelId="{5739A765-971E-48B0-98B4-433BABC39202}" type="presParOf" srcId="{9B0CF62B-E76D-4CCD-924D-45690A61011A}" destId="{AAB8BE91-C6FC-4FF3-A52C-601C9C0503FB}" srcOrd="7" destOrd="0" presId="urn:microsoft.com/office/officeart/2005/8/layout/pyramid2#1"/>
    <dgm:cxn modelId="{A8C6181A-9E65-4172-9193-6197B4B3EDB2}" type="presParOf" srcId="{9B0CF62B-E76D-4CCD-924D-45690A61011A}" destId="{B817A4ED-F2B1-4307-A91A-9E47BC173A62}" srcOrd="8" destOrd="0" presId="urn:microsoft.com/office/officeart/2005/8/layout/pyramid2#1"/>
    <dgm:cxn modelId="{077CF61C-E54F-4550-8645-AB368D00873D}" type="presParOf" srcId="{9B0CF62B-E76D-4CCD-924D-45690A61011A}" destId="{8E7791D8-8E3B-4A03-A119-5BEF37DF2A9A}" srcOrd="9" destOrd="0" presId="urn:microsoft.com/office/officeart/2005/8/layout/pyramid2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48770C-D1B2-462C-9B03-11B0A16FDD34}">
      <dsp:nvSpPr>
        <dsp:cNvPr id="0" name=""/>
        <dsp:cNvSpPr/>
      </dsp:nvSpPr>
      <dsp:spPr>
        <a:xfrm>
          <a:off x="335438" y="0"/>
          <a:ext cx="4400550" cy="4400550"/>
        </a:xfrm>
        <a:prstGeom prst="triangl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F55BDF-18DF-40F4-831A-29EF1A2F602C}">
      <dsp:nvSpPr>
        <dsp:cNvPr id="0" name=""/>
        <dsp:cNvSpPr/>
      </dsp:nvSpPr>
      <dsp:spPr>
        <a:xfrm>
          <a:off x="2535713" y="440484"/>
          <a:ext cx="2860357" cy="625703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/>
            <a:t>S.M.A.R.T</a:t>
          </a:r>
        </a:p>
      </dsp:txBody>
      <dsp:txXfrm>
        <a:off x="2566257" y="471028"/>
        <a:ext cx="2799269" cy="564615"/>
      </dsp:txXfrm>
    </dsp:sp>
    <dsp:sp modelId="{772CB5A2-64E8-496E-8F33-7FB0F4EC1407}">
      <dsp:nvSpPr>
        <dsp:cNvPr id="0" name=""/>
        <dsp:cNvSpPr/>
      </dsp:nvSpPr>
      <dsp:spPr>
        <a:xfrm>
          <a:off x="2535713" y="1144400"/>
          <a:ext cx="2860357" cy="625703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/>
            <a:t>Dependent Variables Definitions</a:t>
          </a:r>
        </a:p>
      </dsp:txBody>
      <dsp:txXfrm>
        <a:off x="2566257" y="1174944"/>
        <a:ext cx="2799269" cy="564615"/>
      </dsp:txXfrm>
    </dsp:sp>
    <dsp:sp modelId="{B58663D9-C130-49CF-93C1-E8C8D3038D4E}">
      <dsp:nvSpPr>
        <dsp:cNvPr id="0" name=""/>
        <dsp:cNvSpPr/>
      </dsp:nvSpPr>
      <dsp:spPr>
        <a:xfrm>
          <a:off x="2535713" y="1848316"/>
          <a:ext cx="2860357" cy="625703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/>
            <a:t>Independent Variable Categories </a:t>
          </a:r>
        </a:p>
      </dsp:txBody>
      <dsp:txXfrm>
        <a:off x="2566257" y="1878860"/>
        <a:ext cx="2799269" cy="564615"/>
      </dsp:txXfrm>
    </dsp:sp>
    <dsp:sp modelId="{181D9118-E6B9-442C-A568-382D1CA89045}">
      <dsp:nvSpPr>
        <dsp:cNvPr id="0" name=""/>
        <dsp:cNvSpPr/>
      </dsp:nvSpPr>
      <dsp:spPr>
        <a:xfrm>
          <a:off x="2535713" y="2552233"/>
          <a:ext cx="2860357" cy="625703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/>
            <a:t>Specific Independent Variables</a:t>
          </a:r>
        </a:p>
      </dsp:txBody>
      <dsp:txXfrm>
        <a:off x="2566257" y="2582777"/>
        <a:ext cx="2799269" cy="564615"/>
      </dsp:txXfrm>
    </dsp:sp>
    <dsp:sp modelId="{B817A4ED-F2B1-4307-A91A-9E47BC173A62}">
      <dsp:nvSpPr>
        <dsp:cNvPr id="0" name=""/>
        <dsp:cNvSpPr/>
      </dsp:nvSpPr>
      <dsp:spPr>
        <a:xfrm>
          <a:off x="2535713" y="3256149"/>
          <a:ext cx="2860357" cy="625703"/>
        </a:xfrm>
        <a:prstGeom prst="round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/>
            <a:t>Specific Analysis to run &amp; Visualizations to create</a:t>
          </a:r>
        </a:p>
      </dsp:txBody>
      <dsp:txXfrm>
        <a:off x="2566257" y="3286693"/>
        <a:ext cx="2799269" cy="564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#1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dir/>
      <dgm:resizeHandles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FC21-E396-42F5-96ED-044568E7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Inamdar</dc:creator>
  <cp:keywords/>
  <dc:description/>
  <cp:lastModifiedBy>Trishala Ghone</cp:lastModifiedBy>
  <cp:revision>2</cp:revision>
  <dcterms:created xsi:type="dcterms:W3CDTF">2019-02-26T18:45:00Z</dcterms:created>
  <dcterms:modified xsi:type="dcterms:W3CDTF">2019-02-27T01:45:00Z</dcterms:modified>
</cp:coreProperties>
</file>