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20"/>
    <w:bookmarkStart w:id="21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e>
            <m:sup>
              <m:r>
                <m:t>T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21"/>
    <w:bookmarkStart w:id="24" w:name="iterative-method"/>
    <w:p>
      <w:pPr>
        <w:pStyle w:val="Heading2"/>
      </w:pPr>
      <w:r>
        <w:t xml:space="preserve">Iterative Method</w:t>
      </w:r>
    </w:p>
    <w:bookmarkStart w:id="22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&lt;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t>T</m:t>
              </m:r>
            </m:sup>
          </m:sSup>
          <m: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2"/>
    <w:bookmarkStart w:id="23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"/>
    <w:bookmarkEnd w:id="24"/>
    <w:bookmarkStart w:id="32" w:name="python-execution"/>
    <w:p>
      <w:pPr>
        <w:pStyle w:val="Heading2"/>
      </w:pPr>
      <w:r>
        <w:t xml:space="preserve">Python Execution</w:t>
      </w:r>
    </w:p>
    <w:bookmarkStart w:id="25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25"/>
    <w:bookmarkStart w:id="26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1.0016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2.9766,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1.9685</w:t>
      </w:r>
    </w:p>
    <w:bookmarkEnd w:id="26"/>
    <w:bookmarkStart w:id="27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1.0016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2.9766,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1.9685</w:t>
      </w:r>
    </w:p>
    <w:bookmarkEnd w:id="27"/>
    <w:bookmarkStart w:id="28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1.0009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2.9748,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1.9679</w:t>
      </w:r>
    </w:p>
    <w:bookmarkEnd w:id="28"/>
    <w:bookmarkStart w:id="31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array([0.9572542])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array([2.94996706]),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array([1.99514755])</w:t>
      </w:r>
    </w:p>
    <w:p>
      <w:pPr>
        <w:pStyle w:val="BodyText"/>
      </w:pPr>
      <w:r>
        <w:t xml:space="preserve">Up next</w:t>
      </w:r>
      <w:r>
        <w:t xml:space="preserve"> </w:t>
      </w:r>
      <w:hyperlink r:id="rId29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../dsandml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dsandml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2025-01-25T11:36:28Z</dcterms:created>
  <dcterms:modified xsi:type="dcterms:W3CDTF">2025-01-25T11:36:28Z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mlr.jpeg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