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42E5" w14:textId="45444050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3D195E36" wp14:editId="114006AD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58D0CD19" w14:textId="3FEE007B" w:rsidR="006C426F" w:rsidRPr="006C426F" w:rsidRDefault="006C426F" w:rsidP="006C426F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0172422F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1761A346" w14:textId="77777777" w:rsidR="00527698" w:rsidRDefault="00FA023D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GREEN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BELT</w:t>
      </w:r>
    </w:p>
    <w:p w14:paraId="1FC6357A" w14:textId="1D05FCC0" w:rsidR="006B3833" w:rsidRDefault="006B3833" w:rsidP="006B38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65</w:t>
      </w:r>
    </w:p>
    <w:p w14:paraId="72E41F22" w14:textId="11FE5E11" w:rsidR="00527698" w:rsidRDefault="006B3833" w:rsidP="006B3833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348B40EB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9EB78" wp14:editId="537B1590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81354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5D464645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6C02A92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3D20CA3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DFB442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B7161C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7C10D8C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7431902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C74B96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4FA9BE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D3B0EA8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0DAE2FE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E7087E8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E1ACB0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4ED015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635999C2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7F6C8CE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675E0E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28FFF9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94D797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67E7424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4C3A64A4" w14:textId="77777777" w:rsidR="00513287" w:rsidRPr="00513287" w:rsidRDefault="003A4594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Enthusiasm</w:t>
      </w:r>
    </w:p>
    <w:p w14:paraId="7733C011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175C39E0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70D48" wp14:editId="27C54013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7CA1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70D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72947CA1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824F6DA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D1EF70A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7F81F6A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4D9E4BF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1. When Suzy Sidekick is practicing her kihap, it is very quiet and not exciting. When sh</w:t>
      </w:r>
      <w:r>
        <w:rPr>
          <w:rFonts w:ascii="Times New Roman" w:eastAsia="MS Mincho" w:hAnsi="Times New Roman" w:cs="Times New Roman"/>
          <w:noProof/>
          <w:sz w:val="24"/>
          <w:lang w:eastAsia="ja-JP"/>
        </w:rPr>
        <w:t>e does her form she doesn't try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to snap and her eyes are half closed like she's sleeping.</w:t>
      </w:r>
    </w:p>
    <w:p w14:paraId="762958E9" w14:textId="77777777" w:rsidR="003A4594" w:rsidRPr="003A4594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</w:p>
    <w:p w14:paraId="2B44E792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 xml:space="preserve">2. Frankie Front kick always tries to challenge himself and his partner. No matter who </w:t>
      </w:r>
      <w:r>
        <w:rPr>
          <w:rFonts w:ascii="Times New Roman" w:eastAsia="MS Mincho" w:hAnsi="Times New Roman" w:cs="Times New Roman"/>
          <w:noProof/>
          <w:sz w:val="24"/>
          <w:lang w:eastAsia="ja-JP"/>
        </w:rPr>
        <w:t>he works with, he kihaps strong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and loud and sets a good example.</w:t>
      </w:r>
    </w:p>
    <w:p w14:paraId="0D748882" w14:textId="77777777" w:rsidR="003A4594" w:rsidRPr="003A4594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</w:p>
    <w:p w14:paraId="4AA5AD1B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3. Robbie Roundhouse kick plays on a soccer team. Whenever the ball comes near him, he chases after it as fast as he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can.</w:t>
      </w:r>
    </w:p>
    <w:p w14:paraId="50EEC265" w14:textId="77777777" w:rsidR="00095B1F" w:rsidRPr="006E34C7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  <w:r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7E63A" wp14:editId="5C882A4B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7F81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1D8B3575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E63A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10BF7F81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1D8B3575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2A47182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9A379BF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F824F0D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1. How can enthusiasm affect the way we practice repetitive aspects of Taekwondo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like warm-up, basic kicks and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sz w:val="24"/>
          <w:lang w:eastAsia="ja-JP"/>
        </w:rPr>
        <w:t>forms?</w:t>
      </w:r>
    </w:p>
    <w:p w14:paraId="451FAE8B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B77D80B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2. How does enthusiasm affect the sound of someone's kihap?</w:t>
      </w:r>
    </w:p>
    <w:p w14:paraId="6FA81E1F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F987C7B" w14:textId="77777777" w:rsidR="00095B1F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3. Why is it important to apply enthusiasm to everything we do, even if we don't like it at first?</w:t>
      </w:r>
    </w:p>
    <w:p w14:paraId="37EC3FD8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564F" wp14:editId="09BB1774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A66B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2DB457AD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564F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7723A66B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2DB457AD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D5A0E0B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D9AE44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1. What level of enthusiasm have you noticed in your instructors and fellow students?</w:t>
      </w:r>
    </w:p>
    <w:p w14:paraId="73FF1A53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CA1E821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2. How does the enthusiasm you share with your instructors and fellow students affect your training?</w:t>
      </w:r>
    </w:p>
    <w:p w14:paraId="0A52FBDB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C94A713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3. Have you found places to apply this enthusiasm in your daily life? If so, please explain.</w:t>
      </w:r>
    </w:p>
    <w:p w14:paraId="5DDA4550" w14:textId="77777777" w:rsidR="00095B1F" w:rsidRDefault="002634F9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F6F44" wp14:editId="58DC7166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BEB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19A1FDDC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69494B2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5ADA" w14:textId="77777777" w:rsidR="000F2C50" w:rsidRDefault="000F2C50" w:rsidP="00527698">
      <w:pPr>
        <w:spacing w:after="0" w:line="240" w:lineRule="auto"/>
      </w:pPr>
      <w:r>
        <w:separator/>
      </w:r>
    </w:p>
  </w:endnote>
  <w:endnote w:type="continuationSeparator" w:id="0">
    <w:p w14:paraId="64385C16" w14:textId="77777777" w:rsidR="000F2C50" w:rsidRDefault="000F2C50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70A0" w14:textId="77777777" w:rsidR="000F2C50" w:rsidRDefault="000F2C50" w:rsidP="00527698">
      <w:pPr>
        <w:spacing w:after="0" w:line="240" w:lineRule="auto"/>
      </w:pPr>
      <w:r>
        <w:separator/>
      </w:r>
    </w:p>
  </w:footnote>
  <w:footnote w:type="continuationSeparator" w:id="0">
    <w:p w14:paraId="3F8C346C" w14:textId="77777777" w:rsidR="000F2C50" w:rsidRDefault="000F2C50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0F2C50"/>
    <w:rsid w:val="00104192"/>
    <w:rsid w:val="001511E5"/>
    <w:rsid w:val="001941E3"/>
    <w:rsid w:val="001A09FD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033E8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A4594"/>
    <w:rsid w:val="003D3B0B"/>
    <w:rsid w:val="003D761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B3833"/>
    <w:rsid w:val="006C3B1F"/>
    <w:rsid w:val="006C426F"/>
    <w:rsid w:val="006C5B2F"/>
    <w:rsid w:val="006D7A99"/>
    <w:rsid w:val="006E34C7"/>
    <w:rsid w:val="00710C04"/>
    <w:rsid w:val="00741AC1"/>
    <w:rsid w:val="007470A4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AE4201"/>
    <w:rsid w:val="00B0489B"/>
    <w:rsid w:val="00B0759C"/>
    <w:rsid w:val="00B466EA"/>
    <w:rsid w:val="00B6217B"/>
    <w:rsid w:val="00B9440F"/>
    <w:rsid w:val="00BB5E95"/>
    <w:rsid w:val="00BE2B75"/>
    <w:rsid w:val="00C83E2C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F66FBF"/>
    <w:rsid w:val="00F7558E"/>
    <w:rsid w:val="00FA023D"/>
    <w:rsid w:val="00FA1C13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5497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F0AA4A-73CA-4555-AFA7-D6EC1D0F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7</cp:revision>
  <dcterms:created xsi:type="dcterms:W3CDTF">2019-11-19T23:30:00Z</dcterms:created>
  <dcterms:modified xsi:type="dcterms:W3CDTF">2021-10-22T22:36:00Z</dcterms:modified>
</cp:coreProperties>
</file>