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EE6F" w14:textId="77777777" w:rsidR="00051C16" w:rsidRPr="00051C16" w:rsidRDefault="00051C16" w:rsidP="00051C16">
      <w:r w:rsidRPr="00051C16">
        <w:t xml:space="preserve">El proyecto </w:t>
      </w:r>
      <w:r w:rsidRPr="00051C16">
        <w:rPr>
          <w:b/>
          <w:bCs/>
        </w:rPr>
        <w:t>Control de Vacaciones (Desarrollo Organizacional)</w:t>
      </w:r>
      <w:r w:rsidRPr="00051C16">
        <w:t xml:space="preserve"> para </w:t>
      </w:r>
      <w:r w:rsidRPr="00051C16">
        <w:rPr>
          <w:b/>
          <w:bCs/>
        </w:rPr>
        <w:t>Grupo JAMA</w:t>
      </w:r>
      <w:r w:rsidRPr="00051C16">
        <w:t xml:space="preserve"> ha sido desarrollado e implementado en el directorio:</w:t>
      </w:r>
    </w:p>
    <w:p w14:paraId="18FCD026" w14:textId="1C6D4376" w:rsidR="00051C16" w:rsidRPr="00051C16" w:rsidRDefault="00051C16" w:rsidP="00051C16">
      <w:r w:rsidRPr="00051C16">
        <w:rPr>
          <w:rFonts w:ascii="Segoe UI Emoji" w:hAnsi="Segoe UI Emoji" w:cs="Segoe UI Emoji"/>
        </w:rPr>
        <w:t>📂</w:t>
      </w:r>
      <w:r w:rsidRPr="00051C16">
        <w:t xml:space="preserve"> </w:t>
      </w:r>
      <w:r w:rsidRPr="00051C16">
        <w:rPr>
          <w:b/>
          <w:bCs/>
        </w:rPr>
        <w:t>C:\_DESARROLLO\DESARROLLO_O</w:t>
      </w:r>
    </w:p>
    <w:p w14:paraId="35CA01A5" w14:textId="77777777" w:rsidR="00051C16" w:rsidRPr="00051C16" w:rsidRDefault="00051C16" w:rsidP="00051C16">
      <w:r w:rsidRPr="00051C16">
        <w:t xml:space="preserve">El sistema se encuentra </w:t>
      </w:r>
      <w:r w:rsidRPr="00051C16">
        <w:rPr>
          <w:b/>
          <w:bCs/>
        </w:rPr>
        <w:t xml:space="preserve">activo y operativo en </w:t>
      </w:r>
      <w:hyperlink r:id="rId5" w:history="1">
        <w:r w:rsidRPr="00051C16">
          <w:rPr>
            <w:rStyle w:val="Hipervnculo"/>
            <w:b/>
            <w:bCs/>
          </w:rPr>
          <w:t>http://localhost:5000</w:t>
        </w:r>
      </w:hyperlink>
      <w:r w:rsidRPr="00051C16">
        <w:t xml:space="preserve">, con soporte completo para base de datos Microsoft SQL Server, sincronización incremental desde </w:t>
      </w:r>
      <w:r w:rsidRPr="00051C16">
        <w:rPr>
          <w:b/>
          <w:bCs/>
        </w:rPr>
        <w:t>CONTPAQi Nóminas (NOMIPAQ)</w:t>
      </w:r>
      <w:r w:rsidRPr="00051C16">
        <w:t xml:space="preserve"> y cumplimiento de la </w:t>
      </w:r>
      <w:r w:rsidRPr="00051C16">
        <w:rPr>
          <w:b/>
          <w:bCs/>
        </w:rPr>
        <w:t>Reforma de Vacaciones Dignas de la Ley Federal del Trabajo (LFT México)</w:t>
      </w:r>
      <w:r w:rsidRPr="00051C16">
        <w:t>.</w:t>
      </w:r>
    </w:p>
    <w:p w14:paraId="21ADE77E" w14:textId="4AC3890A" w:rsidR="00051C16" w:rsidRPr="00051C16" w:rsidRDefault="00051C16" w:rsidP="00051C16">
      <w:r w:rsidRPr="00051C16">
        <w:pict w14:anchorId="51F6E2AC">
          <v:rect id="_x0000_i1055" style="width:441.9pt;height:.75pt" o:hralign="center" o:hrstd="t" o:hr="t" fillcolor="#a0a0a0" stroked="f"/>
        </w:pict>
      </w:r>
    </w:p>
    <w:p w14:paraId="27968A5E" w14:textId="3BB6E881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1. Arquitectura Técnica Implementada</w:t>
      </w:r>
    </w:p>
    <w:p w14:paraId="1924F6CA" w14:textId="730282B0" w:rsidR="00B35A28" w:rsidRDefault="00B35A28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9391CB" wp14:editId="425C945F">
            <wp:simplePos x="0" y="0"/>
            <wp:positionH relativeFrom="margin">
              <wp:posOffset>1714500</wp:posOffset>
            </wp:positionH>
            <wp:positionV relativeFrom="paragraph">
              <wp:posOffset>9525</wp:posOffset>
            </wp:positionV>
            <wp:extent cx="4088130" cy="6132195"/>
            <wp:effectExtent l="0" t="0" r="7620" b="1905"/>
            <wp:wrapNone/>
            <wp:docPr id="1" name="Imagen 1" descr="Diagrama de flujo de la arquitectura técnica del sistema Control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flujo de la arquitectura técnica del sistema Control de Vacacion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EBDD2C" w14:textId="164DE6F7" w:rsidR="00B35A28" w:rsidRDefault="00B35A28">
      <w:pPr>
        <w:jc w:val="center"/>
      </w:pPr>
    </w:p>
    <w:p w14:paraId="7635F5C2" w14:textId="5E41E3BE" w:rsidR="00B35A28" w:rsidRDefault="00B35A28">
      <w:pPr>
        <w:jc w:val="center"/>
      </w:pPr>
    </w:p>
    <w:p w14:paraId="27E6FCB8" w14:textId="77777777" w:rsidR="00B35A28" w:rsidRDefault="00B35A28">
      <w:pPr>
        <w:jc w:val="center"/>
      </w:pPr>
    </w:p>
    <w:p w14:paraId="54B9F79F" w14:textId="77777777" w:rsidR="00B35A28" w:rsidRDefault="00B35A28">
      <w:pPr>
        <w:jc w:val="center"/>
      </w:pPr>
    </w:p>
    <w:p w14:paraId="0659ECE7" w14:textId="77777777" w:rsidR="00B35A28" w:rsidRDefault="00B35A28">
      <w:pPr>
        <w:jc w:val="center"/>
      </w:pPr>
    </w:p>
    <w:p w14:paraId="7414B9C7" w14:textId="77777777" w:rsidR="00B35A28" w:rsidRDefault="00B35A28">
      <w:pPr>
        <w:jc w:val="center"/>
      </w:pPr>
    </w:p>
    <w:p w14:paraId="48AF532F" w14:textId="75C46871" w:rsidR="00B35A28" w:rsidRDefault="00B35A28">
      <w:pPr>
        <w:jc w:val="center"/>
      </w:pPr>
    </w:p>
    <w:p w14:paraId="520BDA61" w14:textId="5D43BAA5" w:rsidR="00B35A28" w:rsidRDefault="00B35A28">
      <w:pPr>
        <w:jc w:val="center"/>
      </w:pPr>
    </w:p>
    <w:p w14:paraId="683F2C79" w14:textId="77777777" w:rsidR="00B35A28" w:rsidRDefault="00B35A28">
      <w:pPr>
        <w:jc w:val="center"/>
      </w:pPr>
    </w:p>
    <w:p w14:paraId="1CE03C17" w14:textId="77777777" w:rsidR="00B35A28" w:rsidRDefault="00B35A28">
      <w:pPr>
        <w:jc w:val="center"/>
      </w:pPr>
    </w:p>
    <w:p w14:paraId="5510C573" w14:textId="77777777" w:rsidR="00B35A28" w:rsidRDefault="00B35A28">
      <w:pPr>
        <w:jc w:val="center"/>
      </w:pPr>
    </w:p>
    <w:p w14:paraId="162D0625" w14:textId="77777777" w:rsidR="00B35A28" w:rsidRDefault="00B35A28">
      <w:pPr>
        <w:jc w:val="center"/>
      </w:pPr>
    </w:p>
    <w:p w14:paraId="4A921997" w14:textId="77777777" w:rsidR="00B35A28" w:rsidRDefault="00B35A28">
      <w:pPr>
        <w:jc w:val="center"/>
      </w:pPr>
    </w:p>
    <w:p w14:paraId="4AB63852" w14:textId="77777777" w:rsidR="00B35A28" w:rsidRDefault="00B35A28">
      <w:pPr>
        <w:jc w:val="center"/>
      </w:pPr>
    </w:p>
    <w:p w14:paraId="25AC2F21" w14:textId="77777777" w:rsidR="00B35A28" w:rsidRDefault="00B35A28">
      <w:pPr>
        <w:jc w:val="center"/>
      </w:pPr>
    </w:p>
    <w:p w14:paraId="564D97D8" w14:textId="77777777" w:rsidR="00B35A28" w:rsidRDefault="00B35A28">
      <w:pPr>
        <w:jc w:val="center"/>
      </w:pPr>
    </w:p>
    <w:p w14:paraId="338AD677" w14:textId="77777777" w:rsidR="00B35A28" w:rsidRDefault="00B35A28" w:rsidP="00051C16"/>
    <w:p w14:paraId="0B988DA8" w14:textId="5482A899" w:rsidR="00051C16" w:rsidRPr="00051C16" w:rsidRDefault="00051C16" w:rsidP="00051C16">
      <w:r w:rsidRPr="00051C16">
        <w:lastRenderedPageBreak/>
        <w:pict w14:anchorId="0762B5E8">
          <v:rect id="_x0000_i1056" style="width:441.9pt;height:.75pt" o:hralign="center" o:hrstd="t" o:hr="t" fillcolor="#a0a0a0" stroked="f"/>
        </w:pict>
      </w:r>
    </w:p>
    <w:p w14:paraId="767F27E4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2. Scripts de Base de Datos SQL Server (</w:t>
      </w:r>
      <w:proofErr w:type="spellStart"/>
      <w:r w:rsidRPr="00051C16">
        <w:rPr>
          <w:b/>
          <w:bCs/>
        </w:rPr>
        <w:t>database</w:t>
      </w:r>
      <w:proofErr w:type="spellEnd"/>
      <w:r w:rsidRPr="00051C16">
        <w:rPr>
          <w:b/>
          <w:bCs/>
        </w:rPr>
        <w:t>/)</w:t>
      </w:r>
    </w:p>
    <w:p w14:paraId="072A4912" w14:textId="77777777" w:rsidR="00051C16" w:rsidRPr="00051C16" w:rsidRDefault="00051C16" w:rsidP="00051C16">
      <w:r w:rsidRPr="00051C16">
        <w:t>Todos los scripts T-SQL se encuentran listos para ejecutarse en SQL Server Management Studio (SSMS) o Azure Data Studio:</w:t>
      </w:r>
    </w:p>
    <w:p w14:paraId="7C41F919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01_schema.sql</w:t>
      </w:r>
      <w:r w:rsidRPr="00051C16">
        <w:t>:</w:t>
      </w:r>
    </w:p>
    <w:p w14:paraId="09FE31D1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Creación de la base de datos independiente </w:t>
      </w:r>
      <w:proofErr w:type="spellStart"/>
      <w:r w:rsidRPr="00051C16">
        <w:t>ControlVacaciones_DO</w:t>
      </w:r>
      <w:proofErr w:type="spellEnd"/>
      <w:r w:rsidRPr="00051C16">
        <w:t>.</w:t>
      </w:r>
    </w:p>
    <w:p w14:paraId="77C9CA9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Tablas Departamentos, Puestos, Colaboradores, </w:t>
      </w:r>
      <w:proofErr w:type="spellStart"/>
      <w:r w:rsidRPr="00051C16">
        <w:t>DiasInhabiles</w:t>
      </w:r>
      <w:proofErr w:type="spellEnd"/>
      <w:r w:rsidRPr="00051C16">
        <w:t xml:space="preserve">, </w:t>
      </w:r>
      <w:proofErr w:type="spellStart"/>
      <w:r w:rsidRPr="00051C16">
        <w:t>SaldosVacaciones</w:t>
      </w:r>
      <w:proofErr w:type="spellEnd"/>
      <w:r w:rsidRPr="00051C16">
        <w:t xml:space="preserve">, </w:t>
      </w:r>
      <w:proofErr w:type="spellStart"/>
      <w:r w:rsidRPr="00051C16">
        <w:t>SolicitudesVacaciones</w:t>
      </w:r>
      <w:proofErr w:type="spellEnd"/>
      <w:r w:rsidRPr="00051C16">
        <w:t xml:space="preserve">, </w:t>
      </w:r>
      <w:proofErr w:type="spellStart"/>
      <w:r w:rsidRPr="00051C16">
        <w:t>HistorialAprobaciones</w:t>
      </w:r>
      <w:proofErr w:type="spellEnd"/>
      <w:r w:rsidRPr="00051C16">
        <w:t xml:space="preserve"> y </w:t>
      </w:r>
      <w:proofErr w:type="spellStart"/>
      <w:r w:rsidRPr="00051C16">
        <w:t>BitacoraSincronizacionNomipaq</w:t>
      </w:r>
      <w:proofErr w:type="spellEnd"/>
      <w:r w:rsidRPr="00051C16">
        <w:t>.</w:t>
      </w:r>
    </w:p>
    <w:p w14:paraId="136E988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Llaves primarias, foráneas, restricciones CHECK (RolApp IN ('COLABORADOR', 'LIDER', 'ADMIN_DO'), Estado IN ('PENDIENTE_LIDER', 'PENDIENTE_DO', 'APROBADA', 'RECHAZADA', 'CANCELADA')).</w:t>
      </w:r>
    </w:p>
    <w:p w14:paraId="14DEC645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Índices no agrupados de alto rendimiento en columnas de consulta frecuente.</w:t>
      </w:r>
    </w:p>
    <w:p w14:paraId="4168FA44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02_functions_and_sps.sql</w:t>
      </w:r>
      <w:r w:rsidRPr="00051C16">
        <w:t>:</w:t>
      </w:r>
    </w:p>
    <w:p w14:paraId="7355DB31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dbo.fn</w:t>
      </w:r>
      <w:proofErr w:type="gramEnd"/>
      <w:r w:rsidRPr="00051C16">
        <w:rPr>
          <w:b/>
          <w:bCs/>
        </w:rPr>
        <w:t>_CalcularDiasLFT</w:t>
      </w:r>
      <w:proofErr w:type="spellEnd"/>
      <w:r w:rsidRPr="00051C16">
        <w:rPr>
          <w:b/>
          <w:bCs/>
        </w:rPr>
        <w:t>(@AntiguedadAnios)</w:t>
      </w:r>
      <w:r w:rsidRPr="00051C16">
        <w:t>: Devuelve los días de vacaciones según la tabla de Vacaciones Dignas 2023+ (Año 1 = 12 días, Año 2 = 14, Año 3 = 16, Año 4 = 18, Año 5 = 20, Años 6-10 = 22, etc.).</w:t>
      </w:r>
    </w:p>
    <w:p w14:paraId="3FC6D47F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dbo.fn</w:t>
      </w:r>
      <w:proofErr w:type="gramEnd"/>
      <w:r w:rsidRPr="00051C16">
        <w:rPr>
          <w:b/>
          <w:bCs/>
        </w:rPr>
        <w:t>_</w:t>
      </w:r>
      <w:proofErr w:type="gramStart"/>
      <w:r w:rsidRPr="00051C16">
        <w:rPr>
          <w:b/>
          <w:bCs/>
        </w:rPr>
        <w:t>CalcularDiasHabiles</w:t>
      </w:r>
      <w:proofErr w:type="spellEnd"/>
      <w:r w:rsidRPr="00051C16">
        <w:rPr>
          <w:b/>
          <w:bCs/>
        </w:rPr>
        <w:t>(</w:t>
      </w:r>
      <w:proofErr w:type="gramEnd"/>
      <w:r w:rsidRPr="00051C16">
        <w:rPr>
          <w:b/>
          <w:bCs/>
        </w:rPr>
        <w:t>@FechaInicio, @FechaFin, @JornadaLaboralDias)</w:t>
      </w:r>
      <w:r w:rsidRPr="00051C16">
        <w:t xml:space="preserve">: Calcula con precisión los días hábiles laborables omitiendo sábados, domingos y días registrados activos en </w:t>
      </w:r>
      <w:proofErr w:type="spellStart"/>
      <w:r w:rsidRPr="00051C16">
        <w:t>DiasInhabiles</w:t>
      </w:r>
      <w:proofErr w:type="spellEnd"/>
      <w:r w:rsidRPr="00051C16">
        <w:t>.</w:t>
      </w:r>
    </w:p>
    <w:p w14:paraId="49D2E2FA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dbo.tvf_</w:t>
      </w:r>
      <w:proofErr w:type="gramStart"/>
      <w:r w:rsidRPr="00051C16">
        <w:rPr>
          <w:b/>
          <w:bCs/>
        </w:rPr>
        <w:t>ObtenerDetalleDiasSolicitud</w:t>
      </w:r>
      <w:proofErr w:type="spellEnd"/>
      <w:r w:rsidRPr="00051C16">
        <w:rPr>
          <w:b/>
          <w:bCs/>
        </w:rPr>
        <w:t>(</w:t>
      </w:r>
      <w:proofErr w:type="gramEnd"/>
      <w:r w:rsidRPr="00051C16">
        <w:rPr>
          <w:b/>
          <w:bCs/>
        </w:rPr>
        <w:t>@FechaInicio, @FechaFin)</w:t>
      </w:r>
      <w:r w:rsidRPr="00051C16">
        <w:t>: Función en tabla que clasifica cada día del rango solicitado como Hábil, Fin de Semana o Festivo Oficial.</w:t>
      </w:r>
    </w:p>
    <w:p w14:paraId="3A5A7EAA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dbo.sp</w:t>
      </w:r>
      <w:proofErr w:type="gramEnd"/>
      <w:r w:rsidRPr="00051C16">
        <w:rPr>
          <w:b/>
          <w:bCs/>
        </w:rPr>
        <w:t>_CalcularSaldosVacaciones</w:t>
      </w:r>
      <w:proofErr w:type="spellEnd"/>
      <w:r w:rsidRPr="00051C16">
        <w:t>: Procedimiento para generar y actualizar los períodos devengados y fechas límite de expiración (18 meses conforme al Art. 81 LFT).</w:t>
      </w:r>
    </w:p>
    <w:p w14:paraId="3CBA2489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dbo.sp</w:t>
      </w:r>
      <w:proofErr w:type="gramEnd"/>
      <w:r w:rsidRPr="00051C16">
        <w:rPr>
          <w:b/>
          <w:bCs/>
        </w:rPr>
        <w:t>_SincronizarDesdeNomipaq</w:t>
      </w:r>
      <w:proofErr w:type="spellEnd"/>
      <w:r w:rsidRPr="00051C16">
        <w:t xml:space="preserve">: Lógica de sincronización incremental mediante sentencias </w:t>
      </w:r>
      <w:r w:rsidRPr="00051C16">
        <w:rPr>
          <w:b/>
          <w:bCs/>
        </w:rPr>
        <w:t>MERGE</w:t>
      </w:r>
      <w:r w:rsidRPr="00051C16">
        <w:t xml:space="preserve"> que actualiza personal desde </w:t>
      </w:r>
      <w:r w:rsidRPr="00051C16">
        <w:lastRenderedPageBreak/>
        <w:t xml:space="preserve">nom10001, nom10002 y nom10003, </w:t>
      </w:r>
      <w:r w:rsidRPr="00051C16">
        <w:rPr>
          <w:b/>
          <w:bCs/>
        </w:rPr>
        <w:t>respetando los roles asignados localmente (RolApp) y las jerarquías de liderazgo (</w:t>
      </w:r>
      <w:proofErr w:type="spellStart"/>
      <w:r w:rsidRPr="00051C16">
        <w:rPr>
          <w:b/>
          <w:bCs/>
        </w:rPr>
        <w:t>IdJefeDirecto</w:t>
      </w:r>
      <w:proofErr w:type="spellEnd"/>
      <w:r w:rsidRPr="00051C16">
        <w:rPr>
          <w:b/>
          <w:bCs/>
        </w:rPr>
        <w:t>)</w:t>
      </w:r>
      <w:r w:rsidRPr="00051C16">
        <w:t>.</w:t>
      </w:r>
    </w:p>
    <w:p w14:paraId="4C18815F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dbo.sp</w:t>
      </w:r>
      <w:proofErr w:type="gramEnd"/>
      <w:r w:rsidRPr="00051C16">
        <w:rPr>
          <w:b/>
          <w:bCs/>
        </w:rPr>
        <w:t>_RegistrarSolicitudVacaciones</w:t>
      </w:r>
      <w:proofErr w:type="spellEnd"/>
      <w:r w:rsidRPr="00051C16">
        <w:t>: Creación transaccional con folio correlativo (VAC-2026-XXXXX), validación de saldo contra sobregiros y registro inicial en la bitácora.</w:t>
      </w:r>
    </w:p>
    <w:p w14:paraId="6327FF0A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dbo.sp</w:t>
      </w:r>
      <w:proofErr w:type="gramEnd"/>
      <w:r w:rsidRPr="00051C16">
        <w:rPr>
          <w:b/>
          <w:bCs/>
        </w:rPr>
        <w:t>_ProcesarAprobacionSolicitud</w:t>
      </w:r>
      <w:proofErr w:type="spellEnd"/>
      <w:r w:rsidRPr="00051C16">
        <w:t>: Flujo transaccional que exige comentario obligatorio en caso de rechazo y aplica deducción de saldo (método FIFO por período) al otorgar el visto bueno.</w:t>
      </w:r>
    </w:p>
    <w:p w14:paraId="10700132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03_seed_data.sql</w:t>
      </w:r>
      <w:r w:rsidRPr="00051C16">
        <w:t>:</w:t>
      </w:r>
    </w:p>
    <w:p w14:paraId="33EA977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Catálogo de días festivos oficiales en México (LFT Art. 74) para los años 2024, 2025, 2026 y 2027.</w:t>
      </w:r>
    </w:p>
    <w:p w14:paraId="49C22BFD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Cuentas demostrativas para validación inmediata de los 3 perfiles.</w:t>
      </w:r>
    </w:p>
    <w:p w14:paraId="391E6EBD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04_mock_nomipaq_source.sql</w:t>
      </w:r>
      <w:r w:rsidRPr="00051C16">
        <w:t>:</w:t>
      </w:r>
    </w:p>
    <w:p w14:paraId="5F8B1CBA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Estructura desacoplada de CONTPAQi Nóminas con vistas de solo lectura </w:t>
      </w:r>
      <w:proofErr w:type="spellStart"/>
      <w:r w:rsidRPr="00051C16">
        <w:t>vw_Nomipaq_Empleados</w:t>
      </w:r>
      <w:proofErr w:type="spellEnd"/>
      <w:r w:rsidRPr="00051C16">
        <w:t xml:space="preserve">, </w:t>
      </w:r>
      <w:proofErr w:type="spellStart"/>
      <w:r w:rsidRPr="00051C16">
        <w:t>vw_Nomipaq_Puestos</w:t>
      </w:r>
      <w:proofErr w:type="spellEnd"/>
      <w:r w:rsidRPr="00051C16">
        <w:t xml:space="preserve"> y </w:t>
      </w:r>
      <w:proofErr w:type="spellStart"/>
      <w:r w:rsidRPr="00051C16">
        <w:t>vw_Nomipaq_Departamentos</w:t>
      </w:r>
      <w:proofErr w:type="spellEnd"/>
      <w:r w:rsidRPr="00051C16">
        <w:t>.</w:t>
      </w:r>
    </w:p>
    <w:p w14:paraId="76DA0420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extract_excel_catalogo.py</w:t>
      </w:r>
      <w:r w:rsidRPr="00051C16">
        <w:t>:</w:t>
      </w:r>
    </w:p>
    <w:p w14:paraId="24DD49C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Procesa los archivos reales de Grupo JAMA (CATALOGO DE EMPLEADOS Y BAJAS 2025 Tania.xlsx y VACACIONES JAMA 2026 DESGLOSE ok.xlsx), importando los </w:t>
      </w:r>
      <w:r w:rsidRPr="00051C16">
        <w:rPr>
          <w:b/>
          <w:bCs/>
        </w:rPr>
        <w:t>601 colaboradores activos</w:t>
      </w:r>
      <w:r w:rsidRPr="00051C16">
        <w:t xml:space="preserve"> con sus puestos, departamentos, fechas de ingreso y jerarquías.</w:t>
      </w:r>
    </w:p>
    <w:p w14:paraId="5864C87C" w14:textId="77777777" w:rsidR="00051C16" w:rsidRPr="00051C16" w:rsidRDefault="00051C16" w:rsidP="00051C16">
      <w:r w:rsidRPr="00051C16">
        <w:pict w14:anchorId="70E93B74">
          <v:rect id="_x0000_i1057" style="width:369.9pt;height:.75pt" o:hralign="center" o:hrstd="t" o:hr="t" fillcolor="#a0a0a0" stroked="f"/>
        </w:pict>
      </w:r>
    </w:p>
    <w:p w14:paraId="2D6C31C9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3. Módulos y Portales de la Aplicación</w:t>
      </w:r>
    </w:p>
    <w:p w14:paraId="2ABEC5B6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A. Portal del Colaborador (Autoservicio)</w:t>
      </w:r>
    </w:p>
    <w:p w14:paraId="73B39AD9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t>Tarjetas de Saldo LFT:</w:t>
      </w:r>
      <w:r w:rsidRPr="00051C16">
        <w:t xml:space="preserve"> Visualización clara de días por Ley, días disfrutados, días en trámite y saldo neto disponible.</w:t>
      </w:r>
    </w:p>
    <w:p w14:paraId="4C487ED4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t>Simulador de Período y Calendario Interactivo:</w:t>
      </w:r>
      <w:r w:rsidRPr="00051C16">
        <w:t xml:space="preserve"> Selector de fechas con cálculo en tiempo real que descuenta fines de semana y festivos oficiales, mostrando un desglose diario detallado.</w:t>
      </w:r>
    </w:p>
    <w:p w14:paraId="14365892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t>Creación de Solicitudes:</w:t>
      </w:r>
      <w:r w:rsidRPr="00051C16">
        <w:t xml:space="preserve"> Generación de folio único correlativo (ej. VAC-2026-00001) y validación instantánea contra el saldo disponible.</w:t>
      </w:r>
    </w:p>
    <w:p w14:paraId="03F08C72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lastRenderedPageBreak/>
        <w:t>Kárdex Histórico:</w:t>
      </w:r>
      <w:r w:rsidRPr="00051C16">
        <w:t xml:space="preserve"> Detalle de períodos por año cumplido, días acumulados y fecha de expiración legal.</w:t>
      </w:r>
    </w:p>
    <w:p w14:paraId="3E4895C1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B. Portal del Líder / Gerencia</w:t>
      </w:r>
    </w:p>
    <w:p w14:paraId="01A5EAA1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Bandeja de Aprobaciones del Equipo:</w:t>
      </w:r>
      <w:r w:rsidRPr="00051C16">
        <w:t xml:space="preserve"> Filtrada por subordinados directos (</w:t>
      </w:r>
      <w:proofErr w:type="spellStart"/>
      <w:r w:rsidRPr="00051C16">
        <w:t>IdJefeDirecto</w:t>
      </w:r>
      <w:proofErr w:type="spellEnd"/>
      <w:r w:rsidRPr="00051C16">
        <w:t>).</w:t>
      </w:r>
    </w:p>
    <w:p w14:paraId="5526C9F9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Aprobación en 1 Clic:</w:t>
      </w:r>
      <w:r w:rsidRPr="00051C16">
        <w:t xml:space="preserve"> Envío al siguiente nivel de aprobación o aplicación formal.</w:t>
      </w:r>
    </w:p>
    <w:p w14:paraId="4C1F4B18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Rechazo con Motivo Obligatorio:</w:t>
      </w:r>
      <w:r w:rsidRPr="00051C16">
        <w:t xml:space="preserve"> Formulario con validación estricta que exige justificación para notificar al colaborador.</w:t>
      </w:r>
    </w:p>
    <w:p w14:paraId="6790C3C3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Simulador de Notificación Microsoft Teams:</w:t>
      </w:r>
      <w:r w:rsidRPr="00051C16">
        <w:t xml:space="preserve"> Genera y visualiza la </w:t>
      </w:r>
      <w:r w:rsidRPr="00051C16">
        <w:rPr>
          <w:i/>
          <w:iCs/>
        </w:rPr>
        <w:t>Adaptive Card</w:t>
      </w:r>
      <w:r w:rsidRPr="00051C16">
        <w:t xml:space="preserve"> para autorizar directamente desde Teams o Web.</w:t>
      </w:r>
    </w:p>
    <w:p w14:paraId="37B30D32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Directorio del Equipo:</w:t>
      </w:r>
      <w:r w:rsidRPr="00051C16">
        <w:t xml:space="preserve"> Monitoreo del saldo disponible de los colaboradores a cargo.</w:t>
      </w:r>
    </w:p>
    <w:p w14:paraId="6B0E0C94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C. Panel de Desarrollo Organizacional (</w:t>
      </w:r>
      <w:proofErr w:type="spellStart"/>
      <w:r w:rsidRPr="00051C16">
        <w:rPr>
          <w:b/>
          <w:bCs/>
        </w:rPr>
        <w:t>Admin</w:t>
      </w:r>
      <w:proofErr w:type="spellEnd"/>
      <w:r w:rsidRPr="00051C16">
        <w:rPr>
          <w:b/>
          <w:bCs/>
        </w:rPr>
        <w:t xml:space="preserve"> DO)</w:t>
      </w:r>
    </w:p>
    <w:p w14:paraId="15058CAB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 xml:space="preserve">Bandeja Global &amp; </w:t>
      </w:r>
      <w:proofErr w:type="spellStart"/>
      <w:r w:rsidRPr="00051C16">
        <w:rPr>
          <w:b/>
          <w:bCs/>
        </w:rPr>
        <w:t>VoBo</w:t>
      </w:r>
      <w:proofErr w:type="spellEnd"/>
      <w:r w:rsidRPr="00051C16">
        <w:rPr>
          <w:b/>
          <w:bCs/>
        </w:rPr>
        <w:t xml:space="preserve"> Final:</w:t>
      </w:r>
      <w:r w:rsidRPr="00051C16">
        <w:t xml:space="preserve"> Supervisión de todas las solicitudes corporativas con filtros por Empresa, Sucursal, Departamento y Estado.</w:t>
      </w:r>
    </w:p>
    <w:p w14:paraId="10F23C30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>Centro de Sincronización NOMIPAQ:</w:t>
      </w:r>
      <w:r w:rsidRPr="00051C16">
        <w:t xml:space="preserve"> </w:t>
      </w:r>
    </w:p>
    <w:p w14:paraId="37FBBC87" w14:textId="77777777" w:rsidR="00051C16" w:rsidRPr="00051C16" w:rsidRDefault="00051C16" w:rsidP="00051C16">
      <w:pPr>
        <w:numPr>
          <w:ilvl w:val="1"/>
          <w:numId w:val="4"/>
        </w:numPr>
      </w:pPr>
      <w:r w:rsidRPr="00051C16">
        <w:t>Diagnóstico de enlace con tablas nom10001, nom10002 y nom10003.</w:t>
      </w:r>
    </w:p>
    <w:p w14:paraId="4F7C5EA2" w14:textId="77777777" w:rsidR="00051C16" w:rsidRPr="00051C16" w:rsidRDefault="00051C16" w:rsidP="00051C16">
      <w:pPr>
        <w:numPr>
          <w:ilvl w:val="1"/>
          <w:numId w:val="4"/>
        </w:numPr>
      </w:pPr>
      <w:r w:rsidRPr="00051C16">
        <w:t>Previsualización de altas y actualizaciones detectadas en nómina.</w:t>
      </w:r>
    </w:p>
    <w:p w14:paraId="714753A7" w14:textId="77777777" w:rsidR="00051C16" w:rsidRPr="00051C16" w:rsidRDefault="00051C16" w:rsidP="00051C16">
      <w:pPr>
        <w:numPr>
          <w:ilvl w:val="1"/>
          <w:numId w:val="4"/>
        </w:numPr>
      </w:pPr>
      <w:r w:rsidRPr="00051C16">
        <w:t>Botón de disparo manual para ejecutar el MERGE incremental y bitácora de auditoría.</w:t>
      </w:r>
    </w:p>
    <w:p w14:paraId="58610F99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>Administrador de Días Inhábiles:</w:t>
      </w:r>
      <w:r w:rsidRPr="00051C16">
        <w:t xml:space="preserve"> Alta, edición y eliminación de festivos oficiales LFT y asuetos institucionales.</w:t>
      </w:r>
    </w:p>
    <w:p w14:paraId="1EA04A02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>Kárdex General y Exportación:</w:t>
      </w:r>
      <w:r w:rsidRPr="00051C16">
        <w:t xml:space="preserve"> Tabla completa de los 601 colaboradores con botón para descargar el archivo KARDEX_VACACIONES_GRUPO_JAMA.csv para nóminas.</w:t>
      </w:r>
    </w:p>
    <w:p w14:paraId="0643F803" w14:textId="77777777" w:rsidR="00051C16" w:rsidRPr="00051C16" w:rsidRDefault="00051C16" w:rsidP="00051C16">
      <w:r w:rsidRPr="00051C16">
        <w:pict w14:anchorId="3E9AB77E">
          <v:rect id="_x0000_i1058" style="width:405.9pt;height:.75pt" o:hralign="center" o:hrstd="t" o:hr="t" fillcolor="#a0a0a0" stroked="f"/>
        </w:pict>
      </w:r>
    </w:p>
    <w:p w14:paraId="788E30ED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4. Selector de Perfiles para Validación Inmediata</w:t>
      </w:r>
    </w:p>
    <w:p w14:paraId="01F7E9E4" w14:textId="77777777" w:rsidR="00051C16" w:rsidRPr="00051C16" w:rsidRDefault="00051C16" w:rsidP="00051C16">
      <w:r w:rsidRPr="00051C16">
        <w:t>En la barra superior de la aplicación se encuentra un botón desplegable para alternar en 1 clic entre los 3 roles requeridos: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140"/>
        <w:gridCol w:w="4261"/>
        <w:gridCol w:w="1820"/>
      </w:tblGrid>
      <w:tr w:rsidR="00051C16" w:rsidRPr="00051C16" w14:paraId="4F925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471A0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lastRenderedPageBreak/>
              <w:t>Perfil Demo</w:t>
            </w:r>
          </w:p>
        </w:tc>
        <w:tc>
          <w:tcPr>
            <w:tcW w:w="0" w:type="auto"/>
            <w:vAlign w:val="center"/>
            <w:hideMark/>
          </w:tcPr>
          <w:p w14:paraId="5717B788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3E8B3EC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t>Puesto / Ubicación</w:t>
            </w:r>
          </w:p>
        </w:tc>
        <w:tc>
          <w:tcPr>
            <w:tcW w:w="0" w:type="auto"/>
            <w:vAlign w:val="center"/>
            <w:hideMark/>
          </w:tcPr>
          <w:p w14:paraId="514B4491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t>Rol en la App</w:t>
            </w:r>
          </w:p>
        </w:tc>
      </w:tr>
      <w:tr w:rsidR="00051C16" w:rsidRPr="00051C16" w14:paraId="5BDE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4C8C" w14:textId="77777777" w:rsidR="00051C16" w:rsidRPr="00051C16" w:rsidRDefault="00051C16" w:rsidP="00051C16">
            <w:r w:rsidRPr="00051C16">
              <w:rPr>
                <w:b/>
                <w:bCs/>
              </w:rPr>
              <w:t>Benito Salazar</w:t>
            </w:r>
          </w:p>
        </w:tc>
        <w:tc>
          <w:tcPr>
            <w:tcW w:w="0" w:type="auto"/>
            <w:vAlign w:val="center"/>
            <w:hideMark/>
          </w:tcPr>
          <w:p w14:paraId="348A5CB2" w14:textId="77777777" w:rsidR="00051C16" w:rsidRPr="00051C16" w:rsidRDefault="00051C16" w:rsidP="00051C16">
            <w:r w:rsidRPr="00051C16">
              <w:t>CONS-100</w:t>
            </w:r>
          </w:p>
        </w:tc>
        <w:tc>
          <w:tcPr>
            <w:tcW w:w="0" w:type="auto"/>
            <w:vAlign w:val="center"/>
            <w:hideMark/>
          </w:tcPr>
          <w:p w14:paraId="3B12D73B" w14:textId="77777777" w:rsidR="00051C16" w:rsidRPr="00051C16" w:rsidRDefault="00051C16" w:rsidP="00051C16">
            <w:r w:rsidRPr="00051C16">
              <w:t>Montacarguista 6 (San Luis, Construjama)</w:t>
            </w:r>
          </w:p>
        </w:tc>
        <w:tc>
          <w:tcPr>
            <w:tcW w:w="0" w:type="auto"/>
            <w:vAlign w:val="center"/>
            <w:hideMark/>
          </w:tcPr>
          <w:p w14:paraId="5CD7BF9C" w14:textId="77777777" w:rsidR="00051C16" w:rsidRPr="00051C16" w:rsidRDefault="00051C16" w:rsidP="00051C16">
            <w:r w:rsidRPr="00051C16">
              <w:rPr>
                <w:b/>
                <w:bCs/>
              </w:rPr>
              <w:t>COLABORADOR</w:t>
            </w:r>
          </w:p>
        </w:tc>
      </w:tr>
      <w:tr w:rsidR="00051C16" w:rsidRPr="00051C16" w14:paraId="3A8A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B651" w14:textId="77777777" w:rsidR="00051C16" w:rsidRPr="00051C16" w:rsidRDefault="00051C16" w:rsidP="00051C16">
            <w:r w:rsidRPr="00051C16">
              <w:rPr>
                <w:b/>
                <w:bCs/>
              </w:rPr>
              <w:t>Mary Araiza</w:t>
            </w:r>
          </w:p>
        </w:tc>
        <w:tc>
          <w:tcPr>
            <w:tcW w:w="0" w:type="auto"/>
            <w:vAlign w:val="center"/>
            <w:hideMark/>
          </w:tcPr>
          <w:p w14:paraId="364BF6B3" w14:textId="77777777" w:rsidR="00051C16" w:rsidRPr="00051C16" w:rsidRDefault="00051C16" w:rsidP="00051C16">
            <w:r w:rsidRPr="00051C16">
              <w:t>CONS-103</w:t>
            </w:r>
          </w:p>
        </w:tc>
        <w:tc>
          <w:tcPr>
            <w:tcW w:w="0" w:type="auto"/>
            <w:vAlign w:val="center"/>
            <w:hideMark/>
          </w:tcPr>
          <w:p w14:paraId="1B44107D" w14:textId="77777777" w:rsidR="00051C16" w:rsidRPr="00051C16" w:rsidRDefault="00051C16" w:rsidP="00051C16">
            <w:r w:rsidRPr="00051C16">
              <w:t>Gerente de Sucursal (Guadalajara)</w:t>
            </w:r>
          </w:p>
        </w:tc>
        <w:tc>
          <w:tcPr>
            <w:tcW w:w="0" w:type="auto"/>
            <w:vAlign w:val="center"/>
            <w:hideMark/>
          </w:tcPr>
          <w:p w14:paraId="1D394EA0" w14:textId="77777777" w:rsidR="00051C16" w:rsidRPr="00051C16" w:rsidRDefault="00051C16" w:rsidP="00051C16">
            <w:r w:rsidRPr="00051C16">
              <w:rPr>
                <w:b/>
                <w:bCs/>
              </w:rPr>
              <w:t>LIDER</w:t>
            </w:r>
          </w:p>
        </w:tc>
      </w:tr>
      <w:tr w:rsidR="00051C16" w:rsidRPr="00051C16" w14:paraId="1077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6124" w14:textId="77777777" w:rsidR="00051C16" w:rsidRPr="00051C16" w:rsidRDefault="00051C16" w:rsidP="00051C16">
            <w:r w:rsidRPr="00051C16">
              <w:rPr>
                <w:b/>
                <w:bCs/>
              </w:rPr>
              <w:t>Tania Ramírez</w:t>
            </w:r>
          </w:p>
        </w:tc>
        <w:tc>
          <w:tcPr>
            <w:tcW w:w="0" w:type="auto"/>
            <w:vAlign w:val="center"/>
            <w:hideMark/>
          </w:tcPr>
          <w:p w14:paraId="4F1F989D" w14:textId="77777777" w:rsidR="00051C16" w:rsidRPr="00051C16" w:rsidRDefault="00051C16" w:rsidP="00051C16">
            <w:r w:rsidRPr="00051C16">
              <w:t>DO-010</w:t>
            </w:r>
          </w:p>
        </w:tc>
        <w:tc>
          <w:tcPr>
            <w:tcW w:w="0" w:type="auto"/>
            <w:vAlign w:val="center"/>
            <w:hideMark/>
          </w:tcPr>
          <w:p w14:paraId="0A2EA684" w14:textId="77777777" w:rsidR="00051C16" w:rsidRPr="00051C16" w:rsidRDefault="00051C16" w:rsidP="00051C16">
            <w:r w:rsidRPr="00051C16">
              <w:t>Especialista Desarrollo Organizacional</w:t>
            </w:r>
          </w:p>
        </w:tc>
        <w:tc>
          <w:tcPr>
            <w:tcW w:w="0" w:type="auto"/>
            <w:vAlign w:val="center"/>
            <w:hideMark/>
          </w:tcPr>
          <w:p w14:paraId="3AB6C383" w14:textId="77777777" w:rsidR="00051C16" w:rsidRPr="00051C16" w:rsidRDefault="00051C16" w:rsidP="00051C16">
            <w:r w:rsidRPr="00051C16">
              <w:rPr>
                <w:b/>
                <w:bCs/>
              </w:rPr>
              <w:t>ADMIN_DO</w:t>
            </w:r>
          </w:p>
        </w:tc>
      </w:tr>
    </w:tbl>
    <w:p w14:paraId="49663CE1" w14:textId="77777777" w:rsidR="00051C16" w:rsidRPr="00051C16" w:rsidRDefault="00051C16" w:rsidP="00051C16">
      <w:r w:rsidRPr="00051C16">
        <w:pict w14:anchorId="507E3B68">
          <v:rect id="_x0000_i1059" style="width:441.9pt;height:.75pt" o:hralign="center" o:hrstd="t" o:hr="t" fillcolor="#a0a0a0" stroked="f"/>
        </w:pict>
      </w:r>
    </w:p>
    <w:p w14:paraId="723A5ABA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5. Instrucciones de Uso y Configuración</w:t>
      </w:r>
    </w:p>
    <w:p w14:paraId="43B78D5A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Acceso a la aplicación activa:</w:t>
      </w:r>
    </w:p>
    <w:p w14:paraId="73B6923B" w14:textId="77777777" w:rsidR="00051C16" w:rsidRPr="00051C16" w:rsidRDefault="00051C16" w:rsidP="00051C16">
      <w:r w:rsidRPr="00051C16">
        <w:t xml:space="preserve">Abra su navegador web en: </w:t>
      </w:r>
      <w:r w:rsidRPr="00051C16">
        <w:rPr>
          <w:rFonts w:ascii="Segoe UI Emoji" w:hAnsi="Segoe UI Emoji" w:cs="Segoe UI Emoji"/>
        </w:rPr>
        <w:t>👉</w:t>
      </w:r>
      <w:r w:rsidRPr="00051C16">
        <w:t xml:space="preserve"> </w:t>
      </w:r>
      <w:r w:rsidRPr="00051C16">
        <w:rPr>
          <w:b/>
          <w:bCs/>
        </w:rPr>
        <w:t>http://localhost:5000</w:t>
      </w:r>
    </w:p>
    <w:p w14:paraId="3E14C7C9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Configuración de conexión a Microsoft SQL Server:</w:t>
      </w:r>
    </w:p>
    <w:p w14:paraId="3E4148A8" w14:textId="77777777" w:rsidR="00051C16" w:rsidRPr="00051C16" w:rsidRDefault="00051C16" w:rsidP="00051C16">
      <w:r w:rsidRPr="00051C16">
        <w:t xml:space="preserve">En el archivo </w:t>
      </w:r>
      <w:r w:rsidRPr="00051C16">
        <w:rPr>
          <w:b/>
          <w:bCs/>
        </w:rPr>
        <w:t>server</w:t>
      </w:r>
      <w:proofErr w:type="gramStart"/>
      <w:r w:rsidRPr="00051C16">
        <w:rPr>
          <w:b/>
          <w:bCs/>
        </w:rPr>
        <w:t>/.</w:t>
      </w:r>
      <w:proofErr w:type="spellStart"/>
      <w:r w:rsidRPr="00051C16">
        <w:rPr>
          <w:b/>
          <w:bCs/>
        </w:rPr>
        <w:t>env</w:t>
      </w:r>
      <w:proofErr w:type="spellEnd"/>
      <w:proofErr w:type="gramEnd"/>
      <w:r w:rsidRPr="00051C16">
        <w:t>, configure las credenciales de su servidor de base de datos:</w:t>
      </w:r>
    </w:p>
    <w:p w14:paraId="698D1851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env</w:t>
      </w:r>
    </w:p>
    <w:p w14:paraId="64EAB99C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DB_SERVER=localhost</w:t>
      </w:r>
    </w:p>
    <w:p w14:paraId="1BDF7BE0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DB_PORT=1433</w:t>
      </w:r>
    </w:p>
    <w:p w14:paraId="67A010EC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DB_NAME=</w:t>
      </w:r>
      <w:proofErr w:type="spellStart"/>
      <w:r w:rsidRPr="00051C16">
        <w:rPr>
          <w:lang w:val="en-US"/>
        </w:rPr>
        <w:t>ControlVacaciones_DO</w:t>
      </w:r>
      <w:proofErr w:type="spellEnd"/>
    </w:p>
    <w:p w14:paraId="02B611B1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DB_USER=</w:t>
      </w:r>
      <w:proofErr w:type="spellStart"/>
      <w:r w:rsidRPr="00051C16">
        <w:rPr>
          <w:lang w:val="en-US"/>
        </w:rPr>
        <w:t>sa</w:t>
      </w:r>
      <w:proofErr w:type="spellEnd"/>
    </w:p>
    <w:p w14:paraId="1DD1729E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DB_PASSWORD=TuPassword123!</w:t>
      </w:r>
    </w:p>
    <w:p w14:paraId="0726DD8A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NOMIPAQ_DB=</w:t>
      </w:r>
      <w:proofErr w:type="spellStart"/>
      <w:r w:rsidRPr="00051C16">
        <w:rPr>
          <w:lang w:val="en-US"/>
        </w:rPr>
        <w:t>nomipaq_jama</w:t>
      </w:r>
      <w:proofErr w:type="spellEnd"/>
    </w:p>
    <w:p w14:paraId="790D9BD8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USE_MOCK_FALLBACK=true</w:t>
      </w:r>
    </w:p>
    <w:p w14:paraId="1A20ADD3" w14:textId="77777777" w:rsidR="00051C16" w:rsidRPr="00051C16" w:rsidRDefault="00051C16" w:rsidP="00051C16">
      <w:r w:rsidRPr="00051C16">
        <w:rPr>
          <w:i/>
          <w:iCs/>
        </w:rPr>
        <w:t xml:space="preserve">(Nota: El sistema cuenta con </w:t>
      </w:r>
      <w:proofErr w:type="spellStart"/>
      <w:r w:rsidRPr="00051C16">
        <w:rPr>
          <w:i/>
          <w:iCs/>
        </w:rPr>
        <w:t>fallback</w:t>
      </w:r>
      <w:proofErr w:type="spellEnd"/>
      <w:r w:rsidRPr="00051C16">
        <w:rPr>
          <w:i/>
          <w:iCs/>
        </w:rPr>
        <w:t xml:space="preserve"> automático resiliente; si SQL Server aún no se encuentra conectado en el puerto 1433, el servidor levanta de manera transparente con el motor local precargado con los 601 empleados reales de Grupo JAMA).</w:t>
      </w:r>
    </w:p>
    <w:p w14:paraId="72B930F8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Para iniciar la aplicación en cualquier momento:</w:t>
      </w:r>
    </w:p>
    <w:p w14:paraId="45989893" w14:textId="77777777" w:rsidR="00051C16" w:rsidRPr="00051C16" w:rsidRDefault="00051C16" w:rsidP="00051C16">
      <w:r w:rsidRPr="00051C16">
        <w:t xml:space="preserve">Haga doble clic en el script ejecutable: </w:t>
      </w:r>
      <w:r w:rsidRPr="00051C16">
        <w:rPr>
          <w:rFonts w:ascii="Segoe UI Emoji" w:hAnsi="Segoe UI Emoji" w:cs="Segoe UI Emoji"/>
        </w:rPr>
        <w:t>👉</w:t>
      </w:r>
      <w:r w:rsidRPr="00051C16">
        <w:t xml:space="preserve"> </w:t>
      </w:r>
      <w:r w:rsidRPr="00051C16">
        <w:rPr>
          <w:b/>
          <w:bCs/>
        </w:rPr>
        <w:t>C:\_DESARROLLO\DESARROLLO_O\start-app.bat</w:t>
      </w:r>
    </w:p>
    <w:p w14:paraId="3F5D9DAB" w14:textId="77777777" w:rsidR="009D503D" w:rsidRDefault="009D503D"/>
    <w:sectPr w:rsidR="009D50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473"/>
    <w:multiLevelType w:val="multilevel"/>
    <w:tmpl w:val="71C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073F3"/>
    <w:multiLevelType w:val="multilevel"/>
    <w:tmpl w:val="F9E2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900D1"/>
    <w:multiLevelType w:val="multilevel"/>
    <w:tmpl w:val="F20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D1C16"/>
    <w:multiLevelType w:val="multilevel"/>
    <w:tmpl w:val="6C1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135122">
    <w:abstractNumId w:val="1"/>
  </w:num>
  <w:num w:numId="2" w16cid:durableId="784663353">
    <w:abstractNumId w:val="2"/>
  </w:num>
  <w:num w:numId="3" w16cid:durableId="1859270916">
    <w:abstractNumId w:val="3"/>
  </w:num>
  <w:num w:numId="4" w16cid:durableId="155307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16"/>
    <w:rsid w:val="00051C16"/>
    <w:rsid w:val="004C1E1E"/>
    <w:rsid w:val="006A2D09"/>
    <w:rsid w:val="009D503D"/>
    <w:rsid w:val="00B35A28"/>
    <w:rsid w:val="00C06C4A"/>
    <w:rsid w:val="00D1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F187"/>
  <w15:chartTrackingRefBased/>
  <w15:docId w15:val="{960E4103-522A-40E9-8310-C6603B48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C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C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C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C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C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C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C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C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1C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967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Alvarez</dc:creator>
  <cp:keywords/>
  <dc:description/>
  <cp:lastModifiedBy>Enrique Alvarez</cp:lastModifiedBy>
  <cp:revision>1</cp:revision>
  <dcterms:created xsi:type="dcterms:W3CDTF">2026-10-12T16:36:00Z</dcterms:created>
  <dcterms:modified xsi:type="dcterms:W3CDTF">2026-10-12T16:42:00Z</dcterms:modified>
</cp:coreProperties>
</file>