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Informatik im Alltag</w:t>
      </w:r>
    </w:p>
    <w:p>
      <w:pPr>
        <w:pStyle w:val="Subtitle"/>
      </w:pPr>
      <w:r>
        <w:t xml:space="preserve">Informatik · Klasse 7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9" w:name="woher-kommen-computer"/>
    <w:p>
      <w:pPr>
        <w:pStyle w:val="Heading1"/>
      </w:pPr>
      <w:r>
        <w:t xml:space="preserve">00 – Woher kommen Computer?</w:t>
      </w:r>
    </w:p>
    <w:bookmarkStart w:id="20" w:name="leitfrage"/>
    <w:p>
      <w:pPr>
        <w:pStyle w:val="Heading2"/>
      </w:pPr>
      <w:r>
        <w:t xml:space="preserve">Leitfrage</w:t>
      </w:r>
    </w:p>
    <w:p>
      <w:pPr>
        <w:pStyle w:val="BlockText"/>
      </w:pPr>
      <w:r>
        <w:t xml:space="preserve">Warum haben Menschen begonnen, Rechenmaschinen und später Computer zu entwickeln – und warum werden heute immer mehr Dinge digital, automatisiert und vernetzt?</w:t>
      </w:r>
    </w:p>
    <w:p>
      <w:pPr>
        <w:pStyle w:val="FirstParagraph"/>
      </w:pPr>
      <w:r>
        <w:t xml:space="preserve">Computer, Smartphones und Spielekonsolen wirken heute selbstverständlich. Doch Menschen mussten lange Zeit ohne elektronische Rechner auskommen. Trotzdem mussten sie zählen, rechnen, Daten ordnen und komplizierte Aufgaben lösen.</w:t>
      </w:r>
    </w:p>
    <w:p>
      <w:pPr>
        <w:pStyle w:val="BodyText"/>
      </w:pPr>
      <w:r>
        <w:t xml:space="preserve">In dieser Stunde untersucht ihr einige Stationen auf dem Weg zum modernen Informatiksystem und schaut anschließend auf aktuelle Entwicklungstendenzen.</w:t>
      </w:r>
    </w:p>
    <w:p>
      <w:r>
        <w:pict>
          <v:rect style="width:0;height:1.5pt" o:hralign="center" o:hrstd="t" o:hr="t"/>
        </w:pict>
      </w:r>
    </w:p>
    <w:bookmarkEnd w:id="20"/>
    <w:bookmarkStart w:id="21" w:name="einstieg"/>
    <w:p>
      <w:pPr>
        <w:pStyle w:val="Heading2"/>
      </w:pPr>
      <w:r>
        <w:t xml:space="preserve">1. Einstieg</w:t>
      </w:r>
    </w:p>
    <w:p>
      <w:pPr>
        <w:pStyle w:val="FirstParagraph"/>
      </w:pPr>
      <w:r>
        <w:t xml:space="preserve">Notiere zwei Situationen, in denen Menschen heute Computer zum Rechnen oder Verarbeiten von Informationen verwenden.</w:t>
      </w:r>
    </w:p>
    <w:p>
      <w:r>
        <w:pict>
          <v:rect style="width:0;height:1.5pt" o:hralign="center" o:hrstd="t" o:hr="t"/>
        </w:pict>
      </w:r>
    </w:p>
    <w:p>
      <w:r>
        <w:pict>
          <v:rect style="width:0;height:1.5pt" o:hralign="center" o:hrstd="t" o:hr="t"/>
        </w:pict>
      </w:r>
    </w:p>
    <w:p>
      <w:pPr>
        <w:pStyle w:val="FirstParagraph"/>
      </w:pPr>
      <w:r>
        <w:t xml:space="preserve">Überlege anschließend: Wie könnten Menschen diese Aufgaben früher gelöst haben?</w:t>
      </w:r>
    </w:p>
    <w:p>
      <w:r>
        <w:pict>
          <v:rect style="width:0;height:1.5pt" o:hralign="center" o:hrstd="t" o:hr="t"/>
        </w:pict>
      </w:r>
    </w:p>
    <w:p>
      <w:r>
        <w:pict>
          <v:rect style="width:0;height:1.5pt" o:hralign="center" o:hrstd="t" o:hr="t"/>
        </w:pict>
      </w:r>
    </w:p>
    <w:bookmarkEnd w:id="21"/>
    <w:bookmarkStart w:id="22" w:name="X2916716081fe8b82159766a73d8a53c7a3bf584"/>
    <w:p>
      <w:pPr>
        <w:pStyle w:val="Heading2"/>
      </w:pPr>
      <w:r>
        <w:t xml:space="preserve">2. Gruppenarbeit – eine Station der Computergeschichte</w:t>
      </w:r>
    </w:p>
    <w:p>
      <w:pPr>
        <w:pStyle w:val="FirstParagraph"/>
      </w:pPr>
      <w:r>
        <w:t xml:space="preserve">Eure Gruppe erhält ein Informationsblatt zu einer Person oder einer wichtigen Entwicklung.</w:t>
      </w:r>
    </w:p>
    <w:p>
      <w:pPr>
        <w:pStyle w:val="BodyText"/>
      </w:pPr>
      <w:r>
        <w:t xml:space="preserve">Bearbeitet gemeinsam diese Fragen:</w:t>
      </w:r>
    </w:p>
    <w:p>
      <w:pPr>
        <w:numPr>
          <w:ilvl w:val="0"/>
          <w:numId w:val="1002"/>
        </w:numPr>
        <w:pStyle w:val="Compact"/>
      </w:pPr>
      <w:r>
        <w:t xml:space="preserve">Wer war die Person beziehungsweise worum ging es bei der Entwicklung?</w:t>
      </w:r>
    </w:p>
    <w:p>
      <w:pPr>
        <w:numPr>
          <w:ilvl w:val="0"/>
          <w:numId w:val="1002"/>
        </w:numPr>
        <w:pStyle w:val="Compact"/>
      </w:pPr>
      <w:r>
        <w:t xml:space="preserve">Welches Problem sollte gelöst werden?</w:t>
      </w:r>
    </w:p>
    <w:p>
      <w:pPr>
        <w:numPr>
          <w:ilvl w:val="0"/>
          <w:numId w:val="1002"/>
        </w:numPr>
        <w:pStyle w:val="Compact"/>
      </w:pPr>
      <w:r>
        <w:t xml:space="preserve">Welche Idee oder Maschine entstand daraus?</w:t>
      </w:r>
    </w:p>
    <w:p>
      <w:pPr>
        <w:numPr>
          <w:ilvl w:val="0"/>
          <w:numId w:val="1002"/>
        </w:numPr>
        <w:pStyle w:val="Compact"/>
      </w:pPr>
      <w:r>
        <w:t xml:space="preserve">Welche Verbindung gibt es zu heutigen Computern?</w:t>
      </w:r>
    </w:p>
    <w:p>
      <w:pPr>
        <w:pStyle w:val="FirstParagraph"/>
      </w:pPr>
      <w:r>
        <w:t xml:space="preserve">Bereitet anschließend einen</w:t>
      </w:r>
      <w:r>
        <w:t xml:space="preserve"> </w:t>
      </w:r>
      <w:r>
        <w:rPr>
          <w:bCs/>
          <w:b/>
        </w:rPr>
        <w:t xml:space="preserve">Kurzvortrag von höchstens zwei Minuten</w:t>
      </w:r>
      <w:r>
        <w:t xml:space="preserve"> </w:t>
      </w:r>
      <w:r>
        <w:t xml:space="preserve">vor. Es geht nicht darum, Jahreszahlen auswendig zu lernen. Erklärt euren Mitschülerinnen und Mitschülern vor allem</w:t>
      </w:r>
      <w:r>
        <w:t xml:space="preserve"> </w:t>
      </w:r>
      <w:r>
        <w:rPr>
          <w:bCs/>
          <w:b/>
        </w:rPr>
        <w:t xml:space="preserve">Problem, Idee und Bedeutung</w:t>
      </w:r>
      <w:r>
        <w:t xml:space="preserve">.</w:t>
      </w:r>
    </w:p>
    <w:p>
      <w:r>
        <w:pict>
          <v:rect style="width:0;height:1.5pt" o:hralign="center" o:hrstd="t" o:hr="t"/>
        </w:pict>
      </w:r>
    </w:p>
    <w:bookmarkEnd w:id="22"/>
    <w:bookmarkStart w:id="23" w:name="während-der-kurzvorträge"/>
    <w:p>
      <w:pPr>
        <w:pStyle w:val="Heading2"/>
      </w:pPr>
      <w:r>
        <w:t xml:space="preserve">3. Während der Kurzvorträge</w:t>
      </w:r>
    </w:p>
    <w:p>
      <w:pPr>
        <w:pStyle w:val="FirstParagraph"/>
      </w:pPr>
      <w:r>
        <w:t xml:space="preserve">Ergänze die Übersicht in Stichpunkten.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 / Entwicklung</w:t>
            </w:r>
          </w:p>
        </w:tc>
        <w:tc>
          <w:tcPr/>
          <w:p>
            <w:pPr>
              <w:pStyle w:val="Compact"/>
              <w:jc w:val="left"/>
            </w:pPr>
            <w:r>
              <w:t xml:space="preserve">Welches Problem?</w:t>
            </w:r>
          </w:p>
        </w:tc>
        <w:tc>
          <w:tcPr/>
          <w:p>
            <w:pPr>
              <w:pStyle w:val="Compact"/>
              <w:jc w:val="left"/>
            </w:pPr>
            <w:r>
              <w:t xml:space="preserve">Welche Idee?</w:t>
            </w:r>
          </w:p>
        </w:tc>
        <w:tc>
          <w:tcPr/>
          <w:p>
            <w:pPr>
              <w:pStyle w:val="Compact"/>
              <w:jc w:val="left"/>
            </w:pPr>
            <w:r>
              <w:t xml:space="preserve">Bedeutung heute</w:t>
            </w:r>
          </w:p>
        </w:tc>
      </w:tr>
      <w:tr>
        <w:tc>
          <w:tcPr/>
          <w:p>
            <w:pPr>
              <w:pStyle w:val="Compact"/>
              <w:jc w:val="left"/>
            </w:pPr>
            <w:r>
              <w:t xml:space="preserve">Blaise Pascal</w:t>
            </w:r>
          </w:p>
        </w:tc>
        <w:tc>
          <w:tcPr/>
          <w:p>
            <w:pPr>
              <w:pStyle w:val="Compact"/>
            </w:pPr>
          </w:p>
        </w:tc>
        <w:tc>
          <w:tcPr/>
          <w:p>
            <w:pPr>
              <w:pStyle w:val="Compact"/>
            </w:pPr>
          </w:p>
        </w:tc>
        <w:tc>
          <w:tcPr/>
          <w:p>
            <w:pPr>
              <w:pStyle w:val="Compact"/>
            </w:pPr>
          </w:p>
        </w:tc>
      </w:tr>
      <w:tr>
        <w:tc>
          <w:tcPr/>
          <w:p>
            <w:pPr>
              <w:pStyle w:val="Compact"/>
              <w:jc w:val="left"/>
            </w:pPr>
            <w:r>
              <w:t xml:space="preserve">Gottfried Wilhelm Leibniz</w:t>
            </w:r>
          </w:p>
        </w:tc>
        <w:tc>
          <w:tcPr/>
          <w:p>
            <w:pPr>
              <w:pStyle w:val="Compact"/>
            </w:pPr>
          </w:p>
        </w:tc>
        <w:tc>
          <w:tcPr/>
          <w:p>
            <w:pPr>
              <w:pStyle w:val="Compact"/>
            </w:pPr>
          </w:p>
        </w:tc>
        <w:tc>
          <w:tcPr/>
          <w:p>
            <w:pPr>
              <w:pStyle w:val="Compact"/>
            </w:pPr>
          </w:p>
        </w:tc>
      </w:tr>
      <w:tr>
        <w:tc>
          <w:tcPr/>
          <w:p>
            <w:pPr>
              <w:pStyle w:val="Compact"/>
              <w:jc w:val="left"/>
            </w:pPr>
            <w:r>
              <w:t xml:space="preserve">Charles Babbage / Ada Lovelace</w:t>
            </w:r>
          </w:p>
        </w:tc>
        <w:tc>
          <w:tcPr/>
          <w:p>
            <w:pPr>
              <w:pStyle w:val="Compact"/>
            </w:pPr>
          </w:p>
        </w:tc>
        <w:tc>
          <w:tcPr/>
          <w:p>
            <w:pPr>
              <w:pStyle w:val="Compact"/>
            </w:pPr>
          </w:p>
        </w:tc>
        <w:tc>
          <w:tcPr/>
          <w:p>
            <w:pPr>
              <w:pStyle w:val="Compact"/>
            </w:pPr>
          </w:p>
        </w:tc>
      </w:tr>
      <w:tr>
        <w:tc>
          <w:tcPr/>
          <w:p>
            <w:pPr>
              <w:pStyle w:val="Compact"/>
              <w:jc w:val="left"/>
            </w:pPr>
            <w:r>
              <w:t xml:space="preserve">Herman Hollerith</w:t>
            </w:r>
          </w:p>
        </w:tc>
        <w:tc>
          <w:tcPr/>
          <w:p>
            <w:pPr>
              <w:pStyle w:val="Compact"/>
            </w:pPr>
          </w:p>
        </w:tc>
        <w:tc>
          <w:tcPr/>
          <w:p>
            <w:pPr>
              <w:pStyle w:val="Compact"/>
            </w:pPr>
          </w:p>
        </w:tc>
        <w:tc>
          <w:tcPr/>
          <w:p>
            <w:pPr>
              <w:pStyle w:val="Compact"/>
            </w:pPr>
          </w:p>
        </w:tc>
      </w:tr>
      <w:tr>
        <w:tc>
          <w:tcPr/>
          <w:p>
            <w:pPr>
              <w:pStyle w:val="Compact"/>
              <w:jc w:val="left"/>
            </w:pPr>
            <w:r>
              <w:t xml:space="preserve">Konrad Zuse</w:t>
            </w:r>
          </w:p>
        </w:tc>
        <w:tc>
          <w:tcPr/>
          <w:p>
            <w:pPr>
              <w:pStyle w:val="Compact"/>
            </w:pPr>
          </w:p>
        </w:tc>
        <w:tc>
          <w:tcPr/>
          <w:p>
            <w:pPr>
              <w:pStyle w:val="Compact"/>
            </w:pPr>
          </w:p>
        </w:tc>
        <w:tc>
          <w:tcPr/>
          <w:p>
            <w:pPr>
              <w:pStyle w:val="Compact"/>
            </w:pPr>
          </w:p>
        </w:tc>
      </w:tr>
      <w:tr>
        <w:tc>
          <w:tcPr/>
          <w:p>
            <w:pPr>
              <w:pStyle w:val="Compact"/>
              <w:jc w:val="left"/>
            </w:pPr>
            <w:r>
              <w:t xml:space="preserve">John von Neumann</w:t>
            </w:r>
          </w:p>
        </w:tc>
        <w:tc>
          <w:tcPr/>
          <w:p>
            <w:pPr>
              <w:pStyle w:val="Compact"/>
            </w:pPr>
          </w:p>
        </w:tc>
        <w:tc>
          <w:tcPr/>
          <w:p>
            <w:pPr>
              <w:pStyle w:val="Compact"/>
            </w:pPr>
          </w:p>
        </w:tc>
        <w:tc>
          <w:tcPr/>
          <w:p>
            <w:pPr>
              <w:pStyle w:val="Compact"/>
            </w:pPr>
          </w:p>
        </w:tc>
      </w:tr>
    </w:tbl>
    <w:p>
      <w:r>
        <w:pict>
          <v:rect style="width:0;height:1.5pt" o:hralign="center" o:hrstd="t" o:hr="t"/>
        </w:pict>
      </w:r>
    </w:p>
    <w:bookmarkEnd w:id="23"/>
    <w:bookmarkStart w:id="25" w:name="X7053f570fbf359f134095fa7a50d88b8a0f9635"/>
    <w:p>
      <w:pPr>
        <w:pStyle w:val="Heading2"/>
      </w:pPr>
      <w:r>
        <w:t xml:space="preserve">4. Von der Rechenmaschine zur vernetzten Welt</w:t>
      </w:r>
    </w:p>
    <w:p>
      <w:pPr>
        <w:pStyle w:val="FirstParagraph"/>
      </w:pPr>
      <w:r>
        <w:t xml:space="preserve">Heute geht es nicht mehr nur darum, schneller zu rechnen. Drei Entwicklungstendenzen begegnen uns fast überall:</w:t>
      </w:r>
    </w:p>
    <w:p>
      <w:pPr>
        <w:numPr>
          <w:ilvl w:val="0"/>
          <w:numId w:val="1003"/>
        </w:numPr>
        <w:pStyle w:val="Compact"/>
      </w:pPr>
      <w:r>
        <w:rPr>
          <w:bCs/>
          <w:b/>
        </w:rPr>
        <w:t xml:space="preserve">Digitalisierung:</w:t>
      </w:r>
      <w:r>
        <w:t xml:space="preserve"> </w:t>
      </w:r>
      <w:r>
        <w:t xml:space="preserve">Informationen und Abläufe werden digital dargestellt und verarbeitet, zum Beispiel Fahrkarten, Fotos oder Schulaufgaben.</w:t>
      </w:r>
    </w:p>
    <w:p>
      <w:pPr>
        <w:numPr>
          <w:ilvl w:val="0"/>
          <w:numId w:val="1003"/>
        </w:numPr>
        <w:pStyle w:val="Compact"/>
      </w:pPr>
      <w:r>
        <w:rPr>
          <w:bCs/>
          <w:b/>
        </w:rPr>
        <w:t xml:space="preserve">Automatisierung:</w:t>
      </w:r>
      <w:r>
        <w:t xml:space="preserve"> </w:t>
      </w:r>
      <w:r>
        <w:t xml:space="preserve">Informatiksysteme übernehmen Arbeitsschritte selbstständig nach vorgegebenen Regeln, zum Beispiel Waschprogramme, Rechtschreibprüfung oder automatische Lichtsteuerung.</w:t>
      </w:r>
    </w:p>
    <w:p>
      <w:pPr>
        <w:numPr>
          <w:ilvl w:val="0"/>
          <w:numId w:val="1003"/>
        </w:numPr>
        <w:pStyle w:val="Compact"/>
      </w:pPr>
      <w:r>
        <w:rPr>
          <w:bCs/>
          <w:b/>
        </w:rPr>
        <w:t xml:space="preserve">Vernetzung:</w:t>
      </w:r>
      <w:r>
        <w:t xml:space="preserve"> </w:t>
      </w:r>
      <w:r>
        <w:t xml:space="preserve">Geräte und Dienste tauschen Daten aus, zum Beispiel Smartphone und Smartwatch, Schulcloud oder Smarthome-Geräte.</w:t>
      </w:r>
    </w:p>
    <w:bookmarkStart w:id="24" w:name="aufgabe"/>
    <w:p>
      <w:pPr>
        <w:pStyle w:val="Heading3"/>
      </w:pPr>
      <w:r>
        <w:t xml:space="preserve">Aufgabe</w:t>
      </w:r>
    </w:p>
    <w:p>
      <w:pPr>
        <w:pStyle w:val="FirstParagraph"/>
      </w:pPr>
      <w:r>
        <w:t xml:space="preserve">Ordne die Beispiele zu. Mehrere Zuordnungen können gleichzeitig passen.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Beispiel</w:t>
            </w:r>
          </w:p>
        </w:tc>
        <w:tc>
          <w:tcPr/>
          <w:p>
            <w:pPr>
              <w:pStyle w:val="Compact"/>
              <w:jc w:val="center"/>
            </w:pPr>
            <w:r>
              <w:t xml:space="preserve">Digitalisierung</w:t>
            </w:r>
          </w:p>
        </w:tc>
        <w:tc>
          <w:tcPr/>
          <w:p>
            <w:pPr>
              <w:pStyle w:val="Compact"/>
              <w:jc w:val="center"/>
            </w:pPr>
            <w:r>
              <w:t xml:space="preserve">Automatisierung</w:t>
            </w:r>
          </w:p>
        </w:tc>
        <w:tc>
          <w:tcPr/>
          <w:p>
            <w:pPr>
              <w:pStyle w:val="Compact"/>
              <w:jc w:val="center"/>
            </w:pPr>
            <w:r>
              <w:t xml:space="preserve">Vernetzung</w:t>
            </w:r>
          </w:p>
        </w:tc>
      </w:tr>
      <w:tr>
        <w:tc>
          <w:tcPr/>
          <w:p>
            <w:pPr>
              <w:pStyle w:val="Compact"/>
              <w:jc w:val="left"/>
            </w:pPr>
            <w:r>
              <w:t xml:space="preserve">digitales Klassenbuch</w:t>
            </w:r>
          </w:p>
        </w:tc>
        <w:tc>
          <w:tcPr/>
          <w:p>
            <w:pPr>
              <w:pStyle w:val="Compact"/>
            </w:pPr>
          </w:p>
        </w:tc>
        <w:tc>
          <w:tcPr/>
          <w:p>
            <w:pPr>
              <w:pStyle w:val="Compact"/>
            </w:pPr>
          </w:p>
        </w:tc>
        <w:tc>
          <w:tcPr/>
          <w:p>
            <w:pPr>
              <w:pStyle w:val="Compact"/>
            </w:pPr>
          </w:p>
        </w:tc>
      </w:tr>
      <w:tr>
        <w:tc>
          <w:tcPr/>
          <w:p>
            <w:pPr>
              <w:pStyle w:val="Compact"/>
              <w:jc w:val="left"/>
            </w:pPr>
            <w:r>
              <w:t xml:space="preserve">Bewegungsmelder schaltet Licht</w:t>
            </w:r>
          </w:p>
        </w:tc>
        <w:tc>
          <w:tcPr/>
          <w:p>
            <w:pPr>
              <w:pStyle w:val="Compact"/>
            </w:pPr>
          </w:p>
        </w:tc>
        <w:tc>
          <w:tcPr/>
          <w:p>
            <w:pPr>
              <w:pStyle w:val="Compact"/>
            </w:pPr>
          </w:p>
        </w:tc>
        <w:tc>
          <w:tcPr/>
          <w:p>
            <w:pPr>
              <w:pStyle w:val="Compact"/>
            </w:pPr>
          </w:p>
        </w:tc>
      </w:tr>
      <w:tr>
        <w:tc>
          <w:tcPr/>
          <w:p>
            <w:pPr>
              <w:pStyle w:val="Compact"/>
              <w:jc w:val="left"/>
            </w:pPr>
            <w:r>
              <w:t xml:space="preserve">gemeinsames Dokument in einer Cloud</w:t>
            </w:r>
          </w:p>
        </w:tc>
        <w:tc>
          <w:tcPr/>
          <w:p>
            <w:pPr>
              <w:pStyle w:val="Compact"/>
            </w:pPr>
          </w:p>
        </w:tc>
        <w:tc>
          <w:tcPr/>
          <w:p>
            <w:pPr>
              <w:pStyle w:val="Compact"/>
            </w:pPr>
          </w:p>
        </w:tc>
        <w:tc>
          <w:tcPr/>
          <w:p>
            <w:pPr>
              <w:pStyle w:val="Compact"/>
            </w:pPr>
          </w:p>
        </w:tc>
      </w:tr>
      <w:tr>
        <w:tc>
          <w:tcPr/>
          <w:p>
            <w:pPr>
              <w:pStyle w:val="Compact"/>
              <w:jc w:val="left"/>
            </w:pPr>
            <w:r>
              <w:t xml:space="preserve">Smartwatch sendet Messwerte ans Smartphone</w:t>
            </w:r>
          </w:p>
        </w:tc>
        <w:tc>
          <w:tcPr/>
          <w:p>
            <w:pPr>
              <w:pStyle w:val="Compact"/>
            </w:pPr>
          </w:p>
        </w:tc>
        <w:tc>
          <w:tcPr/>
          <w:p>
            <w:pPr>
              <w:pStyle w:val="Compact"/>
            </w:pPr>
          </w:p>
        </w:tc>
        <w:tc>
          <w:tcPr/>
          <w:p>
            <w:pPr>
              <w:pStyle w:val="Compact"/>
            </w:pPr>
          </w:p>
        </w:tc>
      </w:tr>
    </w:tbl>
    <w:p>
      <w:pPr>
        <w:pStyle w:val="BodyText"/>
      </w:pPr>
      <w:r>
        <w:t xml:space="preserve">Überlege anschließend: Welche Vorteile entstehen? Welche Nachteile oder Risiken können auftreten, etwa für Datenschutz, Energieverbrauch oder Abhängigkeit von Diensten?</w:t>
      </w:r>
    </w:p>
    <w:p>
      <w:r>
        <w:pict>
          <v:rect style="width:0;height:1.5pt" o:hralign="center" o:hrstd="t" o:hr="t"/>
        </w:pict>
      </w:r>
    </w:p>
    <w:bookmarkEnd w:id="24"/>
    <w:bookmarkEnd w:id="25"/>
    <w:bookmarkStart w:id="27" w:name="gemeinsamkeiten-finden"/>
    <w:p>
      <w:pPr>
        <w:pStyle w:val="Heading2"/>
      </w:pPr>
      <w:r>
        <w:t xml:space="preserve">5. Gemeinsamkeiten finden</w:t>
      </w:r>
    </w:p>
    <w:p>
      <w:pPr>
        <w:pStyle w:val="FirstParagraph"/>
      </w:pPr>
      <w:r>
        <w:t xml:space="preserve">Was verbindet die historischen Entwicklungen und die heutigen Trends?</w:t>
      </w:r>
    </w:p>
    <w:p>
      <w:r>
        <w:pict>
          <v:rect style="width:0;height:1.5pt" o:hralign="center" o:hrstd="t" o:hr="t"/>
        </w:pict>
      </w:r>
    </w:p>
    <w:p>
      <w:r>
        <w:pict>
          <v:rect style="width:0;height:1.5pt" o:hralign="center" o:hrstd="t" o:hr="t"/>
        </w:pict>
      </w:r>
    </w:p>
    <w:bookmarkStart w:id="26" w:name="merksatz"/>
    <w:p>
      <w:pPr>
        <w:pStyle w:val="Heading3"/>
      </w:pPr>
      <w:r>
        <w:t xml:space="preserve">Merksatz</w:t>
      </w:r>
    </w:p>
    <w:p>
      <w:pPr>
        <w:pStyle w:val="BlockText"/>
      </w:pPr>
      <w:r>
        <w:t xml:space="preserve">Informatiksysteme entstanden, um Informationen schneller und zuverlässiger zu verarbeiten. Heute prägen Digitalisierung, Automatisierung und Vernetzung viele Lebensbereiche.</w:t>
      </w:r>
    </w:p>
    <w:p>
      <w:r>
        <w:pict>
          <v:rect style="width:0;height:1.5pt" o:hralign="center" o:hrstd="t" o:hr="t"/>
        </w:pict>
      </w:r>
    </w:p>
    <w:bookmarkEnd w:id="26"/>
    <w:bookmarkEnd w:id="27"/>
    <w:bookmarkStart w:id="28" w:name="ausblick"/>
    <w:p>
      <w:pPr>
        <w:pStyle w:val="Heading2"/>
      </w:pPr>
      <w:r>
        <w:t xml:space="preserve">Ausblick</w:t>
      </w:r>
    </w:p>
    <w:p>
      <w:pPr>
        <w:pStyle w:val="FirstParagraph"/>
      </w:pPr>
      <w:r>
        <w:t xml:space="preserve">Moderne Informatiksysteme unterscheiden sich stark von frühen Rechenmaschinen. Trotzdem müssen sie Informationen intern eindeutig darstellen.</w:t>
      </w:r>
    </w:p>
    <w:p>
      <w:pPr>
        <w:pStyle w:val="BlockText"/>
      </w:pPr>
      <w:r>
        <w:rPr>
          <w:bCs/>
          <w:b/>
        </w:rPr>
        <w:t xml:space="preserve">Wie kann ein Computer mit nur zwei Zuständen sehr viele verschiedene Informationen darstellen?</w:t>
      </w:r>
    </w:p>
    <w:p>
      <w:r>
        <w:br w:type="page"/>
      </w:r>
    </w:p>
    <w:bookmarkEnd w:id="28"/>
    <w:bookmarkEnd w:id="29"/>
    <w:bookmarkStart w:id="42" w:name="X61962071d8843eb83c30589331823a7471ebe74"/>
    <w:p>
      <w:pPr>
        <w:pStyle w:val="Heading1"/>
      </w:pPr>
      <w:r>
        <w:t xml:space="preserve">Kann man eine Sprache nur aus 0 und 1 schreiben?</w:t>
      </w:r>
    </w:p>
    <w:bookmarkStart w:id="30" w:name="rückblick"/>
    <w:p>
      <w:pPr>
        <w:pStyle w:val="Heading2"/>
      </w:pPr>
      <w:r>
        <w:t xml:space="preserve">Rückblick</w:t>
      </w:r>
    </w:p>
    <w:p>
      <w:pPr>
        <w:pStyle w:val="FirstParagraph"/>
      </w:pPr>
      <w:r>
        <w:t xml:space="preserve">Was haben wir in der letzten Stunde über die Geschichte der Rechentechnik herausgefunden?</w:t>
      </w:r>
    </w:p>
    <w:p>
      <w:pPr>
        <w:pStyle w:val="BodyText"/>
      </w:pPr>
      <w:r>
        <w:t xml:space="preserve">Notiere zwei Gedanken:</w:t>
      </w:r>
    </w:p>
    <w:p>
      <w:r>
        <w:pict>
          <v:rect style="width:0;height:1.5pt" o:hralign="center" o:hrstd="t" o:hr="t"/>
        </w:pict>
      </w:r>
    </w:p>
    <w:p>
      <w:r>
        <w:pict>
          <v:rect style="width:0;height:1.5pt" o:hralign="center" o:hrstd="t" o:hr="t"/>
        </w:pict>
      </w:r>
    </w:p>
    <w:p>
      <w:r>
        <w:pict>
          <v:rect style="width:0;height:1.5pt" o:hralign="center" o:hrstd="t" o:hr="t"/>
        </w:pict>
      </w:r>
    </w:p>
    <w:bookmarkEnd w:id="30"/>
    <w:bookmarkStart w:id="31" w:name="leitfrage-1"/>
    <w:p>
      <w:pPr>
        <w:pStyle w:val="Heading2"/>
      </w:pPr>
      <w:r>
        <w:t xml:space="preserve">Leitfrage</w:t>
      </w:r>
    </w:p>
    <w:p>
      <w:pPr>
        <w:pStyle w:val="BlockText"/>
      </w:pPr>
      <w:r>
        <w:rPr>
          <w:bCs/>
          <w:b/>
        </w:rPr>
        <w:t xml:space="preserve">Könnt ihr euch vorstellen, eine ganze Sprache nur mit den Zeichen 0 und 1 zu gestalten?</w:t>
      </w:r>
    </w:p>
    <w:p>
      <w:pPr>
        <w:pStyle w:val="FirstParagraph"/>
      </w:pPr>
      <w:r>
        <w:t xml:space="preserve">Betrachte diese Zeichenfolge:</w:t>
      </w:r>
    </w:p>
    <w:p>
      <w:pPr>
        <w:pStyle w:val="SourceCode"/>
      </w:pPr>
      <w:r>
        <w:rPr>
          <w:rStyle w:val="VerbatimChar"/>
        </w:rPr>
        <w:t xml:space="preserve">01001000 01100001 01101100 01101100 01101111</w:t>
      </w:r>
    </w:p>
    <w:p>
      <w:pPr>
        <w:pStyle w:val="FirstParagraph"/>
      </w:pPr>
      <w:r>
        <w:t xml:space="preserve">Was könnte sie bedeuten?</w:t>
      </w:r>
    </w:p>
    <w:p>
      <w:r>
        <w:pict>
          <v:rect style="width:0;height:1.5pt" o:hralign="center" o:hrstd="t" o:hr="t"/>
        </w:pict>
      </w:r>
    </w:p>
    <w:p>
      <w:pPr>
        <w:pStyle w:val="FirstParagraph"/>
      </w:pPr>
      <w:r>
        <w:t xml:space="preserve">Welche Vermutung hast du, warum ein Computer überhaupt mit</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arbeitet?</w:t>
      </w:r>
    </w:p>
    <w:p>
      <w:r>
        <w:pict>
          <v:rect style="width:0;height:1.5pt" o:hralign="center" o:hrstd="t" o:hr="t"/>
        </w:pict>
      </w:r>
    </w:p>
    <w:p>
      <w:r>
        <w:pict>
          <v:rect style="width:0;height:1.5pt" o:hralign="center" o:hrstd="t" o:hr="t"/>
        </w:pict>
      </w:r>
    </w:p>
    <w:bookmarkEnd w:id="31"/>
    <w:bookmarkStart w:id="32" w:name="zwei-zustände-reichen-aus"/>
    <w:p>
      <w:pPr>
        <w:pStyle w:val="Heading2"/>
      </w:pPr>
      <w:r>
        <w:t xml:space="preserve">Zwei Zustände reichen aus</w:t>
      </w:r>
    </w:p>
    <w:p>
      <w:pPr>
        <w:pStyle w:val="FirstParagraph"/>
      </w:pPr>
      <w:r>
        <w:t xml:space="preserve">Elektronische Bauteile können Zustände unterscheiden. Für den Einstieg reichen zwei Möglichkeiten:</w:t>
      </w:r>
    </w:p>
    <w:p>
      <w:pPr>
        <w:pStyle w:val="SourceCode"/>
      </w:pPr>
      <w:r>
        <w:rPr>
          <w:rStyle w:val="VerbatimChar"/>
        </w:rPr>
        <w:t xml:space="preserve">AN    AUS</w:t>
      </w:r>
      <w:r>
        <w:br/>
      </w:r>
      <w:r>
        <w:rPr>
          <w:rStyle w:val="VerbatimChar"/>
        </w:rPr>
        <w:t xml:space="preserve">1     0</w:t>
      </w:r>
    </w:p>
    <w:p>
      <w:pPr>
        <w:pStyle w:val="FirstParagraph"/>
      </w:pPr>
      <w:r>
        <w:t xml:space="preserve">Auch viele Dinge aus dem Alltag besitzen zwei klar unterscheidbare Zustände:</w:t>
      </w:r>
    </w:p>
    <w:p>
      <w:pPr>
        <w:numPr>
          <w:ilvl w:val="0"/>
          <w:numId w:val="1005"/>
        </w:numPr>
        <w:pStyle w:val="Compact"/>
      </w:pPr>
      <w:r>
        <w:t xml:space="preserve">Licht an / Licht aus</w:t>
      </w:r>
    </w:p>
    <w:p>
      <w:pPr>
        <w:numPr>
          <w:ilvl w:val="0"/>
          <w:numId w:val="1005"/>
        </w:numPr>
        <w:pStyle w:val="Compact"/>
      </w:pPr>
      <w:r>
        <w:t xml:space="preserve">Schalter geschlossen / Schalter offen</w:t>
      </w:r>
    </w:p>
    <w:p>
      <w:pPr>
        <w:numPr>
          <w:ilvl w:val="0"/>
          <w:numId w:val="1005"/>
        </w:numPr>
        <w:pStyle w:val="Compact"/>
      </w:pPr>
      <w:r>
        <w:t xml:space="preserve">Frage wahr / Frage falsch</w:t>
      </w:r>
    </w:p>
    <w:p>
      <w:pPr>
        <w:numPr>
          <w:ilvl w:val="0"/>
          <w:numId w:val="1005"/>
        </w:numPr>
        <w:pStyle w:val="Compact"/>
      </w:pPr>
      <w:r>
        <w:t xml:space="preserve">Signal vorhanden / Signal nicht vorhanden</w:t>
      </w:r>
    </w:p>
    <w:p>
      <w:pPr>
        <w:pStyle w:val="FirstParagraph"/>
      </w:pPr>
      <w:r>
        <w:t xml:space="preserve">Ein Computer kann solche zwei Zustände sehr zuverlässig unterscheiden.</w:t>
      </w:r>
    </w:p>
    <w:p>
      <w:pPr>
        <w:pStyle w:val="BlockText"/>
      </w:pPr>
      <w:r>
        <w:rPr>
          <w:bCs/>
          <w:b/>
        </w:rPr>
        <w:t xml:space="preserve">Merke:</w:t>
      </w:r>
      <w:r>
        <w:t xml:space="preserve"> </w:t>
      </w:r>
      <w:r>
        <w:t xml:space="preserve">Ein einzelner binärer Zustand wird als</w:t>
      </w:r>
      <w:r>
        <w:t xml:space="preserve"> </w:t>
      </w:r>
      <w:r>
        <w:rPr>
          <w:bCs/>
          <w:b/>
        </w:rPr>
        <w:t xml:space="preserve">Bit</w:t>
      </w:r>
      <w:r>
        <w:t xml:space="preserve"> </w:t>
      </w:r>
      <w:r>
        <w:t xml:space="preserve">bezeichnet. Ein Bit kann den Wert</w:t>
      </w:r>
      <w:r>
        <w:t xml:space="preserve"> </w:t>
      </w:r>
      <w:r>
        <w:rPr>
          <w:rStyle w:val="VerbatimChar"/>
        </w:rPr>
        <w:t xml:space="preserve">0</w:t>
      </w:r>
      <w:r>
        <w:t xml:space="preserve"> </w:t>
      </w:r>
      <w:r>
        <w:t xml:space="preserve">oder</w:t>
      </w:r>
      <w:r>
        <w:t xml:space="preserve"> </w:t>
      </w:r>
      <w:r>
        <w:rPr>
          <w:rStyle w:val="VerbatimChar"/>
        </w:rPr>
        <w:t xml:space="preserve">1</w:t>
      </w:r>
      <w:r>
        <w:t xml:space="preserve"> </w:t>
      </w:r>
      <w:r>
        <w:t xml:space="preserve">besitzen.</w:t>
      </w:r>
    </w:p>
    <w:p>
      <w:r>
        <w:pict>
          <v:rect style="width:0;height:1.5pt" o:hralign="center" o:hrstd="t" o:hr="t"/>
        </w:pict>
      </w:r>
    </w:p>
    <w:bookmarkEnd w:id="32"/>
    <w:bookmarkStart w:id="33" w:name="aufgabe-1-zwei-zustände-finden"/>
    <w:p>
      <w:pPr>
        <w:pStyle w:val="Heading2"/>
      </w:pPr>
      <w:r>
        <w:t xml:space="preserve">Aufgabe 1 – Zwei Zustände finden</w:t>
      </w:r>
    </w:p>
    <w:p>
      <w:pPr>
        <w:pStyle w:val="FirstParagraph"/>
      </w:pPr>
      <w:r>
        <w:t xml:space="preserve">Finde vier Beispiele aus deinem Alltag, die sich mit genau zwei Zuständen beschreiben lassen.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Beispiel</w:t>
            </w:r>
          </w:p>
        </w:tc>
        <w:tc>
          <w:tcPr/>
          <w:p>
            <w:pPr>
              <w:pStyle w:val="Compact"/>
              <w:jc w:val="left"/>
            </w:pPr>
            <w:r>
              <w:t xml:space="preserve">Zustand 0</w:t>
            </w:r>
          </w:p>
        </w:tc>
        <w:tc>
          <w:tcPr/>
          <w:p>
            <w:pPr>
              <w:pStyle w:val="Compact"/>
              <w:jc w:val="left"/>
            </w:pPr>
            <w:r>
              <w:t xml:space="preserve">Zustand 1</w:t>
            </w:r>
          </w:p>
        </w:tc>
      </w:tr>
      <w:tr>
        <w:tc>
          <w:tcPr/>
          <w:p>
            <w:pPr>
              <w:pStyle w:val="Compact"/>
              <w:jc w:val="left"/>
            </w:pPr>
            <w:r>
              <w:t xml:space="preserve">Lichtschalter</w:t>
            </w:r>
          </w:p>
        </w:tc>
        <w:tc>
          <w:tcPr/>
          <w:p>
            <w:pPr>
              <w:pStyle w:val="Compact"/>
              <w:jc w:val="left"/>
            </w:pPr>
            <w:r>
              <w:t xml:space="preserve">aus</w:t>
            </w:r>
          </w:p>
        </w:tc>
        <w:tc>
          <w:tcPr/>
          <w:p>
            <w:pPr>
              <w:pStyle w:val="Compact"/>
              <w:jc w:val="left"/>
            </w:pPr>
            <w:r>
              <w:t xml:space="preserve">an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33"/>
    <w:bookmarkStart w:id="35" w:name="wie-viele-möglichkeiten-entstehen"/>
    <w:p>
      <w:pPr>
        <w:pStyle w:val="Heading2"/>
      </w:pPr>
      <w:r>
        <w:t xml:space="preserve">Wie viele Möglichkeiten entstehen?</w:t>
      </w:r>
    </w:p>
    <w:p>
      <w:pPr>
        <w:pStyle w:val="FirstParagraph"/>
      </w:pPr>
      <w:r>
        <w:t xml:space="preserve">Mit</w:t>
      </w:r>
      <w:r>
        <w:t xml:space="preserve"> </w:t>
      </w:r>
      <w:r>
        <w:rPr>
          <w:bCs/>
          <w:b/>
        </w:rPr>
        <w:t xml:space="preserve">einem Bit</w:t>
      </w:r>
      <w:r>
        <w:t xml:space="preserve"> </w:t>
      </w:r>
      <w:r>
        <w:t xml:space="preserve">gibt es zwei Möglichkeiten:</w:t>
      </w:r>
    </w:p>
    <w:p>
      <w:pPr>
        <w:pStyle w:val="SourceCode"/>
      </w:pPr>
      <w:r>
        <w:rPr>
          <w:rStyle w:val="VerbatimChar"/>
        </w:rPr>
        <w:t xml:space="preserve">0</w:t>
      </w:r>
      <w:r>
        <w:br/>
      </w:r>
      <w:r>
        <w:rPr>
          <w:rStyle w:val="VerbatimChar"/>
        </w:rPr>
        <w:t xml:space="preserve">1</w:t>
      </w:r>
    </w:p>
    <w:p>
      <w:pPr>
        <w:pStyle w:val="FirstParagraph"/>
      </w:pPr>
      <w:r>
        <w:t xml:space="preserve">Mit</w:t>
      </w:r>
      <w:r>
        <w:t xml:space="preserve"> </w:t>
      </w:r>
      <w:r>
        <w:rPr>
          <w:bCs/>
          <w:b/>
        </w:rPr>
        <w:t xml:space="preserve">zwei Bits</w:t>
      </w:r>
      <w:r>
        <w:t xml:space="preserve"> </w:t>
      </w:r>
      <w:r>
        <w:t xml:space="preserve">entstehen schon vier Kombinationen:</w:t>
      </w:r>
    </w:p>
    <w:p>
      <w:pPr>
        <w:pStyle w:val="SourceCode"/>
      </w:pPr>
      <w:r>
        <w:rPr>
          <w:rStyle w:val="VerbatimChar"/>
        </w:rPr>
        <w:t xml:space="preserve">00</w:t>
      </w:r>
      <w:r>
        <w:br/>
      </w:r>
      <w:r>
        <w:rPr>
          <w:rStyle w:val="VerbatimChar"/>
        </w:rPr>
        <w:t xml:space="preserve">01</w:t>
      </w:r>
      <w:r>
        <w:br/>
      </w:r>
      <w:r>
        <w:rPr>
          <w:rStyle w:val="VerbatimChar"/>
        </w:rPr>
        <w:t xml:space="preserve">10</w:t>
      </w:r>
      <w:r>
        <w:br/>
      </w:r>
      <w:r>
        <w:rPr>
          <w:rStyle w:val="VerbatimChar"/>
        </w:rPr>
        <w:t xml:space="preserve">11</w:t>
      </w:r>
    </w:p>
    <w:p>
      <w:pPr>
        <w:pStyle w:val="FirstParagraph"/>
      </w:pPr>
      <w:r>
        <w:t xml:space="preserve">Mit</w:t>
      </w:r>
      <w:r>
        <w:t xml:space="preserve"> </w:t>
      </w:r>
      <w:r>
        <w:rPr>
          <w:bCs/>
          <w:b/>
        </w:rPr>
        <w:t xml:space="preserve">drei Bits</w:t>
      </w:r>
      <w:r>
        <w:t xml:space="preserve"> </w:t>
      </w:r>
      <w:r>
        <w:t xml:space="preserve">gibt es acht Kombinationen:</w:t>
      </w:r>
    </w:p>
    <w:p>
      <w:pPr>
        <w:pStyle w:val="SourceCode"/>
      </w:pPr>
      <w:r>
        <w:rPr>
          <w:rStyle w:val="VerbatimChar"/>
        </w:rPr>
        <w:t xml:space="preserve">000</w:t>
      </w:r>
      <w:r>
        <w:br/>
      </w:r>
      <w:r>
        <w:rPr>
          <w:rStyle w:val="VerbatimChar"/>
        </w:rPr>
        <w:t xml:space="preserve">001</w:t>
      </w:r>
      <w:r>
        <w:br/>
      </w:r>
      <w:r>
        <w:rPr>
          <w:rStyle w:val="VerbatimChar"/>
        </w:rPr>
        <w:t xml:space="preserve">010</w:t>
      </w:r>
      <w:r>
        <w:br/>
      </w:r>
      <w:r>
        <w:rPr>
          <w:rStyle w:val="VerbatimChar"/>
        </w:rPr>
        <w:t xml:space="preserve">011</w:t>
      </w:r>
      <w:r>
        <w:br/>
      </w:r>
      <w:r>
        <w:rPr>
          <w:rStyle w:val="VerbatimChar"/>
        </w:rPr>
        <w:t xml:space="preserve">100</w:t>
      </w:r>
      <w:r>
        <w:br/>
      </w:r>
      <w:r>
        <w:rPr>
          <w:rStyle w:val="VerbatimChar"/>
        </w:rPr>
        <w:t xml:space="preserve">101</w:t>
      </w:r>
      <w:r>
        <w:br/>
      </w:r>
      <w:r>
        <w:rPr>
          <w:rStyle w:val="VerbatimChar"/>
        </w:rPr>
        <w:t xml:space="preserve">110</w:t>
      </w:r>
      <w:r>
        <w:br/>
      </w:r>
      <w:r>
        <w:rPr>
          <w:rStyle w:val="VerbatimChar"/>
        </w:rPr>
        <w:t xml:space="preserve">111</w:t>
      </w:r>
    </w:p>
    <w:bookmarkStart w:id="34" w:name="aufgabe-2"/>
    <w:p>
      <w:pPr>
        <w:pStyle w:val="Heading3"/>
      </w:pPr>
      <w:r>
        <w:t xml:space="preserve">Aufgabe 2</w:t>
      </w:r>
    </w:p>
    <w:p>
      <w:pPr>
        <w:pStyle w:val="FirstParagraph"/>
      </w:pPr>
      <w:r>
        <w:t xml:space="preserve">Vervollständige die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Anzahl Bits</w:t>
            </w:r>
          </w:p>
        </w:tc>
        <w:tc>
          <w:tcPr/>
          <w:p>
            <w:pPr>
              <w:pStyle w:val="Compact"/>
              <w:jc w:val="right"/>
            </w:pPr>
            <w:r>
              <w:t xml:space="preserve">mögliche Kombinationen</w:t>
            </w:r>
          </w:p>
        </w:tc>
      </w:tr>
      <w:tr>
        <w:tc>
          <w:tcPr/>
          <w:p>
            <w:pPr>
              <w:pStyle w:val="Compact"/>
              <w:jc w:val="right"/>
            </w:pPr>
            <w:r>
              <w:t xml:space="preserve">1</w:t>
            </w:r>
          </w:p>
        </w:tc>
        <w:tc>
          <w:tcPr/>
          <w:p>
            <w:pPr>
              <w:pStyle w:val="Compact"/>
              <w:jc w:val="right"/>
            </w:pPr>
            <w:r>
              <w:t xml:space="preserve">2</w:t>
            </w:r>
          </w:p>
        </w:tc>
      </w:tr>
      <w:tr>
        <w:tc>
          <w:tcPr/>
          <w:p>
            <w:pPr>
              <w:pStyle w:val="Compact"/>
              <w:jc w:val="right"/>
            </w:pPr>
            <w:r>
              <w:t xml:space="preserve">2</w:t>
            </w:r>
          </w:p>
        </w:tc>
        <w:tc>
          <w:tcPr/>
          <w:p>
            <w:pPr>
              <w:pStyle w:val="Compact"/>
              <w:jc w:val="right"/>
            </w:pPr>
            <w:r>
              <w:t xml:space="preserve">4</w:t>
            </w:r>
          </w:p>
        </w:tc>
      </w:tr>
      <w:tr>
        <w:tc>
          <w:tcPr/>
          <w:p>
            <w:pPr>
              <w:pStyle w:val="Compact"/>
              <w:jc w:val="right"/>
            </w:pPr>
            <w:r>
              <w:t xml:space="preserve">3</w:t>
            </w:r>
          </w:p>
        </w:tc>
        <w:tc>
          <w:tcPr/>
          <w:p>
            <w:pPr>
              <w:pStyle w:val="Compact"/>
              <w:jc w:val="right"/>
            </w:pPr>
            <w:r>
              <w:t xml:space="preserve">8</w:t>
            </w:r>
          </w:p>
        </w:tc>
      </w:tr>
      <w:tr>
        <w:tc>
          <w:tcPr/>
          <w:p>
            <w:pPr>
              <w:pStyle w:val="Compact"/>
              <w:jc w:val="right"/>
            </w:pPr>
            <w:r>
              <w:t xml:space="preserve">4</w:t>
            </w:r>
          </w:p>
        </w:tc>
        <w:tc>
          <w:tcPr/>
          <w:p>
            <w:pPr>
              <w:pStyle w:val="Compact"/>
            </w:pPr>
          </w:p>
        </w:tc>
      </w:tr>
      <w:tr>
        <w:tc>
          <w:tcPr/>
          <w:p>
            <w:pPr>
              <w:pStyle w:val="Compact"/>
              <w:jc w:val="right"/>
            </w:pPr>
            <w:r>
              <w:t xml:space="preserve">5</w:t>
            </w:r>
          </w:p>
        </w:tc>
        <w:tc>
          <w:tcPr/>
          <w:p>
            <w:pPr>
              <w:pStyle w:val="Compact"/>
            </w:pPr>
          </w:p>
        </w:tc>
      </w:tr>
    </w:tbl>
    <w:p>
      <w:pPr>
        <w:pStyle w:val="BodyText"/>
      </w:pPr>
      <w:r>
        <w:t xml:space="preserve">Was fällt dir auf?</w:t>
      </w:r>
    </w:p>
    <w:p>
      <w:r>
        <w:pict>
          <v:rect style="width:0;height:1.5pt" o:hralign="center" o:hrstd="t" o:hr="t"/>
        </w:pict>
      </w:r>
    </w:p>
    <w:p>
      <w:r>
        <w:pict>
          <v:rect style="width:0;height:1.5pt" o:hralign="center" o:hrstd="t" o:hr="t"/>
        </w:pict>
      </w:r>
    </w:p>
    <w:bookmarkEnd w:id="34"/>
    <w:bookmarkEnd w:id="35"/>
    <w:bookmarkStart w:id="36" w:name="Xc97a758030906faaaa4b1e66c7d9c5ba9bec701"/>
    <w:p>
      <w:pPr>
        <w:pStyle w:val="Heading2"/>
      </w:pPr>
      <w:r>
        <w:t xml:space="preserve">Eine Vereinbarung macht aus Bits Information</w:t>
      </w:r>
    </w:p>
    <w:p>
      <w:pPr>
        <w:pStyle w:val="FirstParagraph"/>
      </w:pPr>
      <w:r>
        <w:t xml:space="preserve">Die Zeichenfolge</w:t>
      </w:r>
    </w:p>
    <w:p>
      <w:pPr>
        <w:pStyle w:val="SourceCode"/>
      </w:pPr>
      <w:r>
        <w:rPr>
          <w:rStyle w:val="VerbatimChar"/>
        </w:rPr>
        <w:t xml:space="preserve">01000001</w:t>
      </w:r>
    </w:p>
    <w:p>
      <w:pPr>
        <w:pStyle w:val="FirstParagraph"/>
      </w:pPr>
      <w:r>
        <w:t xml:space="preserve">ist zunächst nur eine Folge von Bits.</w:t>
      </w:r>
    </w:p>
    <w:p>
      <w:pPr>
        <w:pStyle w:val="BodyText"/>
      </w:pPr>
      <w:r>
        <w:t xml:space="preserve">Erst eine</w:t>
      </w:r>
      <w:r>
        <w:t xml:space="preserve"> </w:t>
      </w:r>
      <w:r>
        <w:rPr>
          <w:bCs/>
          <w:b/>
        </w:rPr>
        <w:t xml:space="preserve">Vereinbarung</w:t>
      </w:r>
      <w:r>
        <w:t xml:space="preserve"> </w:t>
      </w:r>
      <w:r>
        <w:t xml:space="preserve">legt fest, was sie bedeutet. Eine solche Vereinbarung kann zum Beispiel sagen:</w:t>
      </w:r>
    </w:p>
    <w:p>
      <w:pPr>
        <w:pStyle w:val="SourceCode"/>
      </w:pPr>
      <w:r>
        <w:rPr>
          <w:rStyle w:val="VerbatimChar"/>
        </w:rPr>
        <w:t xml:space="preserve">01000001 → A</w:t>
      </w:r>
    </w:p>
    <w:p>
      <w:pPr>
        <w:pStyle w:val="FirstParagraph"/>
      </w:pPr>
      <w:r>
        <w:t xml:space="preserve">Eine andere Vereinbarung könnte dieselbe Bitfolge als Zahl interpretieren.</w:t>
      </w:r>
    </w:p>
    <w:p>
      <w:pPr>
        <w:pStyle w:val="BlockText"/>
      </w:pPr>
      <w:r>
        <w:rPr>
          <w:bCs/>
          <w:b/>
        </w:rPr>
        <w:t xml:space="preserve">Merke:</w:t>
      </w:r>
      <w:r>
        <w:t xml:space="preserve"> </w:t>
      </w:r>
      <w:r>
        <w:t xml:space="preserve">Bits bekommen ihre Bedeutung durch Regeln und Vereinbarungen. Deshalb können Computer Zahlen, Texte, Bilder, Musik und viele andere Informationen darstellen.</w:t>
      </w:r>
    </w:p>
    <w:p>
      <w:r>
        <w:pict>
          <v:rect style="width:0;height:1.5pt" o:hralign="center" o:hrstd="t" o:hr="t"/>
        </w:pict>
      </w:r>
    </w:p>
    <w:bookmarkEnd w:id="36"/>
    <w:bookmarkStart w:id="38" w:name="Xf26ff75c3f18513a71451c27c89b368b4207ac7"/>
    <w:p>
      <w:pPr>
        <w:pStyle w:val="Heading2"/>
      </w:pPr>
      <w:r>
        <w:t xml:space="preserve">Aufgabe 3 – Erfindet einen eigenen Binärcode</w:t>
      </w:r>
    </w:p>
    <w:p>
      <w:pPr>
        <w:pStyle w:val="FirstParagraph"/>
      </w:pPr>
      <w:r>
        <w:t xml:space="preserve">Ihr dürft nur die Zeichen</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verwenden.</w:t>
      </w:r>
    </w:p>
    <w:p>
      <w:pPr>
        <w:pStyle w:val="BodyText"/>
      </w:pPr>
      <w:r>
        <w:t xml:space="preserve">Erfindet einen Code für vier Nachrichten:</w:t>
      </w:r>
    </w:p>
    <w:p>
      <w:pPr>
        <w:pStyle w:val="SourceCode"/>
      </w:pPr>
      <w:r>
        <w:rPr>
          <w:rStyle w:val="VerbatimChar"/>
        </w:rPr>
        <w:t xml:space="preserve">JA</w:t>
      </w:r>
      <w:r>
        <w:br/>
      </w:r>
      <w:r>
        <w:rPr>
          <w:rStyle w:val="VerbatimChar"/>
        </w:rPr>
        <w:t xml:space="preserve">NEIN</w:t>
      </w:r>
      <w:r>
        <w:br/>
      </w:r>
      <w:r>
        <w:rPr>
          <w:rStyle w:val="VerbatimChar"/>
        </w:rPr>
        <w:t xml:space="preserve">STOPP</w:t>
      </w:r>
      <w:r>
        <w:br/>
      </w:r>
      <w:r>
        <w:rPr>
          <w:rStyle w:val="VerbatimChar"/>
        </w:rPr>
        <w:t xml:space="preserve">WEITER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Nachricht</w:t>
            </w:r>
          </w:p>
        </w:tc>
        <w:tc>
          <w:tcPr/>
          <w:p>
            <w:pPr>
              <w:pStyle w:val="Compact"/>
              <w:jc w:val="left"/>
            </w:pPr>
            <w:r>
              <w:t xml:space="preserve">euer Code</w:t>
            </w:r>
          </w:p>
        </w:tc>
      </w:tr>
      <w:tr>
        <w:tc>
          <w:tcPr/>
          <w:p>
            <w:pPr>
              <w:pStyle w:val="Compact"/>
              <w:jc w:val="left"/>
            </w:pPr>
            <w:r>
              <w:t xml:space="preserve">JA</w:t>
            </w:r>
          </w:p>
        </w:tc>
        <w:tc>
          <w:tcPr/>
          <w:p>
            <w:pPr>
              <w:pStyle w:val="Compact"/>
            </w:pPr>
          </w:p>
        </w:tc>
      </w:tr>
      <w:tr>
        <w:tc>
          <w:tcPr/>
          <w:p>
            <w:pPr>
              <w:pStyle w:val="Compact"/>
              <w:jc w:val="left"/>
            </w:pPr>
            <w:r>
              <w:t xml:space="preserve">NEIN</w:t>
            </w:r>
          </w:p>
        </w:tc>
        <w:tc>
          <w:tcPr/>
          <w:p>
            <w:pPr>
              <w:pStyle w:val="Compact"/>
            </w:pPr>
          </w:p>
        </w:tc>
      </w:tr>
      <w:tr>
        <w:tc>
          <w:tcPr/>
          <w:p>
            <w:pPr>
              <w:pStyle w:val="Compact"/>
              <w:jc w:val="left"/>
            </w:pPr>
            <w:r>
              <w:t xml:space="preserve">STOPP</w:t>
            </w:r>
          </w:p>
        </w:tc>
        <w:tc>
          <w:tcPr/>
          <w:p>
            <w:pPr>
              <w:pStyle w:val="Compact"/>
            </w:pPr>
          </w:p>
        </w:tc>
      </w:tr>
      <w:tr>
        <w:tc>
          <w:tcPr/>
          <w:p>
            <w:pPr>
              <w:pStyle w:val="Compact"/>
              <w:jc w:val="left"/>
            </w:pPr>
            <w:r>
              <w:t xml:space="preserve">WEITER</w:t>
            </w:r>
          </w:p>
        </w:tc>
        <w:tc>
          <w:tcPr/>
          <w:p>
            <w:pPr>
              <w:pStyle w:val="Compact"/>
            </w:pPr>
          </w:p>
        </w:tc>
      </w:tr>
    </w:tbl>
    <w:bookmarkStart w:id="37" w:name="prüft-euren-code"/>
    <w:p>
      <w:pPr>
        <w:pStyle w:val="Heading3"/>
      </w:pPr>
      <w:r>
        <w:t xml:space="preserve">Prüft euren Code</w:t>
      </w:r>
    </w:p>
    <w:p>
      <w:pPr>
        <w:numPr>
          <w:ilvl w:val="0"/>
          <w:numId w:val="1006"/>
        </w:numPr>
        <w:pStyle w:val="Compact"/>
      </w:pPr>
      <w:r>
        <w:t xml:space="preserve">Ist jede Nachricht eindeutig?</w:t>
      </w:r>
    </w:p>
    <w:p>
      <w:pPr>
        <w:numPr>
          <w:ilvl w:val="0"/>
          <w:numId w:val="1006"/>
        </w:numPr>
        <w:pStyle w:val="Compact"/>
      </w:pPr>
      <w:r>
        <w:t xml:space="preserve">Kann eine andere Gruppe euren Code benutzen, wenn ihr die Vereinbarung erklärt?</w:t>
      </w:r>
    </w:p>
    <w:p>
      <w:pPr>
        <w:numPr>
          <w:ilvl w:val="0"/>
          <w:numId w:val="1006"/>
        </w:numPr>
        <w:pStyle w:val="Compact"/>
      </w:pPr>
      <w:r>
        <w:t xml:space="preserve">Wie viele Bits benötigt ihr mindestens für vier verschiedene Nachrichten?</w:t>
      </w:r>
    </w:p>
    <w:p>
      <w:r>
        <w:pict>
          <v:rect style="width:0;height:1.5pt" o:hralign="center" o:hrstd="t" o:hr="t"/>
        </w:pict>
      </w:r>
    </w:p>
    <w:bookmarkEnd w:id="37"/>
    <w:bookmarkEnd w:id="38"/>
    <w:bookmarkStart w:id="39" w:name="warum-nicht-zehn-zustände"/>
    <w:p>
      <w:pPr>
        <w:pStyle w:val="Heading2"/>
      </w:pPr>
      <w:r>
        <w:t xml:space="preserve">Warum nicht zehn Zustände?</w:t>
      </w:r>
    </w:p>
    <w:p>
      <w:pPr>
        <w:pStyle w:val="FirstParagraph"/>
      </w:pPr>
      <w:r>
        <w:t xml:space="preserve">Menschen rechnen im Alltag meist mit zehn Ziffern:</w:t>
      </w:r>
    </w:p>
    <w:p>
      <w:pPr>
        <w:pStyle w:val="SourceCode"/>
      </w:pPr>
      <w:r>
        <w:rPr>
          <w:rStyle w:val="VerbatimChar"/>
        </w:rPr>
        <w:t xml:space="preserve">0 1 2 3 4 5 6 7 8 9</w:t>
      </w:r>
    </w:p>
    <w:p>
      <w:pPr>
        <w:pStyle w:val="FirstParagraph"/>
      </w:pPr>
      <w:r>
        <w:t xml:space="preserve">Computer verwenden intern häufig nur zwei Zustände. Zwei klar unterscheidbare Zustände lassen sich technisch besonders zuverlässig speichern und verarbeiten.</w:t>
      </w:r>
    </w:p>
    <w:p>
      <w:pPr>
        <w:pStyle w:val="BodyText"/>
      </w:pPr>
      <w:r>
        <w:t xml:space="preserve">Das Zahlensystem mit den Ziffern</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heißt</w:t>
      </w:r>
      <w:r>
        <w:t xml:space="preserve"> </w:t>
      </w:r>
      <w:r>
        <w:rPr>
          <w:bCs/>
          <w:b/>
        </w:rPr>
        <w:t xml:space="preserve">Binärsystem</w:t>
      </w:r>
      <w:r>
        <w:t xml:space="preserve"> </w:t>
      </w:r>
      <w:r>
        <w:t xml:space="preserve">oder</w:t>
      </w:r>
      <w:r>
        <w:t xml:space="preserve"> </w:t>
      </w:r>
      <w:r>
        <w:rPr>
          <w:bCs/>
          <w:b/>
        </w:rPr>
        <w:t xml:space="preserve">Dualsystem</w:t>
      </w:r>
      <w:r>
        <w:t xml:space="preserve">.</w:t>
      </w:r>
    </w:p>
    <w:p>
      <w:r>
        <w:pict>
          <v:rect style="width:0;height:1.5pt" o:hralign="center" o:hrstd="t" o:hr="t"/>
        </w:pict>
      </w:r>
    </w:p>
    <w:bookmarkEnd w:id="39"/>
    <w:bookmarkStart w:id="40" w:name="sicherung"/>
    <w:p>
      <w:pPr>
        <w:pStyle w:val="Heading2"/>
      </w:pPr>
      <w:r>
        <w:t xml:space="preserve">Sicherung</w:t>
      </w:r>
    </w:p>
    <w:p>
      <w:pPr>
        <w:pStyle w:val="FirstParagraph"/>
      </w:pPr>
      <w:r>
        <w:t xml:space="preserve">Ergänze die Sätze.</w:t>
      </w:r>
    </w:p>
    <w:p>
      <w:pPr>
        <w:pStyle w:val="BodyText"/>
      </w:pPr>
      <w:r>
        <w:t xml:space="preserve">Ein Bit kann die Werte ______ oder ______ besitzen.</w:t>
      </w:r>
    </w:p>
    <w:p>
      <w:pPr>
        <w:pStyle w:val="BodyText"/>
      </w:pPr>
      <w:r>
        <w:t xml:space="preserve">Mit zwei Bits gibt es ______ verschiedene Kombinationen.</w:t>
      </w:r>
    </w:p>
    <w:p>
      <w:pPr>
        <w:pStyle w:val="BodyText"/>
      </w:pPr>
      <w:r>
        <w:t xml:space="preserve">Computer können mit Bits unterschiedliche Informationen darstellen, weil</w:t>
      </w:r>
    </w:p>
    <w:p>
      <w:r>
        <w:pict>
          <v:rect style="width:0;height:1.5pt" o:hralign="center" o:hrstd="t" o:hr="t"/>
        </w:pict>
      </w:r>
    </w:p>
    <w:p>
      <w:r>
        <w:pict>
          <v:rect style="width:0;height:1.5pt" o:hralign="center" o:hrstd="t" o:hr="t"/>
        </w:pict>
      </w:r>
    </w:p>
    <w:bookmarkEnd w:id="40"/>
    <w:bookmarkStart w:id="41" w:name="ausblick-1"/>
    <w:p>
      <w:pPr>
        <w:pStyle w:val="Heading2"/>
      </w:pPr>
      <w:r>
        <w:t xml:space="preserve">Ausblick</w:t>
      </w:r>
    </w:p>
    <w:p>
      <w:pPr>
        <w:pStyle w:val="FirstParagraph"/>
      </w:pPr>
      <w:r>
        <w:t xml:space="preserve">Wir wissen jetzt, warum zwei Zustände reichen können.</w:t>
      </w:r>
    </w:p>
    <w:p>
      <w:pPr>
        <w:pStyle w:val="BodyText"/>
      </w:pPr>
      <w:r>
        <w:t xml:space="preserve">Die nächste Frage lautet:</w:t>
      </w:r>
    </w:p>
    <w:p>
      <w:pPr>
        <w:pStyle w:val="BlockText"/>
      </w:pPr>
      <w:r>
        <w:rPr>
          <w:bCs/>
          <w:b/>
        </w:rPr>
        <w:t xml:space="preserve">Wie kann ein Computer mit 0 und 1 die Zahl 13 darstellen?</w:t>
      </w:r>
    </w:p>
    <w:p>
      <w:r>
        <w:br w:type="page"/>
      </w:r>
    </w:p>
    <w:bookmarkEnd w:id="41"/>
    <w:bookmarkEnd w:id="42"/>
    <w:bookmarkStart w:id="47" w:name="wie-schreibt-ein-computer-zahlen"/>
    <w:p>
      <w:pPr>
        <w:pStyle w:val="Heading1"/>
      </w:pPr>
      <w:r>
        <w:t xml:space="preserve">02 – Wie schreibt ein Computer Zahlen?</w:t>
      </w:r>
    </w:p>
    <w:bookmarkStart w:id="43" w:name="rückblick-1"/>
    <w:p>
      <w:pPr>
        <w:pStyle w:val="Heading2"/>
      </w:pPr>
      <w:r>
        <w:t xml:space="preserve">Rückblick</w:t>
      </w:r>
    </w:p>
    <w:p>
      <w:pPr>
        <w:pStyle w:val="FirstParagraph"/>
      </w:pPr>
      <w:r>
        <w:t xml:space="preserve">In der letzten Stunde habt ihr herausgefunden:</w:t>
      </w:r>
    </w:p>
    <w:p>
      <w:pPr>
        <w:numPr>
          <w:ilvl w:val="0"/>
          <w:numId w:val="1007"/>
        </w:numPr>
        <w:pStyle w:val="Compact"/>
      </w:pPr>
      <w:r>
        <w:t xml:space="preserve">Computer unterscheiden zwei Zustände.</w:t>
      </w:r>
    </w:p>
    <w:p>
      <w:pPr>
        <w:numPr>
          <w:ilvl w:val="0"/>
          <w:numId w:val="1007"/>
        </w:numPr>
        <w:pStyle w:val="Compact"/>
      </w:pPr>
      <w:r>
        <w:t xml:space="preserve">Diese Zustände können als</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dargestellt werden.</w:t>
      </w:r>
    </w:p>
    <w:p>
      <w:pPr>
        <w:numPr>
          <w:ilvl w:val="0"/>
          <w:numId w:val="1007"/>
        </w:numPr>
        <w:pStyle w:val="Compact"/>
      </w:pPr>
      <w:r>
        <w:t xml:space="preserve">Eine einzelne Binärstelle nennt man</w:t>
      </w:r>
      <w:r>
        <w:t xml:space="preserve"> </w:t>
      </w:r>
      <w:r>
        <w:rPr>
          <w:bCs/>
          <w:b/>
        </w:rPr>
        <w:t xml:space="preserve">Bit</w:t>
      </w:r>
      <w:r>
        <w:t xml:space="preserve">.</w:t>
      </w:r>
    </w:p>
    <w:p>
      <w:pPr>
        <w:pStyle w:val="FirstParagraph"/>
      </w:pPr>
      <w:r>
        <w:t xml:space="preserve">Heute beantworten wir die nächste Frage:</w:t>
      </w:r>
    </w:p>
    <w:p>
      <w:pPr>
        <w:pStyle w:val="BlockText"/>
      </w:pPr>
      <w:r>
        <w:rPr>
          <w:bCs/>
          <w:b/>
        </w:rPr>
        <w:t xml:space="preserve">Wie kann ein Computer mit nur 0 und 1 Zahlen darstellen?</w:t>
      </w:r>
    </w:p>
    <w:p>
      <w:r>
        <w:pict>
          <v:rect style="width:0;height:1.5pt" o:hralign="center" o:hrstd="t" o:hr="t"/>
        </w:pict>
      </w:r>
    </w:p>
    <w:bookmarkEnd w:id="43"/>
    <w:bookmarkStart w:id="44" w:name="zwei-zahlensysteme"/>
    <w:p>
      <w:pPr>
        <w:pStyle w:val="Heading2"/>
      </w:pPr>
      <w:r>
        <w:t xml:space="preserve">Zwei Zahlensysteme</w:t>
      </w:r>
    </w:p>
    <w:p>
      <w:pPr>
        <w:pStyle w:val="FirstParagraph"/>
      </w:pPr>
      <w:r>
        <w:t xml:space="preserve">Im Alltag verwenden wir das</w:t>
      </w:r>
      <w:r>
        <w:t xml:space="preserve"> </w:t>
      </w:r>
      <w:r>
        <w:rPr>
          <w:bCs/>
          <w:b/>
        </w:rPr>
        <w:t xml:space="preserve">Dezimalsystem</w:t>
      </w:r>
      <w:r>
        <w:t xml:space="preserve">. Es besitzt zehn Ziffern:</w:t>
      </w:r>
    </w:p>
    <w:p>
      <w:pPr>
        <w:pStyle w:val="SourceCode"/>
      </w:pPr>
      <w:r>
        <w:rPr>
          <w:rStyle w:val="VerbatimChar"/>
        </w:rPr>
        <w:t xml:space="preserve">0 1 2 3 4 5 6 7 8 9</w:t>
      </w:r>
    </w:p>
    <w:p>
      <w:pPr>
        <w:pStyle w:val="FirstParagraph"/>
      </w:pPr>
      <w:r>
        <w:t xml:space="preserve">Computer verwenden häufig das</w:t>
      </w:r>
      <w:r>
        <w:t xml:space="preserve"> </w:t>
      </w:r>
      <w:r>
        <w:rPr>
          <w:bCs/>
          <w:b/>
        </w:rPr>
        <w:t xml:space="preserve">Binärsystem</w:t>
      </w:r>
      <w:r>
        <w:t xml:space="preserve">. Es besitzt nur zwei Ziffern:</w:t>
      </w:r>
    </w:p>
    <w:p>
      <w:pPr>
        <w:pStyle w:val="SourceCode"/>
      </w:pPr>
      <w:r>
        <w:rPr>
          <w:rStyle w:val="VerbatimChar"/>
        </w:rPr>
        <w:t xml:space="preserve">0 1</w:t>
      </w:r>
    </w:p>
    <w:p>
      <w:pPr>
        <w:pStyle w:val="FirstParagraph"/>
      </w:pPr>
      <w:r>
        <w:t xml:space="preserve">Der Unterschied liegt nicht darin,</w:t>
      </w:r>
      <w:r>
        <w:t xml:space="preserve"> </w:t>
      </w:r>
      <w:r>
        <w:rPr>
          <w:iCs/>
          <w:i/>
        </w:rPr>
        <w:t xml:space="preserve">ob</w:t>
      </w:r>
      <w:r>
        <w:t xml:space="preserve"> </w:t>
      </w:r>
      <w:r>
        <w:t xml:space="preserve">man große Zahlen darstellen kann, sondern darin, welche</w:t>
      </w:r>
      <w:r>
        <w:t xml:space="preserve"> </w:t>
      </w:r>
      <w:r>
        <w:rPr>
          <w:bCs/>
          <w:b/>
        </w:rPr>
        <w:t xml:space="preserve">Stellenwerte</w:t>
      </w:r>
      <w:r>
        <w:t xml:space="preserve"> </w:t>
      </w:r>
      <w:r>
        <w:t xml:space="preserve">verwendet werden.</w:t>
      </w:r>
    </w:p>
    <w:p>
      <w:r>
        <w:pict>
          <v:rect style="width:0;height:1.5pt" o:hralign="center" o:hrstd="t" o:hr="t"/>
        </w:pict>
      </w:r>
    </w:p>
    <w:bookmarkEnd w:id="44"/>
    <w:bookmarkStart w:id="45" w:name="stellenwerte-im-dezimalsystem"/>
    <w:p>
      <w:pPr>
        <w:pStyle w:val="Heading2"/>
      </w:pPr>
      <w:r>
        <w:t xml:space="preserve">Stellenwerte im Dezimalsystem</w:t>
      </w:r>
    </w:p>
    <w:p>
      <w:pPr>
        <w:pStyle w:val="FirstParagraph"/>
      </w:pPr>
      <w:r>
        <w:t xml:space="preserve">Bei der Zahl</w:t>
      </w:r>
      <w:r>
        <w:t xml:space="preserve"> </w:t>
      </w:r>
      <w:r>
        <w:rPr>
          <w:rStyle w:val="VerbatimChar"/>
        </w:rPr>
        <w:t xml:space="preserve">347</w:t>
      </w:r>
      <w:r>
        <w:t xml:space="preserve"> </w:t>
      </w:r>
      <w:r>
        <w:t xml:space="preserve">hat jede Stelle einen anderen Wert: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Stelle</w:t>
            </w:r>
          </w:p>
        </w:tc>
        <w:tc>
          <w:tcPr/>
          <w:p>
            <w:pPr>
              <w:pStyle w:val="Compact"/>
              <w:jc w:val="right"/>
            </w:pPr>
            <w:r>
              <w:t xml:space="preserve">Potenz</w:t>
            </w:r>
          </w:p>
        </w:tc>
        <w:tc>
          <w:tcPr/>
          <w:p>
            <w:pPr>
              <w:pStyle w:val="Compact"/>
              <w:jc w:val="right"/>
            </w:pPr>
            <w:r>
              <w:t xml:space="preserve">Wert</w:t>
            </w:r>
          </w:p>
        </w:tc>
      </w:tr>
      <w:tr>
        <w:tc>
          <w:tcPr/>
          <w:p>
            <w:pPr>
              <w:pStyle w:val="Compact"/>
              <w:jc w:val="right"/>
            </w:pPr>
            <w:r>
              <w:t xml:space="preserve">Hunderter</w:t>
            </w:r>
          </w:p>
        </w:tc>
        <w:tc>
          <w:tcPr/>
          <w:p>
            <w:pPr>
              <w:pStyle w:val="Compact"/>
              <w:jc w:val="right"/>
            </w:pPr>
            <w:r>
              <w:t xml:space="preserve">10²</w:t>
            </w:r>
          </w:p>
        </w:tc>
        <w:tc>
          <w:tcPr/>
          <w:p>
            <w:pPr>
              <w:pStyle w:val="Compact"/>
              <w:jc w:val="right"/>
            </w:pPr>
            <w:r>
              <w:t xml:space="preserve">100</w:t>
            </w:r>
          </w:p>
        </w:tc>
      </w:tr>
      <w:tr>
        <w:tc>
          <w:tcPr/>
          <w:p>
            <w:pPr>
              <w:pStyle w:val="Compact"/>
              <w:jc w:val="right"/>
            </w:pPr>
            <w:r>
              <w:t xml:space="preserve">Zehner</w:t>
            </w:r>
          </w:p>
        </w:tc>
        <w:tc>
          <w:tcPr/>
          <w:p>
            <w:pPr>
              <w:pStyle w:val="Compact"/>
              <w:jc w:val="right"/>
            </w:pPr>
            <w:r>
              <w:t xml:space="preserve">10¹</w:t>
            </w:r>
          </w:p>
        </w:tc>
        <w:tc>
          <w:tcPr/>
          <w:p>
            <w:pPr>
              <w:pStyle w:val="Compact"/>
              <w:jc w:val="right"/>
            </w:pPr>
            <w:r>
              <w:t xml:space="preserve">10</w:t>
            </w:r>
          </w:p>
        </w:tc>
      </w:tr>
      <w:tr>
        <w:tc>
          <w:tcPr/>
          <w:p>
            <w:pPr>
              <w:pStyle w:val="Compact"/>
              <w:jc w:val="right"/>
            </w:pPr>
            <w:r>
              <w:t xml:space="preserve">Einer</w:t>
            </w:r>
          </w:p>
        </w:tc>
        <w:tc>
          <w:tcPr/>
          <w:p>
            <w:pPr>
              <w:pStyle w:val="Compact"/>
              <w:jc w:val="right"/>
            </w:pPr>
            <w:r>
              <w:t xml:space="preserve">10⁰</w:t>
            </w:r>
          </w:p>
        </w:tc>
        <w:tc>
          <w:tcPr/>
          <w:p>
            <w:pPr>
              <w:pStyle w:val="Compact"/>
              <w:jc w:val="right"/>
            </w:pPr>
            <w:r>
              <w:t xml:space="preserve">1</w:t>
            </w:r>
          </w:p>
        </w:tc>
      </w:tr>
    </w:tbl>
    <w:p>
      <w:pPr>
        <w:pStyle w:val="BodyText"/>
      </w:pPr>
      <w:r>
        <w:t xml:space="preserve">Damit gilt:</w:t>
      </w:r>
    </w:p>
    <w:p>
      <w:pPr>
        <w:pStyle w:val="SourceCode"/>
      </w:pPr>
      <w:r>
        <w:rPr>
          <w:rStyle w:val="VerbatimChar"/>
        </w:rPr>
        <w:t xml:space="preserve">347 = 3 · 100 + 4 · 10 + 7 · 1</w:t>
      </w:r>
    </w:p>
    <w:p>
      <w:r>
        <w:pict>
          <v:rect style="width:0;height:1.5pt" o:hralign="center" o:hrstd="t" o:hr="t"/>
        </w:pict>
      </w:r>
    </w:p>
    <w:bookmarkEnd w:id="45"/>
    <w:bookmarkStart w:id="46" w:name="stellenwerte-im-binärsystem"/>
    <w:p>
      <w:pPr>
        <w:pStyle w:val="Heading2"/>
      </w:pPr>
      <w:r>
        <w:t xml:space="preserve">Stellenwerte im Binärsystem</w:t>
      </w:r>
    </w:p>
    <w:p>
      <w:pPr>
        <w:pStyle w:val="FirstParagraph"/>
      </w:pPr>
      <w:r>
        <w:t xml:space="preserve">Im Binärsystem werden die Stellenwerte mit Potenzen von 2 gebildet: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right"/>
            </w:pPr>
            <w:r>
              <w:t xml:space="preserve">Potenz</w:t>
            </w:r>
          </w:p>
        </w:tc>
        <w:tc>
          <w:tcPr/>
          <w:p>
            <w:pPr>
              <w:pStyle w:val="Compact"/>
              <w:jc w:val="right"/>
            </w:pPr>
            <w:r>
              <w:t xml:space="preserve">2⁷</w:t>
            </w:r>
          </w:p>
        </w:tc>
        <w:tc>
          <w:tcPr/>
          <w:p>
            <w:pPr>
              <w:pStyle w:val="Compact"/>
              <w:jc w:val="right"/>
            </w:pPr>
            <w:r>
              <w:t xml:space="preserve">2⁶</w:t>
            </w:r>
          </w:p>
        </w:tc>
        <w:tc>
          <w:tcPr/>
          <w:p>
            <w:pPr>
              <w:pStyle w:val="Compact"/>
              <w:jc w:val="right"/>
            </w:pPr>
            <w:r>
              <w:t xml:space="preserve">2⁵</w:t>
            </w:r>
          </w:p>
        </w:tc>
        <w:tc>
          <w:tcPr/>
          <w:p>
            <w:pPr>
              <w:pStyle w:val="Compact"/>
              <w:jc w:val="right"/>
            </w:pPr>
            <w:r>
              <w:t xml:space="preserve">2⁴</w:t>
            </w:r>
          </w:p>
        </w:tc>
        <w:tc>
          <w:tcPr/>
          <w:p>
            <w:pPr>
              <w:pStyle w:val="Compact"/>
              <w:jc w:val="right"/>
            </w:pPr>
            <w:r>
              <w:t xml:space="preserve">2³</w:t>
            </w:r>
          </w:p>
        </w:tc>
        <w:tc>
          <w:tcPr/>
          <w:p>
            <w:pPr>
              <w:pStyle w:val="Compact"/>
              <w:jc w:val="right"/>
            </w:pPr>
            <w:r>
              <w:t xml:space="preserve">2²</w:t>
            </w:r>
          </w:p>
        </w:tc>
        <w:tc>
          <w:tcPr/>
          <w:p>
            <w:pPr>
              <w:pStyle w:val="Compact"/>
              <w:jc w:val="right"/>
            </w:pPr>
            <w:r>
              <w:t xml:space="preserve">2¹</w:t>
            </w:r>
          </w:p>
        </w:tc>
        <w:tc>
          <w:tcPr/>
          <w:p>
            <w:pPr>
              <w:pStyle w:val="Compact"/>
              <w:jc w:val="right"/>
            </w:pPr>
            <w:r>
              <w:t xml:space="preserve">2⁰</w:t>
            </w:r>
          </w:p>
        </w:tc>
      </w:tr>
      <w:tr>
        <w:tc>
          <w:tcPr/>
          <w:p>
            <w:pPr>
              <w:pStyle w:val="Compact"/>
              <w:jc w:val="right"/>
            </w:pPr>
            <w:r>
              <w:t xml:space="preserve">Wert</w:t>
            </w:r>
          </w:p>
        </w:tc>
        <w:tc>
          <w:tcPr/>
          <w:p>
            <w:pPr>
              <w:pStyle w:val="Compact"/>
              <w:jc w:val="right"/>
            </w:pPr>
            <w:r>
              <w:t xml:space="preserve">128</w:t>
            </w:r>
          </w:p>
        </w:tc>
        <w:tc>
          <w:tcPr/>
          <w:p>
            <w:pPr>
              <w:pStyle w:val="Compact"/>
              <w:jc w:val="right"/>
            </w:pPr>
            <w:r>
              <w:t xml:space="preserve">64</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bl>
    <w:p>
      <w:pPr>
        <w:pStyle w:val="BodyText"/>
      </w:pPr>
      <w:r>
        <w:t xml:space="preserve">Diese Reihe solltest du sicher kennen:</w:t>
      </w:r>
    </w:p>
    <w:p>
      <w:pPr>
        <w:pStyle w:val="SourceCode"/>
      </w:pPr>
      <w:r>
        <w:rPr>
          <w:rStyle w:val="VerbatimChar"/>
        </w:rPr>
        <w:t xml:space="preserve">1, 2, 4, 8, 16, 32, 64, 128, ...</w:t>
      </w:r>
    </w:p>
    <w:p>
      <w:pPr>
        <w:pStyle w:val="FirstParagraph"/>
      </w:pPr>
      <w:r>
        <w:t xml:space="preserve">Jeder Wert ist doppelt so groß wie der vorherige.</w:t>
      </w:r>
    </w:p>
    <w:p>
      <w:pPr>
        <w:pStyle w:val="BlockText"/>
      </w:pPr>
      <w:r>
        <w:rPr>
          <w:bCs/>
          <w:b/>
        </w:rPr>
        <w:t xml:space="preserve">Merke:</w:t>
      </w:r>
      <w:r>
        <w:t xml:space="preserve"> </w:t>
      </w:r>
      <w:r>
        <w:t xml:space="preserve">Im Binärsystem entspricht jede Stelle einer Zweierpotenz.</w:t>
      </w:r>
    </w:p>
    <w:p>
      <w:r>
        <w:pict>
          <v:rect style="width:0;height:1.5pt" o:hralign="center" o:hrstd="t" o:hr="t"/>
        </w:pict>
      </w:r>
    </w:p>
    <w:p>
      <w:r>
        <w:br w:type="page"/>
      </w:r>
    </w:p>
    <w:bookmarkEnd w:id="46"/>
    <w:bookmarkEnd w:id="47"/>
    <w:bookmarkStart w:id="50" w:name="methode-1-mit-zweierpotenzen"/>
    <w:p>
      <w:pPr>
        <w:pStyle w:val="Heading1"/>
      </w:pPr>
      <w:r>
        <w:t xml:space="preserve">Methode 1 – Mit Zweierpotenzen</w:t>
      </w:r>
    </w:p>
    <w:p>
      <w:pPr>
        <w:pStyle w:val="FirstParagraph"/>
      </w:pPr>
      <w:r>
        <w:t xml:space="preserve">Wir wollen die Dezimalzahl</w:t>
      </w:r>
      <w:r>
        <w:t xml:space="preserve"> </w:t>
      </w:r>
      <w:r>
        <w:rPr>
          <w:rStyle w:val="VerbatimChar"/>
        </w:rPr>
        <w:t xml:space="preserve">13</w:t>
      </w:r>
      <w:r>
        <w:t xml:space="preserve"> </w:t>
      </w:r>
      <w:r>
        <w:t xml:space="preserve">binär darstellen.</w:t>
      </w:r>
    </w:p>
    <w:p>
      <w:pPr>
        <w:pStyle w:val="BodyText"/>
      </w:pPr>
      <w:r>
        <w:t xml:space="preserve">Zuerst suchen wir die größten Zweierpotenzen, aus denen sich 13 zusammensetzen lässt:</w:t>
      </w:r>
    </w:p>
    <w:p>
      <w:pPr>
        <w:pStyle w:val="SourceCode"/>
      </w:pPr>
      <w:r>
        <w:rPr>
          <w:rStyle w:val="VerbatimChar"/>
        </w:rPr>
        <w:t xml:space="preserve">13 = 8 + 4 + 1</w:t>
      </w:r>
    </w:p>
    <w:p>
      <w:pPr>
        <w:pStyle w:val="FirstParagraph"/>
      </w:pPr>
      <w:r>
        <w:t xml:space="preserve">Die Stellenwerte lauten: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t xml:space="preserve">Also:</w:t>
      </w:r>
    </w:p>
    <w:p>
      <w:pPr>
        <w:pStyle w:val="SourceCode"/>
      </w:pPr>
      <w:r>
        <w:rPr>
          <w:rStyle w:val="VerbatimChar"/>
        </w:rPr>
        <w:t xml:space="preserve">13₁₀ = 1101₂</w:t>
      </w:r>
    </w:p>
    <w:p>
      <w:pPr>
        <w:pStyle w:val="FirstParagraph"/>
      </w:pPr>
      <w:r>
        <w:t xml:space="preserve">Die tiefgestellten Zahlen zeigen das verwendete Zahlensystem an.</w:t>
      </w:r>
    </w:p>
    <w:p>
      <w:r>
        <w:pict>
          <v:rect style="width:0;height:1.5pt" o:hralign="center" o:hrstd="t" o:hr="t"/>
        </w:pict>
      </w:r>
    </w:p>
    <w:bookmarkStart w:id="48" w:name="beispiel-22"/>
    <w:p>
      <w:pPr>
        <w:pStyle w:val="Heading2"/>
      </w:pPr>
      <w:r>
        <w:t xml:space="preserve">Beispiel: 22</w:t>
      </w:r>
    </w:p>
    <w:p>
      <w:pPr>
        <w:pStyle w:val="SourceCode"/>
      </w:pPr>
      <w:r>
        <w:rPr>
          <w:rStyle w:val="VerbatimChar"/>
        </w:rPr>
        <w:t xml:space="preserve">22 = 16 + 4 + 2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16</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bl>
    <w:p>
      <w:pPr>
        <w:pStyle w:val="BodyText"/>
      </w:pPr>
      <w:r>
        <w:t xml:space="preserve">Damit:</w:t>
      </w:r>
    </w:p>
    <w:p>
      <w:pPr>
        <w:pStyle w:val="SourceCode"/>
      </w:pPr>
      <w:r>
        <w:rPr>
          <w:rStyle w:val="VerbatimChar"/>
        </w:rPr>
        <w:t xml:space="preserve">22₁₀ = 10110₂</w:t>
      </w:r>
    </w:p>
    <w:p>
      <w:r>
        <w:pict>
          <v:rect style="width:0;height:1.5pt" o:hralign="center" o:hrstd="t" o:hr="t"/>
        </w:pict>
      </w:r>
    </w:p>
    <w:bookmarkEnd w:id="48"/>
    <w:bookmarkStart w:id="49" w:name="aufgabe-1-mit-zweierpotenzen"/>
    <w:p>
      <w:pPr>
        <w:pStyle w:val="Heading2"/>
      </w:pPr>
      <w:r>
        <w:t xml:space="preserve">Aufgabe 1 – Mit Zweierpotenzen</w:t>
      </w:r>
    </w:p>
    <w:p>
      <w:pPr>
        <w:pStyle w:val="FirstParagraph"/>
      </w:pPr>
      <w:r>
        <w:t xml:space="preserve">Wandle ins Binärsystem um.</w:t>
      </w:r>
    </w:p>
    <w:p>
      <w:pPr>
        <w:numPr>
          <w:ilvl w:val="0"/>
          <w:numId w:val="1008"/>
        </w:numPr>
        <w:pStyle w:val="Compact"/>
      </w:pPr>
      <w:r>
        <w:rPr>
          <w:rStyle w:val="VerbatimChar"/>
        </w:rPr>
        <w:t xml:space="preserve">5₁₀ = ____________________₂</w:t>
      </w:r>
    </w:p>
    <w:p>
      <w:pPr>
        <w:numPr>
          <w:ilvl w:val="0"/>
          <w:numId w:val="1008"/>
        </w:numPr>
        <w:pStyle w:val="Compact"/>
      </w:pPr>
      <w:r>
        <w:rPr>
          <w:rStyle w:val="VerbatimChar"/>
        </w:rPr>
        <w:t xml:space="preserve">9₁₀ = ____________________₂</w:t>
      </w:r>
    </w:p>
    <w:p>
      <w:pPr>
        <w:numPr>
          <w:ilvl w:val="0"/>
          <w:numId w:val="1008"/>
        </w:numPr>
        <w:pStyle w:val="Compact"/>
      </w:pPr>
      <w:r>
        <w:rPr>
          <w:rStyle w:val="VerbatimChar"/>
        </w:rPr>
        <w:t xml:space="preserve">12₁₀ = ____________________₂</w:t>
      </w:r>
    </w:p>
    <w:p>
      <w:pPr>
        <w:numPr>
          <w:ilvl w:val="0"/>
          <w:numId w:val="1008"/>
        </w:numPr>
        <w:pStyle w:val="Compact"/>
      </w:pPr>
      <w:r>
        <w:rPr>
          <w:rStyle w:val="VerbatimChar"/>
        </w:rPr>
        <w:t xml:space="preserve">18₁₀ = ____________________₂</w:t>
      </w:r>
    </w:p>
    <w:p>
      <w:pPr>
        <w:numPr>
          <w:ilvl w:val="0"/>
          <w:numId w:val="1008"/>
        </w:numPr>
        <w:pStyle w:val="Compact"/>
      </w:pPr>
      <w:r>
        <w:rPr>
          <w:rStyle w:val="VerbatimChar"/>
        </w:rPr>
        <w:t xml:space="preserve">27₁₀ = ____________________₂</w:t>
      </w:r>
    </w:p>
    <w:p>
      <w:pPr>
        <w:pStyle w:val="FirstParagraph"/>
      </w:pPr>
      <w:r>
        <w:t xml:space="preserve">Notiere bei mindestens zwei Aufgaben zusätzlich die Zerlegung in Zweierpotenzen.</w:t>
      </w:r>
    </w:p>
    <w:p>
      <w:r>
        <w:pict>
          <v:rect style="width:0;height:1.5pt" o:hralign="center" o:hrstd="t" o:hr="t"/>
        </w:pict>
      </w:r>
    </w:p>
    <w:p>
      <w:r>
        <w:br w:type="page"/>
      </w:r>
    </w:p>
    <w:bookmarkEnd w:id="49"/>
    <w:bookmarkEnd w:id="50"/>
    <w:bookmarkStart w:id="52" w:name="methode-2-wiederholt-durch-2-teilen"/>
    <w:p>
      <w:pPr>
        <w:pStyle w:val="Heading1"/>
      </w:pPr>
      <w:r>
        <w:t xml:space="preserve">Methode 2 – Wiederholt durch 2 teilen</w:t>
      </w:r>
    </w:p>
    <w:p>
      <w:pPr>
        <w:pStyle w:val="FirstParagraph"/>
      </w:pPr>
      <w:r>
        <w:t xml:space="preserve">Es gibt noch einen zweiten Weg.</w:t>
      </w:r>
    </w:p>
    <w:p>
      <w:pPr>
        <w:pStyle w:val="BodyText"/>
      </w:pPr>
      <w:r>
        <w:t xml:space="preserve">Wir teilen die Zahl immer wieder durch 2 und notieren den Rest.</w:t>
      </w:r>
    </w:p>
    <w:p>
      <w:pPr>
        <w:pStyle w:val="BodyText"/>
      </w:pPr>
      <w:r>
        <w:t xml:space="preserve">Beispiel mit</w:t>
      </w:r>
      <w:r>
        <w:t xml:space="preserve"> </w:t>
      </w:r>
      <w:r>
        <w:rPr>
          <w:rStyle w:val="VerbatimChar"/>
        </w:rPr>
        <w:t xml:space="preserve">13</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Rechnung</w:t>
            </w:r>
          </w:p>
        </w:tc>
        <w:tc>
          <w:tcPr/>
          <w:p>
            <w:pPr>
              <w:pStyle w:val="Compact"/>
              <w:jc w:val="right"/>
            </w:pPr>
            <w:r>
              <w:t xml:space="preserve">Ergebnis</w:t>
            </w:r>
          </w:p>
        </w:tc>
        <w:tc>
          <w:tcPr/>
          <w:p>
            <w:pPr>
              <w:pStyle w:val="Compact"/>
              <w:jc w:val="right"/>
            </w:pPr>
            <w:r>
              <w:t xml:space="preserve">Rest</w:t>
            </w:r>
          </w:p>
        </w:tc>
      </w:tr>
      <w:tr>
        <w:tc>
          <w:tcPr/>
          <w:p>
            <w:pPr>
              <w:pStyle w:val="Compact"/>
              <w:jc w:val="left"/>
            </w:pPr>
            <w:r>
              <w:t xml:space="preserve">13 : 2</w:t>
            </w:r>
          </w:p>
        </w:tc>
        <w:tc>
          <w:tcPr/>
          <w:p>
            <w:pPr>
              <w:pStyle w:val="Compact"/>
              <w:jc w:val="right"/>
            </w:pPr>
            <w:r>
              <w:t xml:space="preserve">6</w:t>
            </w:r>
          </w:p>
        </w:tc>
        <w:tc>
          <w:tcPr/>
          <w:p>
            <w:pPr>
              <w:pStyle w:val="Compact"/>
              <w:jc w:val="right"/>
            </w:pPr>
            <w:r>
              <w:t xml:space="preserve">1</w:t>
            </w:r>
          </w:p>
        </w:tc>
      </w:tr>
      <w:tr>
        <w:tc>
          <w:tcPr/>
          <w:p>
            <w:pPr>
              <w:pStyle w:val="Compact"/>
              <w:jc w:val="left"/>
            </w:pPr>
            <w:r>
              <w:t xml:space="preserve">6 : 2</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3 : 2</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1 : 2</w:t>
            </w:r>
          </w:p>
        </w:tc>
        <w:tc>
          <w:tcPr/>
          <w:p>
            <w:pPr>
              <w:pStyle w:val="Compact"/>
              <w:jc w:val="right"/>
            </w:pPr>
            <w:r>
              <w:t xml:space="preserve">0</w:t>
            </w:r>
          </w:p>
        </w:tc>
        <w:tc>
          <w:tcPr/>
          <w:p>
            <w:pPr>
              <w:pStyle w:val="Compact"/>
              <w:jc w:val="right"/>
            </w:pPr>
            <w:r>
              <w:t xml:space="preserve">1</w:t>
            </w:r>
          </w:p>
        </w:tc>
      </w:tr>
    </w:tbl>
    <w:p>
      <w:pPr>
        <w:pStyle w:val="BodyText"/>
      </w:pPr>
      <w:r>
        <w:t xml:space="preserve">Jetzt lesen wir die Reste</w:t>
      </w:r>
      <w:r>
        <w:t xml:space="preserve"> </w:t>
      </w:r>
      <w:r>
        <w:rPr>
          <w:bCs/>
          <w:b/>
        </w:rPr>
        <w:t xml:space="preserve">von unten nach oben</w:t>
      </w:r>
      <w:r>
        <w:t xml:space="preserve">:</w:t>
      </w:r>
    </w:p>
    <w:p>
      <w:pPr>
        <w:pStyle w:val="SourceCode"/>
      </w:pPr>
      <w:r>
        <w:rPr>
          <w:rStyle w:val="VerbatimChar"/>
        </w:rPr>
        <w:t xml:space="preserve">1101</w:t>
      </w:r>
    </w:p>
    <w:p>
      <w:pPr>
        <w:pStyle w:val="FirstParagraph"/>
      </w:pPr>
      <w:r>
        <w:t xml:space="preserve">Also wieder:</w:t>
      </w:r>
    </w:p>
    <w:p>
      <w:pPr>
        <w:pStyle w:val="SourceCode"/>
      </w:pPr>
      <w:r>
        <w:rPr>
          <w:rStyle w:val="VerbatimChar"/>
        </w:rPr>
        <w:t xml:space="preserve">13₁₀ = 1101₂</w:t>
      </w:r>
    </w:p>
    <w:p>
      <w:pPr>
        <w:pStyle w:val="BlockText"/>
      </w:pPr>
      <w:r>
        <w:rPr>
          <w:bCs/>
          <w:b/>
        </w:rPr>
        <w:t xml:space="preserve">Merke:</w:t>
      </w:r>
      <w:r>
        <w:t xml:space="preserve"> </w:t>
      </w:r>
      <w:r>
        <w:t xml:space="preserve">Bei der Divisionsmethode werden die Reste von unten nach oben gelesen.</w:t>
      </w:r>
    </w:p>
    <w:p>
      <w:r>
        <w:pict>
          <v:rect style="width:0;height:1.5pt" o:hralign="center" o:hrstd="t" o:hr="t"/>
        </w:pict>
      </w:r>
    </w:p>
    <w:bookmarkStart w:id="51" w:name="aufgabe-2-division-durch-2"/>
    <w:p>
      <w:pPr>
        <w:pStyle w:val="Heading2"/>
      </w:pPr>
      <w:r>
        <w:t xml:space="preserve">Aufgabe 2 – Division durch 2</w:t>
      </w:r>
    </w:p>
    <w:p>
      <w:pPr>
        <w:pStyle w:val="FirstParagraph"/>
      </w:pPr>
      <w:r>
        <w:t xml:space="preserve">Wandle mit der Divisionsmethode um.</w:t>
      </w:r>
    </w:p>
    <w:p>
      <w:pPr>
        <w:numPr>
          <w:ilvl w:val="0"/>
          <w:numId w:val="1009"/>
        </w:numPr>
        <w:pStyle w:val="Compact"/>
      </w:pPr>
      <w:r>
        <w:rPr>
          <w:rStyle w:val="VerbatimChar"/>
        </w:rPr>
        <w:t xml:space="preserve">10₁₀</w:t>
      </w:r>
    </w:p>
    <w:p>
      <w:pPr>
        <w:numPr>
          <w:ilvl w:val="0"/>
          <w:numId w:val="1009"/>
        </w:numPr>
        <w:pStyle w:val="Compact"/>
      </w:pPr>
      <w:r>
        <w:rPr>
          <w:rStyle w:val="VerbatimChar"/>
        </w:rPr>
        <w:t xml:space="preserve">15₁₀</w:t>
      </w:r>
    </w:p>
    <w:p>
      <w:pPr>
        <w:numPr>
          <w:ilvl w:val="0"/>
          <w:numId w:val="1009"/>
        </w:numPr>
        <w:pStyle w:val="Compact"/>
      </w:pPr>
      <w:r>
        <w:rPr>
          <w:rStyle w:val="VerbatimChar"/>
        </w:rPr>
        <w:t xml:space="preserve">20₁₀</w:t>
      </w:r>
    </w:p>
    <w:p>
      <w:pPr>
        <w:numPr>
          <w:ilvl w:val="0"/>
          <w:numId w:val="1009"/>
        </w:numPr>
        <w:pStyle w:val="Compact"/>
      </w:pPr>
      <w:r>
        <w:rPr>
          <w:rStyle w:val="VerbatimChar"/>
        </w:rPr>
        <w:t xml:space="preserve">25₁₀</w:t>
      </w:r>
    </w:p>
    <w:p>
      <w:pPr>
        <w:pStyle w:val="FirstParagraph"/>
      </w:pPr>
      <w:r>
        <w:t xml:space="preserve">Zeige jeweils alle Rechenschritte.</w:t>
      </w:r>
    </w:p>
    <w:p>
      <w:r>
        <w:pict>
          <v:rect style="width:0;height:1.5pt" o:hralign="center" o:hrstd="t" o:hr="t"/>
        </w:pict>
      </w:r>
    </w:p>
    <w:p>
      <w:r>
        <w:br w:type="page"/>
      </w:r>
    </w:p>
    <w:bookmarkEnd w:id="51"/>
    <w:bookmarkEnd w:id="52"/>
    <w:bookmarkStart w:id="58" w:name="binär-zurück-ins-dezimalsystem"/>
    <w:p>
      <w:pPr>
        <w:pStyle w:val="Heading1"/>
      </w:pPr>
      <w:r>
        <w:t xml:space="preserve">Binär zurück ins Dezimalsystem</w:t>
      </w:r>
    </w:p>
    <w:p>
      <w:pPr>
        <w:pStyle w:val="FirstParagraph"/>
      </w:pPr>
      <w:r>
        <w:t xml:space="preserve">Nun gehen wir den umgekehrten Weg.</w:t>
      </w:r>
    </w:p>
    <w:p>
      <w:pPr>
        <w:pStyle w:val="BodyText"/>
      </w:pPr>
      <w:r>
        <w:t xml:space="preserve">Beispiel:</w:t>
      </w:r>
    </w:p>
    <w:p>
      <w:pPr>
        <w:pStyle w:val="SourceCode"/>
      </w:pPr>
      <w:r>
        <w:rPr>
          <w:rStyle w:val="VerbatimChar"/>
        </w:rPr>
        <w:t xml:space="preserve">10110₂</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Stelle</w:t>
            </w:r>
          </w:p>
        </w:tc>
        <w:tc>
          <w:tcPr/>
          <w:p>
            <w:pPr>
              <w:pStyle w:val="Compact"/>
              <w:jc w:val="right"/>
            </w:pPr>
            <w:r>
              <w:t xml:space="preserve">16</w:t>
            </w:r>
          </w:p>
        </w:tc>
        <w:tc>
          <w:tcPr/>
          <w:p>
            <w:pPr>
              <w:pStyle w:val="Compact"/>
              <w:jc w:val="right"/>
            </w:pPr>
            <w:r>
              <w:t xml:space="preserve">8</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r>
        <w:tc>
          <w:tcPr/>
          <w:p>
            <w:pPr>
              <w:pStyle w:val="Compact"/>
              <w:jc w:val="left"/>
            </w:pPr>
            <w:r>
              <w:t xml:space="preserve">Bit</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bl>
    <w:p>
      <w:pPr>
        <w:pStyle w:val="BodyText"/>
      </w:pPr>
      <w:r>
        <w:t xml:space="preserve">Wir addieren nur die Stellenwerte, bei denen eine</w:t>
      </w:r>
      <w:r>
        <w:t xml:space="preserve"> </w:t>
      </w:r>
      <w:r>
        <w:rPr>
          <w:rStyle w:val="VerbatimChar"/>
        </w:rPr>
        <w:t xml:space="preserve">1</w:t>
      </w:r>
      <w:r>
        <w:t xml:space="preserve"> </w:t>
      </w:r>
      <w:r>
        <w:t xml:space="preserve">steht:</w:t>
      </w:r>
    </w:p>
    <w:p>
      <w:pPr>
        <w:pStyle w:val="SourceCode"/>
      </w:pPr>
      <w:r>
        <w:rPr>
          <w:rStyle w:val="VerbatimChar"/>
        </w:rPr>
        <w:t xml:space="preserve">16 + 4 + 2 = 22</w:t>
      </w:r>
    </w:p>
    <w:p>
      <w:pPr>
        <w:pStyle w:val="FirstParagraph"/>
      </w:pPr>
      <w:r>
        <w:t xml:space="preserve">Also:</w:t>
      </w:r>
    </w:p>
    <w:p>
      <w:pPr>
        <w:pStyle w:val="SourceCode"/>
      </w:pPr>
      <w:r>
        <w:rPr>
          <w:rStyle w:val="VerbatimChar"/>
        </w:rPr>
        <w:t xml:space="preserve">10110₂ = 22₁₀</w:t>
      </w:r>
    </w:p>
    <w:p>
      <w:r>
        <w:pict>
          <v:rect style="width:0;height:1.5pt" o:hralign="center" o:hrstd="t" o:hr="t"/>
        </w:pict>
      </w:r>
    </w:p>
    <w:bookmarkStart w:id="53" w:name="aufgabe-3-binär-nach-dezimal"/>
    <w:p>
      <w:pPr>
        <w:pStyle w:val="Heading2"/>
      </w:pPr>
      <w:r>
        <w:t xml:space="preserve">Aufgabe 3 – Binär nach Dezimal</w:t>
      </w:r>
    </w:p>
    <w:p>
      <w:pPr>
        <w:pStyle w:val="FirstParagraph"/>
      </w:pPr>
      <w:r>
        <w:t xml:space="preserve">Wandle ins Dezimalsystem um.</w:t>
      </w:r>
    </w:p>
    <w:p>
      <w:pPr>
        <w:numPr>
          <w:ilvl w:val="0"/>
          <w:numId w:val="1010"/>
        </w:numPr>
        <w:pStyle w:val="Compact"/>
      </w:pPr>
      <w:r>
        <w:rPr>
          <w:rStyle w:val="VerbatimChar"/>
        </w:rPr>
        <w:t xml:space="preserve">101₂ = ______₁₀</w:t>
      </w:r>
    </w:p>
    <w:p>
      <w:pPr>
        <w:numPr>
          <w:ilvl w:val="0"/>
          <w:numId w:val="1010"/>
        </w:numPr>
        <w:pStyle w:val="Compact"/>
      </w:pPr>
      <w:r>
        <w:rPr>
          <w:rStyle w:val="VerbatimChar"/>
        </w:rPr>
        <w:t xml:space="preserve">1001₂ = ______₁₀</w:t>
      </w:r>
    </w:p>
    <w:p>
      <w:pPr>
        <w:numPr>
          <w:ilvl w:val="0"/>
          <w:numId w:val="1010"/>
        </w:numPr>
        <w:pStyle w:val="Compact"/>
      </w:pPr>
      <w:r>
        <w:rPr>
          <w:rStyle w:val="VerbatimChar"/>
        </w:rPr>
        <w:t xml:space="preserve">1110₂ = ______₁₀</w:t>
      </w:r>
    </w:p>
    <w:p>
      <w:pPr>
        <w:numPr>
          <w:ilvl w:val="0"/>
          <w:numId w:val="1010"/>
        </w:numPr>
        <w:pStyle w:val="Compact"/>
      </w:pPr>
      <w:r>
        <w:rPr>
          <w:rStyle w:val="VerbatimChar"/>
        </w:rPr>
        <w:t xml:space="preserve">10000₂ = ______₁₀</w:t>
      </w:r>
    </w:p>
    <w:p>
      <w:pPr>
        <w:numPr>
          <w:ilvl w:val="0"/>
          <w:numId w:val="1010"/>
        </w:numPr>
        <w:pStyle w:val="Compact"/>
      </w:pPr>
      <w:r>
        <w:rPr>
          <w:rStyle w:val="VerbatimChar"/>
        </w:rPr>
        <w:t xml:space="preserve">11001₂ = ______₁₀</w:t>
      </w:r>
    </w:p>
    <w:p>
      <w:pPr>
        <w:numPr>
          <w:ilvl w:val="0"/>
          <w:numId w:val="1010"/>
        </w:numPr>
        <w:pStyle w:val="Compact"/>
      </w:pPr>
      <w:r>
        <w:rPr>
          <w:rStyle w:val="VerbatimChar"/>
        </w:rPr>
        <w:t xml:space="preserve">111111₂ = ______₁₀</w:t>
      </w:r>
    </w:p>
    <w:p>
      <w:r>
        <w:pict>
          <v:rect style="width:0;height:1.5pt" o:hralign="center" o:hrstd="t" o:hr="t"/>
        </w:pict>
      </w:r>
    </w:p>
    <w:bookmarkEnd w:id="53"/>
    <w:bookmarkStart w:id="54" w:name="aufgabe-4-fehler-finden"/>
    <w:p>
      <w:pPr>
        <w:pStyle w:val="Heading2"/>
      </w:pPr>
      <w:r>
        <w:t xml:space="preserve">Aufgabe 4 – Fehler finden</w:t>
      </w:r>
    </w:p>
    <w:p>
      <w:pPr>
        <w:pStyle w:val="FirstParagraph"/>
      </w:pPr>
      <w:r>
        <w:t xml:space="preserve">Jemand behauptet:</w:t>
      </w:r>
    </w:p>
    <w:p>
      <w:pPr>
        <w:pStyle w:val="SourceCode"/>
      </w:pPr>
      <w:r>
        <w:rPr>
          <w:rStyle w:val="VerbatimChar"/>
        </w:rPr>
        <w:t xml:space="preserve">14₁₀ = 1111₂</w:t>
      </w:r>
    </w:p>
    <w:p>
      <w:pPr>
        <w:pStyle w:val="FirstParagraph"/>
      </w:pPr>
      <w:r>
        <w:t xml:space="preserve">Stimmt das?</w:t>
      </w:r>
    </w:p>
    <w:p>
      <w:pPr>
        <w:pStyle w:val="BodyText"/>
      </w:pPr>
      <w:r>
        <w:t xml:space="preserve">Prüfe die Aussage und korrigiere sie gegebenenfalls.</w:t>
      </w:r>
    </w:p>
    <w:p>
      <w:r>
        <w:pict>
          <v:rect style="width:0;height:1.5pt" o:hralign="center" o:hrstd="t" o:hr="t"/>
        </w:pict>
      </w:r>
    </w:p>
    <w:p>
      <w:r>
        <w:pict>
          <v:rect style="width:0;height:1.5pt" o:hralign="center" o:hrstd="t" o:hr="t"/>
        </w:pict>
      </w:r>
    </w:p>
    <w:p>
      <w:r>
        <w:pict>
          <v:rect style="width:0;height:1.5pt" o:hralign="center" o:hrstd="t" o:hr="t"/>
        </w:pict>
      </w:r>
    </w:p>
    <w:bookmarkEnd w:id="54"/>
    <w:bookmarkStart w:id="57" w:name="aufgabe-5-welche-methode-passt-zu-dir"/>
    <w:p>
      <w:pPr>
        <w:pStyle w:val="Heading2"/>
      </w:pPr>
      <w:r>
        <w:t xml:space="preserve">Aufgabe 5 – Welche Methode passt zu dir?</w:t>
      </w:r>
    </w:p>
    <w:p>
      <w:pPr>
        <w:pStyle w:val="FirstParagraph"/>
      </w:pPr>
      <w:r>
        <w:t xml:space="preserve">Vergleiche beide Verfahren.</w:t>
      </w:r>
    </w:p>
    <w:bookmarkStart w:id="55" w:name="zweierpotenzen"/>
    <w:p>
      <w:pPr>
        <w:pStyle w:val="Heading3"/>
      </w:pPr>
      <w:r>
        <w:t xml:space="preserve">Zweierpotenzen</w:t>
      </w:r>
    </w:p>
    <w:p>
      <w:pPr>
        <w:pStyle w:val="FirstParagraph"/>
      </w:pPr>
      <w:r>
        <w:t xml:space="preserve">Vorteil:</w:t>
      </w:r>
    </w:p>
    <w:p>
      <w:r>
        <w:pict>
          <v:rect style="width:0;height:1.5pt" o:hralign="center" o:hrstd="t" o:hr="t"/>
        </w:pict>
      </w:r>
    </w:p>
    <w:bookmarkEnd w:id="55"/>
    <w:bookmarkStart w:id="56" w:name="division-durch-2"/>
    <w:p>
      <w:pPr>
        <w:pStyle w:val="Heading3"/>
      </w:pPr>
      <w:r>
        <w:t xml:space="preserve">Division durch 2</w:t>
      </w:r>
    </w:p>
    <w:p>
      <w:pPr>
        <w:pStyle w:val="FirstParagraph"/>
      </w:pPr>
      <w:r>
        <w:t xml:space="preserve">Vorteil:</w:t>
      </w:r>
    </w:p>
    <w:p>
      <w:r>
        <w:pict>
          <v:rect style="width:0;height:1.5pt" o:hralign="center" o:hrstd="t" o:hr="t"/>
        </w:pict>
      </w:r>
    </w:p>
    <w:p>
      <w:pPr>
        <w:pStyle w:val="FirstParagraph"/>
      </w:pPr>
      <w:r>
        <w:t xml:space="preserve">Welche Methode würdest du bei der Zahl</w:t>
      </w:r>
      <w:r>
        <w:t xml:space="preserve"> </w:t>
      </w:r>
      <w:r>
        <w:rPr>
          <w:rStyle w:val="VerbatimChar"/>
        </w:rPr>
        <w:t xml:space="preserve">73</w:t>
      </w:r>
      <w:r>
        <w:t xml:space="preserve"> </w:t>
      </w:r>
      <w:r>
        <w:t xml:space="preserve">verwenden? Begründe.</w:t>
      </w:r>
    </w:p>
    <w:p>
      <w:r>
        <w:pict>
          <v:rect style="width:0;height:1.5pt" o:hralign="center" o:hrstd="t" o:hr="t"/>
        </w:pict>
      </w:r>
    </w:p>
    <w:p>
      <w:r>
        <w:pict>
          <v:rect style="width:0;height:1.5pt" o:hralign="center" o:hrstd="t" o:hr="t"/>
        </w:pict>
      </w:r>
    </w:p>
    <w:p>
      <w:r>
        <w:br w:type="page"/>
      </w:r>
    </w:p>
    <w:bookmarkEnd w:id="56"/>
    <w:bookmarkEnd w:id="57"/>
    <w:bookmarkEnd w:id="58"/>
    <w:bookmarkStart w:id="59" w:name="knobelaufgabe"/>
    <w:p>
      <w:pPr>
        <w:pStyle w:val="Heading1"/>
      </w:pPr>
      <w:r>
        <w:t xml:space="preserve">Knobelaufgabe</w:t>
      </w:r>
    </w:p>
    <w:p>
      <w:pPr>
        <w:pStyle w:val="FirstParagraph"/>
      </w:pPr>
      <w:r>
        <w:t xml:space="preserve">Mit vier Bits können genau die Stellenwerte</w:t>
      </w:r>
    </w:p>
    <w:p>
      <w:pPr>
        <w:pStyle w:val="SourceCode"/>
      </w:pPr>
      <w:r>
        <w:rPr>
          <w:rStyle w:val="VerbatimChar"/>
        </w:rPr>
        <w:t xml:space="preserve">8 4 2 1</w:t>
      </w:r>
    </w:p>
    <w:p>
      <w:pPr>
        <w:pStyle w:val="FirstParagraph"/>
      </w:pPr>
      <w:r>
        <w:t xml:space="preserve">verwendet werden.</w:t>
      </w:r>
    </w:p>
    <w:p>
      <w:pPr>
        <w:numPr>
          <w:ilvl w:val="0"/>
          <w:numId w:val="1011"/>
        </w:numPr>
        <w:pStyle w:val="Compact"/>
      </w:pPr>
      <w:r>
        <w:t xml:space="preserve">Welche kleinste Zahl kann dargestellt werden?</w:t>
      </w:r>
    </w:p>
    <w:p>
      <w:pPr>
        <w:numPr>
          <w:ilvl w:val="0"/>
          <w:numId w:val="1011"/>
        </w:numPr>
        <w:pStyle w:val="Compact"/>
      </w:pPr>
      <w:r>
        <w:t xml:space="preserve">Welche größte Zahl kann dargestellt werden?</w:t>
      </w:r>
    </w:p>
    <w:p>
      <w:pPr>
        <w:numPr>
          <w:ilvl w:val="0"/>
          <w:numId w:val="1011"/>
        </w:numPr>
        <w:pStyle w:val="Compact"/>
      </w:pPr>
      <w:r>
        <w:t xml:space="preserve">Wie viele verschiedene Bitmuster gibt es insgesamt?</w:t>
      </w:r>
    </w:p>
    <w:p>
      <w:r>
        <w:pict>
          <v:rect style="width:0;height:1.5pt" o:hralign="center" o:hrstd="t" o:hr="t"/>
        </w:pict>
      </w:r>
    </w:p>
    <w:p>
      <w:r>
        <w:pict>
          <v:rect style="width:0;height:1.5pt" o:hralign="center" o:hrstd="t" o:hr="t"/>
        </w:pict>
      </w:r>
    </w:p>
    <w:p>
      <w:r>
        <w:br w:type="page"/>
      </w:r>
    </w:p>
    <w:bookmarkEnd w:id="59"/>
    <w:bookmarkStart w:id="61" w:name="das-wichtigste"/>
    <w:p>
      <w:pPr>
        <w:pStyle w:val="Heading1"/>
      </w:pPr>
      <w:r>
        <w:t xml:space="preserve">Das Wichtigste</w:t>
      </w:r>
    </w:p>
    <w:p>
      <w:pPr>
        <w:numPr>
          <w:ilvl w:val="0"/>
          <w:numId w:val="1012"/>
        </w:numPr>
        <w:pStyle w:val="Compact"/>
      </w:pPr>
      <w:r>
        <w:t xml:space="preserve">Das Dezimalsystem arbeitet mit Potenzen von 10.</w:t>
      </w:r>
    </w:p>
    <w:p>
      <w:pPr>
        <w:numPr>
          <w:ilvl w:val="0"/>
          <w:numId w:val="1012"/>
        </w:numPr>
        <w:pStyle w:val="Compact"/>
      </w:pPr>
      <w:r>
        <w:t xml:space="preserve">Das Binärsystem arbeitet mit Potenzen von 2.</w:t>
      </w:r>
    </w:p>
    <w:p>
      <w:pPr>
        <w:numPr>
          <w:ilvl w:val="0"/>
          <w:numId w:val="1012"/>
        </w:numPr>
        <w:pStyle w:val="Compact"/>
      </w:pPr>
      <w:r>
        <w:t xml:space="preserve">Dezimalzahlen können über Zweierpotenzen oder durch wiederholte Division durch 2 ins Binärsystem umgerechnet werden.</w:t>
      </w:r>
    </w:p>
    <w:p>
      <w:pPr>
        <w:numPr>
          <w:ilvl w:val="0"/>
          <w:numId w:val="1012"/>
        </w:numPr>
        <w:pStyle w:val="Compact"/>
      </w:pPr>
      <w:r>
        <w:t xml:space="preserve">Binärzahlen werden ins Dezimalsystem zurückgerechnet, indem die Stellenwerte mit</w:t>
      </w:r>
      <w:r>
        <w:t xml:space="preserve"> </w:t>
      </w:r>
      <w:r>
        <w:rPr>
          <w:rStyle w:val="VerbatimChar"/>
        </w:rPr>
        <w:t xml:space="preserve">1</w:t>
      </w:r>
      <w:r>
        <w:t xml:space="preserve"> </w:t>
      </w:r>
      <w:r>
        <w:t xml:space="preserve">addiert werden.</w:t>
      </w:r>
    </w:p>
    <w:bookmarkStart w:id="60" w:name="ausblick-2"/>
    <w:p>
      <w:pPr>
        <w:pStyle w:val="Heading2"/>
      </w:pPr>
      <w:r>
        <w:t xml:space="preserve">Ausblick</w:t>
      </w:r>
    </w:p>
    <w:p>
      <w:pPr>
        <w:pStyle w:val="BlockText"/>
      </w:pPr>
      <w:r>
        <w:rPr>
          <w:bCs/>
          <w:b/>
        </w:rPr>
        <w:t xml:space="preserve">Wenn Zahlen nur aus 0 und 1 bestehen können – wie speichert ein Computer dann Buchstaben und ganze Texte?</w:t>
      </w:r>
    </w:p>
    <w:p>
      <w:r>
        <w:br w:type="page"/>
      </w:r>
    </w:p>
    <w:bookmarkEnd w:id="60"/>
    <w:bookmarkEnd w:id="61"/>
    <w:bookmarkStart w:id="74" w:name="wie-speichert-ein-computer-texte"/>
    <w:p>
      <w:pPr>
        <w:pStyle w:val="Heading1"/>
      </w:pPr>
      <w:r>
        <w:t xml:space="preserve">03 – Wie speichert ein Computer Texte?</w:t>
      </w:r>
    </w:p>
    <w:bookmarkStart w:id="62" w:name="rückblick-2"/>
    <w:p>
      <w:pPr>
        <w:pStyle w:val="Heading2"/>
      </w:pPr>
      <w:r>
        <w:t xml:space="preserve">Rückblick</w:t>
      </w:r>
    </w:p>
    <w:p>
      <w:pPr>
        <w:pStyle w:val="FirstParagraph"/>
      </w:pPr>
      <w:r>
        <w:t xml:space="preserve">In der letzten Stunde habt ihr gelernt:</w:t>
      </w:r>
    </w:p>
    <w:p>
      <w:pPr>
        <w:numPr>
          <w:ilvl w:val="0"/>
          <w:numId w:val="1013"/>
        </w:numPr>
        <w:pStyle w:val="Compact"/>
      </w:pPr>
      <w:r>
        <w:t xml:space="preserve">Computer stellen Zahlen mit</w:t>
      </w:r>
      <w:r>
        <w:t xml:space="preserve"> </w:t>
      </w:r>
      <w:r>
        <w:rPr>
          <w:rStyle w:val="VerbatimChar"/>
        </w:rPr>
        <w:t xml:space="preserve">0</w:t>
      </w:r>
      <w:r>
        <w:t xml:space="preserve"> </w:t>
      </w:r>
      <w:r>
        <w:t xml:space="preserve">und</w:t>
      </w:r>
      <w:r>
        <w:t xml:space="preserve"> </w:t>
      </w:r>
      <w:r>
        <w:rPr>
          <w:rStyle w:val="VerbatimChar"/>
        </w:rPr>
        <w:t xml:space="preserve">1</w:t>
      </w:r>
      <w:r>
        <w:t xml:space="preserve"> </w:t>
      </w:r>
      <w:r>
        <w:t xml:space="preserve">dar.</w:t>
      </w:r>
    </w:p>
    <w:p>
      <w:pPr>
        <w:numPr>
          <w:ilvl w:val="0"/>
          <w:numId w:val="1013"/>
        </w:numPr>
        <w:pStyle w:val="Compact"/>
      </w:pPr>
      <w:r>
        <w:t xml:space="preserve">Jede Stelle im Binärsystem besitzt einen Stellenwert.</w:t>
      </w:r>
    </w:p>
    <w:p>
      <w:pPr>
        <w:numPr>
          <w:ilvl w:val="0"/>
          <w:numId w:val="1013"/>
        </w:numPr>
        <w:pStyle w:val="Compact"/>
      </w:pPr>
      <w:r>
        <w:t xml:space="preserve">Binärzahlen lassen sich umrechnen und addieren.</w:t>
      </w:r>
    </w:p>
    <w:p>
      <w:pPr>
        <w:pStyle w:val="FirstParagraph"/>
      </w:pPr>
      <w:r>
        <w:t xml:space="preserve">Heute geht es um die nächste Frage:</w:t>
      </w:r>
    </w:p>
    <w:p>
      <w:pPr>
        <w:pStyle w:val="BlockText"/>
      </w:pPr>
      <w:r>
        <w:rPr>
          <w:bCs/>
          <w:b/>
        </w:rPr>
        <w:t xml:space="preserve">Wie kann ein Computer Buchstaben speichern, wenn er eigentlich nur Zahlen kennt?</w:t>
      </w:r>
    </w:p>
    <w:p>
      <w:r>
        <w:pict>
          <v:rect style="width:0;height:1.5pt" o:hralign="center" o:hrstd="t" o:hr="t"/>
        </w:pict>
      </w:r>
    </w:p>
    <w:bookmarkEnd w:id="62"/>
    <w:bookmarkStart w:id="63" w:name="X4f5891670139d0649ce5b2abda9547963c178ef"/>
    <w:p>
      <w:pPr>
        <w:pStyle w:val="Heading2"/>
      </w:pPr>
      <w:r>
        <w:t xml:space="preserve">Eine Vereinbarung macht aus Zahlen Zeichen</w:t>
      </w:r>
    </w:p>
    <w:p>
      <w:pPr>
        <w:pStyle w:val="FirstParagraph"/>
      </w:pPr>
      <w:r>
        <w:t xml:space="preserve">Ein Computer speichert nicht direkt den Buchstaben</w:t>
      </w:r>
      <w:r>
        <w:t xml:space="preserve"> </w:t>
      </w:r>
      <w:r>
        <w:rPr>
          <w:rStyle w:val="VerbatimChar"/>
        </w:rPr>
        <w:t xml:space="preserve">A</w:t>
      </w:r>
      <w:r>
        <w:t xml:space="preserve">.</w:t>
      </w:r>
    </w:p>
    <w:p>
      <w:pPr>
        <w:pStyle w:val="BodyText"/>
      </w:pPr>
      <w:r>
        <w:t xml:space="preserve">Stattdessen wird einem Zeichen eine Zahl zugeordnet.</w:t>
      </w:r>
    </w:p>
    <w:p>
      <w:pPr>
        <w:pStyle w:val="BodyText"/>
      </w:pPr>
      <w:r>
        <w:t xml:space="preserve">Beispiel: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Zeichen</w:t>
            </w:r>
          </w:p>
        </w:tc>
        <w:tc>
          <w:tcPr/>
          <w:p>
            <w:pPr>
              <w:pStyle w:val="Compact"/>
              <w:jc w:val="right"/>
            </w:pPr>
            <w:r>
              <w:t xml:space="preserve">Zahl</w:t>
            </w:r>
          </w:p>
        </w:tc>
      </w:tr>
      <w:tr>
        <w:tc>
          <w:tcPr/>
          <w:p>
            <w:pPr>
              <w:pStyle w:val="Compact"/>
              <w:jc w:val="left"/>
            </w:pPr>
            <w:r>
              <w:rPr>
                <w:rStyle w:val="VerbatimChar"/>
              </w:rPr>
              <w:t xml:space="preserve">A</w:t>
            </w:r>
          </w:p>
        </w:tc>
        <w:tc>
          <w:tcPr/>
          <w:p>
            <w:pPr>
              <w:pStyle w:val="Compact"/>
              <w:jc w:val="right"/>
            </w:pPr>
            <w:r>
              <w:t xml:space="preserve">65</w:t>
            </w:r>
          </w:p>
        </w:tc>
      </w:tr>
      <w:tr>
        <w:tc>
          <w:tcPr/>
          <w:p>
            <w:pPr>
              <w:pStyle w:val="Compact"/>
              <w:jc w:val="left"/>
            </w:pPr>
            <w:r>
              <w:rPr>
                <w:rStyle w:val="VerbatimChar"/>
              </w:rPr>
              <w:t xml:space="preserve">B</w:t>
            </w:r>
          </w:p>
        </w:tc>
        <w:tc>
          <w:tcPr/>
          <w:p>
            <w:pPr>
              <w:pStyle w:val="Compact"/>
              <w:jc w:val="right"/>
            </w:pPr>
            <w:r>
              <w:t xml:space="preserve">66</w:t>
            </w:r>
          </w:p>
        </w:tc>
      </w:tr>
      <w:tr>
        <w:tc>
          <w:tcPr/>
          <w:p>
            <w:pPr>
              <w:pStyle w:val="Compact"/>
              <w:jc w:val="left"/>
            </w:pPr>
            <w:r>
              <w:rPr>
                <w:rStyle w:val="VerbatimChar"/>
              </w:rPr>
              <w:t xml:space="preserve">C</w:t>
            </w:r>
          </w:p>
        </w:tc>
        <w:tc>
          <w:tcPr/>
          <w:p>
            <w:pPr>
              <w:pStyle w:val="Compact"/>
              <w:jc w:val="right"/>
            </w:pPr>
            <w:r>
              <w:t xml:space="preserve">67</w:t>
            </w:r>
          </w:p>
        </w:tc>
      </w:tr>
      <w:tr>
        <w:tc>
          <w:tcPr/>
          <w:p>
            <w:pPr>
              <w:pStyle w:val="Compact"/>
              <w:jc w:val="left"/>
            </w:pPr>
            <w:r>
              <w:rPr>
                <w:rStyle w:val="VerbatimChar"/>
              </w:rPr>
              <w:t xml:space="preserve">a</w:t>
            </w:r>
          </w:p>
        </w:tc>
        <w:tc>
          <w:tcPr/>
          <w:p>
            <w:pPr>
              <w:pStyle w:val="Compact"/>
              <w:jc w:val="right"/>
            </w:pPr>
            <w:r>
              <w:t xml:space="preserve">97</w:t>
            </w:r>
          </w:p>
        </w:tc>
      </w:tr>
      <w:tr>
        <w:tc>
          <w:tcPr/>
          <w:p>
            <w:pPr>
              <w:pStyle w:val="Compact"/>
              <w:jc w:val="left"/>
            </w:pPr>
            <w:r>
              <w:rPr>
                <w:rStyle w:val="VerbatimChar"/>
              </w:rPr>
              <w:t xml:space="preserve">b</w:t>
            </w:r>
          </w:p>
        </w:tc>
        <w:tc>
          <w:tcPr/>
          <w:p>
            <w:pPr>
              <w:pStyle w:val="Compact"/>
              <w:jc w:val="right"/>
            </w:pPr>
            <w:r>
              <w:t xml:space="preserve">98</w:t>
            </w:r>
          </w:p>
        </w:tc>
      </w:tr>
      <w:tr>
        <w:tc>
          <w:tcPr/>
          <w:p>
            <w:pPr>
              <w:pStyle w:val="Compact"/>
              <w:jc w:val="left"/>
            </w:pPr>
            <w:r>
              <w:rPr>
                <w:rStyle w:val="VerbatimChar"/>
              </w:rPr>
              <w:t xml:space="preserve">0</w:t>
            </w:r>
          </w:p>
        </w:tc>
        <w:tc>
          <w:tcPr/>
          <w:p>
            <w:pPr>
              <w:pStyle w:val="Compact"/>
              <w:jc w:val="right"/>
            </w:pPr>
            <w:r>
              <w:t xml:space="preserve">48</w:t>
            </w:r>
          </w:p>
        </w:tc>
      </w:tr>
      <w:tr>
        <w:tc>
          <w:tcPr/>
          <w:p>
            <w:pPr>
              <w:pStyle w:val="Compact"/>
              <w:jc w:val="left"/>
            </w:pPr>
            <w:r>
              <w:t xml:space="preserve">Leerzeichen</w:t>
            </w:r>
          </w:p>
        </w:tc>
        <w:tc>
          <w:tcPr/>
          <w:p>
            <w:pPr>
              <w:pStyle w:val="Compact"/>
              <w:jc w:val="right"/>
            </w:pPr>
            <w:r>
              <w:t xml:space="preserve">32</w:t>
            </w:r>
          </w:p>
        </w:tc>
      </w:tr>
    </w:tbl>
    <w:p>
      <w:pPr>
        <w:pStyle w:val="BodyText"/>
      </w:pPr>
      <w:r>
        <w:t xml:space="preserve">Diese Zuordnung nennt man</w:t>
      </w:r>
      <w:r>
        <w:t xml:space="preserve"> </w:t>
      </w:r>
      <w:r>
        <w:rPr>
          <w:bCs/>
          <w:b/>
        </w:rPr>
        <w:t xml:space="preserve">Zeichencodierung</w:t>
      </w:r>
      <w:r>
        <w:t xml:space="preserve">.</w:t>
      </w:r>
    </w:p>
    <w:p>
      <w:pPr>
        <w:pStyle w:val="BlockText"/>
      </w:pPr>
      <w:r>
        <w:rPr>
          <w:bCs/>
          <w:b/>
        </w:rPr>
        <w:t xml:space="preserve">Merke:</w:t>
      </w:r>
      <w:r>
        <w:t xml:space="preserve"> </w:t>
      </w:r>
      <w:r>
        <w:t xml:space="preserve">Ein Zeichen wird durch eine Zahl dargestellt. Diese Zahl wird anschließend binär gespeichert.</w:t>
      </w:r>
    </w:p>
    <w:p>
      <w:r>
        <w:pict>
          <v:rect style="width:0;height:1.5pt" o:hralign="center" o:hrstd="t" o:hr="t"/>
        </w:pict>
      </w:r>
    </w:p>
    <w:bookmarkEnd w:id="63"/>
    <w:bookmarkStart w:id="65" w:name="vom-buchstaben-zum-bitmuster"/>
    <w:p>
      <w:pPr>
        <w:pStyle w:val="Heading2"/>
      </w:pPr>
      <w:r>
        <w:t xml:space="preserve">Vom Buchstaben zum Bitmuster</w:t>
      </w:r>
    </w:p>
    <w:p>
      <w:pPr>
        <w:pStyle w:val="FirstParagraph"/>
      </w:pPr>
      <w:r>
        <w:t xml:space="preserve">Für</w:t>
      </w:r>
      <w:r>
        <w:t xml:space="preserve"> </w:t>
      </w:r>
      <w:r>
        <w:rPr>
          <w:rStyle w:val="VerbatimChar"/>
        </w:rPr>
        <w:t xml:space="preserve">A</w:t>
      </w:r>
      <w:r>
        <w:t xml:space="preserve"> </w:t>
      </w:r>
      <w:r>
        <w:t xml:space="preserve">ist beispielsweise die Zahl 65 vereinbart.</w:t>
      </w:r>
    </w:p>
    <w:p>
      <w:pPr>
        <w:pStyle w:val="SourceCode"/>
      </w:pPr>
      <w:r>
        <w:rPr>
          <w:rStyle w:val="VerbatimChar"/>
        </w:rPr>
        <w:t xml:space="preserve">A → 65₁₀ → 01000001₂</w:t>
      </w:r>
    </w:p>
    <w:p>
      <w:pPr>
        <w:pStyle w:val="FirstParagraph"/>
      </w:pPr>
      <w:r>
        <w:t xml:space="preserve">Für</w:t>
      </w:r>
      <w:r>
        <w:t xml:space="preserve"> </w:t>
      </w:r>
      <w:r>
        <w:rPr>
          <w:rStyle w:val="VerbatimChar"/>
        </w:rPr>
        <w:t xml:space="preserve">B</w:t>
      </w:r>
      <w:r>
        <w:t xml:space="preserve">:</w:t>
      </w:r>
    </w:p>
    <w:p>
      <w:pPr>
        <w:pStyle w:val="SourceCode"/>
      </w:pPr>
      <w:r>
        <w:rPr>
          <w:rStyle w:val="VerbatimChar"/>
        </w:rPr>
        <w:t xml:space="preserve">B → 66₁₀ → 01000010₂</w:t>
      </w:r>
    </w:p>
    <w:p>
      <w:pPr>
        <w:pStyle w:val="FirstParagraph"/>
      </w:pPr>
      <w:r>
        <w:t xml:space="preserve">Damit kann derselbe Computer Zahlen, Buchstaben und andere Zeichen als Bitfolgen speichern.</w:t>
      </w:r>
    </w:p>
    <w:bookmarkStart w:id="64" w:name="aufgabe-1"/>
    <w:p>
      <w:pPr>
        <w:pStyle w:val="Heading3"/>
      </w:pPr>
      <w:r>
        <w:t xml:space="preserve">Aufgabe 1</w:t>
      </w:r>
    </w:p>
    <w:p>
      <w:pPr>
        <w:pStyle w:val="FirstParagraph"/>
      </w:pPr>
      <w:r>
        <w:t xml:space="preserve">Wandle die folgenden Zeichencodes in Binärzahlen um:</w:t>
      </w:r>
    </w:p>
    <w:p>
      <w:pPr>
        <w:numPr>
          <w:ilvl w:val="0"/>
          <w:numId w:val="1014"/>
        </w:numPr>
        <w:pStyle w:val="Compact"/>
      </w:pPr>
      <w:r>
        <w:rPr>
          <w:rStyle w:val="VerbatimChar"/>
        </w:rPr>
        <w:t xml:space="preserve">A → 65₁₀ → ____________________₂</w:t>
      </w:r>
    </w:p>
    <w:p>
      <w:pPr>
        <w:numPr>
          <w:ilvl w:val="0"/>
          <w:numId w:val="1014"/>
        </w:numPr>
        <w:pStyle w:val="Compact"/>
      </w:pPr>
      <w:r>
        <w:rPr>
          <w:rStyle w:val="VerbatimChar"/>
        </w:rPr>
        <w:t xml:space="preserve">B → 66₁₀ → ____________________₂</w:t>
      </w:r>
    </w:p>
    <w:p>
      <w:pPr>
        <w:numPr>
          <w:ilvl w:val="0"/>
          <w:numId w:val="1014"/>
        </w:numPr>
        <w:pStyle w:val="Compact"/>
      </w:pPr>
      <w:r>
        <w:rPr>
          <w:rStyle w:val="VerbatimChar"/>
        </w:rPr>
        <w:t xml:space="preserve">C → 67₁₀ → ____________________₂</w:t>
      </w:r>
    </w:p>
    <w:p>
      <w:pPr>
        <w:numPr>
          <w:ilvl w:val="0"/>
          <w:numId w:val="1014"/>
        </w:numPr>
        <w:pStyle w:val="Compact"/>
      </w:pPr>
      <w:r>
        <w:t xml:space="preserve">Leerzeichen</w:t>
      </w:r>
      <w:r>
        <w:t xml:space="preserve"> </w:t>
      </w:r>
      <w:r>
        <w:rPr>
          <w:rStyle w:val="VerbatimChar"/>
        </w:rPr>
        <w:t xml:space="preserve">→ 32₁₀ → ____________________₂</w:t>
      </w:r>
    </w:p>
    <w:p>
      <w:r>
        <w:pict>
          <v:rect style="width:0;height:1.5pt" o:hralign="center" o:hrstd="t" o:hr="t"/>
        </w:pict>
      </w:r>
    </w:p>
    <w:bookmarkEnd w:id="64"/>
    <w:bookmarkEnd w:id="65"/>
    <w:bookmarkStart w:id="67" w:name="ascii-eine-frühe-gemeinsame-vereinbarung"/>
    <w:p>
      <w:pPr>
        <w:pStyle w:val="Heading2"/>
      </w:pPr>
      <w:r>
        <w:t xml:space="preserve">ASCII – eine frühe gemeinsame Vereinbarung</w:t>
      </w:r>
    </w:p>
    <w:p>
      <w:pPr>
        <w:pStyle w:val="FirstParagraph"/>
      </w:pPr>
      <w:r>
        <w:t xml:space="preserve">Damit Computer Texte austauschen können, müssen sie dieselben Zahlen für dieselben Zeichen verwenden.</w:t>
      </w:r>
    </w:p>
    <w:p>
      <w:pPr>
        <w:pStyle w:val="BodyText"/>
      </w:pPr>
      <w:r>
        <w:t xml:space="preserve">Eine wichtige frühe Zeichencodierung ist</w:t>
      </w:r>
      <w:r>
        <w:t xml:space="preserve"> </w:t>
      </w:r>
      <w:r>
        <w:rPr>
          <w:bCs/>
          <w:b/>
        </w:rPr>
        <w:t xml:space="preserve">ASCII</w:t>
      </w:r>
      <w:r>
        <w:t xml:space="preserve">.</w:t>
      </w:r>
    </w:p>
    <w:p>
      <w:pPr>
        <w:pStyle w:val="BodyText"/>
      </w:pPr>
      <w:r>
        <w:t xml:space="preserve">ASCII enthält unter anderem:</w:t>
      </w:r>
    </w:p>
    <w:p>
      <w:pPr>
        <w:numPr>
          <w:ilvl w:val="0"/>
          <w:numId w:val="1015"/>
        </w:numPr>
        <w:pStyle w:val="Compact"/>
      </w:pPr>
      <w:r>
        <w:t xml:space="preserve">lateinische Groß- und Kleinbuchstaben,</w:t>
      </w:r>
    </w:p>
    <w:p>
      <w:pPr>
        <w:numPr>
          <w:ilvl w:val="0"/>
          <w:numId w:val="1015"/>
        </w:numPr>
        <w:pStyle w:val="Compact"/>
      </w:pPr>
      <w:r>
        <w:t xml:space="preserve">Ziffern,</w:t>
      </w:r>
    </w:p>
    <w:p>
      <w:pPr>
        <w:numPr>
          <w:ilvl w:val="0"/>
          <w:numId w:val="1015"/>
        </w:numPr>
        <w:pStyle w:val="Compact"/>
      </w:pPr>
      <w:r>
        <w:t xml:space="preserve">Satzzeichen,</w:t>
      </w:r>
    </w:p>
    <w:p>
      <w:pPr>
        <w:numPr>
          <w:ilvl w:val="0"/>
          <w:numId w:val="1015"/>
        </w:numPr>
        <w:pStyle w:val="Compact"/>
      </w:pPr>
      <w:r>
        <w:t xml:space="preserve">Steuerzeichen.</w:t>
      </w:r>
    </w:p>
    <w:p>
      <w:pPr>
        <w:pStyle w:val="FirstParagraph"/>
      </w:pPr>
      <w:r>
        <w:t xml:space="preserve">Mit sieben Bits lassen sich</w:t>
      </w:r>
      <w:r>
        <w:t xml:space="preserve"> </w:t>
      </w:r>
      <w:r>
        <w:rPr>
          <w:rStyle w:val="VerbatimChar"/>
        </w:rPr>
        <w:t xml:space="preserve">2⁷ = 128</w:t>
      </w:r>
      <w:r>
        <w:t xml:space="preserve"> </w:t>
      </w:r>
      <w:r>
        <w:t xml:space="preserve">verschiedene Werte darstellen. Der ursprüngliche ASCII-Zeichensatz verwendet diese 128 möglichen Codes.</w:t>
      </w:r>
    </w:p>
    <w:bookmarkStart w:id="66" w:name="aufgabe-2-eine-geheime-nachricht"/>
    <w:p>
      <w:pPr>
        <w:pStyle w:val="Heading3"/>
      </w:pPr>
      <w:r>
        <w:t xml:space="preserve">Aufgabe 2 – Eine geheime Nachricht</w:t>
      </w:r>
    </w:p>
    <w:p>
      <w:pPr>
        <w:pStyle w:val="FirstParagraph"/>
      </w:pPr>
      <w:r>
        <w:t xml:space="preserve">Entschlüssele mit der Tabelle: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Zahl</w:t>
            </w:r>
          </w:p>
        </w:tc>
        <w:tc>
          <w:tcPr/>
          <w:p>
            <w:pPr>
              <w:pStyle w:val="Compact"/>
              <w:jc w:val="left"/>
            </w:pPr>
            <w:r>
              <w:t xml:space="preserve">Zeichen</w:t>
            </w:r>
          </w:p>
        </w:tc>
      </w:tr>
      <w:tr>
        <w:tc>
          <w:tcPr/>
          <w:p>
            <w:pPr>
              <w:pStyle w:val="Compact"/>
              <w:jc w:val="right"/>
            </w:pPr>
            <w:r>
              <w:t xml:space="preserve">72</w:t>
            </w:r>
          </w:p>
        </w:tc>
        <w:tc>
          <w:tcPr/>
          <w:p>
            <w:pPr>
              <w:pStyle w:val="Compact"/>
              <w:jc w:val="left"/>
            </w:pPr>
            <w:r>
              <w:t xml:space="preserve">H</w:t>
            </w:r>
          </w:p>
        </w:tc>
      </w:tr>
      <w:tr>
        <w:tc>
          <w:tcPr/>
          <w:p>
            <w:pPr>
              <w:pStyle w:val="Compact"/>
              <w:jc w:val="right"/>
            </w:pPr>
            <w:r>
              <w:t xml:space="preserve">65</w:t>
            </w:r>
          </w:p>
        </w:tc>
        <w:tc>
          <w:tcPr/>
          <w:p>
            <w:pPr>
              <w:pStyle w:val="Compact"/>
              <w:jc w:val="left"/>
            </w:pPr>
            <w:r>
              <w:t xml:space="preserve">A</w:t>
            </w:r>
          </w:p>
        </w:tc>
      </w:tr>
      <w:tr>
        <w:tc>
          <w:tcPr/>
          <w:p>
            <w:pPr>
              <w:pStyle w:val="Compact"/>
              <w:jc w:val="right"/>
            </w:pPr>
            <w:r>
              <w:t xml:space="preserve">76</w:t>
            </w:r>
          </w:p>
        </w:tc>
        <w:tc>
          <w:tcPr/>
          <w:p>
            <w:pPr>
              <w:pStyle w:val="Compact"/>
              <w:jc w:val="left"/>
            </w:pPr>
            <w:r>
              <w:t xml:space="preserve">L</w:t>
            </w:r>
          </w:p>
        </w:tc>
      </w:tr>
      <w:tr>
        <w:tc>
          <w:tcPr/>
          <w:p>
            <w:pPr>
              <w:pStyle w:val="Compact"/>
              <w:jc w:val="right"/>
            </w:pPr>
            <w:r>
              <w:t xml:space="preserve">79</w:t>
            </w:r>
          </w:p>
        </w:tc>
        <w:tc>
          <w:tcPr/>
          <w:p>
            <w:pPr>
              <w:pStyle w:val="Compact"/>
              <w:jc w:val="left"/>
            </w:pPr>
            <w:r>
              <w:t xml:space="preserve">O</w:t>
            </w:r>
          </w:p>
        </w:tc>
      </w:tr>
    </w:tbl>
    <w:p>
      <w:pPr>
        <w:pStyle w:val="SourceCode"/>
      </w:pPr>
      <w:r>
        <w:rPr>
          <w:rStyle w:val="VerbatimChar"/>
        </w:rPr>
        <w:t xml:space="preserve">72 65 76 76 79</w:t>
      </w:r>
    </w:p>
    <w:p>
      <w:pPr>
        <w:pStyle w:val="FirstParagraph"/>
      </w:pPr>
      <w:r>
        <w:t xml:space="preserve">Nachricht: __________________________________________</w:t>
      </w:r>
    </w:p>
    <w:p>
      <w:pPr>
        <w:pStyle w:val="BodyText"/>
      </w:pPr>
      <w:r>
        <w:t xml:space="preserve">Was fällt dir am Zahlenwert des gleichen Buchstabens auf?</w:t>
      </w:r>
    </w:p>
    <w:p>
      <w:r>
        <w:pict>
          <v:rect style="width:0;height:1.5pt" o:hralign="center" o:hrstd="t" o:hr="t"/>
        </w:pict>
      </w:r>
    </w:p>
    <w:p>
      <w:r>
        <w:pict>
          <v:rect style="width:0;height:1.5pt" o:hralign="center" o:hrstd="t" o:hr="t"/>
        </w:pict>
      </w:r>
    </w:p>
    <w:bookmarkEnd w:id="66"/>
    <w:bookmarkEnd w:id="67"/>
    <w:bookmarkStart w:id="68" w:name="warum-ascii-allein-nicht-reicht"/>
    <w:p>
      <w:pPr>
        <w:pStyle w:val="Heading2"/>
      </w:pPr>
      <w:r>
        <w:t xml:space="preserve">Warum ASCII allein nicht reicht</w:t>
      </w:r>
    </w:p>
    <w:p>
      <w:pPr>
        <w:pStyle w:val="FirstParagraph"/>
      </w:pPr>
      <w:r>
        <w:t xml:space="preserve">ASCII wurde für eine begrenzte Menge von Zeichen entwickelt.</w:t>
      </w:r>
    </w:p>
    <w:p>
      <w:pPr>
        <w:pStyle w:val="BodyText"/>
      </w:pPr>
      <w:r>
        <w:t xml:space="preserve">Doch Menschen schreiben zum Beispiel mit:</w:t>
      </w:r>
    </w:p>
    <w:p>
      <w:pPr>
        <w:pStyle w:val="SourceCode"/>
      </w:pPr>
      <w:r>
        <w:rPr>
          <w:rStyle w:val="VerbatimChar"/>
        </w:rPr>
        <w:t xml:space="preserve">ä ö ü ß</w:t>
      </w:r>
      <w:r>
        <w:br/>
      </w:r>
      <w:r>
        <w:rPr>
          <w:rStyle w:val="VerbatimChar"/>
        </w:rPr>
        <w:t xml:space="preserve">é ñ</w:t>
      </w:r>
      <w:r>
        <w:br/>
      </w:r>
      <w:r>
        <w:rPr>
          <w:rStyle w:val="VerbatimChar"/>
        </w:rPr>
        <w:t xml:space="preserve">€</w:t>
      </w:r>
      <w:r>
        <w:br/>
      </w:r>
      <w:r>
        <w:rPr>
          <w:rStyle w:val="VerbatimChar"/>
        </w:rPr>
        <w:t xml:space="preserve">Ω</w:t>
      </w:r>
      <w:r>
        <w:br/>
      </w:r>
      <w:r>
        <w:rPr>
          <w:rStyle w:val="VerbatimChar"/>
        </w:rPr>
        <w:t xml:space="preserve">中</w:t>
      </w:r>
      <w:r>
        <w:br/>
      </w:r>
      <w:r>
        <w:rPr>
          <w:rStyle w:val="VerbatimChar"/>
        </w:rPr>
        <w:t xml:space="preserve">😊</w:t>
      </w:r>
    </w:p>
    <w:p>
      <w:pPr>
        <w:pStyle w:val="FirstParagraph"/>
      </w:pPr>
      <w:r>
        <w:t xml:space="preserve">Für die Sprachen und Zeichen der Welt reichen 128 Möglichkeiten nicht aus.</w:t>
      </w:r>
    </w:p>
    <w:p>
      <w:pPr>
        <w:pStyle w:val="BodyText"/>
      </w:pPr>
      <w:r>
        <w:t xml:space="preserve">Dafür gibt es</w:t>
      </w:r>
      <w:r>
        <w:t xml:space="preserve"> </w:t>
      </w:r>
      <w:r>
        <w:rPr>
          <w:bCs/>
          <w:b/>
        </w:rPr>
        <w:t xml:space="preserve">Unicode</w:t>
      </w:r>
      <w:r>
        <w:t xml:space="preserve">.</w:t>
      </w:r>
    </w:p>
    <w:p>
      <w:pPr>
        <w:pStyle w:val="BodyText"/>
      </w:pPr>
      <w:r>
        <w:t xml:space="preserve">Unicode ordnet sehr vielen Zeichen der Welt eindeutige Nummern zu.</w:t>
      </w:r>
    </w:p>
    <w:p>
      <w:pPr>
        <w:pStyle w:val="BodyText"/>
      </w:pPr>
      <w:r>
        <w:t xml:space="preserve">Beispiele: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Zeichen</w:t>
            </w:r>
          </w:p>
        </w:tc>
        <w:tc>
          <w:tcPr/>
          <w:p>
            <w:pPr>
              <w:pStyle w:val="Compact"/>
              <w:jc w:val="left"/>
            </w:pPr>
            <w:r>
              <w:t xml:space="preserve">Unicode-Codepunkt</w:t>
            </w:r>
          </w:p>
        </w:tc>
      </w:tr>
      <w:tr>
        <w:tc>
          <w:tcPr/>
          <w:p>
            <w:pPr>
              <w:pStyle w:val="Compact"/>
              <w:jc w:val="center"/>
            </w:pPr>
            <w:r>
              <w:rPr>
                <w:rStyle w:val="VerbatimChar"/>
              </w:rPr>
              <w:t xml:space="preserve">A</w:t>
            </w:r>
          </w:p>
        </w:tc>
        <w:tc>
          <w:tcPr/>
          <w:p>
            <w:pPr>
              <w:pStyle w:val="Compact"/>
              <w:jc w:val="left"/>
            </w:pPr>
            <w:r>
              <w:t xml:space="preserve">U+0041</w:t>
            </w:r>
          </w:p>
        </w:tc>
      </w:tr>
      <w:tr>
        <w:tc>
          <w:tcPr/>
          <w:p>
            <w:pPr>
              <w:pStyle w:val="Compact"/>
              <w:jc w:val="center"/>
            </w:pPr>
            <w:r>
              <w:rPr>
                <w:rStyle w:val="VerbatimChar"/>
              </w:rPr>
              <w:t xml:space="preserve">€</w:t>
            </w:r>
          </w:p>
        </w:tc>
        <w:tc>
          <w:tcPr/>
          <w:p>
            <w:pPr>
              <w:pStyle w:val="Compact"/>
              <w:jc w:val="left"/>
            </w:pPr>
            <w:r>
              <w:t xml:space="preserve">U+20AC</w:t>
            </w:r>
          </w:p>
        </w:tc>
      </w:tr>
      <w:tr>
        <w:tc>
          <w:tcPr/>
          <w:p>
            <w:pPr>
              <w:pStyle w:val="Compact"/>
              <w:jc w:val="center"/>
            </w:pPr>
            <w:r>
              <w:rPr>
                <w:rStyle w:val="VerbatimChar"/>
              </w:rPr>
              <w:t xml:space="preserve">😊</w:t>
            </w:r>
          </w:p>
        </w:tc>
        <w:tc>
          <w:tcPr/>
          <w:p>
            <w:pPr>
              <w:pStyle w:val="Compact"/>
              <w:jc w:val="left"/>
            </w:pPr>
            <w:r>
              <w:t xml:space="preserve">U+1F60A</w:t>
            </w:r>
          </w:p>
        </w:tc>
      </w:tr>
    </w:tbl>
    <w:p>
      <w:pPr>
        <w:pStyle w:val="BlockText"/>
      </w:pPr>
      <w:r>
        <w:rPr>
          <w:bCs/>
          <w:b/>
        </w:rPr>
        <w:t xml:space="preserve">Wichtig:</w:t>
      </w:r>
      <w:r>
        <w:t xml:space="preserve"> </w:t>
      </w:r>
      <w:r>
        <w:t xml:space="preserve">Unicode beschreibt, welches Zeichen welche Nummer erhält. Wie diese Nummer in Bytes gespeichert wird, regelt eine Codierung wie UTF-8.</w:t>
      </w:r>
    </w:p>
    <w:p>
      <w:r>
        <w:pict>
          <v:rect style="width:0;height:1.5pt" o:hralign="center" o:hrstd="t" o:hr="t"/>
        </w:pict>
      </w:r>
    </w:p>
    <w:bookmarkEnd w:id="68"/>
    <w:bookmarkStart w:id="70" w:name="utf-8-unterschiedlich-viele-bytes"/>
    <w:p>
      <w:pPr>
        <w:pStyle w:val="Heading2"/>
      </w:pPr>
      <w:r>
        <w:t xml:space="preserve">UTF-8 – unterschiedlich viele Bytes</w:t>
      </w:r>
    </w:p>
    <w:p>
      <w:pPr>
        <w:pStyle w:val="FirstParagraph"/>
      </w:pPr>
      <w:r>
        <w:rPr>
          <w:bCs/>
          <w:b/>
        </w:rPr>
        <w:t xml:space="preserve">UTF-8</w:t>
      </w:r>
      <w:r>
        <w:t xml:space="preserve"> </w:t>
      </w:r>
      <w:r>
        <w:t xml:space="preserve">ist heute eine sehr verbreitete Möglichkeit, Unicode-Zeichen als Bytes zu speichern.</w:t>
      </w:r>
    </w:p>
    <w:p>
      <w:pPr>
        <w:pStyle w:val="BodyText"/>
      </w:pPr>
      <w:r>
        <w:t xml:space="preserve">Einige Zeichen benötigen nur ein Byte, andere mehrere.</w:t>
      </w:r>
    </w:p>
    <w:p>
      <w:pPr>
        <w:pStyle w:val="BodyText"/>
      </w:pPr>
      <w:r>
        <w:t xml:space="preserve">Vereinfacht: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Beispiel</w:t>
            </w:r>
          </w:p>
        </w:tc>
        <w:tc>
          <w:tcPr/>
          <w:p>
            <w:pPr>
              <w:pStyle w:val="Compact"/>
              <w:jc w:val="right"/>
            </w:pPr>
            <w:r>
              <w:t xml:space="preserve">typischer Speicherbedarf in UTF-8</w:t>
            </w:r>
          </w:p>
        </w:tc>
      </w:tr>
      <w:tr>
        <w:tc>
          <w:tcPr/>
          <w:p>
            <w:pPr>
              <w:pStyle w:val="Compact"/>
              <w:jc w:val="left"/>
            </w:pPr>
            <w:r>
              <w:rPr>
                <w:rStyle w:val="VerbatimChar"/>
              </w:rPr>
              <w:t xml:space="preserve">A</w:t>
            </w:r>
          </w:p>
        </w:tc>
        <w:tc>
          <w:tcPr/>
          <w:p>
            <w:pPr>
              <w:pStyle w:val="Compact"/>
              <w:jc w:val="right"/>
            </w:pPr>
            <w:r>
              <w:t xml:space="preserve">1 Byte</w:t>
            </w:r>
          </w:p>
        </w:tc>
      </w:tr>
      <w:tr>
        <w:tc>
          <w:tcPr/>
          <w:p>
            <w:pPr>
              <w:pStyle w:val="Compact"/>
              <w:jc w:val="left"/>
            </w:pPr>
            <w:r>
              <w:rPr>
                <w:rStyle w:val="VerbatimChar"/>
              </w:rPr>
              <w:t xml:space="preserve">ä</w:t>
            </w:r>
          </w:p>
        </w:tc>
        <w:tc>
          <w:tcPr/>
          <w:p>
            <w:pPr>
              <w:pStyle w:val="Compact"/>
              <w:jc w:val="right"/>
            </w:pPr>
            <w:r>
              <w:t xml:space="preserve">2 Byte</w:t>
            </w:r>
          </w:p>
        </w:tc>
      </w:tr>
      <w:tr>
        <w:tc>
          <w:tcPr/>
          <w:p>
            <w:pPr>
              <w:pStyle w:val="Compact"/>
              <w:jc w:val="left"/>
            </w:pPr>
            <w:r>
              <w:rPr>
                <w:rStyle w:val="VerbatimChar"/>
              </w:rPr>
              <w:t xml:space="preserve">€</w:t>
            </w:r>
          </w:p>
        </w:tc>
        <w:tc>
          <w:tcPr/>
          <w:p>
            <w:pPr>
              <w:pStyle w:val="Compact"/>
              <w:jc w:val="right"/>
            </w:pPr>
            <w:r>
              <w:t xml:space="preserve">3 Byte</w:t>
            </w:r>
          </w:p>
        </w:tc>
      </w:tr>
      <w:tr>
        <w:tc>
          <w:tcPr/>
          <w:p>
            <w:pPr>
              <w:pStyle w:val="Compact"/>
              <w:jc w:val="left"/>
            </w:pPr>
            <w:r>
              <w:rPr>
                <w:rStyle w:val="VerbatimChar"/>
              </w:rPr>
              <w:t xml:space="preserve">😊</w:t>
            </w:r>
          </w:p>
        </w:tc>
        <w:tc>
          <w:tcPr/>
          <w:p>
            <w:pPr>
              <w:pStyle w:val="Compact"/>
              <w:jc w:val="right"/>
            </w:pPr>
            <w:r>
              <w:t xml:space="preserve">4 Byte</w:t>
            </w:r>
          </w:p>
        </w:tc>
      </w:tr>
    </w:tbl>
    <w:bookmarkStart w:id="69" w:name="aufgabe-3"/>
    <w:p>
      <w:pPr>
        <w:pStyle w:val="Heading3"/>
      </w:pPr>
      <w:r>
        <w:t xml:space="preserve">Aufgabe 3</w:t>
      </w:r>
    </w:p>
    <w:p>
      <w:pPr>
        <w:pStyle w:val="FirstParagraph"/>
      </w:pPr>
      <w:r>
        <w:t xml:space="preserve">Ein Text enthält nur die fünf ASCII-Buchstaben</w:t>
      </w:r>
      <w:r>
        <w:t xml:space="preserve"> </w:t>
      </w:r>
      <w:r>
        <w:rPr>
          <w:rStyle w:val="VerbatimChar"/>
        </w:rPr>
        <w:t xml:space="preserve">HALLO</w:t>
      </w:r>
      <w:r>
        <w:t xml:space="preserve">.</w:t>
      </w:r>
    </w:p>
    <w:p>
      <w:pPr>
        <w:pStyle w:val="BodyText"/>
      </w:pPr>
      <w:r>
        <w:t xml:space="preserve">Wenn jedes Zeichen ein Byte benötigt:</w:t>
      </w:r>
    </w:p>
    <w:p>
      <w:pPr>
        <w:numPr>
          <w:ilvl w:val="0"/>
          <w:numId w:val="1016"/>
        </w:numPr>
        <w:pStyle w:val="Compact"/>
      </w:pPr>
      <w:r>
        <w:t xml:space="preserve">Wie viele Zeichen enthält der Text? ______</w:t>
      </w:r>
    </w:p>
    <w:p>
      <w:pPr>
        <w:numPr>
          <w:ilvl w:val="0"/>
          <w:numId w:val="1016"/>
        </w:numPr>
        <w:pStyle w:val="Compact"/>
      </w:pPr>
      <w:r>
        <w:t xml:space="preserve">Wie viele Byte werden mindestens benötigt? ______</w:t>
      </w:r>
    </w:p>
    <w:p>
      <w:pPr>
        <w:numPr>
          <w:ilvl w:val="0"/>
          <w:numId w:val="1016"/>
        </w:numPr>
        <w:pStyle w:val="Compact"/>
      </w:pPr>
      <w:r>
        <w:t xml:space="preserve">Wie viele Bit sind das? ______</w:t>
      </w:r>
    </w:p>
    <w:p>
      <w:r>
        <w:pict>
          <v:rect style="width:0;height:1.5pt" o:hralign="center" o:hrstd="t" o:hr="t"/>
        </w:pict>
      </w:r>
    </w:p>
    <w:bookmarkEnd w:id="69"/>
    <w:bookmarkEnd w:id="70"/>
    <w:bookmarkStart w:id="72" w:name="gleiche-bits-unterschiedliche-bedeutung"/>
    <w:p>
      <w:pPr>
        <w:pStyle w:val="Heading2"/>
      </w:pPr>
      <w:r>
        <w:t xml:space="preserve">Gleiche Bits – unterschiedliche Bedeutung</w:t>
      </w:r>
    </w:p>
    <w:p>
      <w:pPr>
        <w:pStyle w:val="FirstParagraph"/>
      </w:pPr>
      <w:r>
        <w:t xml:space="preserve">Die Bitfolge</w:t>
      </w:r>
    </w:p>
    <w:p>
      <w:pPr>
        <w:pStyle w:val="SourceCode"/>
      </w:pPr>
      <w:r>
        <w:rPr>
          <w:rStyle w:val="VerbatimChar"/>
        </w:rPr>
        <w:t xml:space="preserve">01000001</w:t>
      </w:r>
    </w:p>
    <w:p>
      <w:pPr>
        <w:pStyle w:val="FirstParagraph"/>
      </w:pPr>
      <w:r>
        <w:t xml:space="preserve">entspricht als Zahl dem Dezimalwert 65.</w:t>
      </w:r>
    </w:p>
    <w:p>
      <w:pPr>
        <w:pStyle w:val="BodyText"/>
      </w:pPr>
      <w:r>
        <w:t xml:space="preserve">Wenn wir vereinbaren, dass 65 als ASCII-Zeichen gelesen wird, bedeutet dieselbe Bitfolge:</w:t>
      </w:r>
    </w:p>
    <w:p>
      <w:pPr>
        <w:pStyle w:val="SourceCode"/>
      </w:pPr>
      <w:r>
        <w:rPr>
          <w:rStyle w:val="VerbatimChar"/>
        </w:rPr>
        <w:t xml:space="preserve">A</w:t>
      </w:r>
    </w:p>
    <w:p>
      <w:pPr>
        <w:pStyle w:val="FirstParagraph"/>
      </w:pPr>
      <w:r>
        <w:t xml:space="preserve">Das zeigt etwas Wichtiges:</w:t>
      </w:r>
    </w:p>
    <w:p>
      <w:pPr>
        <w:pStyle w:val="BlockText"/>
      </w:pPr>
      <w:r>
        <w:rPr>
          <w:bCs/>
          <w:b/>
        </w:rPr>
        <w:t xml:space="preserve">Bits besitzen nicht von selbst eine Bedeutung. Erst die Vereinbarung über ihre Interpretation macht daraus eine Zahl, einen Buchstaben, eine Farbe oder etwas anderes.</w:t>
      </w:r>
    </w:p>
    <w:bookmarkStart w:id="71" w:name="aufgabe-4-erklären"/>
    <w:p>
      <w:pPr>
        <w:pStyle w:val="Heading3"/>
      </w:pPr>
      <w:r>
        <w:t xml:space="preserve">Aufgabe 4 – Erklären</w:t>
      </w:r>
    </w:p>
    <w:p>
      <w:pPr>
        <w:pStyle w:val="FirstParagraph"/>
      </w:pPr>
      <w:r>
        <w:t xml:space="preserve">Erkläre mit eigenen Worten:</w:t>
      </w:r>
    </w:p>
    <w:p>
      <w:pPr>
        <w:pStyle w:val="BlockText"/>
      </w:pPr>
      <w:r>
        <w:t xml:space="preserve">Warum kann dieselbe Bitfolge sowohl eine Zahl als auch ein Buchstabe sein?</w:t>
      </w:r>
    </w:p>
    <w:p>
      <w:r>
        <w:pict>
          <v:rect style="width:0;height:1.5pt" o:hralign="center" o:hrstd="t" o:hr="t"/>
        </w:pict>
      </w:r>
    </w:p>
    <w:p>
      <w:r>
        <w:pict>
          <v:rect style="width:0;height:1.5pt" o:hralign="center" o:hrstd="t" o:hr="t"/>
        </w:pict>
      </w:r>
    </w:p>
    <w:p>
      <w:r>
        <w:pict>
          <v:rect style="width:0;height:1.5pt" o:hralign="center" o:hrstd="t" o:hr="t"/>
        </w:pict>
      </w:r>
    </w:p>
    <w:bookmarkEnd w:id="71"/>
    <w:bookmarkEnd w:id="72"/>
    <w:bookmarkStart w:id="73" w:name="aufgabe-5-eigene-codierung"/>
    <w:p>
      <w:pPr>
        <w:pStyle w:val="Heading2"/>
      </w:pPr>
      <w:r>
        <w:t xml:space="preserve">Aufgabe 5 – Eigene Codierung</w:t>
      </w:r>
    </w:p>
    <w:p>
      <w:pPr>
        <w:pStyle w:val="FirstParagraph"/>
      </w:pPr>
      <w:r>
        <w:t xml:space="preserve">Ihr dürft nur die Zeichen</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und Leerzeichen verwenden.</w:t>
      </w:r>
    </w:p>
    <w:p>
      <w:pPr>
        <w:pStyle w:val="BodyText"/>
      </w:pPr>
      <w:r>
        <w:t xml:space="preserve">Entwickelt zu zweit eine eigene Codierung mit zwei Bits.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Bitmuster</w:t>
            </w:r>
          </w:p>
        </w:tc>
        <w:tc>
          <w:tcPr/>
          <w:p>
            <w:pPr>
              <w:pStyle w:val="Compact"/>
              <w:jc w:val="left"/>
            </w:pPr>
            <w:r>
              <w:t xml:space="preserve">Zeichen</w:t>
            </w:r>
          </w:p>
        </w:tc>
      </w:tr>
      <w:tr>
        <w:tc>
          <w:tcPr/>
          <w:p>
            <w:pPr>
              <w:pStyle w:val="Compact"/>
              <w:jc w:val="left"/>
            </w:pPr>
            <w:r>
              <w:rPr>
                <w:rStyle w:val="VerbatimChar"/>
              </w:rPr>
              <w:t xml:space="preserve">00</w:t>
            </w:r>
          </w:p>
        </w:tc>
        <w:tc>
          <w:tcPr/>
          <w:p>
            <w:pPr>
              <w:pStyle w:val="Compact"/>
            </w:pPr>
          </w:p>
        </w:tc>
      </w:tr>
      <w:tr>
        <w:tc>
          <w:tcPr/>
          <w:p>
            <w:pPr>
              <w:pStyle w:val="Compact"/>
              <w:jc w:val="left"/>
            </w:pPr>
            <w:r>
              <w:rPr>
                <w:rStyle w:val="VerbatimChar"/>
              </w:rPr>
              <w:t xml:space="preserve">01</w:t>
            </w:r>
          </w:p>
        </w:tc>
        <w:tc>
          <w:tcPr/>
          <w:p>
            <w:pPr>
              <w:pStyle w:val="Compact"/>
            </w:pPr>
          </w:p>
        </w:tc>
      </w:tr>
      <w:tr>
        <w:tc>
          <w:tcPr/>
          <w:p>
            <w:pPr>
              <w:pStyle w:val="Compact"/>
              <w:jc w:val="left"/>
            </w:pPr>
            <w:r>
              <w:rPr>
                <w:rStyle w:val="VerbatimChar"/>
              </w:rPr>
              <w:t xml:space="preserve">10</w:t>
            </w:r>
          </w:p>
        </w:tc>
        <w:tc>
          <w:tcPr/>
          <w:p>
            <w:pPr>
              <w:pStyle w:val="Compact"/>
            </w:pPr>
          </w:p>
        </w:tc>
      </w:tr>
      <w:tr>
        <w:tc>
          <w:tcPr/>
          <w:p>
            <w:pPr>
              <w:pStyle w:val="Compact"/>
              <w:jc w:val="left"/>
            </w:pPr>
            <w:r>
              <w:rPr>
                <w:rStyle w:val="VerbatimChar"/>
              </w:rPr>
              <w:t xml:space="preserve">11</w:t>
            </w:r>
          </w:p>
        </w:tc>
        <w:tc>
          <w:tcPr/>
          <w:p>
            <w:pPr>
              <w:pStyle w:val="Compact"/>
            </w:pPr>
          </w:p>
        </w:tc>
      </w:tr>
    </w:tbl>
    <w:p>
      <w:pPr>
        <w:pStyle w:val="BodyText"/>
      </w:pPr>
      <w:r>
        <w:t xml:space="preserve">Codiert anschließend das Wort:</w:t>
      </w:r>
    </w:p>
    <w:p>
      <w:pPr>
        <w:pStyle w:val="SourceCode"/>
      </w:pPr>
      <w:r>
        <w:rPr>
          <w:rStyle w:val="VerbatimChar"/>
        </w:rPr>
        <w:t xml:space="preserve">AB CAB</w:t>
      </w:r>
    </w:p>
    <w:p>
      <w:pPr>
        <w:pStyle w:val="FirstParagraph"/>
      </w:pPr>
      <w:r>
        <w:t xml:space="preserve">Bitfolge:</w:t>
      </w:r>
    </w:p>
    <w:p>
      <w:r>
        <w:pict>
          <v:rect style="width:0;height:1.5pt" o:hralign="center" o:hrstd="t" o:hr="t"/>
        </w:pict>
      </w:r>
    </w:p>
    <w:p>
      <w:pPr>
        <w:pStyle w:val="FirstParagraph"/>
      </w:pPr>
      <w:r>
        <w:t xml:space="preserve">Tauscht eure Bitfolge mit einem anderen Team. Kann das andere Team sie ohne eure Codiertabelle lesen?</w:t>
      </w:r>
    </w:p>
    <w:p>
      <w:pPr>
        <w:pStyle w:val="BodyText"/>
      </w:pPr>
      <w:r>
        <w:t xml:space="preserve">Was zeigt das?</w:t>
      </w:r>
    </w:p>
    <w:p>
      <w:r>
        <w:pict>
          <v:rect style="width:0;height:1.5pt" o:hralign="center" o:hrstd="t" o:hr="t"/>
        </w:pict>
      </w:r>
    </w:p>
    <w:p>
      <w:r>
        <w:pict>
          <v:rect style="width:0;height:1.5pt" o:hralign="center" o:hrstd="t" o:hr="t"/>
        </w:pict>
      </w:r>
    </w:p>
    <w:p>
      <w:r>
        <w:br w:type="page"/>
      </w:r>
    </w:p>
    <w:bookmarkEnd w:id="73"/>
    <w:bookmarkEnd w:id="74"/>
    <w:bookmarkStart w:id="76" w:name="das-wichtigste-1"/>
    <w:p>
      <w:pPr>
        <w:pStyle w:val="Heading1"/>
      </w:pPr>
      <w:r>
        <w:t xml:space="preserve">Das Wichtigste</w:t>
      </w:r>
    </w:p>
    <w:p>
      <w:pPr>
        <w:numPr>
          <w:ilvl w:val="0"/>
          <w:numId w:val="1017"/>
        </w:numPr>
        <w:pStyle w:val="Compact"/>
      </w:pPr>
      <w:r>
        <w:t xml:space="preserve">Computer speichern Zeichen als Zahlen.</w:t>
      </w:r>
    </w:p>
    <w:p>
      <w:pPr>
        <w:numPr>
          <w:ilvl w:val="0"/>
          <w:numId w:val="1017"/>
        </w:numPr>
        <w:pStyle w:val="Compact"/>
      </w:pPr>
      <w:r>
        <w:t xml:space="preserve">Eine Zeichencodierung legt fest, welche Zahl zu welchem Zeichen gehört.</w:t>
      </w:r>
    </w:p>
    <w:p>
      <w:pPr>
        <w:numPr>
          <w:ilvl w:val="0"/>
          <w:numId w:val="1017"/>
        </w:numPr>
        <w:pStyle w:val="Compact"/>
      </w:pPr>
      <w:r>
        <w:t xml:space="preserve">ASCII ist eine frühe standardisierte Zeichencodierung.</w:t>
      </w:r>
    </w:p>
    <w:p>
      <w:pPr>
        <w:numPr>
          <w:ilvl w:val="0"/>
          <w:numId w:val="1017"/>
        </w:numPr>
        <w:pStyle w:val="Compact"/>
      </w:pPr>
      <w:r>
        <w:t xml:space="preserve">Unicode stellt Zeichen vieler Sprachen und Schriftsysteme bereit.</w:t>
      </w:r>
    </w:p>
    <w:p>
      <w:pPr>
        <w:numPr>
          <w:ilvl w:val="0"/>
          <w:numId w:val="1017"/>
        </w:numPr>
        <w:pStyle w:val="Compact"/>
      </w:pPr>
      <w:r>
        <w:t xml:space="preserve">UTF-8 speichert Unicode-Zeichen in einem oder mehreren Bytes.</w:t>
      </w:r>
    </w:p>
    <w:p>
      <w:pPr>
        <w:numPr>
          <w:ilvl w:val="0"/>
          <w:numId w:val="1017"/>
        </w:numPr>
        <w:pStyle w:val="Compact"/>
      </w:pPr>
      <w:r>
        <w:t xml:space="preserve">Eine Bitfolge erhält ihre Bedeutung erst durch die vereinbarte Interpretation.</w:t>
      </w:r>
    </w:p>
    <w:bookmarkStart w:id="75" w:name="ausblick-3"/>
    <w:p>
      <w:pPr>
        <w:pStyle w:val="Heading2"/>
      </w:pPr>
      <w:r>
        <w:t xml:space="preserve">Ausblick</w:t>
      </w:r>
    </w:p>
    <w:p>
      <w:pPr>
        <w:pStyle w:val="BlockText"/>
      </w:pPr>
      <w:r>
        <w:rPr>
          <w:bCs/>
          <w:b/>
        </w:rPr>
        <w:t xml:space="preserve">Texte können wir nun als Zahlen speichern. Aber wie kann ein Computer ein Foto speichern, obwohl ein Bild aus Farben besteht?</w:t>
      </w:r>
    </w:p>
    <w:p>
      <w:r>
        <w:br w:type="page"/>
      </w:r>
    </w:p>
    <w:bookmarkEnd w:id="75"/>
    <w:bookmarkEnd w:id="76"/>
    <w:bookmarkStart w:id="78" w:name="wie-speichert-ein-computer-bilder"/>
    <w:p>
      <w:pPr>
        <w:pStyle w:val="Heading1"/>
      </w:pPr>
      <w:r>
        <w:t xml:space="preserve">04 – Wie speichert ein Computer Bilder?</w:t>
      </w:r>
    </w:p>
    <w:bookmarkStart w:id="77" w:name="rückblick-3"/>
    <w:p>
      <w:pPr>
        <w:pStyle w:val="Heading2"/>
      </w:pPr>
      <w:r>
        <w:t xml:space="preserve">Rückblick</w:t>
      </w:r>
    </w:p>
    <w:p>
      <w:pPr>
        <w:pStyle w:val="FirstParagraph"/>
      </w:pPr>
      <w:r>
        <w:t xml:space="preserve">In der letzten Stunde habt ihr herausgefunden:</w:t>
      </w:r>
    </w:p>
    <w:p>
      <w:pPr>
        <w:numPr>
          <w:ilvl w:val="0"/>
          <w:numId w:val="1018"/>
        </w:numPr>
        <w:pStyle w:val="Compact"/>
      </w:pPr>
      <w:r>
        <w:t xml:space="preserve">Zeichen können durch Zahlen dargestellt werden.</w:t>
      </w:r>
    </w:p>
    <w:p>
      <w:pPr>
        <w:numPr>
          <w:ilvl w:val="0"/>
          <w:numId w:val="1018"/>
        </w:numPr>
        <w:pStyle w:val="Compact"/>
      </w:pPr>
      <w:r>
        <w:t xml:space="preserve">Ein Zeichensatz legt fest, welche Zahl zu welchem Zeichen gehört.</w:t>
      </w:r>
    </w:p>
    <w:p>
      <w:pPr>
        <w:numPr>
          <w:ilvl w:val="0"/>
          <w:numId w:val="1018"/>
        </w:numPr>
        <w:pStyle w:val="Compact"/>
      </w:pPr>
      <w:r>
        <w:t xml:space="preserve">Computer speichern Texte als Bitfolgen.</w:t>
      </w:r>
    </w:p>
    <w:p>
      <w:pPr>
        <w:pStyle w:val="FirstParagraph"/>
      </w:pPr>
      <w:r>
        <w:t xml:space="preserve">Heute beantworten wir die nächste Frage:</w:t>
      </w:r>
    </w:p>
    <w:p>
      <w:pPr>
        <w:pStyle w:val="BlockText"/>
      </w:pPr>
      <w:r>
        <w:rPr>
          <w:bCs/>
          <w:b/>
        </w:rPr>
        <w:t xml:space="preserve">Wie kann ein Computer ein Bild speichern, obwohl er nur Zahlen und Bits kennt?</w:t>
      </w:r>
    </w:p>
    <w:p>
      <w:r>
        <w:pict>
          <v:rect style="width:0;height:1.5pt" o:hralign="center" o:hrstd="t" o:hr="t"/>
        </w:pict>
      </w:r>
    </w:p>
    <w:p>
      <w:r>
        <w:br w:type="page"/>
      </w:r>
    </w:p>
    <w:bookmarkEnd w:id="77"/>
    <w:bookmarkEnd w:id="78"/>
    <w:bookmarkStart w:id="81" w:name="ein-bild-aus-kleinen-punkten"/>
    <w:p>
      <w:pPr>
        <w:pStyle w:val="Heading1"/>
      </w:pPr>
      <w:r>
        <w:t xml:space="preserve">Ein Bild aus kleinen Punkten</w:t>
      </w:r>
    </w:p>
    <w:p>
      <w:pPr>
        <w:pStyle w:val="FirstParagraph"/>
      </w:pPr>
      <w:r>
        <w:t xml:space="preserve">Vergrößert man ein digitales Foto stark genug, erkennt man kleine quadratische Bildpunkte.</w:t>
      </w:r>
    </w:p>
    <w:p>
      <w:pPr>
        <w:pStyle w:val="BodyText"/>
      </w:pPr>
      <w:r>
        <w:t xml:space="preserve">Diese Bildpunkte heißen</w:t>
      </w:r>
      <w:r>
        <w:t xml:space="preserve"> </w:t>
      </w:r>
      <w:r>
        <w:rPr>
          <w:bCs/>
          <w:b/>
        </w:rPr>
        <w:t xml:space="preserve">Pixel</w:t>
      </w:r>
      <w:r>
        <w:t xml:space="preserve">.</w:t>
      </w:r>
    </w:p>
    <w:p>
      <w:pPr>
        <w:pStyle w:val="BlockText"/>
      </w:pPr>
      <w:r>
        <w:rPr>
          <w:bCs/>
          <w:b/>
        </w:rPr>
        <w:t xml:space="preserve">Pixel</w:t>
      </w:r>
      <w:r>
        <w:t xml:space="preserve"> </w:t>
      </w:r>
      <w:r>
        <w:t xml:space="preserve">ist die Kurzform von</w:t>
      </w:r>
      <w:r>
        <w:t xml:space="preserve"> </w:t>
      </w:r>
      <w:r>
        <w:rPr>
          <w:iCs/>
          <w:i/>
        </w:rPr>
        <w:t xml:space="preserve">Picture Element</w:t>
      </w:r>
      <w:r>
        <w:t xml:space="preserve"> </w:t>
      </w:r>
      <w:r>
        <w:t xml:space="preserve">– also Bildelement.</w:t>
      </w:r>
    </w:p>
    <w:p>
      <w:pPr>
        <w:pStyle w:val="FirstParagraph"/>
      </w:pPr>
      <w:r>
        <w:t xml:space="preserve">Ein digitales Rasterbild besteht aus vielen Pixeln, die in Zeilen und Spalten angeordnet sind.</w:t>
      </w:r>
    </w:p>
    <w:bookmarkStart w:id="79" w:name="beispiel"/>
    <w:p>
      <w:pPr>
        <w:pStyle w:val="Heading2"/>
      </w:pPr>
      <w:r>
        <w:t xml:space="preserve">Beispiel</w:t>
      </w:r>
    </w:p>
    <w:p>
      <w:pPr>
        <w:pStyle w:val="FirstParagraph"/>
      </w:pPr>
      <w:r>
        <w:t xml:space="preserve">Ein sehr kleines Schwarz-Weiß-Bild könnte aus einem Raster mit 5 × 5 Pixeln bestehen:</w:t>
      </w:r>
    </w:p>
    <w:p>
      <w:pPr>
        <w:pStyle w:val="SourceCode"/>
      </w:pPr>
      <w:r>
        <w:rPr>
          <w:rStyle w:val="VerbatimChar"/>
        </w:rPr>
        <w:t xml:space="preserve">0 0 1 0 0</w:t>
      </w:r>
      <w:r>
        <w:br/>
      </w:r>
      <w:r>
        <w:rPr>
          <w:rStyle w:val="VerbatimChar"/>
        </w:rPr>
        <w:t xml:space="preserve">0 1 1 1 0</w:t>
      </w:r>
      <w:r>
        <w:br/>
      </w:r>
      <w:r>
        <w:rPr>
          <w:rStyle w:val="VerbatimChar"/>
        </w:rPr>
        <w:t xml:space="preserve">1 1 1 1 1</w:t>
      </w:r>
      <w:r>
        <w:br/>
      </w:r>
      <w:r>
        <w:rPr>
          <w:rStyle w:val="VerbatimChar"/>
        </w:rPr>
        <w:t xml:space="preserve">0 1 1 1 0</w:t>
      </w:r>
      <w:r>
        <w:br/>
      </w:r>
      <w:r>
        <w:rPr>
          <w:rStyle w:val="VerbatimChar"/>
        </w:rPr>
        <w:t xml:space="preserve">0 0 1 0 0</w:t>
      </w:r>
    </w:p>
    <w:p>
      <w:pPr>
        <w:pStyle w:val="FirstParagraph"/>
      </w:pPr>
      <w:r>
        <w:t xml:space="preserve">Wir vereinbaren:</w:t>
      </w:r>
    </w:p>
    <w:p>
      <w:pPr>
        <w:pStyle w:val="SourceCode"/>
      </w:pPr>
      <w:r>
        <w:rPr>
          <w:rStyle w:val="VerbatimChar"/>
        </w:rPr>
        <w:t xml:space="preserve">0 = weiß</w:t>
      </w:r>
      <w:r>
        <w:br/>
      </w:r>
      <w:r>
        <w:rPr>
          <w:rStyle w:val="VerbatimChar"/>
        </w:rPr>
        <w:t xml:space="preserve">1 = schwarz</w:t>
      </w:r>
    </w:p>
    <w:p>
      <w:pPr>
        <w:pStyle w:val="FirstParagraph"/>
      </w:pPr>
      <w:r>
        <w:t xml:space="preserve">Damit kann bereits ein kleines Bild als Folge von Nullen und Einsen beschrieben werden.</w:t>
      </w:r>
    </w:p>
    <w:p>
      <w:r>
        <w:pict>
          <v:rect style="width:0;height:1.5pt" o:hralign="center" o:hrstd="t" o:hr="t"/>
        </w:pict>
      </w:r>
    </w:p>
    <w:bookmarkEnd w:id="79"/>
    <w:bookmarkStart w:id="80" w:name="aufgabe-1-pixelbild-lesen"/>
    <w:p>
      <w:pPr>
        <w:pStyle w:val="Heading2"/>
      </w:pPr>
      <w:r>
        <w:t xml:space="preserve">Aufgabe 1 – Pixelbild lesen</w:t>
      </w:r>
    </w:p>
    <w:p>
      <w:pPr>
        <w:pStyle w:val="FirstParagraph"/>
      </w:pPr>
      <w:r>
        <w:t xml:space="preserve">Zeichne ein 5 × 5-Raster auf kariertes Papier und färbe alle Felder schwarz, an denen im folgenden Raster eine</w:t>
      </w:r>
      <w:r>
        <w:t xml:space="preserve"> </w:t>
      </w:r>
      <w:r>
        <w:rPr>
          <w:rStyle w:val="VerbatimChar"/>
        </w:rPr>
        <w:t xml:space="preserve">1</w:t>
      </w:r>
      <w:r>
        <w:t xml:space="preserve"> </w:t>
      </w:r>
      <w:r>
        <w:t xml:space="preserve">steht:</w:t>
      </w:r>
    </w:p>
    <w:p>
      <w:pPr>
        <w:pStyle w:val="SourceCode"/>
      </w:pPr>
      <w:r>
        <w:rPr>
          <w:rStyle w:val="VerbatimChar"/>
        </w:rPr>
        <w:t xml:space="preserve">1 0 0 0 1</w:t>
      </w:r>
      <w:r>
        <w:br/>
      </w:r>
      <w:r>
        <w:rPr>
          <w:rStyle w:val="VerbatimChar"/>
        </w:rPr>
        <w:t xml:space="preserve">0 1 0 1 0</w:t>
      </w:r>
      <w:r>
        <w:br/>
      </w:r>
      <w:r>
        <w:rPr>
          <w:rStyle w:val="VerbatimChar"/>
        </w:rPr>
        <w:t xml:space="preserve">0 0 1 0 0</w:t>
      </w:r>
      <w:r>
        <w:br/>
      </w:r>
      <w:r>
        <w:rPr>
          <w:rStyle w:val="VerbatimChar"/>
        </w:rPr>
        <w:t xml:space="preserve">0 1 0 1 0</w:t>
      </w:r>
      <w:r>
        <w:br/>
      </w:r>
      <w:r>
        <w:rPr>
          <w:rStyle w:val="VerbatimChar"/>
        </w:rPr>
        <w:t xml:space="preserve">1 0 0 0 1</w:t>
      </w:r>
    </w:p>
    <w:p>
      <w:pPr>
        <w:pStyle w:val="FirstParagraph"/>
      </w:pPr>
      <w:r>
        <w:t xml:space="preserve">Was erkennst du?</w:t>
      </w:r>
    </w:p>
    <w:p>
      <w:r>
        <w:pict>
          <v:rect style="width:0;height:1.5pt" o:hralign="center" o:hrstd="t" o:hr="t"/>
        </w:pict>
      </w:r>
    </w:p>
    <w:p>
      <w:r>
        <w:pict>
          <v:rect style="width:0;height:1.5pt" o:hralign="center" o:hrstd="t" o:hr="t"/>
        </w:pict>
      </w:r>
    </w:p>
    <w:p>
      <w:r>
        <w:br w:type="page"/>
      </w:r>
    </w:p>
    <w:bookmarkEnd w:id="80"/>
    <w:bookmarkEnd w:id="81"/>
    <w:bookmarkStart w:id="83" w:name="auflösung"/>
    <w:p>
      <w:pPr>
        <w:pStyle w:val="Heading1"/>
      </w:pPr>
      <w:r>
        <w:t xml:space="preserve">Auflösung</w:t>
      </w:r>
    </w:p>
    <w:p>
      <w:pPr>
        <w:pStyle w:val="FirstParagraph"/>
      </w:pPr>
      <w:r>
        <w:t xml:space="preserve">Die</w:t>
      </w:r>
      <w:r>
        <w:t xml:space="preserve"> </w:t>
      </w:r>
      <w:r>
        <w:rPr>
          <w:bCs/>
          <w:b/>
        </w:rPr>
        <w:t xml:space="preserve">Auflösung</w:t>
      </w:r>
      <w:r>
        <w:t xml:space="preserve"> </w:t>
      </w:r>
      <w:r>
        <w:t xml:space="preserve">beschreibt, aus wie vielen Pixeln ein Bild besteht.</w:t>
      </w:r>
    </w:p>
    <w:p>
      <w:pPr>
        <w:pStyle w:val="BodyText"/>
      </w:pPr>
      <w:r>
        <w:t xml:space="preserve">Beispiel:</w:t>
      </w:r>
    </w:p>
    <w:p>
      <w:pPr>
        <w:pStyle w:val="SourceCode"/>
      </w:pPr>
      <w:r>
        <w:rPr>
          <w:rStyle w:val="VerbatimChar"/>
        </w:rPr>
        <w:t xml:space="preserve">1920 × 1080 Pixel</w:t>
      </w:r>
    </w:p>
    <w:p>
      <w:pPr>
        <w:pStyle w:val="FirstParagraph"/>
      </w:pPr>
      <w:r>
        <w:t xml:space="preserve">Das bedeutet:</w:t>
      </w:r>
    </w:p>
    <w:p>
      <w:pPr>
        <w:numPr>
          <w:ilvl w:val="0"/>
          <w:numId w:val="1019"/>
        </w:numPr>
        <w:pStyle w:val="Compact"/>
      </w:pPr>
      <w:r>
        <w:t xml:space="preserve">1920 Pixel in der Breite,</w:t>
      </w:r>
    </w:p>
    <w:p>
      <w:pPr>
        <w:numPr>
          <w:ilvl w:val="0"/>
          <w:numId w:val="1019"/>
        </w:numPr>
        <w:pStyle w:val="Compact"/>
      </w:pPr>
      <w:r>
        <w:t xml:space="preserve">1080 Pixel in der Höhe.</w:t>
      </w:r>
    </w:p>
    <w:p>
      <w:pPr>
        <w:pStyle w:val="FirstParagraph"/>
      </w:pPr>
      <w:r>
        <w:t xml:space="preserve">Die Gesamtzahl der Pixel erhält man durch Multiplikation:</w:t>
      </w:r>
    </w:p>
    <w:p>
      <w:pPr>
        <w:pStyle w:val="SourceCode"/>
      </w:pPr>
      <w:r>
        <w:rPr>
          <w:rStyle w:val="VerbatimChar"/>
        </w:rPr>
        <w:t xml:space="preserve">1920 · 1080 = 2 073 600 Pixel</w:t>
      </w:r>
    </w:p>
    <w:p>
      <w:pPr>
        <w:pStyle w:val="FirstParagraph"/>
      </w:pPr>
      <w:r>
        <w:t xml:space="preserve">Das sind ungefähr 2,1 Millionen Pixel.</w:t>
      </w:r>
    </w:p>
    <w:bookmarkStart w:id="82" w:name="aufgabe-2-auflösung-berechnen"/>
    <w:p>
      <w:pPr>
        <w:pStyle w:val="Heading2"/>
      </w:pPr>
      <w:r>
        <w:t xml:space="preserve">Aufgabe 2 – Auflösung berechnen</w:t>
      </w:r>
    </w:p>
    <w:p>
      <w:pPr>
        <w:pStyle w:val="FirstParagraph"/>
      </w:pPr>
      <w:r>
        <w:t xml:space="preserve">Berechne die Anzahl der Pixel:</w:t>
      </w:r>
    </w:p>
    <w:p>
      <w:pPr>
        <w:numPr>
          <w:ilvl w:val="0"/>
          <w:numId w:val="1020"/>
        </w:numPr>
        <w:pStyle w:val="Compact"/>
      </w:pPr>
      <w:r>
        <w:rPr>
          <w:rStyle w:val="VerbatimChar"/>
        </w:rPr>
        <w:t xml:space="preserve">800 × 600</w:t>
      </w:r>
    </w:p>
    <w:p>
      <w:pPr>
        <w:numPr>
          <w:ilvl w:val="0"/>
          <w:numId w:val="1020"/>
        </w:numPr>
        <w:pStyle w:val="Compact"/>
      </w:pPr>
      <w:r>
        <w:rPr>
          <w:rStyle w:val="VerbatimChar"/>
        </w:rPr>
        <w:t xml:space="preserve">1280 × 720</w:t>
      </w:r>
    </w:p>
    <w:p>
      <w:pPr>
        <w:numPr>
          <w:ilvl w:val="0"/>
          <w:numId w:val="1020"/>
        </w:numPr>
        <w:pStyle w:val="Compact"/>
      </w:pPr>
      <w:r>
        <w:rPr>
          <w:rStyle w:val="VerbatimChar"/>
        </w:rPr>
        <w:t xml:space="preserve">1920 × 1080</w:t>
      </w:r>
    </w:p>
    <w:p>
      <w:r>
        <w:pict>
          <v:rect style="width:0;height:1.5pt" o:hralign="center" o:hrstd="t" o:hr="t"/>
        </w:pict>
      </w:r>
    </w:p>
    <w:p>
      <w:r>
        <w:br w:type="page"/>
      </w:r>
    </w:p>
    <w:bookmarkEnd w:id="82"/>
    <w:bookmarkEnd w:id="83"/>
    <w:bookmarkStart w:id="84" w:name="farbe-braucht-mehr-information"/>
    <w:p>
      <w:pPr>
        <w:pStyle w:val="Heading1"/>
      </w:pPr>
      <w:r>
        <w:t xml:space="preserve">Farbe braucht mehr Information</w:t>
      </w:r>
    </w:p>
    <w:p>
      <w:pPr>
        <w:pStyle w:val="FirstParagraph"/>
      </w:pPr>
      <w:r>
        <w:t xml:space="preserve">Bei einem Schwarz-Weiß-Bild reicht eine einfache Unterscheidung:</w:t>
      </w:r>
    </w:p>
    <w:p>
      <w:pPr>
        <w:pStyle w:val="SourceCode"/>
      </w:pPr>
      <w:r>
        <w:rPr>
          <w:rStyle w:val="VerbatimChar"/>
        </w:rPr>
        <w:t xml:space="preserve">0 = weiß</w:t>
      </w:r>
      <w:r>
        <w:br/>
      </w:r>
      <w:r>
        <w:rPr>
          <w:rStyle w:val="VerbatimChar"/>
        </w:rPr>
        <w:t xml:space="preserve">1 = schwarz</w:t>
      </w:r>
    </w:p>
    <w:p>
      <w:pPr>
        <w:pStyle w:val="FirstParagraph"/>
      </w:pPr>
      <w:r>
        <w:t xml:space="preserve">Bei Farbbildern muss für jeden Pixel zusätzlich gespeichert werden,</w:t>
      </w:r>
      <w:r>
        <w:t xml:space="preserve"> </w:t>
      </w:r>
      <w:r>
        <w:rPr>
          <w:bCs/>
          <w:b/>
        </w:rPr>
        <w:t xml:space="preserve">welche Farbe</w:t>
      </w:r>
      <w:r>
        <w:t xml:space="preserve"> </w:t>
      </w:r>
      <w:r>
        <w:t xml:space="preserve">er besitzt.</w:t>
      </w:r>
    </w:p>
    <w:p>
      <w:pPr>
        <w:pStyle w:val="BodyText"/>
      </w:pPr>
      <w:r>
        <w:t xml:space="preserve">Eine häufige Darstellung verwendet drei Farbanteile:</w:t>
      </w:r>
    </w:p>
    <w:p>
      <w:pPr>
        <w:numPr>
          <w:ilvl w:val="0"/>
          <w:numId w:val="1021"/>
        </w:numPr>
        <w:pStyle w:val="Compact"/>
      </w:pPr>
      <w:r>
        <w:t xml:space="preserve">Rot</w:t>
      </w:r>
    </w:p>
    <w:p>
      <w:pPr>
        <w:numPr>
          <w:ilvl w:val="0"/>
          <w:numId w:val="1021"/>
        </w:numPr>
        <w:pStyle w:val="Compact"/>
      </w:pPr>
      <w:r>
        <w:t xml:space="preserve">Grün</w:t>
      </w:r>
    </w:p>
    <w:p>
      <w:pPr>
        <w:numPr>
          <w:ilvl w:val="0"/>
          <w:numId w:val="1021"/>
        </w:numPr>
        <w:pStyle w:val="Compact"/>
      </w:pPr>
      <w:r>
        <w:t xml:space="preserve">Blau</w:t>
      </w:r>
    </w:p>
    <w:p>
      <w:pPr>
        <w:pStyle w:val="FirstParagraph"/>
      </w:pPr>
      <w:r>
        <w:t xml:space="preserve">Dafür wird die Abkürzung</w:t>
      </w:r>
      <w:r>
        <w:t xml:space="preserve"> </w:t>
      </w:r>
      <w:r>
        <w:rPr>
          <w:bCs/>
          <w:b/>
        </w:rPr>
        <w:t xml:space="preserve">RGB</w:t>
      </w:r>
      <w:r>
        <w:t xml:space="preserve"> </w:t>
      </w:r>
      <w:r>
        <w:t xml:space="preserve">verwendet.</w:t>
      </w:r>
    </w:p>
    <w:p>
      <w:r>
        <w:pict>
          <v:rect style="width:0;height:1.5pt" o:hralign="center" o:hrstd="t" o:hr="t"/>
        </w:pict>
      </w:r>
    </w:p>
    <w:p>
      <w:r>
        <w:br w:type="page"/>
      </w:r>
    </w:p>
    <w:bookmarkEnd w:id="84"/>
    <w:bookmarkStart w:id="86" w:name="das-rgb-modell"/>
    <w:p>
      <w:pPr>
        <w:pStyle w:val="Heading1"/>
      </w:pPr>
      <w:r>
        <w:t xml:space="preserve">Das RGB-Modell</w:t>
      </w:r>
    </w:p>
    <w:p>
      <w:pPr>
        <w:pStyle w:val="FirstParagraph"/>
      </w:pPr>
      <w:r>
        <w:t xml:space="preserve">Eine Farbe wird durch drei Zahlen beschrieben:</w:t>
      </w:r>
    </w:p>
    <w:p>
      <w:pPr>
        <w:pStyle w:val="SourceCode"/>
      </w:pPr>
      <w:r>
        <w:rPr>
          <w:rStyle w:val="VerbatimChar"/>
        </w:rPr>
        <w:t xml:space="preserve">(Rot, Grün, Blau)</w:t>
      </w:r>
    </w:p>
    <w:p>
      <w:pPr>
        <w:pStyle w:val="FirstParagraph"/>
      </w:pPr>
      <w:r>
        <w:t xml:space="preserve">Typischerweise kann jeder Farbanteil Werte von</w:t>
      </w:r>
      <w:r>
        <w:t xml:space="preserve"> </w:t>
      </w:r>
      <w:r>
        <w:rPr>
          <w:rStyle w:val="VerbatimChar"/>
        </w:rPr>
        <w:t xml:space="preserve">0</w:t>
      </w:r>
      <w:r>
        <w:t xml:space="preserve"> </w:t>
      </w:r>
      <w:r>
        <w:t xml:space="preserve">bis</w:t>
      </w:r>
      <w:r>
        <w:t xml:space="preserve"> </w:t>
      </w:r>
      <w:r>
        <w:rPr>
          <w:rStyle w:val="VerbatimChar"/>
        </w:rPr>
        <w:t xml:space="preserve">255</w:t>
      </w:r>
      <w:r>
        <w:t xml:space="preserve"> </w:t>
      </w:r>
      <w:r>
        <w:t xml:space="preserve">annehmen.</w:t>
      </w:r>
    </w:p>
    <w:p>
      <w:pPr>
        <w:pStyle w:val="BodyText"/>
      </w:pPr>
      <w:r>
        <w:t xml:space="preserve">Beispiele: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Farbe</w:t>
            </w:r>
          </w:p>
        </w:tc>
        <w:tc>
          <w:tcPr/>
          <w:p>
            <w:pPr>
              <w:pStyle w:val="Compact"/>
              <w:jc w:val="right"/>
            </w:pPr>
            <w:r>
              <w:t xml:space="preserve">Rot</w:t>
            </w:r>
          </w:p>
        </w:tc>
        <w:tc>
          <w:tcPr/>
          <w:p>
            <w:pPr>
              <w:pStyle w:val="Compact"/>
              <w:jc w:val="right"/>
            </w:pPr>
            <w:r>
              <w:t xml:space="preserve">Grün</w:t>
            </w:r>
          </w:p>
        </w:tc>
        <w:tc>
          <w:tcPr/>
          <w:p>
            <w:pPr>
              <w:pStyle w:val="Compact"/>
              <w:jc w:val="right"/>
            </w:pPr>
            <w:r>
              <w:t xml:space="preserve">Blau</w:t>
            </w:r>
          </w:p>
        </w:tc>
      </w:tr>
      <w:tr>
        <w:tc>
          <w:tcPr/>
          <w:p>
            <w:pPr>
              <w:pStyle w:val="Compact"/>
              <w:jc w:val="left"/>
            </w:pPr>
            <w:r>
              <w:t xml:space="preserve">Schwarz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Weiß</w:t>
            </w:r>
          </w:p>
        </w:tc>
        <w:tc>
          <w:tcPr/>
          <w:p>
            <w:pPr>
              <w:pStyle w:val="Compact"/>
              <w:jc w:val="right"/>
            </w:pPr>
            <w:r>
              <w:t xml:space="preserve">255</w:t>
            </w:r>
          </w:p>
        </w:tc>
        <w:tc>
          <w:tcPr/>
          <w:p>
            <w:pPr>
              <w:pStyle w:val="Compact"/>
              <w:jc w:val="right"/>
            </w:pPr>
            <w:r>
              <w:t xml:space="preserve">255</w:t>
            </w:r>
          </w:p>
        </w:tc>
        <w:tc>
          <w:tcPr/>
          <w:p>
            <w:pPr>
              <w:pStyle w:val="Compact"/>
              <w:jc w:val="right"/>
            </w:pPr>
            <w:r>
              <w:t xml:space="preserve">255</w:t>
            </w:r>
          </w:p>
        </w:tc>
      </w:tr>
      <w:tr>
        <w:tc>
          <w:tcPr/>
          <w:p>
            <w:pPr>
              <w:pStyle w:val="Compact"/>
              <w:jc w:val="left"/>
            </w:pPr>
            <w:r>
              <w:t xml:space="preserve">Rot</w:t>
            </w:r>
          </w:p>
        </w:tc>
        <w:tc>
          <w:tcPr/>
          <w:p>
            <w:pPr>
              <w:pStyle w:val="Compact"/>
              <w:jc w:val="right"/>
            </w:pPr>
            <w:r>
              <w:t xml:space="preserve">255</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Grün</w:t>
            </w:r>
          </w:p>
        </w:tc>
        <w:tc>
          <w:tcPr/>
          <w:p>
            <w:pPr>
              <w:pStyle w:val="Compact"/>
              <w:jc w:val="right"/>
            </w:pPr>
            <w:r>
              <w:t xml:space="preserve">0</w:t>
            </w:r>
          </w:p>
        </w:tc>
        <w:tc>
          <w:tcPr/>
          <w:p>
            <w:pPr>
              <w:pStyle w:val="Compact"/>
              <w:jc w:val="right"/>
            </w:pPr>
            <w:r>
              <w:t xml:space="preserve">255</w:t>
            </w:r>
          </w:p>
        </w:tc>
        <w:tc>
          <w:tcPr/>
          <w:p>
            <w:pPr>
              <w:pStyle w:val="Compact"/>
              <w:jc w:val="right"/>
            </w:pPr>
            <w:r>
              <w:t xml:space="preserve">0</w:t>
            </w:r>
          </w:p>
        </w:tc>
      </w:tr>
      <w:tr>
        <w:tc>
          <w:tcPr/>
          <w:p>
            <w:pPr>
              <w:pStyle w:val="Compact"/>
              <w:jc w:val="left"/>
            </w:pPr>
            <w:r>
              <w:t xml:space="preserve">Blau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255</w:t>
            </w:r>
          </w:p>
        </w:tc>
      </w:tr>
      <w:tr>
        <w:tc>
          <w:tcPr/>
          <w:p>
            <w:pPr>
              <w:pStyle w:val="Compact"/>
              <w:jc w:val="left"/>
            </w:pPr>
            <w:r>
              <w:t xml:space="preserve">Gelb</w:t>
            </w:r>
          </w:p>
        </w:tc>
        <w:tc>
          <w:tcPr/>
          <w:p>
            <w:pPr>
              <w:pStyle w:val="Compact"/>
              <w:jc w:val="right"/>
            </w:pPr>
            <w:r>
              <w:t xml:space="preserve">255</w:t>
            </w:r>
          </w:p>
        </w:tc>
        <w:tc>
          <w:tcPr/>
          <w:p>
            <w:pPr>
              <w:pStyle w:val="Compact"/>
              <w:jc w:val="right"/>
            </w:pPr>
            <w:r>
              <w:t xml:space="preserve">255</w:t>
            </w:r>
          </w:p>
        </w:tc>
        <w:tc>
          <w:tcPr/>
          <w:p>
            <w:pPr>
              <w:pStyle w:val="Compact"/>
              <w:jc w:val="right"/>
            </w:pPr>
            <w:r>
              <w:t xml:space="preserve">0</w:t>
            </w:r>
          </w:p>
        </w:tc>
      </w:tr>
    </w:tbl>
    <w:p>
      <w:pPr>
        <w:pStyle w:val="BlockText"/>
      </w:pPr>
      <w:r>
        <w:rPr>
          <w:bCs/>
          <w:b/>
        </w:rPr>
        <w:t xml:space="preserve">Merke:</w:t>
      </w:r>
      <w:r>
        <w:t xml:space="preserve"> </w:t>
      </w:r>
      <w:r>
        <w:t xml:space="preserve">Bei RGB entsteht eine Farbe durch das Mischen von rotem, grünem und blauem Licht.</w:t>
      </w:r>
    </w:p>
    <w:p>
      <w:r>
        <w:pict>
          <v:rect style="width:0;height:1.5pt" o:hralign="center" o:hrstd="t" o:hr="t"/>
        </w:pict>
      </w:r>
    </w:p>
    <w:bookmarkStart w:id="85" w:name="aufgabe-3-farben-untersuchen"/>
    <w:p>
      <w:pPr>
        <w:pStyle w:val="Heading2"/>
      </w:pPr>
      <w:r>
        <w:t xml:space="preserve">Aufgabe 3 – Farben untersuchen</w:t>
      </w:r>
    </w:p>
    <w:p>
      <w:pPr>
        <w:pStyle w:val="FirstParagraph"/>
      </w:pPr>
      <w:r>
        <w:t xml:space="preserve">Welche Farbe erwartest du ungefähr bei folgenden RGB-Werten?</w:t>
      </w:r>
    </w:p>
    <w:p>
      <w:pPr>
        <w:numPr>
          <w:ilvl w:val="0"/>
          <w:numId w:val="1022"/>
        </w:numPr>
        <w:pStyle w:val="Compact"/>
      </w:pPr>
      <w:r>
        <w:rPr>
          <w:rStyle w:val="VerbatimChar"/>
        </w:rPr>
        <w:t xml:space="preserve">(255, 0, 0)</w:t>
      </w:r>
    </w:p>
    <w:p>
      <w:pPr>
        <w:numPr>
          <w:ilvl w:val="0"/>
          <w:numId w:val="1022"/>
        </w:numPr>
        <w:pStyle w:val="Compact"/>
      </w:pPr>
      <w:r>
        <w:rPr>
          <w:rStyle w:val="VerbatimChar"/>
        </w:rPr>
        <w:t xml:space="preserve">(0, 0, 255)</w:t>
      </w:r>
    </w:p>
    <w:p>
      <w:pPr>
        <w:numPr>
          <w:ilvl w:val="0"/>
          <w:numId w:val="1022"/>
        </w:numPr>
        <w:pStyle w:val="Compact"/>
      </w:pPr>
      <w:r>
        <w:rPr>
          <w:rStyle w:val="VerbatimChar"/>
        </w:rPr>
        <w:t xml:space="preserve">(255, 255, 255)</w:t>
      </w:r>
    </w:p>
    <w:p>
      <w:pPr>
        <w:numPr>
          <w:ilvl w:val="0"/>
          <w:numId w:val="1022"/>
        </w:numPr>
        <w:pStyle w:val="Compact"/>
      </w:pPr>
      <w:r>
        <w:rPr>
          <w:rStyle w:val="VerbatimChar"/>
        </w:rPr>
        <w:t xml:space="preserve">(0, 0, 0)</w:t>
      </w:r>
    </w:p>
    <w:p>
      <w:pPr>
        <w:numPr>
          <w:ilvl w:val="0"/>
          <w:numId w:val="1022"/>
        </w:numPr>
        <w:pStyle w:val="Compact"/>
      </w:pPr>
      <w:r>
        <w:rPr>
          <w:rStyle w:val="VerbatimChar"/>
        </w:rPr>
        <w:t xml:space="preserve">(255, 255, 0)</w:t>
      </w:r>
    </w:p>
    <w:p>
      <w:r>
        <w:pict>
          <v:rect style="width:0;height:1.5pt" o:hralign="center" o:hrstd="t" o:hr="t"/>
        </w:pict>
      </w:r>
    </w:p>
    <w:p>
      <w:r>
        <w:br w:type="page"/>
      </w:r>
    </w:p>
    <w:bookmarkEnd w:id="85"/>
    <w:bookmarkEnd w:id="86"/>
    <w:bookmarkStart w:id="87" w:name="warum-gerade-0-bis-255"/>
    <w:p>
      <w:pPr>
        <w:pStyle w:val="Heading1"/>
      </w:pPr>
      <w:r>
        <w:t xml:space="preserve">Warum gerade 0 bis 255?</w:t>
      </w:r>
    </w:p>
    <w:p>
      <w:pPr>
        <w:pStyle w:val="FirstParagraph"/>
      </w:pPr>
      <w:r>
        <w:t xml:space="preserve">Ein Farbkanal wird häufig mit</w:t>
      </w:r>
      <w:r>
        <w:t xml:space="preserve"> </w:t>
      </w:r>
      <w:r>
        <w:rPr>
          <w:bCs/>
          <w:b/>
        </w:rPr>
        <w:t xml:space="preserve">8 Bit</w:t>
      </w:r>
      <w:r>
        <w:t xml:space="preserve"> </w:t>
      </w:r>
      <w:r>
        <w:t xml:space="preserve">gespeichert.</w:t>
      </w:r>
    </w:p>
    <w:p>
      <w:pPr>
        <w:pStyle w:val="BodyText"/>
      </w:pPr>
      <w:r>
        <w:t xml:space="preserve">Mit 8 Bit sind</w:t>
      </w:r>
      <w:r>
        <w:t xml:space="preserve"> </w:t>
      </w:r>
      <w:r>
        <w:rPr>
          <w:rStyle w:val="VerbatimChar"/>
        </w:rPr>
        <w:t xml:space="preserve">2⁸ = 256</w:t>
      </w:r>
      <w:r>
        <w:t xml:space="preserve"> </w:t>
      </w:r>
      <w:r>
        <w:t xml:space="preserve">verschiedene Werte möglich.</w:t>
      </w:r>
    </w:p>
    <w:p>
      <w:pPr>
        <w:pStyle w:val="BodyText"/>
      </w:pPr>
      <w:r>
        <w:t xml:space="preserve">Da beim Zählen mit</w:t>
      </w:r>
      <w:r>
        <w:t xml:space="preserve"> </w:t>
      </w:r>
      <w:r>
        <w:rPr>
          <w:rStyle w:val="VerbatimChar"/>
        </w:rPr>
        <w:t xml:space="preserve">0</w:t>
      </w:r>
      <w:r>
        <w:t xml:space="preserve"> </w:t>
      </w:r>
      <w:r>
        <w:t xml:space="preserve">begonnen wird, reichen die Werte von:</w:t>
      </w:r>
    </w:p>
    <w:p>
      <w:pPr>
        <w:pStyle w:val="SourceCode"/>
      </w:pPr>
      <w:r>
        <w:rPr>
          <w:rStyle w:val="VerbatimChar"/>
        </w:rPr>
        <w:t xml:space="preserve">0 bis 255</w:t>
      </w:r>
    </w:p>
    <w:p>
      <w:pPr>
        <w:pStyle w:val="FirstParagraph"/>
      </w:pPr>
      <w:r>
        <w:t xml:space="preserve">Für Rot, Grün und Blau werden also jeweils 8 Bit benötigt:</w:t>
      </w:r>
    </w:p>
    <w:p>
      <w:pPr>
        <w:pStyle w:val="SourceCode"/>
      </w:pPr>
      <w:r>
        <w:rPr>
          <w:rStyle w:val="VerbatimChar"/>
        </w:rPr>
        <w:t xml:space="preserve">8 Bit + 8 Bit + 8 Bit = 24 Bit pro Pixel</w:t>
      </w:r>
    </w:p>
    <w:p>
      <w:pPr>
        <w:pStyle w:val="FirstParagraph"/>
      </w:pPr>
      <w:r>
        <w:t xml:space="preserve">Ein solches Bild besitzt eine</w:t>
      </w:r>
      <w:r>
        <w:t xml:space="preserve"> </w:t>
      </w:r>
      <w:r>
        <w:rPr>
          <w:bCs/>
          <w:b/>
        </w:rPr>
        <w:t xml:space="preserve">Farbtiefe von 24 Bit</w:t>
      </w:r>
      <w:r>
        <w:t xml:space="preserve">.</w:t>
      </w:r>
    </w:p>
    <w:p>
      <w:r>
        <w:pict>
          <v:rect style="width:0;height:1.5pt" o:hralign="center" o:hrstd="t" o:hr="t"/>
        </w:pict>
      </w:r>
    </w:p>
    <w:p>
      <w:r>
        <w:br w:type="page"/>
      </w:r>
    </w:p>
    <w:bookmarkEnd w:id="87"/>
    <w:bookmarkStart w:id="89" w:name="wie-viele-farben-sind-möglich"/>
    <w:p>
      <w:pPr>
        <w:pStyle w:val="Heading1"/>
      </w:pPr>
      <w:r>
        <w:t xml:space="preserve">Wie viele Farben sind möglich?</w:t>
      </w:r>
    </w:p>
    <w:p>
      <w:pPr>
        <w:pStyle w:val="FirstParagraph"/>
      </w:pPr>
      <w:r>
        <w:t xml:space="preserve">Für jeden der drei Farbkanäle stehen 256 Werte zur Verfügung.</w:t>
      </w:r>
    </w:p>
    <w:p>
      <w:pPr>
        <w:pStyle w:val="BodyText"/>
      </w:pPr>
      <w:r>
        <w:t xml:space="preserve">Also gibt es:</w:t>
      </w:r>
    </w:p>
    <w:p>
      <w:pPr>
        <w:pStyle w:val="SourceCode"/>
      </w:pPr>
      <w:r>
        <w:rPr>
          <w:rStyle w:val="VerbatimChar"/>
        </w:rPr>
        <w:t xml:space="preserve">256 · 256 · 256 = 16 777 216</w:t>
      </w:r>
    </w:p>
    <w:p>
      <w:pPr>
        <w:pStyle w:val="FirstParagraph"/>
      </w:pPr>
      <w:r>
        <w:t xml:space="preserve">mögliche Farbkombinationen.</w:t>
      </w:r>
    </w:p>
    <w:p>
      <w:pPr>
        <w:pStyle w:val="BodyText"/>
      </w:pPr>
      <w:r>
        <w:t xml:space="preserve">Das sind mehr als 16 Millionen Farben.</w:t>
      </w:r>
    </w:p>
    <w:p>
      <w:r>
        <w:pict>
          <v:rect style="width:0;height:1.5pt" o:hralign="center" o:hrstd="t" o:hr="t"/>
        </w:pict>
      </w:r>
    </w:p>
    <w:bookmarkStart w:id="88" w:name="aufgabe-4-bit-und-farbe"/>
    <w:p>
      <w:pPr>
        <w:pStyle w:val="Heading2"/>
      </w:pPr>
      <w:r>
        <w:t xml:space="preserve">Aufgabe 4 – Bit und Farbe</w:t>
      </w:r>
    </w:p>
    <w:p>
      <w:pPr>
        <w:numPr>
          <w:ilvl w:val="0"/>
          <w:numId w:val="1023"/>
        </w:numPr>
        <w:pStyle w:val="Compact"/>
      </w:pPr>
      <w:r>
        <w:t xml:space="preserve">Wie viele Werte sind mit 1 Bit möglich?</w:t>
      </w:r>
    </w:p>
    <w:p>
      <w:pPr>
        <w:numPr>
          <w:ilvl w:val="0"/>
          <w:numId w:val="1023"/>
        </w:numPr>
        <w:pStyle w:val="Compact"/>
      </w:pPr>
      <w:r>
        <w:t xml:space="preserve">Wie viele Werte sind mit 2 Bit möglich?</w:t>
      </w:r>
    </w:p>
    <w:p>
      <w:pPr>
        <w:numPr>
          <w:ilvl w:val="0"/>
          <w:numId w:val="1023"/>
        </w:numPr>
        <w:pStyle w:val="Compact"/>
      </w:pPr>
      <w:r>
        <w:t xml:space="preserve">Wie viele Werte sind mit 8 Bit möglich?</w:t>
      </w:r>
    </w:p>
    <w:p>
      <w:pPr>
        <w:numPr>
          <w:ilvl w:val="0"/>
          <w:numId w:val="1023"/>
        </w:numPr>
        <w:pStyle w:val="Compact"/>
      </w:pPr>
      <w:r>
        <w:t xml:space="preserve">Wie viele Bit benötigt ein RGB-Pixel mit 8 Bit pro Farbkanal?</w:t>
      </w:r>
    </w:p>
    <w:p>
      <w:r>
        <w:pict>
          <v:rect style="width:0;height:1.5pt" o:hralign="center" o:hrstd="t" o:hr="t"/>
        </w:pict>
      </w:r>
    </w:p>
    <w:p>
      <w:r>
        <w:br w:type="page"/>
      </w:r>
    </w:p>
    <w:bookmarkEnd w:id="88"/>
    <w:bookmarkEnd w:id="89"/>
    <w:bookmarkStart w:id="92" w:name="bildgröße-und-speicherbedarf"/>
    <w:p>
      <w:pPr>
        <w:pStyle w:val="Heading1"/>
      </w:pPr>
      <w:r>
        <w:t xml:space="preserve">Bildgröße und Speicherbedarf</w:t>
      </w:r>
    </w:p>
    <w:p>
      <w:pPr>
        <w:pStyle w:val="FirstParagraph"/>
      </w:pPr>
      <w:r>
        <w:t xml:space="preserve">Je mehr Pixel ein Bild besitzt und je mehr Bit pro Pixel gespeichert werden, desto mehr Speicher wird benötigt.</w:t>
      </w:r>
    </w:p>
    <w:p>
      <w:pPr>
        <w:pStyle w:val="BodyText"/>
      </w:pPr>
      <w:r>
        <w:t xml:space="preserve">Vereinfacht gilt für ein unkomprimiertes Bild:</w:t>
      </w:r>
    </w:p>
    <w:p>
      <w:pPr>
        <w:pStyle w:val="SourceCode"/>
      </w:pPr>
      <w:r>
        <w:rPr>
          <w:rStyle w:val="VerbatimChar"/>
        </w:rPr>
        <w:t xml:space="preserve">Speicherbedarf = Anzahl der Pixel · Bit pro Pixel</w:t>
      </w:r>
    </w:p>
    <w:bookmarkStart w:id="90" w:name="beispiel-1"/>
    <w:p>
      <w:pPr>
        <w:pStyle w:val="Heading2"/>
      </w:pPr>
      <w:r>
        <w:t xml:space="preserve">Beispiel</w:t>
      </w:r>
    </w:p>
    <w:p>
      <w:pPr>
        <w:pStyle w:val="FirstParagraph"/>
      </w:pPr>
      <w:r>
        <w:t xml:space="preserve">Ein Bild besitzt:</w:t>
      </w:r>
    </w:p>
    <w:p>
      <w:pPr>
        <w:pStyle w:val="SourceCode"/>
      </w:pPr>
      <w:r>
        <w:rPr>
          <w:rStyle w:val="VerbatimChar"/>
        </w:rPr>
        <w:t xml:space="preserve">100 × 100 Pixel</w:t>
      </w:r>
    </w:p>
    <w:p>
      <w:pPr>
        <w:pStyle w:val="FirstParagraph"/>
      </w:pPr>
      <w:r>
        <w:t xml:space="preserve">und verwendet 24 Bit pro Pixel.</w:t>
      </w:r>
    </w:p>
    <w:p>
      <w:pPr>
        <w:pStyle w:val="BodyText"/>
      </w:pPr>
      <w:r>
        <w:t xml:space="preserve">Dann gilt:</w:t>
      </w:r>
    </w:p>
    <w:p>
      <w:pPr>
        <w:pStyle w:val="SourceCode"/>
      </w:pPr>
      <w:r>
        <w:rPr>
          <w:rStyle w:val="VerbatimChar"/>
        </w:rPr>
        <w:t xml:space="preserve">100 · 100 = 10 000 Pixel</w:t>
      </w:r>
      <w:r>
        <w:br/>
      </w:r>
      <w:r>
        <w:rPr>
          <w:rStyle w:val="VerbatimChar"/>
        </w:rPr>
        <w:t xml:space="preserve">10 000 · 24 Bit = 240 000 Bit</w:t>
      </w:r>
    </w:p>
    <w:p>
      <w:pPr>
        <w:pStyle w:val="FirstParagraph"/>
      </w:pPr>
      <w:r>
        <w:t xml:space="preserve">Da 8 Bit einem Byte entsprechen:</w:t>
      </w:r>
    </w:p>
    <w:p>
      <w:pPr>
        <w:pStyle w:val="SourceCode"/>
      </w:pPr>
      <w:r>
        <w:rPr>
          <w:rStyle w:val="VerbatimChar"/>
        </w:rPr>
        <w:t xml:space="preserve">240 000 : 8 = 30 000 Byte</w:t>
      </w:r>
    </w:p>
    <w:p>
      <w:pPr>
        <w:pStyle w:val="FirstParagraph"/>
      </w:pPr>
      <w:r>
        <w:t xml:space="preserve">Das sind ungefähr 30 kB.</w:t>
      </w:r>
    </w:p>
    <w:p>
      <w:r>
        <w:pict>
          <v:rect style="width:0;height:1.5pt" o:hralign="center" o:hrstd="t" o:hr="t"/>
        </w:pict>
      </w:r>
    </w:p>
    <w:bookmarkEnd w:id="90"/>
    <w:bookmarkStart w:id="91" w:name="aufgabe-5-speicherbedarf"/>
    <w:p>
      <w:pPr>
        <w:pStyle w:val="Heading2"/>
      </w:pPr>
      <w:r>
        <w:t xml:space="preserve">Aufgabe 5 – Speicherbedarf</w:t>
      </w:r>
    </w:p>
    <w:p>
      <w:pPr>
        <w:pStyle w:val="FirstParagraph"/>
      </w:pPr>
      <w:r>
        <w:t xml:space="preserve">Ein kleines Bild hat</w:t>
      </w:r>
      <w:r>
        <w:t xml:space="preserve"> </w:t>
      </w:r>
      <w:r>
        <w:rPr>
          <w:rStyle w:val="VerbatimChar"/>
        </w:rPr>
        <w:t xml:space="preserve">200 × 100 Pixel</w:t>
      </w:r>
      <w:r>
        <w:t xml:space="preserve"> </w:t>
      </w:r>
      <w:r>
        <w:t xml:space="preserve">und eine Farbtiefe von 24 Bit.</w:t>
      </w:r>
    </w:p>
    <w:p>
      <w:pPr>
        <w:numPr>
          <w:ilvl w:val="0"/>
          <w:numId w:val="1024"/>
        </w:numPr>
        <w:pStyle w:val="Compact"/>
      </w:pPr>
      <w:r>
        <w:t xml:space="preserve">Wie viele Pixel besitzt das Bild?</w:t>
      </w:r>
    </w:p>
    <w:p>
      <w:pPr>
        <w:numPr>
          <w:ilvl w:val="0"/>
          <w:numId w:val="1024"/>
        </w:numPr>
        <w:pStyle w:val="Compact"/>
      </w:pPr>
      <w:r>
        <w:t xml:space="preserve">Wie viele Bit werden unkomprimiert benötigt?</w:t>
      </w:r>
    </w:p>
    <w:p>
      <w:pPr>
        <w:numPr>
          <w:ilvl w:val="0"/>
          <w:numId w:val="1024"/>
        </w:numPr>
        <w:pStyle w:val="Compact"/>
      </w:pPr>
      <w:r>
        <w:t xml:space="preserve">Wie viele Byte sind das?</w:t>
      </w:r>
    </w:p>
    <w:p>
      <w:r>
        <w:pict>
          <v:rect style="width:0;height:1.5pt" o:hralign="center" o:hrstd="t" o:hr="t"/>
        </w:pict>
      </w:r>
    </w:p>
    <w:p>
      <w:r>
        <w:br w:type="page"/>
      </w:r>
    </w:p>
    <w:bookmarkEnd w:id="91"/>
    <w:bookmarkEnd w:id="92"/>
    <w:bookmarkStart w:id="93" w:name="warum-sind-bilddateien-oft-kleiner"/>
    <w:p>
      <w:pPr>
        <w:pStyle w:val="Heading1"/>
      </w:pPr>
      <w:r>
        <w:t xml:space="preserve">Warum sind Bilddateien oft kleiner?</w:t>
      </w:r>
    </w:p>
    <w:p>
      <w:pPr>
        <w:pStyle w:val="FirstParagraph"/>
      </w:pPr>
      <w:r>
        <w:t xml:space="preserve">Die gerade berechnete Dateigröße gilt nur für eine vereinfachte</w:t>
      </w:r>
      <w:r>
        <w:t xml:space="preserve"> </w:t>
      </w:r>
      <w:r>
        <w:rPr>
          <w:bCs/>
          <w:b/>
        </w:rPr>
        <w:t xml:space="preserve">unkomprimierte</w:t>
      </w:r>
      <w:r>
        <w:t xml:space="preserve"> </w:t>
      </w:r>
      <w:r>
        <w:t xml:space="preserve">Speicherung.</w:t>
      </w:r>
    </w:p>
    <w:p>
      <w:pPr>
        <w:pStyle w:val="BodyText"/>
      </w:pPr>
      <w:r>
        <w:t xml:space="preserve">Bildformate können Daten anders speichern und häufig komprimieren.</w:t>
      </w:r>
    </w:p>
    <w:p>
      <w:pPr>
        <w:pStyle w:val="BodyText"/>
      </w:pPr>
      <w:r>
        <w:t xml:space="preserve">Beispiele:</w:t>
      </w:r>
    </w:p>
    <w:p>
      <w:pPr>
        <w:numPr>
          <w:ilvl w:val="0"/>
          <w:numId w:val="1025"/>
        </w:numPr>
        <w:pStyle w:val="Compact"/>
      </w:pPr>
      <w:r>
        <w:t xml:space="preserve">PNG</w:t>
      </w:r>
    </w:p>
    <w:p>
      <w:pPr>
        <w:numPr>
          <w:ilvl w:val="0"/>
          <w:numId w:val="1025"/>
        </w:numPr>
        <w:pStyle w:val="Compact"/>
      </w:pPr>
      <w:r>
        <w:t xml:space="preserve">JPEG</w:t>
      </w:r>
    </w:p>
    <w:p>
      <w:pPr>
        <w:numPr>
          <w:ilvl w:val="0"/>
          <w:numId w:val="1025"/>
        </w:numPr>
        <w:pStyle w:val="Compact"/>
      </w:pPr>
      <w:r>
        <w:t xml:space="preserve">GIF</w:t>
      </w:r>
    </w:p>
    <w:p>
      <w:pPr>
        <w:pStyle w:val="FirstParagraph"/>
      </w:pPr>
      <w:r>
        <w:t xml:space="preserve">Bei der Kompression wird versucht, weniger Speicher zu benötigen.</w:t>
      </w:r>
    </w:p>
    <w:p>
      <w:pPr>
        <w:pStyle w:val="BodyText"/>
      </w:pPr>
      <w:r>
        <w:t xml:space="preserve">Dabei gibt es zwei grundlegende Möglichkeiten:</w:t>
      </w:r>
    </w:p>
    <w:p>
      <w:pPr>
        <w:numPr>
          <w:ilvl w:val="0"/>
          <w:numId w:val="1026"/>
        </w:numPr>
        <w:pStyle w:val="Compact"/>
      </w:pPr>
      <w:r>
        <w:rPr>
          <w:bCs/>
          <w:b/>
        </w:rPr>
        <w:t xml:space="preserve">verlustfrei:</w:t>
      </w:r>
      <w:r>
        <w:t xml:space="preserve"> </w:t>
      </w:r>
      <w:r>
        <w:t xml:space="preserve">Das Original kann vollständig wiederhergestellt werden.</w:t>
      </w:r>
    </w:p>
    <w:p>
      <w:pPr>
        <w:numPr>
          <w:ilvl w:val="0"/>
          <w:numId w:val="1026"/>
        </w:numPr>
        <w:pStyle w:val="Compact"/>
      </w:pPr>
      <w:r>
        <w:rPr>
          <w:bCs/>
          <w:b/>
        </w:rPr>
        <w:t xml:space="preserve">verlustbehaftet:</w:t>
      </w:r>
      <w:r>
        <w:t xml:space="preserve"> </w:t>
      </w:r>
      <w:r>
        <w:t xml:space="preserve">Einige Informationen werden weggelassen, um stärker zu verkleinern.</w:t>
      </w:r>
    </w:p>
    <w:p>
      <w:pPr>
        <w:pStyle w:val="FirstParagraph"/>
      </w:pPr>
      <w:r>
        <w:t xml:space="preserve">Für diese Unterrichtsstunde genügt die Grundidee. Die genauen Kompressionsverfahren sind nicht prüfungsrelevant.</w:t>
      </w:r>
    </w:p>
    <w:p>
      <w:r>
        <w:pict>
          <v:rect style="width:0;height:1.5pt" o:hralign="center" o:hrstd="t" o:hr="t"/>
        </w:pict>
      </w:r>
    </w:p>
    <w:p>
      <w:r>
        <w:br w:type="page"/>
      </w:r>
    </w:p>
    <w:bookmarkEnd w:id="93"/>
    <w:bookmarkStart w:id="95" w:name="rastergrafik-oder-vektorgrafik"/>
    <w:p>
      <w:pPr>
        <w:pStyle w:val="Heading1"/>
      </w:pPr>
      <w:r>
        <w:t xml:space="preserve">Rastergrafik oder Vektorgrafik?</w:t>
      </w:r>
    </w:p>
    <w:p>
      <w:pPr>
        <w:pStyle w:val="FirstParagraph"/>
      </w:pPr>
      <w:r>
        <w:t xml:space="preserve">Fotos werden meist als</w:t>
      </w:r>
      <w:r>
        <w:t xml:space="preserve"> </w:t>
      </w:r>
      <w:r>
        <w:rPr>
          <w:bCs/>
          <w:b/>
        </w:rPr>
        <w:t xml:space="preserve">Rastergrafiken</w:t>
      </w:r>
      <w:r>
        <w:t xml:space="preserve"> </w:t>
      </w:r>
      <w:r>
        <w:t xml:space="preserve">gespeichert. Sie bestehen aus Pixeln.</w:t>
      </w:r>
    </w:p>
    <w:p>
      <w:pPr>
        <w:pStyle w:val="BodyText"/>
      </w:pPr>
      <w:r>
        <w:t xml:space="preserve">Logos und einfache Zeichnungen können dagegen als</w:t>
      </w:r>
      <w:r>
        <w:t xml:space="preserve"> </w:t>
      </w:r>
      <w:r>
        <w:rPr>
          <w:bCs/>
          <w:b/>
        </w:rPr>
        <w:t xml:space="preserve">Vektorgrafiken</w:t>
      </w:r>
      <w:r>
        <w:t xml:space="preserve"> </w:t>
      </w:r>
      <w:r>
        <w:t xml:space="preserve">gespeichert werden. Dabei werden nicht alle einzelnen Pixel gespeichert, sondern Formen und Linien beschrieben.</w:t>
      </w:r>
    </w:p>
    <w:p>
      <w:pPr>
        <w:pStyle w:val="BodyText"/>
      </w:pPr>
      <w:r>
        <w:t xml:space="preserve">Beispiel:</w:t>
      </w:r>
    </w:p>
    <w:p>
      <w:pPr>
        <w:pStyle w:val="SourceCode"/>
      </w:pPr>
      <w:r>
        <w:rPr>
          <w:rStyle w:val="VerbatimChar"/>
        </w:rPr>
        <w:t xml:space="preserve">Kreis mit Mittelpunkt (100,100) und Radius 50</w:t>
      </w:r>
    </w:p>
    <w:p>
      <w:pPr>
        <w:pStyle w:val="FirstParagraph"/>
      </w:pPr>
      <w:r>
        <w:t xml:space="preserve">Vektorgrafiken können deshalb häufig stark vergrößert werden, ohne sichtbar zu verpixeln.</w:t>
      </w:r>
    </w:p>
    <w:p>
      <w:pPr>
        <w:pStyle w:val="BlockText"/>
      </w:pPr>
      <w:r>
        <w:rPr>
          <w:bCs/>
          <w:b/>
        </w:rPr>
        <w:t xml:space="preserve">Merke:</w:t>
      </w:r>
      <w:r>
        <w:t xml:space="preserve"> </w:t>
      </w:r>
      <w:r>
        <w:t xml:space="preserve">Rastergrafiken speichern Pixel. Vektorgrafiken speichern geometrische Beschreibungen.</w:t>
      </w:r>
    </w:p>
    <w:p>
      <w:r>
        <w:pict>
          <v:rect style="width:0;height:1.5pt" o:hralign="center" o:hrstd="t" o:hr="t"/>
        </w:pict>
      </w:r>
    </w:p>
    <w:bookmarkStart w:id="94" w:name="aufgabe-6-was-passt-besser"/>
    <w:p>
      <w:pPr>
        <w:pStyle w:val="Heading2"/>
      </w:pPr>
      <w:r>
        <w:t xml:space="preserve">Aufgabe 6 – Was passt besser?</w:t>
      </w:r>
    </w:p>
    <w:p>
      <w:pPr>
        <w:pStyle w:val="FirstParagraph"/>
      </w:pPr>
      <w:r>
        <w:t xml:space="preserve">Entscheide, ob eher Rastergrafik oder Vektorgrafik geeignet ist:</w:t>
      </w:r>
    </w:p>
    <w:p>
      <w:pPr>
        <w:numPr>
          <w:ilvl w:val="0"/>
          <w:numId w:val="1027"/>
        </w:numPr>
        <w:pStyle w:val="Compact"/>
      </w:pPr>
      <w:r>
        <w:t xml:space="preserve">Urlaubsfoto</w:t>
      </w:r>
    </w:p>
    <w:p>
      <w:pPr>
        <w:numPr>
          <w:ilvl w:val="0"/>
          <w:numId w:val="1027"/>
        </w:numPr>
        <w:pStyle w:val="Compact"/>
      </w:pPr>
      <w:r>
        <w:t xml:space="preserve">Schullogo</w:t>
      </w:r>
    </w:p>
    <w:p>
      <w:pPr>
        <w:numPr>
          <w:ilvl w:val="0"/>
          <w:numId w:val="1027"/>
        </w:numPr>
        <w:pStyle w:val="Compact"/>
      </w:pPr>
      <w:r>
        <w:t xml:space="preserve">Screenshot</w:t>
      </w:r>
    </w:p>
    <w:p>
      <w:pPr>
        <w:numPr>
          <w:ilvl w:val="0"/>
          <w:numId w:val="1027"/>
        </w:numPr>
        <w:pStyle w:val="Compact"/>
      </w:pPr>
      <w:r>
        <w:t xml:space="preserve">einfache geometrische Zeichnung</w:t>
      </w:r>
    </w:p>
    <w:p>
      <w:pPr>
        <w:numPr>
          <w:ilvl w:val="0"/>
          <w:numId w:val="1027"/>
        </w:numPr>
        <w:pStyle w:val="Compact"/>
      </w:pPr>
      <w:r>
        <w:t xml:space="preserve">Klassenfoto</w:t>
      </w:r>
    </w:p>
    <w:p>
      <w:pPr>
        <w:pStyle w:val="FirstParagraph"/>
      </w:pPr>
      <w:r>
        <w:t xml:space="preserve">Begründe bei zwei Beispielen deine Entscheidung.</w:t>
      </w:r>
    </w:p>
    <w:p>
      <w:r>
        <w:pict>
          <v:rect style="width:0;height:1.5pt" o:hralign="center" o:hrstd="t" o:hr="t"/>
        </w:pict>
      </w:r>
    </w:p>
    <w:p>
      <w:r>
        <w:br w:type="page"/>
      </w:r>
    </w:p>
    <w:bookmarkEnd w:id="94"/>
    <w:bookmarkEnd w:id="95"/>
    <w:bookmarkStart w:id="96" w:name="transfer-ein-pixel-ist-information"/>
    <w:p>
      <w:pPr>
        <w:pStyle w:val="Heading1"/>
      </w:pPr>
      <w:r>
        <w:t xml:space="preserve">Transfer – Ein Pixel ist Information</w:t>
      </w:r>
    </w:p>
    <w:p>
      <w:pPr>
        <w:pStyle w:val="FirstParagraph"/>
      </w:pPr>
      <w:r>
        <w:t xml:space="preserve">Bei Texten brauchten wir eine Vereinbarung, welche Zahl zu welchem Zeichen gehört.</w:t>
      </w:r>
    </w:p>
    <w:p>
      <w:pPr>
        <w:pStyle w:val="BodyText"/>
      </w:pPr>
      <w:r>
        <w:t xml:space="preserve">Bei Bildern brauchen wir ebenfalls Vereinbarungen:</w:t>
      </w:r>
    </w:p>
    <w:p>
      <w:pPr>
        <w:numPr>
          <w:ilvl w:val="0"/>
          <w:numId w:val="1028"/>
        </w:numPr>
        <w:pStyle w:val="Compact"/>
      </w:pPr>
      <w:r>
        <w:t xml:space="preserve">Wo befindet sich der Pixel?</w:t>
      </w:r>
    </w:p>
    <w:p>
      <w:pPr>
        <w:numPr>
          <w:ilvl w:val="0"/>
          <w:numId w:val="1028"/>
        </w:numPr>
        <w:pStyle w:val="Compact"/>
      </w:pPr>
      <w:r>
        <w:t xml:space="preserve">Welche Farbe besitzt er?</w:t>
      </w:r>
    </w:p>
    <w:p>
      <w:pPr>
        <w:numPr>
          <w:ilvl w:val="0"/>
          <w:numId w:val="1028"/>
        </w:numPr>
        <w:pStyle w:val="Compact"/>
      </w:pPr>
      <w:r>
        <w:t xml:space="preserve">Wie viele Bit werden verwendet?</w:t>
      </w:r>
    </w:p>
    <w:p>
      <w:pPr>
        <w:pStyle w:val="FirstParagraph"/>
      </w:pPr>
      <w:r>
        <w:t xml:space="preserve">Damit zeigt sich erneut:</w:t>
      </w:r>
    </w:p>
    <w:p>
      <w:pPr>
        <w:pStyle w:val="BlockText"/>
      </w:pPr>
      <w:r>
        <w:rPr>
          <w:bCs/>
          <w:b/>
        </w:rPr>
        <w:t xml:space="preserve">Für einen Computer sind auch Bilder letztlich Zahlen und Bitfolgen.</w:t>
      </w:r>
    </w:p>
    <w:p>
      <w:r>
        <w:pict>
          <v:rect style="width:0;height:1.5pt" o:hralign="center" o:hrstd="t" o:hr="t"/>
        </w:pict>
      </w:r>
    </w:p>
    <w:p>
      <w:r>
        <w:br w:type="page"/>
      </w:r>
    </w:p>
    <w:bookmarkEnd w:id="96"/>
    <w:bookmarkStart w:id="98" w:name="das-wichtigste-2"/>
    <w:p>
      <w:pPr>
        <w:pStyle w:val="Heading1"/>
      </w:pPr>
      <w:r>
        <w:t xml:space="preserve">Das Wichtigste</w:t>
      </w:r>
    </w:p>
    <w:p>
      <w:pPr>
        <w:numPr>
          <w:ilvl w:val="0"/>
          <w:numId w:val="1029"/>
        </w:numPr>
        <w:pStyle w:val="Compact"/>
      </w:pPr>
      <w:r>
        <w:t xml:space="preserve">Rasterbilder bestehen aus Pixeln.</w:t>
      </w:r>
    </w:p>
    <w:p>
      <w:pPr>
        <w:numPr>
          <w:ilvl w:val="0"/>
          <w:numId w:val="1029"/>
        </w:numPr>
        <w:pStyle w:val="Compact"/>
      </w:pPr>
      <w:r>
        <w:t xml:space="preserve">Die Auflösung beschreibt die Anzahl der Pixel in Breite und Höhe.</w:t>
      </w:r>
    </w:p>
    <w:p>
      <w:pPr>
        <w:numPr>
          <w:ilvl w:val="0"/>
          <w:numId w:val="1029"/>
        </w:numPr>
        <w:pStyle w:val="Compact"/>
      </w:pPr>
      <w:r>
        <w:t xml:space="preserve">Beim RGB-Modell wird eine Farbe aus Rot, Grün und Blau zusammengesetzt.</w:t>
      </w:r>
    </w:p>
    <w:p>
      <w:pPr>
        <w:numPr>
          <w:ilvl w:val="0"/>
          <w:numId w:val="1029"/>
        </w:numPr>
        <w:pStyle w:val="Compact"/>
      </w:pPr>
      <w:r>
        <w:t xml:space="preserve">Häufig werden 8 Bit je Farbkanal und damit 24 Bit pro Pixel verwendet.</w:t>
      </w:r>
    </w:p>
    <w:p>
      <w:pPr>
        <w:numPr>
          <w:ilvl w:val="0"/>
          <w:numId w:val="1029"/>
        </w:numPr>
        <w:pStyle w:val="Compact"/>
      </w:pPr>
      <w:r>
        <w:t xml:space="preserve">Mehr Pixel und größere Farbtiefe bedeuten grundsätzlich mehr Speicherbedarf.</w:t>
      </w:r>
    </w:p>
    <w:p>
      <w:pPr>
        <w:numPr>
          <w:ilvl w:val="0"/>
          <w:numId w:val="1029"/>
        </w:numPr>
        <w:pStyle w:val="Compact"/>
      </w:pPr>
      <w:r>
        <w:t xml:space="preserve">Bilddateien können komprimiert werden.</w:t>
      </w:r>
    </w:p>
    <w:p>
      <w:pPr>
        <w:numPr>
          <w:ilvl w:val="0"/>
          <w:numId w:val="1029"/>
        </w:numPr>
        <w:pStyle w:val="Compact"/>
      </w:pPr>
      <w:r>
        <w:t xml:space="preserve">Rastergrafiken speichern Pixel, Vektorgrafiken geometrische Beschreibungen.</w:t>
      </w:r>
    </w:p>
    <w:bookmarkStart w:id="97" w:name="ausblick-4"/>
    <w:p>
      <w:pPr>
        <w:pStyle w:val="Heading2"/>
      </w:pPr>
      <w:r>
        <w:t xml:space="preserve">Ausblick</w:t>
      </w:r>
    </w:p>
    <w:p>
      <w:pPr>
        <w:pStyle w:val="BlockText"/>
      </w:pPr>
      <w:r>
        <w:rPr>
          <w:bCs/>
          <w:b/>
        </w:rPr>
        <w:t xml:space="preserve">Texte und Bilder können als Zahlen gespeichert werden. Aber Musik besteht aus Schallwellen – wie bekommt ein Computer einen Ton in Nullen und Einsen?</w:t>
      </w:r>
    </w:p>
    <w:p>
      <w:r>
        <w:br w:type="page"/>
      </w:r>
    </w:p>
    <w:bookmarkEnd w:id="97"/>
    <w:bookmarkEnd w:id="98"/>
    <w:bookmarkStart w:id="110" w:name="wie-speichert-ein-computer-musik"/>
    <w:p>
      <w:pPr>
        <w:pStyle w:val="Heading1"/>
      </w:pPr>
      <w:r>
        <w:t xml:space="preserve">04 – Wie speichert ein Computer Musik?</w:t>
      </w:r>
    </w:p>
    <w:bookmarkStart w:id="99" w:name="rückblick-4"/>
    <w:p>
      <w:pPr>
        <w:pStyle w:val="Heading2"/>
      </w:pPr>
      <w:r>
        <w:t xml:space="preserve">Rückblick</w:t>
      </w:r>
    </w:p>
    <w:p>
      <w:pPr>
        <w:pStyle w:val="FirstParagraph"/>
      </w:pPr>
      <w:r>
        <w:t xml:space="preserve">Texte und Bilder werden im Computer als Zahlen gespeichert. Für Töne gilt dasselbe.</w:t>
      </w:r>
    </w:p>
    <w:p>
      <w:pPr>
        <w:pStyle w:val="BlockText"/>
      </w:pPr>
      <w:r>
        <w:rPr>
          <w:bCs/>
          <w:b/>
        </w:rPr>
        <w:t xml:space="preserve">Leitfrage:</w:t>
      </w:r>
      <w:r>
        <w:t xml:space="preserve"> </w:t>
      </w:r>
      <w:r>
        <w:t xml:space="preserve">Wie wird aus einer Schallwelle eine Folge aus 0 und 1?</w:t>
      </w:r>
    </w:p>
    <w:bookmarkEnd w:id="99"/>
    <w:bookmarkStart w:id="100" w:name="schall-ist-eine-schwingung"/>
    <w:p>
      <w:pPr>
        <w:pStyle w:val="Heading2"/>
      </w:pPr>
      <w:r>
        <w:t xml:space="preserve">Schall ist eine Schwingung</w:t>
      </w:r>
    </w:p>
    <w:p>
      <w:pPr>
        <w:pStyle w:val="FirstParagraph"/>
      </w:pPr>
      <w:r>
        <w:t xml:space="preserve">Ein Mikrofon wandelt Luftschwingungen in ein elektrisches Signal um. Dieses Signal verändert sich kontinuierlich. Ein Computer speichert dagegen einzelne Zahlenwerte.</w:t>
      </w:r>
    </w:p>
    <w:bookmarkEnd w:id="100"/>
    <w:bookmarkStart w:id="101" w:name="abtasten"/>
    <w:p>
      <w:pPr>
        <w:pStyle w:val="Heading2"/>
      </w:pPr>
      <w:r>
        <w:t xml:space="preserve">Abtasten</w:t>
      </w:r>
    </w:p>
    <w:p>
      <w:pPr>
        <w:pStyle w:val="FirstParagraph"/>
      </w:pPr>
      <w:r>
        <w:t xml:space="preserve">Beim</w:t>
      </w:r>
      <w:r>
        <w:t xml:space="preserve"> </w:t>
      </w:r>
      <w:r>
        <w:rPr>
          <w:bCs/>
          <w:b/>
        </w:rPr>
        <w:t xml:space="preserve">Abtasten</w:t>
      </w:r>
      <w:r>
        <w:t xml:space="preserve"> </w:t>
      </w:r>
      <w:r>
        <w:t xml:space="preserve">wird das Signal in kurzen Zeitabständen gemessen. Jeder Messwert beschreibt die Stärke des Signals zu diesem Zeitpunkt.</w:t>
      </w:r>
    </w:p>
    <w:p>
      <w:pPr>
        <w:pStyle w:val="BodyText"/>
      </w:pPr>
      <w:r>
        <w:t xml:space="preserve">Je häufiger gemessen wird, desto genauer kann der Verlauf beschrieben werden. Die Zahl der Messungen pro Sekunde heißt</w:t>
      </w:r>
      <w:r>
        <w:t xml:space="preserve"> </w:t>
      </w:r>
      <w:r>
        <w:rPr>
          <w:bCs/>
          <w:b/>
        </w:rPr>
        <w:t xml:space="preserve">Abtastrate</w:t>
      </w:r>
      <w:r>
        <w:t xml:space="preserve">.</w:t>
      </w:r>
    </w:p>
    <w:p>
      <w:pPr>
        <w:pStyle w:val="BodyText"/>
      </w:pPr>
      <w:r>
        <w:t xml:space="preserve">Beispiel:</w:t>
      </w:r>
      <w:r>
        <w:t xml:space="preserve"> </w:t>
      </w:r>
      <w:r>
        <w:rPr>
          <w:rStyle w:val="VerbatimChar"/>
        </w:rPr>
        <w:t xml:space="preserve">44 100 Hz</w:t>
      </w:r>
      <w:r>
        <w:t xml:space="preserve"> </w:t>
      </w:r>
      <w:r>
        <w:t xml:space="preserve">bedeutet 44 100 Messungen pro Sekunde.</w:t>
      </w:r>
    </w:p>
    <w:bookmarkEnd w:id="101"/>
    <w:bookmarkStart w:id="102" w:name="bittiefe"/>
    <w:p>
      <w:pPr>
        <w:pStyle w:val="Heading2"/>
      </w:pPr>
      <w:r>
        <w:t xml:space="preserve">Bittiefe</w:t>
      </w:r>
    </w:p>
    <w:p>
      <w:pPr>
        <w:pStyle w:val="FirstParagraph"/>
      </w:pPr>
      <w:r>
        <w:t xml:space="preserve">Jeder Messwert muss als Zahl gespeichert werden. Die</w:t>
      </w:r>
      <w:r>
        <w:t xml:space="preserve"> </w:t>
      </w:r>
      <w:r>
        <w:rPr>
          <w:bCs/>
          <w:b/>
        </w:rPr>
        <w:t xml:space="preserve">Bittiefe</w:t>
      </w:r>
      <w:r>
        <w:t xml:space="preserve"> </w:t>
      </w:r>
      <w:r>
        <w:t xml:space="preserve">bestimmt, wie viele unterschiedliche Werte möglich sind.</w:t>
      </w:r>
    </w:p>
    <w:p>
      <w:pPr>
        <w:numPr>
          <w:ilvl w:val="0"/>
          <w:numId w:val="1030"/>
        </w:numPr>
        <w:pStyle w:val="Compact"/>
      </w:pPr>
      <w:r>
        <w:t xml:space="preserve">8 Bit: 256 mögliche Werte</w:t>
      </w:r>
    </w:p>
    <w:p>
      <w:pPr>
        <w:numPr>
          <w:ilvl w:val="0"/>
          <w:numId w:val="1030"/>
        </w:numPr>
        <w:pStyle w:val="Compact"/>
      </w:pPr>
      <w:r>
        <w:t xml:space="preserve">16 Bit: 65 536 mögliche Werte</w:t>
      </w:r>
    </w:p>
    <w:p>
      <w:pPr>
        <w:pStyle w:val="FirstParagraph"/>
      </w:pPr>
      <w:r>
        <w:t xml:space="preserve">Mehr Bits ermöglichen feinere Abstufungen, benötigen aber mehr Speicher.</w:t>
      </w:r>
    </w:p>
    <w:bookmarkEnd w:id="102"/>
    <w:bookmarkStart w:id="103" w:name="mono-und-stereo"/>
    <w:p>
      <w:pPr>
        <w:pStyle w:val="Heading2"/>
      </w:pPr>
      <w:r>
        <w:t xml:space="preserve">Mono und Stereo</w:t>
      </w:r>
    </w:p>
    <w:p>
      <w:pPr>
        <w:pStyle w:val="FirstParagraph"/>
      </w:pPr>
      <w:r>
        <w:t xml:space="preserve">Bei</w:t>
      </w:r>
      <w:r>
        <w:t xml:space="preserve"> </w:t>
      </w:r>
      <w:r>
        <w:rPr>
          <w:bCs/>
          <w:b/>
        </w:rPr>
        <w:t xml:space="preserve">Mono</w:t>
      </w:r>
      <w:r>
        <w:t xml:space="preserve"> </w:t>
      </w:r>
      <w:r>
        <w:t xml:space="preserve">wird ein Kanal gespeichert. Bei</w:t>
      </w:r>
      <w:r>
        <w:t xml:space="preserve"> </w:t>
      </w:r>
      <w:r>
        <w:rPr>
          <w:bCs/>
          <w:b/>
        </w:rPr>
        <w:t xml:space="preserve">Stereo</w:t>
      </w:r>
      <w:r>
        <w:t xml:space="preserve"> </w:t>
      </w:r>
      <w:r>
        <w:t xml:space="preserve">werden zwei Kanäle gespeichert, zum Beispiel links und rechts.</w:t>
      </w:r>
    </w:p>
    <w:bookmarkEnd w:id="103"/>
    <w:bookmarkStart w:id="105" w:name="speicherbedarf"/>
    <w:p>
      <w:pPr>
        <w:pStyle w:val="Heading2"/>
      </w:pPr>
      <w:r>
        <w:t xml:space="preserve">Speicherbedarf</w:t>
      </w:r>
    </w:p>
    <w:p>
      <w:pPr>
        <w:pStyle w:val="FirstParagraph"/>
      </w:pPr>
      <w:r>
        <w:t xml:space="preserve">Vereinfacht gilt:</w:t>
      </w:r>
    </w:p>
    <w:p>
      <w:pPr>
        <w:pStyle w:val="BodyText"/>
      </w:pPr>
      <w:r>
        <w:rPr>
          <w:rStyle w:val="VerbatimChar"/>
        </w:rPr>
        <w:t xml:space="preserve">Speicherbedarf = Abtastrate × Bittiefe × Kanäle × Dauer</w:t>
      </w:r>
    </w:p>
    <w:p>
      <w:pPr>
        <w:pStyle w:val="BodyText"/>
      </w:pPr>
      <w:r>
        <w:t xml:space="preserve">Das Ergebnis wird zunächst in Bit berechnet.</w:t>
      </w:r>
    </w:p>
    <w:bookmarkStart w:id="104" w:name="beispiel-2"/>
    <w:p>
      <w:pPr>
        <w:pStyle w:val="Heading3"/>
      </w:pPr>
      <w:r>
        <w:t xml:space="preserve">Beispiel</w:t>
      </w:r>
    </w:p>
    <w:p>
      <w:pPr>
        <w:pStyle w:val="FirstParagraph"/>
      </w:pPr>
      <w:r>
        <w:t xml:space="preserve">Eine Sekunde Stereo-Ton mit 44 100 Hz und 16 Bit benötigt:</w:t>
      </w:r>
    </w:p>
    <w:p>
      <w:pPr>
        <w:pStyle w:val="BodyText"/>
      </w:pPr>
      <w:r>
        <w:rPr>
          <w:rStyle w:val="VerbatimChar"/>
        </w:rPr>
        <w:t xml:space="preserve">44 100 × 16 × 2 = 1 411 200 Bit</w:t>
      </w:r>
    </w:p>
    <w:p>
      <w:pPr>
        <w:pStyle w:val="BodyText"/>
      </w:pPr>
      <w:r>
        <w:t xml:space="preserve">Das sind</w:t>
      </w:r>
      <w:r>
        <w:t xml:space="preserve"> </w:t>
      </w:r>
      <w:r>
        <w:rPr>
          <w:rStyle w:val="VerbatimChar"/>
        </w:rPr>
        <w:t xml:space="preserve">176 400 Byte</w:t>
      </w:r>
      <w:r>
        <w:t xml:space="preserve"> </w:t>
      </w:r>
      <w:r>
        <w:t xml:space="preserve">pro Sekunde.</w:t>
      </w:r>
    </w:p>
    <w:bookmarkEnd w:id="104"/>
    <w:bookmarkEnd w:id="105"/>
    <w:bookmarkStart w:id="106" w:name="kompression"/>
    <w:p>
      <w:pPr>
        <w:pStyle w:val="Heading2"/>
      </w:pPr>
      <w:r>
        <w:t xml:space="preserve">Kompression</w:t>
      </w:r>
    </w:p>
    <w:p>
      <w:pPr>
        <w:pStyle w:val="FirstParagraph"/>
      </w:pPr>
      <w:r>
        <w:t xml:space="preserve">Unkomprimierte Audiodateien können groß werden. Deshalb werden Daten häufig komprimiert.</w:t>
      </w:r>
    </w:p>
    <w:p>
      <w:pPr>
        <w:numPr>
          <w:ilvl w:val="0"/>
          <w:numId w:val="1031"/>
        </w:numPr>
        <w:pStyle w:val="Compact"/>
      </w:pPr>
      <w:r>
        <w:rPr>
          <w:bCs/>
          <w:b/>
        </w:rPr>
        <w:t xml:space="preserve">verlustfrei:</w:t>
      </w:r>
      <w:r>
        <w:t xml:space="preserve"> </w:t>
      </w:r>
      <w:r>
        <w:t xml:space="preserve">Die ursprünglichen Daten lassen sich vollständig wiederherstellen.</w:t>
      </w:r>
    </w:p>
    <w:p>
      <w:pPr>
        <w:numPr>
          <w:ilvl w:val="0"/>
          <w:numId w:val="1031"/>
        </w:numPr>
        <w:pStyle w:val="Compact"/>
      </w:pPr>
      <w:r>
        <w:rPr>
          <w:bCs/>
          <w:b/>
        </w:rPr>
        <w:t xml:space="preserve">verlustbehaftet:</w:t>
      </w:r>
      <w:r>
        <w:t xml:space="preserve"> </w:t>
      </w:r>
      <w:r>
        <w:t xml:space="preserve">Weniger wichtige Informationen werden entfernt, um stärker zu verkleinern.</w:t>
      </w:r>
    </w:p>
    <w:p>
      <w:pPr>
        <w:pStyle w:val="FirstParagraph"/>
      </w:pPr>
      <w:r>
        <w:t xml:space="preserve">MP3 ist ein bekanntes Beispiel für verlustbehaftete Audiokompression.</w:t>
      </w:r>
    </w:p>
    <w:bookmarkEnd w:id="106"/>
    <w:bookmarkStart w:id="107" w:name="aufgaben"/>
    <w:p>
      <w:pPr>
        <w:pStyle w:val="Heading2"/>
      </w:pPr>
      <w:r>
        <w:t xml:space="preserve">Aufgaben</w:t>
      </w:r>
    </w:p>
    <w:p>
      <w:pPr>
        <w:numPr>
          <w:ilvl w:val="0"/>
          <w:numId w:val="1032"/>
        </w:numPr>
        <w:pStyle w:val="Compact"/>
      </w:pPr>
      <w:r>
        <w:t xml:space="preserve">Erkläre mit eigenen Worten den Begriff</w:t>
      </w:r>
      <w:r>
        <w:t xml:space="preserve"> </w:t>
      </w:r>
      <w:r>
        <w:rPr>
          <w:bCs/>
          <w:b/>
        </w:rPr>
        <w:t xml:space="preserve">Abtastrate</w:t>
      </w:r>
      <w:r>
        <w:t xml:space="preserve">.</w:t>
      </w:r>
    </w:p>
    <w:p>
      <w:pPr>
        <w:numPr>
          <w:ilvl w:val="0"/>
          <w:numId w:val="1032"/>
        </w:numPr>
        <w:pStyle w:val="Compact"/>
      </w:pPr>
      <w:r>
        <w:t xml:space="preserve">Warum verbessert eine höhere Bittiefe die Darstellung eines Tons?</w:t>
      </w:r>
    </w:p>
    <w:p>
      <w:pPr>
        <w:numPr>
          <w:ilvl w:val="0"/>
          <w:numId w:val="1032"/>
        </w:numPr>
        <w:pStyle w:val="Compact"/>
      </w:pPr>
      <w:r>
        <w:t xml:space="preserve">Was unterscheidet Mono und Stereo?</w:t>
      </w:r>
    </w:p>
    <w:p>
      <w:pPr>
        <w:numPr>
          <w:ilvl w:val="0"/>
          <w:numId w:val="1032"/>
        </w:numPr>
        <w:pStyle w:val="Compact"/>
      </w:pPr>
      <w:r>
        <w:t xml:space="preserve">Berechne den Speicherbedarf für 2 Sekunden Mono-Ton bei 8 000 Hz und 8 Bit.</w:t>
      </w:r>
    </w:p>
    <w:p>
      <w:pPr>
        <w:numPr>
          <w:ilvl w:val="0"/>
          <w:numId w:val="1032"/>
        </w:numPr>
        <w:pStyle w:val="Compact"/>
      </w:pPr>
      <w:r>
        <w:t xml:space="preserve">Warum werden Audiodateien komprimiert?</w:t>
      </w:r>
    </w:p>
    <w:p>
      <w:pPr>
        <w:numPr>
          <w:ilvl w:val="0"/>
          <w:numId w:val="1032"/>
        </w:numPr>
        <w:pStyle w:val="Compact"/>
      </w:pPr>
      <w:r>
        <w:t xml:space="preserve">Begründe: Auch Musik besteht im Computer letztlich aus Zahlen.</w:t>
      </w:r>
    </w:p>
    <w:bookmarkEnd w:id="107"/>
    <w:bookmarkStart w:id="108" w:name="das-wichtigste-3"/>
    <w:p>
      <w:pPr>
        <w:pStyle w:val="Heading2"/>
      </w:pPr>
      <w:r>
        <w:t xml:space="preserve">Das Wichtigste</w:t>
      </w:r>
    </w:p>
    <w:p>
      <w:pPr>
        <w:numPr>
          <w:ilvl w:val="0"/>
          <w:numId w:val="1033"/>
        </w:numPr>
        <w:pStyle w:val="Compact"/>
      </w:pPr>
      <w:r>
        <w:t xml:space="preserve">Schall wird in regelmäßigen Abständen gemessen.</w:t>
      </w:r>
    </w:p>
    <w:p>
      <w:pPr>
        <w:numPr>
          <w:ilvl w:val="0"/>
          <w:numId w:val="1033"/>
        </w:numPr>
        <w:pStyle w:val="Compact"/>
      </w:pPr>
      <w:r>
        <w:t xml:space="preserve">Die Abtastrate gibt die Messungen pro Sekunde an.</w:t>
      </w:r>
    </w:p>
    <w:p>
      <w:pPr>
        <w:numPr>
          <w:ilvl w:val="0"/>
          <w:numId w:val="1033"/>
        </w:numPr>
        <w:pStyle w:val="Compact"/>
      </w:pPr>
      <w:r>
        <w:t xml:space="preserve">Die Bittiefe bestimmt die Anzahl möglicher Messwerte.</w:t>
      </w:r>
    </w:p>
    <w:p>
      <w:pPr>
        <w:numPr>
          <w:ilvl w:val="0"/>
          <w:numId w:val="1033"/>
        </w:numPr>
        <w:pStyle w:val="Compact"/>
      </w:pPr>
      <w:r>
        <w:t xml:space="preserve">Digitale Audiodaten können komprimiert werden.</w:t>
      </w:r>
    </w:p>
    <w:bookmarkEnd w:id="108"/>
    <w:bookmarkStart w:id="109" w:name="ausblick-5"/>
    <w:p>
      <w:pPr>
        <w:pStyle w:val="Heading2"/>
      </w:pPr>
      <w:r>
        <w:t xml:space="preserve">Ausblick</w:t>
      </w:r>
    </w:p>
    <w:p>
      <w:pPr>
        <w:pStyle w:val="BlockText"/>
      </w:pPr>
      <w:r>
        <w:t xml:space="preserve">Texte, Bilder und Musik sind jetzt digitale Informationen. Aber was macht ein Computer eigentlich mit diesen Informationen?</w:t>
      </w:r>
    </w:p>
    <w:p>
      <w:r>
        <w:br w:type="page"/>
      </w:r>
    </w:p>
    <w:bookmarkEnd w:id="109"/>
    <w:bookmarkEnd w:id="110"/>
    <w:bookmarkStart w:id="123" w:name="Xacad59d8dbbfdf6093dc209888dad60e3674b1e"/>
    <w:p>
      <w:pPr>
        <w:pStyle w:val="Heading1"/>
      </w:pPr>
      <w:r>
        <w:t xml:space="preserve">05 – Wie verarbeitet ein Computer Informationen?</w:t>
      </w:r>
    </w:p>
    <w:bookmarkStart w:id="111" w:name="rückblick-5"/>
    <w:p>
      <w:pPr>
        <w:pStyle w:val="Heading2"/>
      </w:pPr>
      <w:r>
        <w:t xml:space="preserve">Rückblick</w:t>
      </w:r>
    </w:p>
    <w:p>
      <w:pPr>
        <w:pStyle w:val="FirstParagraph"/>
      </w:pPr>
      <w:r>
        <w:t xml:space="preserve">Texte, Bilder und Musik werden im Computer als Zahlen und schließlich als Bits dargestellt.</w:t>
      </w:r>
    </w:p>
    <w:p>
      <w:pPr>
        <w:pStyle w:val="BlockText"/>
      </w:pPr>
      <w:r>
        <w:rPr>
          <w:bCs/>
          <w:b/>
        </w:rPr>
        <w:t xml:space="preserve">Leitfrage:</w:t>
      </w:r>
      <w:r>
        <w:t xml:space="preserve"> </w:t>
      </w:r>
      <w:r>
        <w:t xml:space="preserve">Was passiert mit Informationen, wenn wir einen Computer benutzen?</w:t>
      </w:r>
    </w:p>
    <w:bookmarkEnd w:id="111"/>
    <w:bookmarkStart w:id="112" w:name="das-eva-prinzip"/>
    <w:p>
      <w:pPr>
        <w:pStyle w:val="Heading2"/>
      </w:pPr>
      <w:r>
        <w:t xml:space="preserve">Das EVA-Prinzip</w:t>
      </w:r>
    </w:p>
    <w:p>
      <w:pPr>
        <w:pStyle w:val="FirstParagraph"/>
      </w:pPr>
      <w:r>
        <w:t xml:space="preserve">Viele Vorgänge lassen sich mit drei Schritten beschreiben:</w:t>
      </w:r>
    </w:p>
    <w:p>
      <w:pPr>
        <w:numPr>
          <w:ilvl w:val="0"/>
          <w:numId w:val="1034"/>
        </w:numPr>
        <w:pStyle w:val="Compact"/>
      </w:pPr>
      <w:r>
        <w:rPr>
          <w:bCs/>
          <w:b/>
        </w:rPr>
        <w:t xml:space="preserve">Eingabe (E)</w:t>
      </w:r>
      <w:r>
        <w:t xml:space="preserve"> </w:t>
      </w:r>
      <w:r>
        <w:t xml:space="preserve">– Informationen gelangen in ein System.</w:t>
      </w:r>
    </w:p>
    <w:p>
      <w:pPr>
        <w:numPr>
          <w:ilvl w:val="0"/>
          <w:numId w:val="1034"/>
        </w:numPr>
        <w:pStyle w:val="Compact"/>
      </w:pPr>
      <w:r>
        <w:rPr>
          <w:bCs/>
          <w:b/>
        </w:rPr>
        <w:t xml:space="preserve">Verarbeitung (V)</w:t>
      </w:r>
      <w:r>
        <w:t xml:space="preserve"> </w:t>
      </w:r>
      <w:r>
        <w:t xml:space="preserve">– Das System verarbeitet die Informationen nach Regeln.</w:t>
      </w:r>
    </w:p>
    <w:p>
      <w:pPr>
        <w:numPr>
          <w:ilvl w:val="0"/>
          <w:numId w:val="1034"/>
        </w:numPr>
        <w:pStyle w:val="Compact"/>
      </w:pPr>
      <w:r>
        <w:rPr>
          <w:bCs/>
          <w:b/>
        </w:rPr>
        <w:t xml:space="preserve">Ausgabe (A)</w:t>
      </w:r>
      <w:r>
        <w:t xml:space="preserve"> </w:t>
      </w:r>
      <w:r>
        <w:t xml:space="preserve">– Ein Ergebnis wird ausgegeben.</w:t>
      </w:r>
    </w:p>
    <w:p>
      <w:pPr>
        <w:pStyle w:val="FirstParagraph"/>
      </w:pPr>
      <w:r>
        <w:t xml:space="preserve">Beispiel Taschenrechner:</w:t>
      </w:r>
    </w:p>
    <w:p>
      <w:pPr>
        <w:pStyle w:val="BodyText"/>
      </w:pPr>
      <w:r>
        <w:rPr>
          <w:rStyle w:val="VerbatimChar"/>
        </w:rPr>
        <w:t xml:space="preserve">5 + 8</w:t>
      </w:r>
      <w:r>
        <w:t xml:space="preserve"> </w:t>
      </w:r>
      <w:r>
        <w:t xml:space="preserve">→ Addition →</w:t>
      </w:r>
      <w:r>
        <w:t xml:space="preserve"> </w:t>
      </w:r>
      <w:r>
        <w:rPr>
          <w:rStyle w:val="VerbatimChar"/>
        </w:rPr>
        <w:t xml:space="preserve">13</w:t>
      </w:r>
    </w:p>
    <w:bookmarkEnd w:id="112"/>
    <w:bookmarkStart w:id="113" w:name="die-rolle-des-speichers"/>
    <w:p>
      <w:pPr>
        <w:pStyle w:val="Heading2"/>
      </w:pPr>
      <w:r>
        <w:t xml:space="preserve">Die Rolle des Speichers</w:t>
      </w:r>
    </w:p>
    <w:p>
      <w:pPr>
        <w:pStyle w:val="FirstParagraph"/>
      </w:pPr>
      <w:r>
        <w:t xml:space="preserve">Speicher ist nicht einfach ein vierter Schritt am Ende. Informationen können</w:t>
      </w:r>
      <w:r>
        <w:t xml:space="preserve"> </w:t>
      </w:r>
      <w:r>
        <w:rPr>
          <w:bCs/>
          <w:b/>
        </w:rPr>
        <w:t xml:space="preserve">vor</w:t>
      </w:r>
      <w:r>
        <w:t xml:space="preserve">,</w:t>
      </w:r>
      <w:r>
        <w:t xml:space="preserve"> </w:t>
      </w:r>
      <w:r>
        <w:rPr>
          <w:bCs/>
          <w:b/>
        </w:rPr>
        <w:t xml:space="preserve">während</w:t>
      </w:r>
      <w:r>
        <w:t xml:space="preserve"> </w:t>
      </w:r>
      <w:r>
        <w:t xml:space="preserve">und</w:t>
      </w:r>
      <w:r>
        <w:t xml:space="preserve"> </w:t>
      </w:r>
      <w:r>
        <w:rPr>
          <w:bCs/>
          <w:b/>
        </w:rPr>
        <w:t xml:space="preserve">nach</w:t>
      </w:r>
      <w:r>
        <w:t xml:space="preserve"> </w:t>
      </w:r>
      <w:r>
        <w:t xml:space="preserve">der Verarbeitung gespeichert werden.</w:t>
      </w:r>
    </w:p>
    <w:p>
      <w:pPr>
        <w:pStyle w:val="BodyText"/>
      </w:pPr>
      <w:r>
        <w:t xml:space="preserve">Darum verwenden wir im Unterricht häufig die Bezeichnung</w:t>
      </w:r>
      <w:r>
        <w:t xml:space="preserve"> </w:t>
      </w:r>
      <w:r>
        <w:rPr>
          <w:bCs/>
          <w:b/>
        </w:rPr>
        <w:t xml:space="preserve">EVAS</w:t>
      </w:r>
      <w:r>
        <w:t xml:space="preserve">:</w:t>
      </w:r>
    </w:p>
    <w:p>
      <w:pPr>
        <w:numPr>
          <w:ilvl w:val="0"/>
          <w:numId w:val="1035"/>
        </w:numPr>
        <w:pStyle w:val="Compact"/>
      </w:pPr>
      <w:r>
        <w:t xml:space="preserve">E – Eingabe</w:t>
      </w:r>
    </w:p>
    <w:p>
      <w:pPr>
        <w:numPr>
          <w:ilvl w:val="0"/>
          <w:numId w:val="1035"/>
        </w:numPr>
        <w:pStyle w:val="Compact"/>
      </w:pPr>
      <w:r>
        <w:t xml:space="preserve">V – Verarbeitung</w:t>
      </w:r>
    </w:p>
    <w:p>
      <w:pPr>
        <w:numPr>
          <w:ilvl w:val="0"/>
          <w:numId w:val="1035"/>
        </w:numPr>
        <w:pStyle w:val="Compact"/>
      </w:pPr>
      <w:r>
        <w:t xml:space="preserve">A – Ausgabe</w:t>
      </w:r>
    </w:p>
    <w:p>
      <w:pPr>
        <w:numPr>
          <w:ilvl w:val="0"/>
          <w:numId w:val="1035"/>
        </w:numPr>
        <w:pStyle w:val="Compact"/>
      </w:pPr>
      <w:r>
        <w:t xml:space="preserve">S – Speicherung</w:t>
      </w:r>
    </w:p>
    <w:bookmarkEnd w:id="113"/>
    <w:bookmarkStart w:id="116" w:name="beispiele"/>
    <w:p>
      <w:pPr>
        <w:pStyle w:val="Heading2"/>
      </w:pPr>
      <w:r>
        <w:t xml:space="preserve">Beispiele</w:t>
      </w:r>
    </w:p>
    <w:bookmarkStart w:id="114" w:name="smartphone-kamera"/>
    <w:p>
      <w:pPr>
        <w:pStyle w:val="Heading3"/>
      </w:pPr>
      <w:r>
        <w:t xml:space="preserve">Smartphone-Kamera</w:t>
      </w:r>
    </w:p>
    <w:p>
      <w:pPr>
        <w:numPr>
          <w:ilvl w:val="0"/>
          <w:numId w:val="1036"/>
        </w:numPr>
        <w:pStyle w:val="Compact"/>
      </w:pPr>
      <w:r>
        <w:t xml:space="preserve">Eingabe: Licht trifft auf den Sensor.</w:t>
      </w:r>
    </w:p>
    <w:p>
      <w:pPr>
        <w:numPr>
          <w:ilvl w:val="0"/>
          <w:numId w:val="1036"/>
        </w:numPr>
        <w:pStyle w:val="Compact"/>
      </w:pPr>
      <w:r>
        <w:t xml:space="preserve">Verarbeitung: Messwerte werden zu einem Bild verarbeitet.</w:t>
      </w:r>
    </w:p>
    <w:p>
      <w:pPr>
        <w:numPr>
          <w:ilvl w:val="0"/>
          <w:numId w:val="1036"/>
        </w:numPr>
        <w:pStyle w:val="Compact"/>
      </w:pPr>
      <w:r>
        <w:t xml:space="preserve">Ausgabe: Das Bild erscheint auf dem Display.</w:t>
      </w:r>
    </w:p>
    <w:p>
      <w:pPr>
        <w:numPr>
          <w:ilvl w:val="0"/>
          <w:numId w:val="1036"/>
        </w:numPr>
        <w:pStyle w:val="Compact"/>
      </w:pPr>
      <w:r>
        <w:t xml:space="preserve">Speicherung: Das Foto wird als Datei gespeichert.</w:t>
      </w:r>
    </w:p>
    <w:bookmarkEnd w:id="114"/>
    <w:bookmarkStart w:id="115" w:name="geldautomat"/>
    <w:p>
      <w:pPr>
        <w:pStyle w:val="Heading3"/>
      </w:pPr>
      <w:r>
        <w:t xml:space="preserve">Geldautomat</w:t>
      </w:r>
    </w:p>
    <w:p>
      <w:pPr>
        <w:numPr>
          <w:ilvl w:val="0"/>
          <w:numId w:val="1037"/>
        </w:numPr>
        <w:pStyle w:val="Compact"/>
      </w:pPr>
      <w:r>
        <w:t xml:space="preserve">Eingabe: Karte, PIN und gewünschter Betrag.</w:t>
      </w:r>
    </w:p>
    <w:p>
      <w:pPr>
        <w:numPr>
          <w:ilvl w:val="0"/>
          <w:numId w:val="1037"/>
        </w:numPr>
        <w:pStyle w:val="Compact"/>
      </w:pPr>
      <w:r>
        <w:t xml:space="preserve">Verarbeitung: Berechtigung und Kontostand werden geprüft.</w:t>
      </w:r>
    </w:p>
    <w:p>
      <w:pPr>
        <w:numPr>
          <w:ilvl w:val="0"/>
          <w:numId w:val="1037"/>
        </w:numPr>
        <w:pStyle w:val="Compact"/>
      </w:pPr>
      <w:r>
        <w:t xml:space="preserve">Ausgabe: Geld, Anzeige oder Fehlermeldung.</w:t>
      </w:r>
    </w:p>
    <w:p>
      <w:pPr>
        <w:numPr>
          <w:ilvl w:val="0"/>
          <w:numId w:val="1037"/>
        </w:numPr>
        <w:pStyle w:val="Compact"/>
      </w:pPr>
      <w:r>
        <w:t xml:space="preserve">Speicherung: Vorgang und Kontostand werden aktualisiert.</w:t>
      </w:r>
    </w:p>
    <w:bookmarkEnd w:id="115"/>
    <w:bookmarkEnd w:id="116"/>
    <w:bookmarkStart w:id="117" w:name="aufgabe-1-zuordnen"/>
    <w:p>
      <w:pPr>
        <w:pStyle w:val="Heading2"/>
      </w:pPr>
      <w:r>
        <w:t xml:space="preserve">Aufgabe 1 – Zuordnen</w:t>
      </w:r>
    </w:p>
    <w:p>
      <w:pPr>
        <w:pStyle w:val="FirstParagraph"/>
      </w:pPr>
      <w:r>
        <w:t xml:space="preserve">Ordne Eingabe, Verarbeitung, Ausgabe und Speicherung zu:</w:t>
      </w:r>
    </w:p>
    <w:p>
      <w:pPr>
        <w:numPr>
          <w:ilvl w:val="0"/>
          <w:numId w:val="1038"/>
        </w:numPr>
        <w:pStyle w:val="Compact"/>
      </w:pPr>
      <w:r>
        <w:t xml:space="preserve">Ein Scanner liest ein Blatt Papier ein.</w:t>
      </w:r>
    </w:p>
    <w:p>
      <w:pPr>
        <w:numPr>
          <w:ilvl w:val="0"/>
          <w:numId w:val="1038"/>
        </w:numPr>
        <w:pStyle w:val="Compact"/>
      </w:pPr>
      <w:r>
        <w:t xml:space="preserve">Eine Software erkennt Buchstaben im eingescannten Bild.</w:t>
      </w:r>
    </w:p>
    <w:p>
      <w:pPr>
        <w:numPr>
          <w:ilvl w:val="0"/>
          <w:numId w:val="1038"/>
        </w:numPr>
        <w:pStyle w:val="Compact"/>
      </w:pPr>
      <w:r>
        <w:t xml:space="preserve">Der erkannte Text wird angezeigt.</w:t>
      </w:r>
    </w:p>
    <w:p>
      <w:pPr>
        <w:numPr>
          <w:ilvl w:val="0"/>
          <w:numId w:val="1038"/>
        </w:numPr>
        <w:pStyle w:val="Compact"/>
      </w:pPr>
      <w:r>
        <w:t xml:space="preserve">Die Textdatei wird gespeichert.</w:t>
      </w:r>
    </w:p>
    <w:bookmarkEnd w:id="117"/>
    <w:bookmarkStart w:id="118" w:name="aufgabe-2-eigene-analyse"/>
    <w:p>
      <w:pPr>
        <w:pStyle w:val="Heading2"/>
      </w:pPr>
      <w:r>
        <w:t xml:space="preserve">Aufgabe 2 – Eigene Analyse</w:t>
      </w:r>
    </w:p>
    <w:p>
      <w:pPr>
        <w:pStyle w:val="FirstParagraph"/>
      </w:pPr>
      <w:r>
        <w:t xml:space="preserve">Wähle ein technisches System, zum Beispiel Fahrkartenautomat, Spielekonsole, Waschmaschine oder Smartwatch.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Bereich</w:t>
            </w:r>
          </w:p>
        </w:tc>
        <w:tc>
          <w:tcPr/>
          <w:p>
            <w:pPr>
              <w:pStyle w:val="Compact"/>
              <w:jc w:val="left"/>
            </w:pPr>
            <w:r>
              <w:t xml:space="preserve">Beschreibung</w:t>
            </w:r>
          </w:p>
        </w:tc>
      </w:tr>
      <w:tr>
        <w:tc>
          <w:tcPr/>
          <w:p>
            <w:pPr>
              <w:pStyle w:val="Compact"/>
              <w:jc w:val="left"/>
            </w:pPr>
            <w:r>
              <w:t xml:space="preserve">Eingabe</w:t>
            </w:r>
          </w:p>
        </w:tc>
        <w:tc>
          <w:tcPr/>
          <w:p>
            <w:pPr>
              <w:pStyle w:val="Compact"/>
            </w:pPr>
          </w:p>
        </w:tc>
      </w:tr>
      <w:tr>
        <w:tc>
          <w:tcPr/>
          <w:p>
            <w:pPr>
              <w:pStyle w:val="Compact"/>
              <w:jc w:val="left"/>
            </w:pPr>
            <w:r>
              <w:t xml:space="preserve">Verarbeitung</w:t>
            </w:r>
          </w:p>
        </w:tc>
        <w:tc>
          <w:tcPr/>
          <w:p>
            <w:pPr>
              <w:pStyle w:val="Compact"/>
            </w:pPr>
          </w:p>
        </w:tc>
      </w:tr>
      <w:tr>
        <w:tc>
          <w:tcPr/>
          <w:p>
            <w:pPr>
              <w:pStyle w:val="Compact"/>
              <w:jc w:val="left"/>
            </w:pPr>
            <w:r>
              <w:t xml:space="preserve">Ausgabe</w:t>
            </w:r>
          </w:p>
        </w:tc>
        <w:tc>
          <w:tcPr/>
          <w:p>
            <w:pPr>
              <w:pStyle w:val="Compact"/>
            </w:pPr>
          </w:p>
        </w:tc>
      </w:tr>
      <w:tr>
        <w:tc>
          <w:tcPr/>
          <w:p>
            <w:pPr>
              <w:pStyle w:val="Compact"/>
              <w:jc w:val="left"/>
            </w:pPr>
            <w:r>
              <w:t xml:space="preserve">Speicherung</w:t>
            </w:r>
          </w:p>
        </w:tc>
        <w:tc>
          <w:tcPr/>
          <w:p>
            <w:pPr>
              <w:pStyle w:val="Compact"/>
            </w:pPr>
          </w:p>
        </w:tc>
      </w:tr>
    </w:tbl>
    <w:bookmarkEnd w:id="118"/>
    <w:bookmarkStart w:id="119" w:name="aufgabe-3-alltag"/>
    <w:p>
      <w:pPr>
        <w:pStyle w:val="Heading2"/>
      </w:pPr>
      <w:r>
        <w:t xml:space="preserve">Aufgabe 3 – Alltag</w:t>
      </w:r>
    </w:p>
    <w:p>
      <w:pPr>
        <w:pStyle w:val="FirstParagraph"/>
      </w:pPr>
      <w:r>
        <w:t xml:space="preserve">Funktioniert EVA nur bei Computern? Beschreibe ein Beispiel außerhalb der Computerwelt und begründe deine Zuordnung.</w:t>
      </w:r>
    </w:p>
    <w:bookmarkEnd w:id="119"/>
    <w:bookmarkStart w:id="120" w:name="aufgabe-4-nachdenken"/>
    <w:p>
      <w:pPr>
        <w:pStyle w:val="Heading2"/>
      </w:pPr>
      <w:r>
        <w:t xml:space="preserve">Aufgabe 4 – Nachdenken</w:t>
      </w:r>
    </w:p>
    <w:p>
      <w:pPr>
        <w:pStyle w:val="FirstParagraph"/>
      </w:pPr>
      <w:r>
        <w:t xml:space="preserve">Warum ist die</w:t>
      </w:r>
      <w:r>
        <w:t xml:space="preserve"> </w:t>
      </w:r>
      <w:r>
        <w:rPr>
          <w:bCs/>
          <w:b/>
        </w:rPr>
        <w:t xml:space="preserve">Verarbeitung</w:t>
      </w:r>
      <w:r>
        <w:t xml:space="preserve"> </w:t>
      </w:r>
      <w:r>
        <w:t xml:space="preserve">der entscheidende Teil zwischen Eingabe und Ausgabe?</w:t>
      </w:r>
    </w:p>
    <w:bookmarkEnd w:id="120"/>
    <w:bookmarkStart w:id="121" w:name="das-wichtigste-4"/>
    <w:p>
      <w:pPr>
        <w:pStyle w:val="Heading2"/>
      </w:pPr>
      <w:r>
        <w:t xml:space="preserve">Das Wichtigste</w:t>
      </w:r>
    </w:p>
    <w:p>
      <w:pPr>
        <w:pStyle w:val="BlockText"/>
      </w:pPr>
      <w:r>
        <w:t xml:space="preserve">Ein Informatiksystem nimmt Informationen auf, verarbeitet sie und gibt Ergebnisse aus. Speicher kann dabei an mehreren Stellen beteiligt sein.</w:t>
      </w:r>
    </w:p>
    <w:bookmarkEnd w:id="121"/>
    <w:bookmarkStart w:id="122" w:name="ausblick-6"/>
    <w:p>
      <w:pPr>
        <w:pStyle w:val="Heading2"/>
      </w:pPr>
      <w:r>
        <w:t xml:space="preserve">Ausblick</w:t>
      </w:r>
    </w:p>
    <w:p>
      <w:pPr>
        <w:pStyle w:val="BlockText"/>
      </w:pPr>
      <w:r>
        <w:t xml:space="preserve">Wenn verschiedene Geräte nach EVAS arbeiten: Warum verarbeitet jedes Gerät seine Eingaben auf eine andere Weise?</w:t>
      </w:r>
    </w:p>
    <w:p>
      <w:r>
        <w:br w:type="page"/>
      </w:r>
    </w:p>
    <w:bookmarkEnd w:id="122"/>
    <w:bookmarkEnd w:id="123"/>
    <w:bookmarkStart w:id="132" w:name="was-gehört-zu-einem-informatiksystem"/>
    <w:p>
      <w:pPr>
        <w:pStyle w:val="Heading1"/>
      </w:pPr>
      <w:r>
        <w:t xml:space="preserve">07 – Was gehört zu einem Informatiksystem?</w:t>
      </w:r>
    </w:p>
    <w:bookmarkStart w:id="124" w:name="leitfrage-2"/>
    <w:p>
      <w:pPr>
        <w:pStyle w:val="Heading2"/>
      </w:pPr>
      <w:r>
        <w:t xml:space="preserve">Leitfrage</w:t>
      </w:r>
    </w:p>
    <w:p>
      <w:pPr>
        <w:pStyle w:val="BlockText"/>
      </w:pPr>
      <w:r>
        <w:t xml:space="preserve">Was muss zusammenarbeiten, damit aus einem Gerät ein nutzbares Informatiksystem wird?</w:t>
      </w:r>
    </w:p>
    <w:bookmarkEnd w:id="124"/>
    <w:bookmarkStart w:id="125" w:name="hardware"/>
    <w:p>
      <w:pPr>
        <w:pStyle w:val="Heading2"/>
      </w:pPr>
      <w:r>
        <w:t xml:space="preserve">Hardware</w:t>
      </w:r>
    </w:p>
    <w:p>
      <w:pPr>
        <w:pStyle w:val="FirstParagraph"/>
      </w:pPr>
      <w:r>
        <w:rPr>
          <w:bCs/>
          <w:b/>
        </w:rPr>
        <w:t xml:space="preserve">Hardware</w:t>
      </w:r>
      <w:r>
        <w:t xml:space="preserve"> </w:t>
      </w:r>
      <w:r>
        <w:t xml:space="preserve">sind die körperlichen Bestandteile eines Informatiksystems, zum Beispiel Prozessor, Arbeitsspeicher, SSD, Tastatur, Bildschirm oder Sensoren.</w:t>
      </w:r>
    </w:p>
    <w:p>
      <w:pPr>
        <w:pStyle w:val="BodyText"/>
      </w:pPr>
      <w:r>
        <w:t xml:space="preserve">Technische Angaben helfen, Komponenten zu vergleichen. Typische Angaben sind zum Beispiel Speicherkapazität, Taktfrequenz, Anzahl von Prozessorkernen oder Anschlussarten. Eine einzelne Kennzahl sagt aber nicht automatisch, welches Gerät für eine Aufgabe insgesamt besser geeignet ist.</w:t>
      </w:r>
    </w:p>
    <w:bookmarkEnd w:id="125"/>
    <w:bookmarkStart w:id="126" w:name="software"/>
    <w:p>
      <w:pPr>
        <w:pStyle w:val="Heading2"/>
      </w:pPr>
      <w:r>
        <w:t xml:space="preserve">Software</w:t>
      </w:r>
    </w:p>
    <w:p>
      <w:pPr>
        <w:pStyle w:val="FirstParagraph"/>
      </w:pPr>
      <w:r>
        <w:rPr>
          <w:bCs/>
          <w:b/>
        </w:rPr>
        <w:t xml:space="preserve">Software</w:t>
      </w:r>
      <w:r>
        <w:t xml:space="preserve"> </w:t>
      </w:r>
      <w:r>
        <w:t xml:space="preserve">sind Programme und Daten, die auf der Hardware ausgeführt bzw. verarbeitet werden.</w:t>
      </w:r>
    </w:p>
    <w:p>
      <w:pPr>
        <w:pStyle w:val="BodyText"/>
      </w:pPr>
      <w:r>
        <w:t xml:space="preserve">Wir unterscheiden für den Einstieg:</w:t>
      </w:r>
    </w:p>
    <w:p>
      <w:pPr>
        <w:numPr>
          <w:ilvl w:val="0"/>
          <w:numId w:val="1039"/>
        </w:numPr>
        <w:pStyle w:val="Compact"/>
      </w:pPr>
      <w:r>
        <w:rPr>
          <w:bCs/>
          <w:b/>
        </w:rPr>
        <w:t xml:space="preserve">Betriebssystem</w:t>
      </w:r>
      <w:r>
        <w:t xml:space="preserve"> </w:t>
      </w:r>
      <w:r>
        <w:t xml:space="preserve">– verwaltet grundlegende Ressourcen und stellt Funktionen für Programme bereit.</w:t>
      </w:r>
    </w:p>
    <w:p>
      <w:pPr>
        <w:numPr>
          <w:ilvl w:val="0"/>
          <w:numId w:val="1039"/>
        </w:numPr>
        <w:pStyle w:val="Compact"/>
      </w:pPr>
      <w:r>
        <w:rPr>
          <w:bCs/>
          <w:b/>
        </w:rPr>
        <w:t xml:space="preserve">Anwendungssoftware</w:t>
      </w:r>
      <w:r>
        <w:t xml:space="preserve"> </w:t>
      </w:r>
      <w:r>
        <w:t xml:space="preserve">– hilft bei konkreten Aufgaben, z. B. Browser, Textverarbeitung oder Bildbearbeitung.</w:t>
      </w:r>
    </w:p>
    <w:p>
      <w:pPr>
        <w:numPr>
          <w:ilvl w:val="0"/>
          <w:numId w:val="1039"/>
        </w:numPr>
        <w:pStyle w:val="Compact"/>
      </w:pPr>
      <w:r>
        <w:rPr>
          <w:bCs/>
          <w:b/>
        </w:rPr>
        <w:t xml:space="preserve">Werkzeuge/Tools</w:t>
      </w:r>
      <w:r>
        <w:t xml:space="preserve"> </w:t>
      </w:r>
      <w:r>
        <w:t xml:space="preserve">– unterstützen bestimmte technische Aufgaben.</w:t>
      </w:r>
    </w:p>
    <w:bookmarkEnd w:id="126"/>
    <w:bookmarkStart w:id="127" w:name="zusammenspiel"/>
    <w:p>
      <w:pPr>
        <w:pStyle w:val="Heading2"/>
      </w:pPr>
      <w:r>
        <w:t xml:space="preserve">Zusammenspiel</w:t>
      </w:r>
    </w:p>
    <w:p>
      <w:pPr>
        <w:pStyle w:val="FirstParagraph"/>
      </w:pPr>
      <w:r>
        <w:t xml:space="preserve">Eine Textverarbeitung allein kann ohne Hardware nicht laufen. Ein Computer ohne passende Software kann viele Aufgaben ebenfalls nicht sinnvoll erfüllen.</w:t>
      </w:r>
    </w:p>
    <w:p>
      <w:pPr>
        <w:pStyle w:val="BodyText"/>
      </w:pPr>
      <w:r>
        <w:rPr>
          <w:rStyle w:val="VerbatimChar"/>
        </w:rPr>
        <w:t xml:space="preserve">Hardware + Software + Daten + Benutzerhandlung → Informatiksystem im Einsatz</w:t>
      </w:r>
    </w:p>
    <w:p>
      <w:pPr>
        <w:pStyle w:val="BodyText"/>
      </w:pPr>
      <w:r>
        <w:t xml:space="preserve">Ein vereinfachtes Blockbild kann so aussehen:</w:t>
      </w:r>
    </w:p>
    <w:p>
      <w:pPr>
        <w:pStyle w:val="SourceCode"/>
      </w:pPr>
      <w:r>
        <w:rPr>
          <w:rStyle w:val="VerbatimChar"/>
        </w:rPr>
        <w:t xml:space="preserve">Eingabe → Verarbeitung → Ausgabe</w:t>
      </w:r>
      <w:r>
        <w:br/>
      </w:r>
      <w:r>
        <w:rPr>
          <w:rStyle w:val="VerbatimChar"/>
        </w:rPr>
        <w:t xml:space="preserve">             ↕</w:t>
      </w:r>
      <w:r>
        <w:br/>
      </w:r>
      <w:r>
        <w:rPr>
          <w:rStyle w:val="VerbatimChar"/>
        </w:rPr>
        <w:t xml:space="preserve">          Speicher</w:t>
      </w:r>
    </w:p>
    <w:p>
      <w:pPr>
        <w:pStyle w:val="FirstParagraph"/>
      </w:pPr>
      <w:r>
        <w:t xml:space="preserve">Die Verarbeitung übernimmt typischerweise ein Prozessor. Eingabe und Ausgabe können je nach Informatiksystem sehr unterschiedlich aussehen: Tastatur und Bildschirm, Sensor und Motor, Mikrofon und Lautsprecher oder Touchscreen.</w:t>
      </w:r>
    </w:p>
    <w:bookmarkEnd w:id="127"/>
    <w:bookmarkStart w:id="128" w:name="systembereitschaft-herstellen"/>
    <w:p>
      <w:pPr>
        <w:pStyle w:val="Heading2"/>
      </w:pPr>
      <w:r>
        <w:t xml:space="preserve">Systembereitschaft herstellen</w:t>
      </w:r>
    </w:p>
    <w:p>
      <w:pPr>
        <w:pStyle w:val="FirstParagraph"/>
      </w:pPr>
      <w:r>
        <w:t xml:space="preserve">Bevor ein Informatiksystem genutzt werden kann, sind je nach Umgebung Schritte nötig:</w:t>
      </w:r>
    </w:p>
    <w:p>
      <w:pPr>
        <w:numPr>
          <w:ilvl w:val="0"/>
          <w:numId w:val="1040"/>
        </w:numPr>
        <w:pStyle w:val="Compact"/>
      </w:pPr>
      <w:r>
        <w:t xml:space="preserve">Gerät starten bzw. aus dem Ruhezustand holen.</w:t>
      </w:r>
    </w:p>
    <w:p>
      <w:pPr>
        <w:numPr>
          <w:ilvl w:val="0"/>
          <w:numId w:val="1040"/>
        </w:numPr>
        <w:pStyle w:val="Compact"/>
      </w:pPr>
      <w:r>
        <w:t xml:space="preserve">Betriebssystem bereitstellen lassen.</w:t>
      </w:r>
    </w:p>
    <w:p>
      <w:pPr>
        <w:numPr>
          <w:ilvl w:val="0"/>
          <w:numId w:val="1040"/>
        </w:numPr>
        <w:pStyle w:val="Compact"/>
      </w:pPr>
      <w:r>
        <w:t xml:space="preserve">gegebenenfalls anmelden.</w:t>
      </w:r>
    </w:p>
    <w:p>
      <w:pPr>
        <w:numPr>
          <w:ilvl w:val="0"/>
          <w:numId w:val="1040"/>
        </w:numPr>
        <w:pStyle w:val="Compact"/>
      </w:pPr>
      <w:r>
        <w:t xml:space="preserve">Netzwerkverbindung prüfen.</w:t>
      </w:r>
    </w:p>
    <w:p>
      <w:pPr>
        <w:numPr>
          <w:ilvl w:val="0"/>
          <w:numId w:val="1040"/>
        </w:numPr>
        <w:pStyle w:val="Compact"/>
      </w:pPr>
      <w:r>
        <w:t xml:space="preserve">benötigte Anwendung oder Online-Plattform öffnen.</w:t>
      </w:r>
    </w:p>
    <w:p>
      <w:pPr>
        <w:pStyle w:val="FirstParagraph"/>
      </w:pPr>
      <w:r>
        <w:t xml:space="preserve">Bei Fehlermeldungen gilt:</w:t>
      </w:r>
      <w:r>
        <w:t xml:space="preserve"> </w:t>
      </w:r>
      <w:r>
        <w:rPr>
          <w:bCs/>
          <w:b/>
        </w:rPr>
        <w:t xml:space="preserve">erst lesen, dann handeln</w:t>
      </w:r>
      <w:r>
        <w:t xml:space="preserve">. Nicht jede Warnung sollte einfach weggeklickt werden.</w:t>
      </w:r>
    </w:p>
    <w:bookmarkEnd w:id="128"/>
    <w:bookmarkStart w:id="129" w:name="lizenzformen"/>
    <w:p>
      <w:pPr>
        <w:pStyle w:val="Heading2"/>
      </w:pPr>
      <w:r>
        <w:t xml:space="preserve">Lizenzformen</w:t>
      </w:r>
    </w:p>
    <w:p>
      <w:pPr>
        <w:pStyle w:val="FirstParagraph"/>
      </w:pPr>
      <w:r>
        <w:t xml:space="preserve">Software darf nicht automatisch beliebig kopiert oder verändert werden. Zwei unterschiedliche Fragen helfen beim Einordnen:</w:t>
      </w:r>
    </w:p>
    <w:p>
      <w:pPr>
        <w:pStyle w:val="BodyText"/>
      </w:pPr>
      <w:r>
        <w:rPr>
          <w:bCs/>
          <w:b/>
        </w:rPr>
        <w:t xml:space="preserve">Kosten:</w:t>
      </w:r>
      <w:r>
        <w:t xml:space="preserve"> </w:t>
      </w:r>
      <w:r>
        <w:t xml:space="preserve">- kostenpflichtig</w:t>
      </w:r>
      <w:r>
        <w:t xml:space="preserve"> </w:t>
      </w:r>
      <w:r>
        <w:t xml:space="preserve">- kostenlos nutzbar</w:t>
      </w:r>
    </w:p>
    <w:p>
      <w:pPr>
        <w:pStyle w:val="BodyText"/>
      </w:pPr>
      <w:r>
        <w:rPr>
          <w:bCs/>
          <w:b/>
        </w:rPr>
        <w:t xml:space="preserve">Lizenz und Quelltext:</w:t>
      </w:r>
      <w:r>
        <w:t xml:space="preserve"> </w:t>
      </w:r>
      <w:r>
        <w:t xml:space="preserve">-</w:t>
      </w:r>
      <w:r>
        <w:t xml:space="preserve"> </w:t>
      </w:r>
      <w:r>
        <w:rPr>
          <w:bCs/>
          <w:b/>
        </w:rPr>
        <w:t xml:space="preserve">proprietäre Software:</w:t>
      </w:r>
      <w:r>
        <w:t xml:space="preserve"> </w:t>
      </w:r>
      <w:r>
        <w:t xml:space="preserve">Rechte und Nutzung werden vom Anbieter festgelegt; der Quelltext ist in der Regel nicht frei verfügbar.</w:t>
      </w:r>
      <w:r>
        <w:t xml:space="preserve"> </w:t>
      </w:r>
      <w:r>
        <w:t xml:space="preserve">-</w:t>
      </w:r>
      <w:r>
        <w:t xml:space="preserve"> </w:t>
      </w:r>
      <w:r>
        <w:rPr>
          <w:bCs/>
          <w:b/>
        </w:rPr>
        <w:t xml:space="preserve">Open-Source-Software:</w:t>
      </w:r>
      <w:r>
        <w:t xml:space="preserve"> </w:t>
      </w:r>
      <w:r>
        <w:t xml:space="preserve">Quelltext ist unter einer entsprechenden Lizenz zugänglich und darf im Rahmen dieser Lizenz genutzt, untersucht, verändert und weitergegeben werden.</w:t>
      </w:r>
    </w:p>
    <w:p>
      <w:pPr>
        <w:pStyle w:val="BodyText"/>
      </w:pPr>
      <w:r>
        <w:t xml:space="preserve">Wichtig:</w:t>
      </w:r>
      <w:r>
        <w:t xml:space="preserve"> </w:t>
      </w:r>
      <w:r>
        <w:rPr>
          <w:bCs/>
          <w:b/>
        </w:rPr>
        <w:t xml:space="preserve">kostenlos</w:t>
      </w:r>
      <w:r>
        <w:t xml:space="preserve"> </w:t>
      </w:r>
      <w:r>
        <w:t xml:space="preserve">bedeutet nicht automatisch</w:t>
      </w:r>
      <w:r>
        <w:t xml:space="preserve"> </w:t>
      </w:r>
      <w:r>
        <w:rPr>
          <w:bCs/>
          <w:b/>
        </w:rPr>
        <w:t xml:space="preserve">Open Source</w:t>
      </w:r>
      <w:r>
        <w:t xml:space="preserve">. Umgekehrt kann Open-Source-Software auch gegen Geld angeboten werden.</w:t>
      </w:r>
    </w:p>
    <w:bookmarkEnd w:id="129"/>
    <w:bookmarkStart w:id="130" w:name="aufgaben-1"/>
    <w:p>
      <w:pPr>
        <w:pStyle w:val="Heading2"/>
      </w:pPr>
      <w:r>
        <w:t xml:space="preserve">Aufgaben</w:t>
      </w:r>
    </w:p>
    <w:p>
      <w:pPr>
        <w:numPr>
          <w:ilvl w:val="0"/>
          <w:numId w:val="1041"/>
        </w:numPr>
        <w:pStyle w:val="Compact"/>
      </w:pPr>
      <w:r>
        <w:t xml:space="preserve">Ordne zu: Prozessor, Browser, RAM, Betriebssystem, Tastatur, Präsentationsprogramm.</w:t>
      </w:r>
    </w:p>
    <w:p>
      <w:pPr>
        <w:numPr>
          <w:ilvl w:val="0"/>
          <w:numId w:val="1041"/>
        </w:numPr>
        <w:pStyle w:val="Compact"/>
      </w:pPr>
      <w:r>
        <w:t xml:space="preserve">Zeichne für ein Smartphone ein einfaches Blockbild aus Eingabe, Verarbeitung, Ausgabe und Speicher.</w:t>
      </w:r>
    </w:p>
    <w:p>
      <w:pPr>
        <w:numPr>
          <w:ilvl w:val="0"/>
          <w:numId w:val="1041"/>
        </w:numPr>
        <w:pStyle w:val="Compact"/>
      </w:pPr>
      <w:r>
        <w:t xml:space="preserve">Erkläre an einem Smartphone, wie Hardware und Software zusammenarbeiten.</w:t>
      </w:r>
    </w:p>
    <w:p>
      <w:pPr>
        <w:numPr>
          <w:ilvl w:val="0"/>
          <w:numId w:val="1041"/>
        </w:numPr>
        <w:pStyle w:val="Compact"/>
      </w:pPr>
      <w:r>
        <w:t xml:space="preserve">Warum ist „kostenlos“ nicht dasselbe wie „Open Source“?</w:t>
      </w:r>
    </w:p>
    <w:p>
      <w:pPr>
        <w:numPr>
          <w:ilvl w:val="0"/>
          <w:numId w:val="1041"/>
        </w:numPr>
        <w:pStyle w:val="Compact"/>
      </w:pPr>
      <w:r>
        <w:t xml:space="preserve">Recherchiere die Lizenz eines Programms, das du im Unterricht nutzt.</w:t>
      </w:r>
    </w:p>
    <w:p>
      <w:pPr>
        <w:numPr>
          <w:ilvl w:val="0"/>
          <w:numId w:val="1041"/>
        </w:numPr>
        <w:pStyle w:val="Compact"/>
      </w:pPr>
      <w:r>
        <w:t xml:space="preserve">Nenne drei Informatiksysteme aus deinem Alltag, die nicht wie klassische PCs aussehen.</w:t>
      </w:r>
    </w:p>
    <w:p>
      <w:pPr>
        <w:numPr>
          <w:ilvl w:val="0"/>
          <w:numId w:val="1041"/>
        </w:numPr>
        <w:pStyle w:val="Compact"/>
      </w:pPr>
      <w:r>
        <w:t xml:space="preserve">Eine Schulplattform meldet „Anmeldung fehlgeschlagen“. Nenne drei sinnvolle Prüfschritte, bevor du die Lehrkraft um Hilfe bittest.</w:t>
      </w:r>
    </w:p>
    <w:bookmarkEnd w:id="130"/>
    <w:bookmarkStart w:id="131" w:name="merksatz-1"/>
    <w:p>
      <w:pPr>
        <w:pStyle w:val="Heading2"/>
      </w:pPr>
      <w:r>
        <w:t xml:space="preserve">Merksatz</w:t>
      </w:r>
    </w:p>
    <w:p>
      <w:pPr>
        <w:pStyle w:val="BlockText"/>
      </w:pPr>
      <w:r>
        <w:t xml:space="preserve">Ein Informatiksystem entsteht durch das Zusammenspiel von Hardware, Software, Daten und Nutzung. Lizenzbedingungen legen fest, was mit Software erlaubt ist.</w:t>
      </w:r>
    </w:p>
    <w:p>
      <w:r>
        <w:br w:type="page"/>
      </w:r>
    </w:p>
    <w:bookmarkEnd w:id="131"/>
    <w:bookmarkEnd w:id="132"/>
    <w:bookmarkStart w:id="141" w:name="wo-bleiben-unsere-daten"/>
    <w:p>
      <w:pPr>
        <w:pStyle w:val="Heading1"/>
      </w:pPr>
      <w:r>
        <w:t xml:space="preserve">08 – Wo bleiben unsere Daten?</w:t>
      </w:r>
    </w:p>
    <w:bookmarkStart w:id="133" w:name="leitfrage-3"/>
    <w:p>
      <w:pPr>
        <w:pStyle w:val="Heading2"/>
      </w:pPr>
      <w:r>
        <w:t xml:space="preserve">Leitfrage</w:t>
      </w:r>
    </w:p>
    <w:p>
      <w:pPr>
        <w:pStyle w:val="BlockText"/>
      </w:pPr>
      <w:r>
        <w:t xml:space="preserve">Warum gibt es Arbeitsspeicher, SSD, USB-Stick, Netzwerkspeicher und Cloudspeicher, wenn doch alle Daten speichern?</w:t>
      </w:r>
    </w:p>
    <w:bookmarkEnd w:id="133"/>
    <w:bookmarkStart w:id="134" w:name="flüchtig-und-nichtflüchtig"/>
    <w:p>
      <w:pPr>
        <w:pStyle w:val="Heading2"/>
      </w:pPr>
      <w:r>
        <w:t xml:space="preserve">Flüchtig und nichtflüchtig</w:t>
      </w:r>
    </w:p>
    <w:p>
      <w:pPr>
        <w:pStyle w:val="FirstParagraph"/>
      </w:pPr>
      <w:r>
        <w:rPr>
          <w:bCs/>
          <w:b/>
        </w:rPr>
        <w:t xml:space="preserve">Flüchtiger Speicher</w:t>
      </w:r>
      <w:r>
        <w:t xml:space="preserve"> </w:t>
      </w:r>
      <w:r>
        <w:t xml:space="preserve">verliert seinen Inhalt ohne Strom. Typisches Beispiel ist der Arbeitsspeicher (RAM).</w:t>
      </w:r>
    </w:p>
    <w:p>
      <w:pPr>
        <w:pStyle w:val="BodyText"/>
      </w:pPr>
      <w:r>
        <w:rPr>
          <w:bCs/>
          <w:b/>
        </w:rPr>
        <w:t xml:space="preserve">Nichtflüchtiger Speicher</w:t>
      </w:r>
      <w:r>
        <w:t xml:space="preserve"> </w:t>
      </w:r>
      <w:r>
        <w:t xml:space="preserve">behält Daten auch ohne Strom, zum Beispiel SSD, Speicherkarte oder USB-Stick.</w:t>
      </w:r>
    </w:p>
    <w:bookmarkEnd w:id="134"/>
    <w:bookmarkStart w:id="135" w:name="speicherorte-und-bauformen"/>
    <w:p>
      <w:pPr>
        <w:pStyle w:val="Heading2"/>
      </w:pPr>
      <w:r>
        <w:t xml:space="preserve">Speicherorte und Bauformen</w:t>
      </w:r>
    </w:p>
    <w:p>
      <w:pPr>
        <w:pStyle w:val="FirstParagraph"/>
      </w:pPr>
      <w:r>
        <w:t xml:space="preserve">Speicher kann an unterschiedlichen Orten und in unterschiedlichen Bauformen vorkommen:</w:t>
      </w:r>
    </w:p>
    <w:p>
      <w:pPr>
        <w:numPr>
          <w:ilvl w:val="0"/>
          <w:numId w:val="1042"/>
        </w:numPr>
        <w:pStyle w:val="Compact"/>
      </w:pPr>
      <w:r>
        <w:t xml:space="preserve">Arbeitsspeicher als Bausteine im Gerät</w:t>
      </w:r>
    </w:p>
    <w:p>
      <w:pPr>
        <w:numPr>
          <w:ilvl w:val="0"/>
          <w:numId w:val="1042"/>
        </w:numPr>
        <w:pStyle w:val="Compact"/>
      </w:pPr>
      <w:r>
        <w:t xml:space="preserve">SSD als internes oder externes Laufwerk</w:t>
      </w:r>
    </w:p>
    <w:p>
      <w:pPr>
        <w:numPr>
          <w:ilvl w:val="0"/>
          <w:numId w:val="1042"/>
        </w:numPr>
        <w:pStyle w:val="Compact"/>
      </w:pPr>
      <w:r>
        <w:t xml:space="preserve">USB-Stick oder Speicherkarte als Wechseldatenträger</w:t>
      </w:r>
    </w:p>
    <w:p>
      <w:pPr>
        <w:numPr>
          <w:ilvl w:val="0"/>
          <w:numId w:val="1042"/>
        </w:numPr>
        <w:pStyle w:val="Compact"/>
      </w:pPr>
      <w:r>
        <w:t xml:space="preserve">Netzwerkspeicher im Schul- oder Heimnetz</w:t>
      </w:r>
    </w:p>
    <w:p>
      <w:pPr>
        <w:numPr>
          <w:ilvl w:val="0"/>
          <w:numId w:val="1042"/>
        </w:numPr>
        <w:pStyle w:val="Compact"/>
      </w:pPr>
      <w:r>
        <w:t xml:space="preserve">entfernte Server bei Cloud-Diensten</w:t>
      </w:r>
    </w:p>
    <w:p>
      <w:pPr>
        <w:pStyle w:val="FirstParagraph"/>
      </w:pPr>
      <w:r>
        <w:t xml:space="preserve">„Cloud“ bedeutet also nicht, dass Daten nirgends gespeichert werden. Sie liegen auf realen Servern und werden über ein Netzwerk erreicht.</w:t>
      </w:r>
    </w:p>
    <w:bookmarkEnd w:id="135"/>
    <w:bookmarkStart w:id="136" w:name="eigenschaften-vergleichen"/>
    <w:p>
      <w:pPr>
        <w:pStyle w:val="Heading2"/>
      </w:pPr>
      <w:r>
        <w:t xml:space="preserve">Eigenschaften vergleichen</w:t>
      </w:r>
    </w:p>
    <w:p>
      <w:pPr>
        <w:pStyle w:val="FirstParagraph"/>
      </w:pPr>
      <w:r>
        <w:t xml:space="preserve">Speicher unterscheiden sich unter anderem in:</w:t>
      </w:r>
    </w:p>
    <w:p>
      <w:pPr>
        <w:numPr>
          <w:ilvl w:val="0"/>
          <w:numId w:val="1043"/>
        </w:numPr>
        <w:pStyle w:val="Compact"/>
      </w:pPr>
      <w:r>
        <w:rPr>
          <w:bCs/>
          <w:b/>
        </w:rPr>
        <w:t xml:space="preserve">Zugriffsart:</w:t>
      </w:r>
      <w:r>
        <w:t xml:space="preserve"> </w:t>
      </w:r>
      <w:r>
        <w:t xml:space="preserve">direkt im Gerät, über ein Netzwerk oder als Wechseldatenträger</w:t>
      </w:r>
    </w:p>
    <w:p>
      <w:pPr>
        <w:numPr>
          <w:ilvl w:val="0"/>
          <w:numId w:val="1043"/>
        </w:numPr>
        <w:pStyle w:val="Compact"/>
      </w:pPr>
      <w:r>
        <w:rPr>
          <w:bCs/>
          <w:b/>
        </w:rPr>
        <w:t xml:space="preserve">Zugriffszeit/Geschwindigkeit:</w:t>
      </w:r>
      <w:r>
        <w:t xml:space="preserve"> </w:t>
      </w:r>
      <w:r>
        <w:t xml:space="preserve">Wie schnell können Daten gelesen oder geschrieben werden?</w:t>
      </w:r>
    </w:p>
    <w:p>
      <w:pPr>
        <w:numPr>
          <w:ilvl w:val="0"/>
          <w:numId w:val="1043"/>
        </w:numPr>
        <w:pStyle w:val="Compact"/>
      </w:pPr>
      <w:r>
        <w:rPr>
          <w:bCs/>
          <w:b/>
        </w:rPr>
        <w:t xml:space="preserve">Kapazität:</w:t>
      </w:r>
      <w:r>
        <w:t xml:space="preserve"> </w:t>
      </w:r>
      <w:r>
        <w:t xml:space="preserve">Wie viele Daten passen hinein?</w:t>
      </w:r>
    </w:p>
    <w:p>
      <w:pPr>
        <w:numPr>
          <w:ilvl w:val="0"/>
          <w:numId w:val="1043"/>
        </w:numPr>
        <w:pStyle w:val="Compact"/>
      </w:pPr>
      <w:r>
        <w:rPr>
          <w:bCs/>
          <w:b/>
        </w:rPr>
        <w:t xml:space="preserve">Zuverlässigkeit:</w:t>
      </w:r>
      <w:r>
        <w:t xml:space="preserve"> </w:t>
      </w:r>
      <w:r>
        <w:t xml:space="preserve">Wie wahrscheinlich ist ein Ausfall und wie gut sind Daten geschützt?</w:t>
      </w:r>
    </w:p>
    <w:p>
      <w:pPr>
        <w:numPr>
          <w:ilvl w:val="0"/>
          <w:numId w:val="1043"/>
        </w:numPr>
        <w:pStyle w:val="Compact"/>
      </w:pPr>
      <w:r>
        <w:rPr>
          <w:bCs/>
          <w:b/>
        </w:rPr>
        <w:t xml:space="preserve">Mobilität/Bauform:</w:t>
      </w:r>
      <w:r>
        <w:t xml:space="preserve"> </w:t>
      </w:r>
      <w:r>
        <w:t xml:space="preserve">Ist der Speicher fest eingebaut oder leicht transportierbar?</w:t>
      </w:r>
    </w:p>
    <w:p>
      <w:pPr>
        <w:numPr>
          <w:ilvl w:val="0"/>
          <w:numId w:val="1043"/>
        </w:numPr>
        <w:pStyle w:val="Compact"/>
      </w:pPr>
      <w:r>
        <w:rPr>
          <w:bCs/>
          <w:b/>
        </w:rPr>
        <w:t xml:space="preserve">Kosten:</w:t>
      </w:r>
      <w:r>
        <w:t xml:space="preserve"> </w:t>
      </w:r>
      <w:r>
        <w:t xml:space="preserve">Wie teuer ist Speicherplatz?</w:t>
      </w:r>
    </w:p>
    <w:p>
      <w:pPr>
        <w:pStyle w:val="FirstParagraph"/>
      </w:pPr>
      <w:r>
        <w:t xml:space="preserve">Es gibt deshalb nicht „den besten Speicher“. Die passende Wahl hängt vom Einsatzzweck ab.</w:t>
      </w:r>
    </w:p>
    <w:bookmarkEnd w:id="136"/>
    <w:bookmarkStart w:id="137" w:name="bit-und-byte"/>
    <w:p>
      <w:pPr>
        <w:pStyle w:val="Heading2"/>
      </w:pPr>
      <w:r>
        <w:t xml:space="preserve">Bit und Byte</w:t>
      </w:r>
    </w:p>
    <w:p>
      <w:pPr>
        <w:pStyle w:val="FirstParagraph"/>
      </w:pPr>
      <w:r>
        <w:t xml:space="preserve">Ein</w:t>
      </w:r>
      <w:r>
        <w:t xml:space="preserve"> </w:t>
      </w:r>
      <w:r>
        <w:rPr>
          <w:bCs/>
          <w:b/>
        </w:rPr>
        <w:t xml:space="preserve">Bit</w:t>
      </w:r>
      <w:r>
        <w:t xml:space="preserve"> </w:t>
      </w:r>
      <w:r>
        <w:t xml:space="preserve">kann zwei Zustände darstellen. Acht Bit bilden ein</w:t>
      </w:r>
      <w:r>
        <w:t xml:space="preserve"> </w:t>
      </w:r>
      <w:r>
        <w:rPr>
          <w:bCs/>
          <w:b/>
        </w:rPr>
        <w:t xml:space="preserve">Byte</w:t>
      </w:r>
      <w:r>
        <w:t xml:space="preserve">.</w:t>
      </w:r>
    </w:p>
    <w:p>
      <w:pPr>
        <w:pStyle w:val="BodyText"/>
      </w:pPr>
      <w:r>
        <w:t xml:space="preserve">Für Größenordnungen verwenden wir Byte, Kilobyte, Megabyte, Gigabyte und Terabyte. In technischen Angaben können dezimale und binäre Vielfache vorkommen; entscheidend ist in Klasse 7 vor allem, Größenordnungen sicher einschätzen zu können.</w:t>
      </w:r>
    </w:p>
    <w:bookmarkEnd w:id="137"/>
    <w:bookmarkStart w:id="138" w:name="backup-und-zuverlässigkeit"/>
    <w:p>
      <w:pPr>
        <w:pStyle w:val="Heading2"/>
      </w:pPr>
      <w:r>
        <w:t xml:space="preserve">Backup und Zuverlässigkeit</w:t>
      </w:r>
    </w:p>
    <w:p>
      <w:pPr>
        <w:pStyle w:val="FirstParagraph"/>
      </w:pPr>
      <w:r>
        <w:t xml:space="preserve">Ein</w:t>
      </w:r>
      <w:r>
        <w:t xml:space="preserve"> </w:t>
      </w:r>
      <w:r>
        <w:rPr>
          <w:bCs/>
          <w:b/>
        </w:rPr>
        <w:t xml:space="preserve">Backup</w:t>
      </w:r>
      <w:r>
        <w:t xml:space="preserve"> </w:t>
      </w:r>
      <w:r>
        <w:t xml:space="preserve">ist eine zusätzliche Kopie wichtiger Daten. Eine Kopie auf demselben defekten Datenträger schützt nicht vor dessen Ausfall.</w:t>
      </w:r>
    </w:p>
    <w:p>
      <w:pPr>
        <w:pStyle w:val="BodyText"/>
      </w:pPr>
      <w:r>
        <w:t xml:space="preserve">Für wichtige Daten ist es sinnvoll, mindestens eine zusätzliche Kopie an einem anderen Speicherort zu haben.</w:t>
      </w:r>
    </w:p>
    <w:bookmarkEnd w:id="138"/>
    <w:bookmarkStart w:id="139" w:name="aufgaben-2"/>
    <w:p>
      <w:pPr>
        <w:pStyle w:val="Heading2"/>
      </w:pPr>
      <w:r>
        <w:t xml:space="preserve">Aufgaben</w:t>
      </w:r>
    </w:p>
    <w:p>
      <w:pPr>
        <w:numPr>
          <w:ilvl w:val="0"/>
          <w:numId w:val="1044"/>
        </w:numPr>
        <w:pStyle w:val="Compact"/>
      </w:pPr>
      <w:r>
        <w:t xml:space="preserve">Warum eignet sich RAM nicht als dauerhafter Speicher für deine Fotos?</w:t>
      </w:r>
    </w:p>
    <w:p>
      <w:pPr>
        <w:numPr>
          <w:ilvl w:val="0"/>
          <w:numId w:val="1044"/>
        </w:numPr>
        <w:pStyle w:val="Compact"/>
      </w:pPr>
      <w:r>
        <w:t xml:space="preserve">Vergleiche SSD, USB-Stick und Cloudspeicher anhand von Zugriffsart, Geschwindigkeit, Mobilität und Zuverlässigkeit.</w:t>
      </w:r>
    </w:p>
    <w:p>
      <w:pPr>
        <w:numPr>
          <w:ilvl w:val="0"/>
          <w:numId w:val="1044"/>
        </w:numPr>
        <w:pStyle w:val="Compact"/>
      </w:pPr>
      <w:r>
        <w:t xml:space="preserve">Rechne: Wie viele Bit sind 4 Byte?</w:t>
      </w:r>
    </w:p>
    <w:p>
      <w:pPr>
        <w:numPr>
          <w:ilvl w:val="0"/>
          <w:numId w:val="1044"/>
        </w:numPr>
        <w:pStyle w:val="Compact"/>
      </w:pPr>
      <w:r>
        <w:t xml:space="preserve">Ordne nach Größe: 2 MB, 800 KB, 3 GB, 120 MB.</w:t>
      </w:r>
    </w:p>
    <w:p>
      <w:pPr>
        <w:numPr>
          <w:ilvl w:val="0"/>
          <w:numId w:val="1044"/>
        </w:numPr>
        <w:pStyle w:val="Compact"/>
      </w:pPr>
      <w:r>
        <w:t xml:space="preserve">Formuliere eine einfache Backup-Strategie für deine wichtigsten Schuldokumente.</w:t>
      </w:r>
    </w:p>
    <w:p>
      <w:pPr>
        <w:numPr>
          <w:ilvl w:val="0"/>
          <w:numId w:val="1044"/>
        </w:numPr>
        <w:pStyle w:val="Compact"/>
      </w:pPr>
      <w:r>
        <w:t xml:space="preserve">Erkläre, warum „Cloud“ nicht bedeutet, dass Daten ohne reale Computer gespeichert werden.</w:t>
      </w:r>
    </w:p>
    <w:p>
      <w:pPr>
        <w:numPr>
          <w:ilvl w:val="0"/>
          <w:numId w:val="1044"/>
        </w:numPr>
        <w:pStyle w:val="Compact"/>
      </w:pPr>
      <w:r>
        <w:t xml:space="preserve">Entscheide jeweils begründet: Wo würdest du eine Datei speichern, die du nur an einem Schul-PC brauchst, eine Präsentation für Gruppenarbeit und ein Backup deiner wichtigsten Dokumente?</w:t>
      </w:r>
    </w:p>
    <w:bookmarkEnd w:id="139"/>
    <w:bookmarkStart w:id="140" w:name="merksatz-2"/>
    <w:p>
      <w:pPr>
        <w:pStyle w:val="Heading2"/>
      </w:pPr>
      <w:r>
        <w:t xml:space="preserve">Merksatz</w:t>
      </w:r>
    </w:p>
    <w:p>
      <w:pPr>
        <w:pStyle w:val="BlockText"/>
      </w:pPr>
      <w:r>
        <w:t xml:space="preserve">Speicher unterscheiden sich in Zugriffsart, Geschwindigkeit, Kapazität, Zuverlässigkeit und Bauform. Der Einsatzzweck entscheidet, welcher Speicher geeignet ist.</w:t>
      </w:r>
    </w:p>
    <w:p>
      <w:r>
        <w:br w:type="page"/>
      </w:r>
    </w:p>
    <w:bookmarkEnd w:id="140"/>
    <w:bookmarkEnd w:id="141"/>
    <w:bookmarkStart w:id="152" w:name="wie-finden-wir-dateien-wieder"/>
    <w:p>
      <w:pPr>
        <w:pStyle w:val="Heading1"/>
      </w:pPr>
      <w:r>
        <w:t xml:space="preserve">09 – Wie finden wir Dateien wieder?</w:t>
      </w:r>
    </w:p>
    <w:bookmarkStart w:id="142" w:name="leitfrage-4"/>
    <w:p>
      <w:pPr>
        <w:pStyle w:val="Heading2"/>
      </w:pPr>
      <w:r>
        <w:t xml:space="preserve">Leitfrage</w:t>
      </w:r>
    </w:p>
    <w:p>
      <w:pPr>
        <w:pStyle w:val="BlockText"/>
      </w:pPr>
      <w:r>
        <w:t xml:space="preserve">Was nützt ein großer Speicher, wenn wir unsere Dateien nicht wiederfinden oder versehentlich überschreiben?</w:t>
      </w:r>
    </w:p>
    <w:bookmarkEnd w:id="142"/>
    <w:bookmarkStart w:id="143" w:name="datei-und-dateityp"/>
    <w:p>
      <w:pPr>
        <w:pStyle w:val="Heading2"/>
      </w:pPr>
      <w:r>
        <w:t xml:space="preserve">Datei und Dateityp</w:t>
      </w:r>
    </w:p>
    <w:p>
      <w:pPr>
        <w:pStyle w:val="FirstParagraph"/>
      </w:pPr>
      <w:r>
        <w:t xml:space="preserve">Eine</w:t>
      </w:r>
      <w:r>
        <w:t xml:space="preserve"> </w:t>
      </w:r>
      <w:r>
        <w:rPr>
          <w:bCs/>
          <w:b/>
        </w:rPr>
        <w:t xml:space="preserve">Datei</w:t>
      </w:r>
      <w:r>
        <w:t xml:space="preserve"> </w:t>
      </w:r>
      <w:r>
        <w:t xml:space="preserve">speichert zusammengehörige Daten. Der</w:t>
      </w:r>
      <w:r>
        <w:t xml:space="preserve"> </w:t>
      </w:r>
      <w:r>
        <w:rPr>
          <w:bCs/>
          <w:b/>
        </w:rPr>
        <w:t xml:space="preserve">Dateityp</w:t>
      </w:r>
      <w:r>
        <w:t xml:space="preserve"> </w:t>
      </w:r>
      <w:r>
        <w:t xml:space="preserve">beschreibt, wie die Daten aufgebaut sind und mit welchen Anwendungen sie verarbeitet werden können.</w:t>
      </w:r>
    </w:p>
    <w:p>
      <w:pPr>
        <w:pStyle w:val="BodyText"/>
      </w:pPr>
      <w:r>
        <w:t xml:space="preserve">Beispiele:</w:t>
      </w:r>
    </w:p>
    <w:p>
      <w:pPr>
        <w:numPr>
          <w:ilvl w:val="0"/>
          <w:numId w:val="1045"/>
        </w:numPr>
        <w:pStyle w:val="Compact"/>
      </w:pPr>
      <w:r>
        <w:rPr>
          <w:rStyle w:val="VerbatimChar"/>
        </w:rPr>
        <w:t xml:space="preserve">.txt</w:t>
      </w:r>
      <w:r>
        <w:t xml:space="preserve"> </w:t>
      </w:r>
      <w:r>
        <w:t xml:space="preserve">Text</w:t>
      </w:r>
    </w:p>
    <w:p>
      <w:pPr>
        <w:numPr>
          <w:ilvl w:val="0"/>
          <w:numId w:val="1045"/>
        </w:numPr>
        <w:pStyle w:val="Compact"/>
      </w:pPr>
      <w:r>
        <w:rPr>
          <w:rStyle w:val="VerbatimChar"/>
        </w:rPr>
        <w:t xml:space="preserve">.png</w:t>
      </w:r>
      <w:r>
        <w:t xml:space="preserve"> </w:t>
      </w:r>
      <w:r>
        <w:t xml:space="preserve">Bild</w:t>
      </w:r>
    </w:p>
    <w:p>
      <w:pPr>
        <w:numPr>
          <w:ilvl w:val="0"/>
          <w:numId w:val="1045"/>
        </w:numPr>
        <w:pStyle w:val="Compact"/>
      </w:pPr>
      <w:r>
        <w:rPr>
          <w:rStyle w:val="VerbatimChar"/>
        </w:rPr>
        <w:t xml:space="preserve">.pdf</w:t>
      </w:r>
      <w:r>
        <w:t xml:space="preserve"> </w:t>
      </w:r>
      <w:r>
        <w:t xml:space="preserve">Dokument</w:t>
      </w:r>
    </w:p>
    <w:p>
      <w:pPr>
        <w:numPr>
          <w:ilvl w:val="0"/>
          <w:numId w:val="1045"/>
        </w:numPr>
        <w:pStyle w:val="Compact"/>
      </w:pPr>
      <w:r>
        <w:rPr>
          <w:rStyle w:val="VerbatimChar"/>
        </w:rPr>
        <w:t xml:space="preserve">.mp3</w:t>
      </w:r>
      <w:r>
        <w:t xml:space="preserve"> </w:t>
      </w:r>
      <w:r>
        <w:t xml:space="preserve">Audio</w:t>
      </w:r>
    </w:p>
    <w:p>
      <w:pPr>
        <w:pStyle w:val="FirstParagraph"/>
      </w:pPr>
      <w:r>
        <w:t xml:space="preserve">Die Dateiendung ist ein Hinweis auf den Dateityp, nicht der eigentliche Inhalt. Der Dateityp hilft bei der Wahl einer geeigneten Anwendung.</w:t>
      </w:r>
    </w:p>
    <w:bookmarkEnd w:id="143"/>
    <w:bookmarkStart w:id="144" w:name="ordner"/>
    <w:p>
      <w:pPr>
        <w:pStyle w:val="Heading2"/>
      </w:pPr>
      <w:r>
        <w:t xml:space="preserve">Ordner</w:t>
      </w:r>
    </w:p>
    <w:p>
      <w:pPr>
        <w:pStyle w:val="FirstParagraph"/>
      </w:pPr>
      <w:r>
        <w:t xml:space="preserve">Ordner helfen, Dateien zu strukturieren. Sinnvolle Namen beschreiben den Inhalt statt zufällige Bezeichnungen wie</w:t>
      </w:r>
      <w:r>
        <w:t xml:space="preserve"> </w:t>
      </w:r>
      <w:r>
        <w:rPr>
          <w:rStyle w:val="VerbatimChar"/>
        </w:rPr>
        <w:t xml:space="preserve">Neu</w:t>
      </w:r>
      <w:r>
        <w:t xml:space="preserve">,</w:t>
      </w:r>
      <w:r>
        <w:t xml:space="preserve"> </w:t>
      </w:r>
      <w:r>
        <w:rPr>
          <w:rStyle w:val="VerbatimChar"/>
        </w:rPr>
        <w:t xml:space="preserve">Test2</w:t>
      </w:r>
      <w:r>
        <w:t xml:space="preserve"> </w:t>
      </w:r>
      <w:r>
        <w:t xml:space="preserve">oder</w:t>
      </w:r>
      <w:r>
        <w:t xml:space="preserve"> </w:t>
      </w:r>
      <w:r>
        <w:rPr>
          <w:rStyle w:val="VerbatimChar"/>
        </w:rPr>
        <w:t xml:space="preserve">asd</w:t>
      </w:r>
      <w:r>
        <w:t xml:space="preserve"> </w:t>
      </w:r>
      <w:r>
        <w:t xml:space="preserve">zu verwenden.</w:t>
      </w:r>
    </w:p>
    <w:p>
      <w:pPr>
        <w:pStyle w:val="BodyText"/>
      </w:pPr>
      <w:r>
        <w:t xml:space="preserve">Eine gute Struktur ist</w:t>
      </w:r>
      <w:r>
        <w:t xml:space="preserve"> </w:t>
      </w:r>
      <w:r>
        <w:rPr>
          <w:bCs/>
          <w:b/>
        </w:rPr>
        <w:t xml:space="preserve">übersichtlich, nachvollziehbar und nicht unnötig tief verschachtelt</w:t>
      </w:r>
      <w:r>
        <w:t xml:space="preserve">.</w:t>
      </w:r>
    </w:p>
    <w:bookmarkEnd w:id="144"/>
    <w:bookmarkStart w:id="145" w:name="pfad"/>
    <w:p>
      <w:pPr>
        <w:pStyle w:val="Heading2"/>
      </w:pPr>
      <w:r>
        <w:t xml:space="preserve">Pfad</w:t>
      </w:r>
    </w:p>
    <w:p>
      <w:pPr>
        <w:pStyle w:val="FirstParagraph"/>
      </w:pPr>
      <w:r>
        <w:t xml:space="preserve">Ein</w:t>
      </w:r>
      <w:r>
        <w:t xml:space="preserve"> </w:t>
      </w:r>
      <w:r>
        <w:rPr>
          <w:bCs/>
          <w:b/>
        </w:rPr>
        <w:t xml:space="preserve">Pfad</w:t>
      </w:r>
      <w:r>
        <w:t xml:space="preserve"> </w:t>
      </w:r>
      <w:r>
        <w:t xml:space="preserve">beschreibt den Weg zu einer Datei innerhalb einer Ordnerstruktur.</w:t>
      </w:r>
    </w:p>
    <w:p>
      <w:pPr>
        <w:pStyle w:val="BodyText"/>
      </w:pPr>
      <w:r>
        <w:t xml:space="preserve">Beispiel:</w:t>
      </w:r>
    </w:p>
    <w:p>
      <w:pPr>
        <w:pStyle w:val="SourceCode"/>
      </w:pPr>
      <w:r>
        <w:rPr>
          <w:rStyle w:val="VerbatimChar"/>
        </w:rPr>
        <w:t xml:space="preserve">Schule/Klasse_7/Informatik/EVAS/Praesentation.pptx</w:t>
      </w:r>
    </w:p>
    <w:p>
      <w:pPr>
        <w:pStyle w:val="FirstParagraph"/>
      </w:pPr>
      <w:r>
        <w:t xml:space="preserve">Je nach Betriebssystem oder Anwendung kann ein Pfad anders dargestellt werden. Das Grundprinzip bleibt gleich: Er beschreibt den Speicherort.</w:t>
      </w:r>
    </w:p>
    <w:bookmarkEnd w:id="145"/>
    <w:bookmarkStart w:id="146" w:name="grundlegende-dateioperationen"/>
    <w:p>
      <w:pPr>
        <w:pStyle w:val="Heading2"/>
      </w:pPr>
      <w:r>
        <w:t xml:space="preserve">Grundlegende Dateioperationen</w:t>
      </w:r>
    </w:p>
    <w:p>
      <w:pPr>
        <w:numPr>
          <w:ilvl w:val="0"/>
          <w:numId w:val="1046"/>
        </w:numPr>
        <w:pStyle w:val="Compact"/>
      </w:pPr>
      <w:r>
        <w:t xml:space="preserve">erstellen</w:t>
      </w:r>
    </w:p>
    <w:p>
      <w:pPr>
        <w:numPr>
          <w:ilvl w:val="0"/>
          <w:numId w:val="1046"/>
        </w:numPr>
        <w:pStyle w:val="Compact"/>
      </w:pPr>
      <w:r>
        <w:t xml:space="preserve">kopieren</w:t>
      </w:r>
    </w:p>
    <w:p>
      <w:pPr>
        <w:numPr>
          <w:ilvl w:val="0"/>
          <w:numId w:val="1046"/>
        </w:numPr>
        <w:pStyle w:val="Compact"/>
      </w:pPr>
      <w:r>
        <w:t xml:space="preserve">verschieben</w:t>
      </w:r>
    </w:p>
    <w:p>
      <w:pPr>
        <w:numPr>
          <w:ilvl w:val="0"/>
          <w:numId w:val="1046"/>
        </w:numPr>
        <w:pStyle w:val="Compact"/>
      </w:pPr>
      <w:r>
        <w:t xml:space="preserve">umbenennen</w:t>
      </w:r>
    </w:p>
    <w:p>
      <w:pPr>
        <w:numPr>
          <w:ilvl w:val="0"/>
          <w:numId w:val="1046"/>
        </w:numPr>
        <w:pStyle w:val="Compact"/>
      </w:pPr>
      <w:r>
        <w:t xml:space="preserve">löschen</w:t>
      </w:r>
    </w:p>
    <w:p>
      <w:pPr>
        <w:pStyle w:val="FirstParagraph"/>
      </w:pPr>
      <w:r>
        <w:rPr>
          <w:bCs/>
          <w:b/>
        </w:rPr>
        <w:t xml:space="preserve">Kopieren</w:t>
      </w:r>
      <w:r>
        <w:t xml:space="preserve"> </w:t>
      </w:r>
      <w:r>
        <w:t xml:space="preserve">erzeugt eine zusätzliche Datei.</w:t>
      </w:r>
      <w:r>
        <w:t xml:space="preserve"> </w:t>
      </w:r>
      <w:r>
        <w:rPr>
          <w:bCs/>
          <w:b/>
        </w:rPr>
        <w:t xml:space="preserve">Verschieben</w:t>
      </w:r>
      <w:r>
        <w:t xml:space="preserve"> </w:t>
      </w:r>
      <w:r>
        <w:t xml:space="preserve">ändert ihren Speicherort.</w:t>
      </w:r>
    </w:p>
    <w:p>
      <w:pPr>
        <w:pStyle w:val="BodyText"/>
      </w:pPr>
      <w:r>
        <w:t xml:space="preserve">Vor dem Löschen oder Überschreiben lohnt sich ein Blick auf Dateiname, Speicherort und gegebenenfalls Datum oder Größe.</w:t>
      </w:r>
    </w:p>
    <w:bookmarkEnd w:id="146"/>
    <w:bookmarkStart w:id="147" w:name="lokal-vernetzt-und-webbasiert"/>
    <w:p>
      <w:pPr>
        <w:pStyle w:val="Heading2"/>
      </w:pPr>
      <w:r>
        <w:t xml:space="preserve">Lokal, vernetzt und webbasiert</w:t>
      </w:r>
    </w:p>
    <w:p>
      <w:pPr>
        <w:pStyle w:val="FirstParagraph"/>
      </w:pPr>
      <w:r>
        <w:t xml:space="preserve">Dateien können lokal auf einem Gerät, auf einem Netzwerk-/Schulspeicher oder in einem webbasierten Cloud-Dienst liegen. Bei vernetzten Speichern können Zugriffsrechte, Anmeldung und eine Netzwerkverbindung wichtig sein.</w:t>
      </w:r>
    </w:p>
    <w:p>
      <w:pPr>
        <w:pStyle w:val="BodyText"/>
      </w:pPr>
      <w:r>
        <w:t xml:space="preserve">Dasselbe Dokument kann deshalb auf einem Schul-PC anders erreicht werden als auf einem Tablet oder über eine Browser-Anwendung.</w:t>
      </w:r>
    </w:p>
    <w:bookmarkEnd w:id="147"/>
    <w:bookmarkStart w:id="148" w:name="Xbd77babe37eefc5ed7c952a4d1add1b46a70d69"/>
    <w:p>
      <w:pPr>
        <w:pStyle w:val="Heading2"/>
      </w:pPr>
      <w:r>
        <w:t xml:space="preserve">Hinweise und Fehlermeldungen ernst nehmen</w:t>
      </w:r>
    </w:p>
    <w:p>
      <w:pPr>
        <w:pStyle w:val="FirstParagraph"/>
      </w:pPr>
      <w:r>
        <w:t xml:space="preserve">Ein Informatiksystem meldet häufig, warum eine Aktion nicht funktioniert. Beispiele:</w:t>
      </w:r>
    </w:p>
    <w:p>
      <w:pPr>
        <w:numPr>
          <w:ilvl w:val="0"/>
          <w:numId w:val="1047"/>
        </w:numPr>
        <w:pStyle w:val="Compact"/>
      </w:pPr>
      <w:r>
        <w:t xml:space="preserve">„Datei existiert bereits“</w:t>
      </w:r>
    </w:p>
    <w:p>
      <w:pPr>
        <w:numPr>
          <w:ilvl w:val="0"/>
          <w:numId w:val="1047"/>
        </w:numPr>
        <w:pStyle w:val="Compact"/>
      </w:pPr>
      <w:r>
        <w:t xml:space="preserve">„Keine Berechtigung“</w:t>
      </w:r>
    </w:p>
    <w:p>
      <w:pPr>
        <w:numPr>
          <w:ilvl w:val="0"/>
          <w:numId w:val="1047"/>
        </w:numPr>
        <w:pStyle w:val="Compact"/>
      </w:pPr>
      <w:r>
        <w:t xml:space="preserve">„Speicher voll“</w:t>
      </w:r>
    </w:p>
    <w:p>
      <w:pPr>
        <w:numPr>
          <w:ilvl w:val="0"/>
          <w:numId w:val="1047"/>
        </w:numPr>
        <w:pStyle w:val="Compact"/>
      </w:pPr>
      <w:r>
        <w:t xml:space="preserve">„Datei wird von einem anderen Programm verwendet“</w:t>
      </w:r>
    </w:p>
    <w:p>
      <w:pPr>
        <w:numPr>
          <w:ilvl w:val="0"/>
          <w:numId w:val="1047"/>
        </w:numPr>
        <w:pStyle w:val="Compact"/>
      </w:pPr>
      <w:r>
        <w:t xml:space="preserve">„Netzwerk nicht verfügbar“</w:t>
      </w:r>
    </w:p>
    <w:p>
      <w:pPr>
        <w:pStyle w:val="FirstParagraph"/>
      </w:pPr>
      <w:r>
        <w:t xml:space="preserve">Sinnvolles Vorgehen:</w:t>
      </w:r>
    </w:p>
    <w:p>
      <w:pPr>
        <w:numPr>
          <w:ilvl w:val="0"/>
          <w:numId w:val="1048"/>
        </w:numPr>
        <w:pStyle w:val="Compact"/>
      </w:pPr>
      <w:r>
        <w:t xml:space="preserve">Meldung vollständig lesen.</w:t>
      </w:r>
    </w:p>
    <w:p>
      <w:pPr>
        <w:numPr>
          <w:ilvl w:val="0"/>
          <w:numId w:val="1048"/>
        </w:numPr>
        <w:pStyle w:val="Compact"/>
      </w:pPr>
      <w:r>
        <w:t xml:space="preserve">Prüfen, welche Aktion gerade ausgeführt wurde.</w:t>
      </w:r>
    </w:p>
    <w:p>
      <w:pPr>
        <w:numPr>
          <w:ilvl w:val="0"/>
          <w:numId w:val="1048"/>
        </w:numPr>
        <w:pStyle w:val="Compact"/>
      </w:pPr>
      <w:r>
        <w:t xml:space="preserve">Ursache eingrenzen.</w:t>
      </w:r>
    </w:p>
    <w:p>
      <w:pPr>
        <w:numPr>
          <w:ilvl w:val="0"/>
          <w:numId w:val="1048"/>
        </w:numPr>
        <w:pStyle w:val="Compact"/>
      </w:pPr>
      <w:r>
        <w:t xml:space="preserve">Erst dann erneut versuchen oder Hilfe holen.</w:t>
      </w:r>
    </w:p>
    <w:p>
      <w:pPr>
        <w:pStyle w:val="FirstParagraph"/>
      </w:pPr>
      <w:r>
        <w:t xml:space="preserve">Nicht sinnvoll ist, Warnungen grundsätzlich wegzuklicken.</w:t>
      </w:r>
    </w:p>
    <w:bookmarkEnd w:id="148"/>
    <w:bookmarkStart w:id="149" w:name="aufgaben-3"/>
    <w:p>
      <w:pPr>
        <w:pStyle w:val="Heading2"/>
      </w:pPr>
      <w:r>
        <w:t xml:space="preserve">Aufgaben</w:t>
      </w:r>
    </w:p>
    <w:p>
      <w:pPr>
        <w:numPr>
          <w:ilvl w:val="0"/>
          <w:numId w:val="1049"/>
        </w:numPr>
        <w:pStyle w:val="Compact"/>
      </w:pPr>
      <w:r>
        <w:t xml:space="preserve">Plane eine Ordnerstruktur für Informatik, Deutsch und Mathematik.</w:t>
      </w:r>
    </w:p>
    <w:p>
      <w:pPr>
        <w:numPr>
          <w:ilvl w:val="0"/>
          <w:numId w:val="1049"/>
        </w:numPr>
        <w:pStyle w:val="Compact"/>
      </w:pPr>
      <w:r>
        <w:t xml:space="preserve">Gib den Pfad zu einer Datei</w:t>
      </w:r>
      <w:r>
        <w:t xml:space="preserve"> </w:t>
      </w:r>
      <w:r>
        <w:rPr>
          <w:rStyle w:val="VerbatimChar"/>
        </w:rPr>
        <w:t xml:space="preserve">LK1_Vorbereitung.pdf</w:t>
      </w:r>
      <w:r>
        <w:t xml:space="preserve"> </w:t>
      </w:r>
      <w:r>
        <w:t xml:space="preserve">in deinem Informatikordner an.</w:t>
      </w:r>
    </w:p>
    <w:p>
      <w:pPr>
        <w:numPr>
          <w:ilvl w:val="0"/>
          <w:numId w:val="1049"/>
        </w:numPr>
        <w:pStyle w:val="Compact"/>
      </w:pPr>
      <w:r>
        <w:t xml:space="preserve">Erkläre den Unterschied zwischen Kopieren und Verschieben.</w:t>
      </w:r>
    </w:p>
    <w:p>
      <w:pPr>
        <w:numPr>
          <w:ilvl w:val="0"/>
          <w:numId w:val="1049"/>
        </w:numPr>
        <w:pStyle w:val="Compact"/>
      </w:pPr>
      <w:r>
        <w:t xml:space="preserve">Warum ist</w:t>
      </w:r>
      <w:r>
        <w:t xml:space="preserve"> </w:t>
      </w:r>
      <w:r>
        <w:rPr>
          <w:rStyle w:val="VerbatimChar"/>
        </w:rPr>
        <w:t xml:space="preserve">fertig_final_neu2.pdf</w:t>
      </w:r>
      <w:r>
        <w:t xml:space="preserve"> </w:t>
      </w:r>
      <w:r>
        <w:t xml:space="preserve">kein guter Dateiname? Schlage einen besseren vor.</w:t>
      </w:r>
    </w:p>
    <w:p>
      <w:pPr>
        <w:numPr>
          <w:ilvl w:val="0"/>
          <w:numId w:val="1049"/>
        </w:numPr>
        <w:pStyle w:val="Compact"/>
      </w:pPr>
      <w:r>
        <w:t xml:space="preserve">Welche Anwendung würdest du für</w:t>
      </w:r>
      <w:r>
        <w:t xml:space="preserve"> </w:t>
      </w:r>
      <w:r>
        <w:rPr>
          <w:rStyle w:val="VerbatimChar"/>
        </w:rPr>
        <w:t xml:space="preserve">.png</w:t>
      </w:r>
      <w:r>
        <w:t xml:space="preserve">,</w:t>
      </w:r>
      <w:r>
        <w:t xml:space="preserve"> </w:t>
      </w:r>
      <w:r>
        <w:rPr>
          <w:rStyle w:val="VerbatimChar"/>
        </w:rPr>
        <w:t xml:space="preserve">.mp3</w:t>
      </w:r>
      <w:r>
        <w:t xml:space="preserve"> </w:t>
      </w:r>
      <w:r>
        <w:t xml:space="preserve">und</w:t>
      </w:r>
      <w:r>
        <w:t xml:space="preserve"> </w:t>
      </w:r>
      <w:r>
        <w:rPr>
          <w:rStyle w:val="VerbatimChar"/>
        </w:rPr>
        <w:t xml:space="preserve">.pdf</w:t>
      </w:r>
      <w:r>
        <w:t xml:space="preserve"> </w:t>
      </w:r>
      <w:r>
        <w:t xml:space="preserve">verwenden?</w:t>
      </w:r>
    </w:p>
    <w:p>
      <w:pPr>
        <w:numPr>
          <w:ilvl w:val="0"/>
          <w:numId w:val="1049"/>
        </w:numPr>
        <w:pStyle w:val="Compact"/>
      </w:pPr>
      <w:r>
        <w:t xml:space="preserve">Eine Datei wurde versehentlich gelöscht. Welche Schutzmaßnahmen können helfen?</w:t>
      </w:r>
    </w:p>
    <w:p>
      <w:pPr>
        <w:numPr>
          <w:ilvl w:val="0"/>
          <w:numId w:val="1049"/>
        </w:numPr>
        <w:pStyle w:val="Compact"/>
      </w:pPr>
      <w:r>
        <w:t xml:space="preserve">Du erhältst die Meldung „Keine Berechtigung“. Was solltest du prüfen, bevor du die Datei mehrfach erneut zu speichern versuchst?</w:t>
      </w:r>
    </w:p>
    <w:p>
      <w:pPr>
        <w:numPr>
          <w:ilvl w:val="0"/>
          <w:numId w:val="1049"/>
        </w:numPr>
        <w:pStyle w:val="Compact"/>
      </w:pPr>
      <w:r>
        <w:t xml:space="preserve">Erkläre einen Unterschied zwischen einer lokalen Datei und einer Datei in einer Schulcloud.</w:t>
      </w:r>
    </w:p>
    <w:bookmarkEnd w:id="149"/>
    <w:bookmarkStart w:id="150" w:name="praxisauftrag"/>
    <w:p>
      <w:pPr>
        <w:pStyle w:val="Heading2"/>
      </w:pPr>
      <w:r>
        <w:t xml:space="preserve">Praxisauftrag</w:t>
      </w:r>
    </w:p>
    <w:p>
      <w:pPr>
        <w:pStyle w:val="FirstParagraph"/>
      </w:pPr>
      <w:r>
        <w:t xml:space="preserve">Lege eine vorgegebene Ordnerstruktur an, erstelle zwei Dateien, kopiere eine Datei in einen zweiten Ordner, verschiebe die andere und benenne sie sinnvoll um. Führe den Auftrag möglichst einmal lokal und – wenn vorhanden – einmal in einer schulischen Online- oder Netzwerkumgebung durch. Dokumentiere die Schritte und auftretende Hinweise.</w:t>
      </w:r>
    </w:p>
    <w:bookmarkEnd w:id="150"/>
    <w:bookmarkStart w:id="151" w:name="merksatz-3"/>
    <w:p>
      <w:pPr>
        <w:pStyle w:val="Heading2"/>
      </w:pPr>
      <w:r>
        <w:t xml:space="preserve">Merksatz</w:t>
      </w:r>
    </w:p>
    <w:p>
      <w:pPr>
        <w:pStyle w:val="BlockText"/>
      </w:pPr>
      <w:r>
        <w:t xml:space="preserve">Ordner strukturieren Dateien; Pfade beschreiben ihren Speicherort. Hinweise und Fehlermeldungen helfen, Probleme systematisch zu lösen.</w:t>
      </w:r>
    </w:p>
    <w:bookmarkEnd w:id="151"/>
    <w:bookmarkEnd w:id="152"/>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v0.4.0-356-g3db0967-dirty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Informatik im Alltag</dc:title>
  <dc:creator/>
  <dc:language>de-DE</dc:language>
  <cp:keywords/>
  <dcterms:created xsi:type="dcterms:W3CDTF">2026-08-17T18:16:46Z</dcterms:created>
  <dcterms:modified xsi:type="dcterms:W3CDTF">2026-08-17T18:16:46Z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7 · Arbeitsheft</vt:lpwstr>
  </property>
  <property fmtid="{D5CDD505-2E9C-101B-9397-08002B2CF9AE}" pid="3" name="toc-title">
    <vt:lpwstr>Inhaltsverzeichnis</vt:lpwstr>
  </property>
</Properties>
</file>