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9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lk-01-informationen-und-entscheidungen"/>
    <w:p>
      <w:pPr>
        <w:pStyle w:val="Heading1"/>
      </w:pPr>
      <w:r>
        <w:t xml:space="preserve">LK 01: Informationen und Entscheidungen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24" w:name="aufgaben"/>
    <w:p>
      <w:pPr>
        <w:pStyle w:val="Heading2"/>
      </w:pPr>
      <w:r>
        <w:t xml:space="preserve">Aufgaben</w:t>
      </w:r>
    </w:p>
    <w:bookmarkStart w:id="20" w:name="aufgabe-1-1-p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Welche Information ist für die Auswahl eines Veranstaltungsraums besonders wichtig?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Lieblingsfarbe des Hausmeisters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Maximal zugelassene Personenzahl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Vorname der ersten Besucherin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Farbe der Eintrittskarten</w:t>
      </w:r>
    </w:p>
    <w:bookmarkEnd w:id="20"/>
    <w:bookmarkStart w:id="21" w:name="aufgabe-2-3-p"/>
    <w:p>
      <w:pPr>
        <w:pStyle w:val="Heading3"/>
      </w:pPr>
      <w:r>
        <w:t xml:space="preserve">Aufgabe 2 (3 P)</w:t>
      </w:r>
    </w:p>
    <w:p>
      <w:pPr>
        <w:pStyle w:val="FirstParagraph"/>
      </w:pPr>
      <w:r>
        <w:t xml:space="preserve">Welche Merkmale sprechen für eine zuverlässige Informationsquelle?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Autor oder Institution ist erkennbar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Aussagen werden belegt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Die Seite enthält viele Bilder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Das Veröffentlichungsdatum ist angegeben</w:t>
      </w:r>
    </w:p>
    <w:bookmarkEnd w:id="21"/>
    <w:bookmarkStart w:id="22" w:name="aufgabe-3-2-p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zwei Informationen, die vor der Auswahl eines Essensstands benötigt werden.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22"/>
    <w:bookmarkStart w:id="23" w:name="aufgabe-4-4-p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Begründe, warum eine Entscheidungsmatrix unterstützt, aber nicht automatisch entscheidet.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End w:id="25"/>
    <w:bookmarkStart w:id="31" w:name="erwartungshorizont"/>
    <w:p>
      <w:pPr>
        <w:pStyle w:val="Heading1"/>
      </w:pPr>
      <w:r>
        <w:t xml:space="preserve">Erwartungshorizont</w:t>
      </w:r>
    </w:p>
    <w:bookmarkStart w:id="26" w:name="aufgabe-1-1-p-1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Die maximal zugelassene Personenzahl ist sicherheits- und planungsrelevant.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6"/>
    <w:bookmarkStart w:id="27" w:name="aufgabe-2-3-p-1"/>
    <w:p>
      <w:pPr>
        <w:pStyle w:val="Heading2"/>
      </w:pPr>
      <w:r>
        <w:t xml:space="preserve">Aufgabe 2 (3 P)</w:t>
      </w:r>
    </w:p>
    <w:p>
      <w:pPr>
        <w:pStyle w:val="FirstParagraph"/>
      </w:pPr>
      <w:r>
        <w:t xml:space="preserve">Urheberschaft, Belege und Aktualität sind prüfbar.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7"/>
    <w:bookmarkStart w:id="28" w:name="aufgabe-3-2-p-1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Zum Beispiel Preis, Angebot, Allergene, Strombedarf oder Stellfläche.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8"/>
    <w:bookmarkStart w:id="29" w:name="aufgabe-4-4-p-1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Sie macht Kriterien und Bewertungen transparent; Auswahl und Verantwortung bleiben beim Menschen.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29"/>
    <w:bookmarkStart w:id="30" w:name="bewertungshinweis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p>
      <w:r>
        <w:br w:type="page"/>
      </w:r>
    </w:p>
    <w:bookmarkEnd w:id="30"/>
    <w:bookmarkEnd w:id="31"/>
    <w:bookmarkStart w:id="37" w:name="lk-02-tabellen-und-datenbanken"/>
    <w:p>
      <w:pPr>
        <w:pStyle w:val="Heading1"/>
      </w:pPr>
      <w:r>
        <w:t xml:space="preserve">LK 02: Tabellen und Datenbanken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11</w:t>
      </w:r>
    </w:p>
    <w:bookmarkStart w:id="36" w:name="aufgaben-1"/>
    <w:p>
      <w:pPr>
        <w:pStyle w:val="Heading2"/>
      </w:pPr>
      <w:r>
        <w:t xml:space="preserve">Aufgaben</w:t>
      </w:r>
    </w:p>
    <w:bookmarkStart w:id="32" w:name="aufgabe-1-4-p"/>
    <w:p>
      <w:pPr>
        <w:pStyle w:val="Heading3"/>
      </w:pPr>
      <w:r>
        <w:t xml:space="preserve">Aufgabe 1 (4 P)</w:t>
      </w:r>
    </w:p>
    <w:p>
      <w:pPr>
        <w:pStyle w:val="FirstParagraph"/>
      </w:pPr>
      <w:r>
        <w:t xml:space="preserve">Ordne Datensatz, Feld, Wert und Tabelle ihren Bedeutungen zu.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Datensatz → eine Zeile zu einem Fall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Feld → ein Merkmal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Wert → konkrete Ausprägung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Tabelle → gleichartig strukturierte Datensätze</w:t>
      </w:r>
    </w:p>
    <w:bookmarkEnd w:id="32"/>
    <w:bookmarkStart w:id="33" w:name="aufgabe-2-1-p"/>
    <w:p>
      <w:pPr>
        <w:pStyle w:val="Heading3"/>
      </w:pPr>
      <w:r>
        <w:t xml:space="preserve">Aufgabe 2 (1 P)</w:t>
      </w:r>
    </w:p>
    <w:p>
      <w:pPr>
        <w:pStyle w:val="FirstParagraph"/>
      </w:pPr>
      <w:r>
        <w:t xml:space="preserve">Welche Tabellenstruktur ist sinnvoll?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Jede Spalte enthält wechselnde Inhalte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Jede Zeile beschreibt einen Stand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Überschriften fehlen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Mehrere Werte stehen ungekennzeichnet in einer Zelle</w:t>
      </w:r>
    </w:p>
    <w:bookmarkEnd w:id="33"/>
    <w:bookmarkStart w:id="34" w:name="aufgabe-3-2-p-2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einen Vorteil einer Datenbank gegenüber einer ungeordneten Liste.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34"/>
    <w:bookmarkStart w:id="35" w:name="aufgabe-4-4-p-2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Gib passende Spalten für Standname, Kategorie, Strombedarf und Ansprechpartner an.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5"/>
    <w:bookmarkEnd w:id="36"/>
    <w:bookmarkEnd w:id="37"/>
    <w:bookmarkStart w:id="43" w:name="erwartungshorizont-1"/>
    <w:p>
      <w:pPr>
        <w:pStyle w:val="Heading1"/>
      </w:pPr>
      <w:r>
        <w:t xml:space="preserve">Erwartungshorizont</w:t>
      </w:r>
    </w:p>
    <w:bookmarkStart w:id="38" w:name="aufgabe-1-4-p-1"/>
    <w:p>
      <w:pPr>
        <w:pStyle w:val="Heading2"/>
      </w:pPr>
      <w:r>
        <w:t xml:space="preserve">Aufgabe 1 (4 P)</w:t>
      </w:r>
    </w:p>
    <w:p>
      <w:pPr>
        <w:pStyle w:val="FirstParagraph"/>
      </w:pPr>
      <w:r>
        <w:t xml:space="preserve">Alle Zuordnungen sind korrekt.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38"/>
    <w:bookmarkStart w:id="39" w:name="aufgabe-2-1-p-1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Eine Zeile beschreibt einen Datensatz.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39"/>
    <w:bookmarkStart w:id="40" w:name="aufgabe-3-2-p-3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Gezieltes Suchen, konsistente Struktur, Verknüpfung oder weniger Wiederholungen.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40"/>
    <w:bookmarkStart w:id="41" w:name="aufgabe-4-4-p-3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Standname | Kategorie | Strombedarf_W | Ansprechpartner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41"/>
    <w:bookmarkStart w:id="42" w:name="bewertungshinweis-1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p>
      <w:r>
        <w:br w:type="page"/>
      </w:r>
    </w:p>
    <w:bookmarkEnd w:id="42"/>
    <w:bookmarkEnd w:id="43"/>
    <w:bookmarkStart w:id="49" w:name="Xc0eaa3dbdc387408331fa8f060b4f4d8890d2d9"/>
    <w:p>
      <w:pPr>
        <w:pStyle w:val="Heading1"/>
      </w:pPr>
      <w:r>
        <w:t xml:space="preserve">LK 03: Klassen, Objekte und Schlüssel – optionale Vertiefung</w:t>
      </w:r>
    </w:p>
    <w:p>
      <w:pPr>
        <w:pStyle w:val="BlockText"/>
      </w:pPr>
      <w:r>
        <w:rPr>
          <w:bCs/>
          <w:b/>
        </w:rPr>
        <w:t xml:space="preserve">Hinweis für die Lehrkraft:</w:t>
      </w:r>
      <w:r>
        <w:t xml:space="preserve"> </w:t>
      </w:r>
      <w:r>
        <w:t xml:space="preserve">Diese Lernkontrolle ist</w:t>
      </w:r>
      <w:r>
        <w:t xml:space="preserve"> </w:t>
      </w:r>
      <w:r>
        <w:rPr>
          <w:bCs/>
          <w:b/>
        </w:rPr>
        <w:t xml:space="preserve">nicht Bestandteil des verbindlichen Kernwegs</w:t>
      </w:r>
      <w:r>
        <w:t xml:space="preserve">. Sie darf nur eingesetzt werden, wenn Primärschlüssel im Unterricht ausdrücklich als Vertiefung behandelt wurden. Für den verbindlichen Lernbereich sind Tabelle, Datensatz, Datenfeld, Felddatentypen sowie einfache Datenmodelle maßgeblich.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11</w:t>
      </w:r>
    </w:p>
    <w:bookmarkStart w:id="48" w:name="aufgaben-2"/>
    <w:p>
      <w:pPr>
        <w:pStyle w:val="Heading2"/>
      </w:pPr>
      <w:r>
        <w:t xml:space="preserve">Aufgaben</w:t>
      </w:r>
    </w:p>
    <w:bookmarkStart w:id="44" w:name="aufgabe-1-4-p-2"/>
    <w:p>
      <w:pPr>
        <w:pStyle w:val="Heading3"/>
      </w:pPr>
      <w:r>
        <w:t xml:space="preserve">Aufgabe 1 (4 P)</w:t>
      </w:r>
    </w:p>
    <w:p>
      <w:pPr>
        <w:pStyle w:val="FirstParagraph"/>
      </w:pPr>
      <w:r>
        <w:t xml:space="preserve">Ordne Klasse, Objekt, Attribut und Attributwert zu.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Klasse → Stand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Objekt → Stand S17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Attribut → Kategorie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Attributwert → Getränke</w:t>
      </w:r>
    </w:p>
    <w:bookmarkEnd w:id="44"/>
    <w:bookmarkStart w:id="45" w:name="aufgabe-2-1-p-vertiefung"/>
    <w:p>
      <w:pPr>
        <w:pStyle w:val="Heading3"/>
      </w:pPr>
      <w:r>
        <w:t xml:space="preserve">Aufgabe 2 (1 P) – Vertiefung</w:t>
      </w:r>
    </w:p>
    <w:p>
      <w:pPr>
        <w:pStyle w:val="FirstParagraph"/>
      </w:pPr>
      <w:r>
        <w:t xml:space="preserve">Welches Feld eignet sich am besten als eindeutige Kennzeichnung eines Datensatzes?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Standname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Stand_ID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Kategorie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Ansprechpartner</w:t>
      </w:r>
    </w:p>
    <w:bookmarkEnd w:id="45"/>
    <w:bookmarkStart w:id="46" w:name="aufgabe-3-3-p"/>
    <w:p>
      <w:pPr>
        <w:pStyle w:val="Heading3"/>
      </w:pPr>
      <w:r>
        <w:t xml:space="preserve">Aufgabe 3 (3 P)</w:t>
      </w:r>
    </w:p>
    <w:p>
      <w:pPr>
        <w:pStyle w:val="FirstParagraph"/>
      </w:pPr>
      <w:r>
        <w:t xml:space="preserve">Erkläre den Unterschied zwischen Klasse und Objekt.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46"/>
    <w:bookmarkStart w:id="47" w:name="aufgabe-4-3-p-vertiefung"/>
    <w:p>
      <w:pPr>
        <w:pStyle w:val="Heading3"/>
      </w:pPr>
      <w:r>
        <w:t xml:space="preserve">Aufgabe 4 (3 P) – Vertiefung</w:t>
      </w:r>
    </w:p>
    <w:p>
      <w:pPr>
        <w:pStyle w:val="FirstParagraph"/>
      </w:pPr>
      <w:r>
        <w:t xml:space="preserve">Warum ist ein Standname als eindeutige Kennzeichnung problematisch?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"/>
    <w:bookmarkEnd w:id="48"/>
    <w:bookmarkEnd w:id="49"/>
    <w:bookmarkStart w:id="55" w:name="erwartungshorizont-2"/>
    <w:p>
      <w:pPr>
        <w:pStyle w:val="Heading1"/>
      </w:pPr>
      <w:r>
        <w:t xml:space="preserve">Erwartungshorizont</w:t>
      </w:r>
    </w:p>
    <w:bookmarkStart w:id="50" w:name="aufgabe-1-4-p-3"/>
    <w:p>
      <w:pPr>
        <w:pStyle w:val="Heading2"/>
      </w:pPr>
      <w:r>
        <w:t xml:space="preserve">Aufgabe 1 (4 P)</w:t>
      </w:r>
    </w:p>
    <w:p>
      <w:pPr>
        <w:pStyle w:val="FirstParagraph"/>
      </w:pPr>
      <w:r>
        <w:t xml:space="preserve">Alle Zuordnungen sind korrekt.</w:t>
      </w:r>
    </w:p>
    <w:bookmarkEnd w:id="50"/>
    <w:bookmarkStart w:id="51" w:name="aufgabe-2-1-p-2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Eine stabile eindeutige ID ist geeignet.</w:t>
      </w:r>
    </w:p>
    <w:bookmarkEnd w:id="51"/>
    <w:bookmarkStart w:id="52" w:name="aufgabe-3-3-p-1"/>
    <w:p>
      <w:pPr>
        <w:pStyle w:val="Heading2"/>
      </w:pPr>
      <w:r>
        <w:t xml:space="preserve">Aufgabe 3 (3 P)</w:t>
      </w:r>
    </w:p>
    <w:p>
      <w:pPr>
        <w:pStyle w:val="FirstParagraph"/>
      </w:pPr>
      <w:r>
        <w:t xml:space="preserve">Eine Klasse beschreibt gemeinsame Merkmale; ein Objekt ist ein konkretes Exemplar.</w:t>
      </w:r>
    </w:p>
    <w:bookmarkEnd w:id="52"/>
    <w:bookmarkStart w:id="53" w:name="aufgabe-4-3-p"/>
    <w:p>
      <w:pPr>
        <w:pStyle w:val="Heading2"/>
      </w:pPr>
      <w:r>
        <w:t xml:space="preserve">Aufgabe 4 (3 P)</w:t>
      </w:r>
    </w:p>
    <w:p>
      <w:pPr>
        <w:pStyle w:val="FirstParagraph"/>
      </w:pPr>
      <w:r>
        <w:t xml:space="preserve">Namen können doppelt vorkommen oder geändert werden; eine eindeutige ID vermeidet diese Mehrdeutigkeit.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53"/>
    <w:bookmarkStart w:id="54" w:name="bewertungshinweis-2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Nur nach entsprechender Vertiefung einsetzen. Der verbindliche Notenschlüssel richtet sich nach den schulischen Festlegungen.</w:t>
      </w:r>
    </w:p>
    <w:p>
      <w:r>
        <w:br w:type="page"/>
      </w:r>
    </w:p>
    <w:bookmarkEnd w:id="54"/>
    <w:bookmarkEnd w:id="55"/>
    <w:bookmarkStart w:id="61" w:name="X476c21bf57af79fd8a1525a815d1f3c60a09bde"/>
    <w:p>
      <w:pPr>
        <w:pStyle w:val="Heading1"/>
      </w:pPr>
      <w:r>
        <w:t xml:space="preserve">LK 04: Beziehungen und Datenbankschema – optionale Vertiefung</w:t>
      </w:r>
    </w:p>
    <w:p>
      <w:pPr>
        <w:pStyle w:val="BlockText"/>
      </w:pPr>
      <w:r>
        <w:rPr>
          <w:bCs/>
          <w:b/>
        </w:rPr>
        <w:t xml:space="preserve">Hinweis für die Lehrkraft:</w:t>
      </w:r>
      <w:r>
        <w:t xml:space="preserve"> </w:t>
      </w:r>
      <w:r>
        <w:t xml:space="preserve">Diese Lernkontrolle behandelt Fremdschlüssel und 1:n-Beziehungen und ist damit</w:t>
      </w:r>
      <w:r>
        <w:t xml:space="preserve"> </w:t>
      </w:r>
      <w:r>
        <w:rPr>
          <w:bCs/>
          <w:b/>
        </w:rPr>
        <w:t xml:space="preserve">eine optionale Vertiefung</w:t>
      </w:r>
      <w:r>
        <w:t xml:space="preserve">. Sie darf nur eingesetzt werden, wenn diese Begriffe im Unterricht ausdrücklich eingeführt wurden. Sie gehört nicht automatisch zum verbindlichen Kern des Lernbereichs.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60" w:name="aufgaben-3"/>
    <w:p>
      <w:pPr>
        <w:pStyle w:val="Heading2"/>
      </w:pPr>
      <w:r>
        <w:t xml:space="preserve">Aufgaben</w:t>
      </w:r>
    </w:p>
    <w:bookmarkStart w:id="56" w:name="aufgabe-1-1-p-2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Bei einer im Unterricht behandelten 1:n-Beziehung: Wo steht der Fremdschlüssel typischerweise?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t xml:space="preserve">auf der 1-Seite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auf der n-Seite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4"/>
        </w:numPr>
        <w:pStyle w:val="Compact"/>
      </w:pPr>
      <w:r>
        <w:t xml:space="preserve">in keiner Tabelle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5"/>
        </w:numPr>
        <w:pStyle w:val="Compact"/>
      </w:pPr>
      <w:r>
        <w:t xml:space="preserve">immer in beiden Tabellen</w:t>
      </w:r>
    </w:p>
    <w:bookmarkEnd w:id="56"/>
    <w:bookmarkStart w:id="57" w:name="aufgabe-2-2-p"/>
    <w:p>
      <w:pPr>
        <w:pStyle w:val="Heading3"/>
      </w:pPr>
      <w:r>
        <w:t xml:space="preserve">Aufgabe 2 (2 P)</w:t>
      </w:r>
    </w:p>
    <w:p>
      <w:pPr>
        <w:pStyle w:val="FirstParagraph"/>
      </w:pPr>
      <w:r>
        <w:t xml:space="preserve">Erkläre die Aufgabe eines Fremdschlüssels.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57"/>
    <w:bookmarkStart w:id="58" w:name="aufgabe-3-3-p-2"/>
    <w:p>
      <w:pPr>
        <w:pStyle w:val="Heading3"/>
      </w:pPr>
      <w:r>
        <w:t xml:space="preserve">Aufgabe 3 (3 P)</w:t>
      </w:r>
    </w:p>
    <w:p>
      <w:pPr>
        <w:pStyle w:val="FirstParagraph"/>
      </w:pPr>
      <w:r>
        <w:t xml:space="preserve">Ordne im behandelten Beispiel Primär- und Fremdschlüssel zu.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7"/>
        </w:numPr>
        <w:pStyle w:val="Compact"/>
      </w:pPr>
      <w:r>
        <w:t xml:space="preserve">Raum.Raum_ID → Primärschlüssel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8"/>
        </w:numPr>
        <w:pStyle w:val="Compact"/>
      </w:pPr>
      <w:r>
        <w:t xml:space="preserve">Programmpunkt.Programmpunkt_ID → Primärschlüssel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9"/>
        </w:numPr>
        <w:pStyle w:val="Compact"/>
      </w:pPr>
      <w:r>
        <w:t xml:space="preserve">Programmpunkt.Raum_ID → Fremdschlüssel</w:t>
      </w:r>
    </w:p>
    <w:bookmarkEnd w:id="58"/>
    <w:bookmarkStart w:id="59" w:name="aufgabe-4-4-p-4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Warum ist es sinnvoll, Raumdaten nicht bei jedem Programmpunkt vollständig zu wiederholen?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9"/>
    <w:bookmarkEnd w:id="60"/>
    <w:bookmarkEnd w:id="61"/>
    <w:bookmarkStart w:id="67" w:name="erwartungshorizont-3"/>
    <w:p>
      <w:pPr>
        <w:pStyle w:val="Heading1"/>
      </w:pPr>
      <w:r>
        <w:t xml:space="preserve">Erwartungshorizont</w:t>
      </w:r>
    </w:p>
    <w:bookmarkStart w:id="62" w:name="aufgabe-1-1-p-3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Der Fremdschlüssel steht bei dieser Abbildung auf der n-Seite.</w:t>
      </w:r>
    </w:p>
    <w:bookmarkEnd w:id="62"/>
    <w:bookmarkStart w:id="63" w:name="aufgabe-2-2-p-1"/>
    <w:p>
      <w:pPr>
        <w:pStyle w:val="Heading2"/>
      </w:pPr>
      <w:r>
        <w:t xml:space="preserve">Aufgabe 2 (2 P)</w:t>
      </w:r>
    </w:p>
    <w:p>
      <w:pPr>
        <w:pStyle w:val="FirstParagraph"/>
      </w:pPr>
      <w:r>
        <w:t xml:space="preserve">Er verweist auf die eindeutige Kennzeichnung eines Datensatzes in einer anderen Tabelle und stellt dadurch die Beziehung her.</w:t>
      </w:r>
    </w:p>
    <w:bookmarkEnd w:id="63"/>
    <w:bookmarkStart w:id="64" w:name="aufgabe-3-3-p-3"/>
    <w:p>
      <w:pPr>
        <w:pStyle w:val="Heading2"/>
      </w:pPr>
      <w:r>
        <w:t xml:space="preserve">Aufgabe 3 (3 P)</w:t>
      </w:r>
    </w:p>
    <w:p>
      <w:pPr>
        <w:pStyle w:val="FirstParagraph"/>
      </w:pPr>
      <w:r>
        <w:t xml:space="preserve">Alle Zuordnungen sind korrekt.</w:t>
      </w:r>
    </w:p>
    <w:bookmarkEnd w:id="64"/>
    <w:bookmarkStart w:id="65" w:name="aufgabe-4-4-p-5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Wiederholte Speicherung erhöht Änderungsaufwand und Fehlergefahr. Eine getrennte Raumtabelle speichert die Raumdaten einmal und verknüpft sie mit Programmpunkten.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65"/>
    <w:bookmarkStart w:id="66" w:name="bewertungshinweis-3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Nur nach entsprechender Vertiefung einsetzen. Der verbindliche Notenschlüssel richtet sich nach den schulischen Festlegungen.</w:t>
      </w:r>
    </w:p>
    <w:p>
      <w:r>
        <w:br w:type="page"/>
      </w:r>
    </w:p>
    <w:bookmarkEnd w:id="66"/>
    <w:bookmarkEnd w:id="67"/>
    <w:bookmarkStart w:id="73" w:name="lk-05-suchen-filtern-und-sortieren"/>
    <w:p>
      <w:pPr>
        <w:pStyle w:val="Heading1"/>
      </w:pPr>
      <w:r>
        <w:t xml:space="preserve">LK 05: Suchen Filtern und Sortieren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72" w:name="aufgaben-4"/>
    <w:p>
      <w:pPr>
        <w:pStyle w:val="Heading2"/>
      </w:pPr>
      <w:r>
        <w:t xml:space="preserve">Aufgaben</w:t>
      </w:r>
    </w:p>
    <w:bookmarkStart w:id="68" w:name="aufgabe-1-1-p-4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Welcher Filter findet Stände mit höchstens 1000 W?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1"/>
        </w:numPr>
        <w:pStyle w:val="Compact"/>
      </w:pPr>
      <w:r>
        <w:t xml:space="preserve">Strombedarf &gt; 1000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2"/>
        </w:numPr>
        <w:pStyle w:val="Compact"/>
      </w:pPr>
      <w:r>
        <w:t xml:space="preserve">Strombedarf &lt;= 1000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3"/>
        </w:numPr>
        <w:pStyle w:val="Compact"/>
      </w:pPr>
      <w:r>
        <w:t xml:space="preserve">Strombedarf = 1000</w:t>
      </w:r>
    </w:p>
    <w:p>
      <w:pPr>
        <w:numPr>
          <w:ilvl w:val="0"/>
          <w:numId w:val="1040"/>
        </w:numPr>
        <w:pStyle w:val="Compact"/>
      </w:pPr>
    </w:p>
    <w:p>
      <w:pPr>
        <w:numPr>
          <w:ilvl w:val="1"/>
          <w:numId w:val="1044"/>
        </w:numPr>
        <w:pStyle w:val="Compact"/>
      </w:pPr>
      <w:r>
        <w:t xml:space="preserve">Strombedarf != 1000</w:t>
      </w:r>
    </w:p>
    <w:bookmarkEnd w:id="68"/>
    <w:bookmarkStart w:id="69" w:name="aufgabe-2-2-p-2"/>
    <w:p>
      <w:pPr>
        <w:pStyle w:val="Heading3"/>
      </w:pPr>
      <w:r>
        <w:t xml:space="preserve">Aufgabe 2 (2 P)</w:t>
      </w:r>
    </w:p>
    <w:p>
      <w:pPr>
        <w:pStyle w:val="FirstParagraph"/>
      </w:pPr>
      <w:r>
        <w:t xml:space="preserve">Welche Datensätze erfüllen Kategorie = Essen UND vegan = ja?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6"/>
        </w:numPr>
        <w:pStyle w:val="Compact"/>
      </w:pPr>
      <w:r>
        <w:t xml:space="preserve">Essensstand, vegan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7"/>
        </w:numPr>
        <w:pStyle w:val="Compact"/>
      </w:pPr>
      <w:r>
        <w:t xml:space="preserve">Essensstand, nicht vegan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8"/>
        </w:numPr>
        <w:pStyle w:val="Compact"/>
      </w:pPr>
      <w:r>
        <w:t xml:space="preserve">Getränkestand, vegan</w:t>
      </w:r>
    </w:p>
    <w:p>
      <w:pPr>
        <w:numPr>
          <w:ilvl w:val="0"/>
          <w:numId w:val="1045"/>
        </w:numPr>
        <w:pStyle w:val="Compact"/>
      </w:pPr>
    </w:p>
    <w:p>
      <w:pPr>
        <w:numPr>
          <w:ilvl w:val="1"/>
          <w:numId w:val="1049"/>
        </w:numPr>
        <w:pStyle w:val="Compact"/>
      </w:pPr>
      <w:r>
        <w:t xml:space="preserve">Essensstand, vegan und 800 W</w:t>
      </w:r>
    </w:p>
    <w:bookmarkEnd w:id="69"/>
    <w:bookmarkStart w:id="70" w:name="aufgabe-3-3-p-4"/>
    <w:p>
      <w:pPr>
        <w:pStyle w:val="Heading3"/>
      </w:pPr>
      <w:r>
        <w:t xml:space="preserve">Aufgabe 3 (3 P)</w:t>
      </w:r>
    </w:p>
    <w:p>
      <w:pPr>
        <w:pStyle w:val="FirstParagraph"/>
      </w:pPr>
      <w:r>
        <w:t xml:space="preserve">Beschreibe den Unterschied zwischen UND und ODER.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70"/>
    <w:bookmarkStart w:id="71" w:name="aufgabe-4-4-p-6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Ordne: Ziel klären, Bedingungen formulieren, Treffer prüfen, Ergebnis sortieren.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1"/>
        </w:numPr>
        <w:pStyle w:val="Compact"/>
      </w:pPr>
      <w:r>
        <w:t xml:space="preserve">Ziel klären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2"/>
        </w:numPr>
        <w:pStyle w:val="Compact"/>
      </w:pPr>
      <w:r>
        <w:t xml:space="preserve">Bedingungen formulieren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3"/>
        </w:numPr>
        <w:pStyle w:val="Compact"/>
      </w:pPr>
      <w:r>
        <w:t xml:space="preserve">Treffer prüfen</w:t>
      </w:r>
    </w:p>
    <w:p>
      <w:pPr>
        <w:numPr>
          <w:ilvl w:val="0"/>
          <w:numId w:val="1050"/>
        </w:numPr>
        <w:pStyle w:val="Compact"/>
      </w:pPr>
    </w:p>
    <w:p>
      <w:pPr>
        <w:numPr>
          <w:ilvl w:val="1"/>
          <w:numId w:val="1054"/>
        </w:numPr>
        <w:pStyle w:val="Compact"/>
      </w:pPr>
      <w:r>
        <w:t xml:space="preserve">Ergebnis sortieren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1"/>
    <w:bookmarkEnd w:id="72"/>
    <w:bookmarkEnd w:id="73"/>
    <w:bookmarkStart w:id="79" w:name="erwartungshorizont-4"/>
    <w:p>
      <w:pPr>
        <w:pStyle w:val="Heading1"/>
      </w:pPr>
      <w:r>
        <w:t xml:space="preserve">Erwartungshorizont</w:t>
      </w:r>
    </w:p>
    <w:bookmarkStart w:id="74" w:name="aufgabe-1-1-p-5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Höchstens bedeutet kleiner oder gleich.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4"/>
    <w:bookmarkStart w:id="75" w:name="aufgabe-2-2-p-3"/>
    <w:p>
      <w:pPr>
        <w:pStyle w:val="Heading2"/>
      </w:pPr>
      <w:r>
        <w:t xml:space="preserve">Aufgabe 2 (2 P)</w:t>
      </w:r>
    </w:p>
    <w:p>
      <w:pPr>
        <w:pStyle w:val="FirstParagraph"/>
      </w:pPr>
      <w:r>
        <w:t xml:space="preserve">Beide Bedingungen müssen gelten.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5"/>
    <w:bookmarkStart w:id="76" w:name="aufgabe-3-3-p-5"/>
    <w:p>
      <w:pPr>
        <w:pStyle w:val="Heading2"/>
      </w:pPr>
      <w:r>
        <w:t xml:space="preserve">Aufgabe 3 (3 P)</w:t>
      </w:r>
    </w:p>
    <w:p>
      <w:pPr>
        <w:pStyle w:val="FirstParagraph"/>
      </w:pPr>
      <w:r>
        <w:t xml:space="preserve">UND verlangt alle Bedingungen; ODER mindestens eine.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6"/>
    <w:bookmarkStart w:id="77" w:name="aufgabe-4-4-p-7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Die Reihenfolge entspricht einer planvollen Abfrage.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77"/>
    <w:bookmarkStart w:id="78" w:name="bewertungshinweis-4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p>
      <w:r>
        <w:br w:type="page"/>
      </w:r>
    </w:p>
    <w:bookmarkEnd w:id="78"/>
    <w:bookmarkEnd w:id="79"/>
    <w:bookmarkStart w:id="85" w:name="lk-06-auswertungen-und-diagramme"/>
    <w:p>
      <w:pPr>
        <w:pStyle w:val="Heading1"/>
      </w:pPr>
      <w:r>
        <w:t xml:space="preserve">LK 06: Auswertungen und Diagramme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9</w:t>
      </w:r>
    </w:p>
    <w:bookmarkStart w:id="84" w:name="aufgaben-5"/>
    <w:p>
      <w:pPr>
        <w:pStyle w:val="Heading2"/>
      </w:pPr>
      <w:r>
        <w:t xml:space="preserve">Aufgaben</w:t>
      </w:r>
    </w:p>
    <w:bookmarkStart w:id="80" w:name="aufgabe-1-1-p-6"/>
    <w:p>
      <w:pPr>
        <w:pStyle w:val="Heading3"/>
      </w:pPr>
      <w:r>
        <w:t xml:space="preserve">Aufgabe 1 (1 P)</w:t>
      </w:r>
    </w:p>
    <w:p>
      <w:pPr>
        <w:pStyle w:val="FirstParagraph"/>
      </w:pPr>
      <w:r>
        <w:t xml:space="preserve">Welches Diagramm eignet sich zum Vergleich verschiedener Programmpunkte?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6"/>
        </w:numPr>
        <w:pStyle w:val="Compact"/>
      </w:pPr>
      <w:r>
        <w:t xml:space="preserve">Säulendiagramm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7"/>
        </w:numPr>
        <w:pStyle w:val="Compact"/>
      </w:pPr>
      <w:r>
        <w:t xml:space="preserve">Liniendiagramm ohne Zeitbezug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8"/>
        </w:numPr>
        <w:pStyle w:val="Compact"/>
      </w:pPr>
      <w:r>
        <w:t xml:space="preserve">Kreisdiagramm mit 20 Segmenten</w:t>
      </w:r>
    </w:p>
    <w:p>
      <w:pPr>
        <w:numPr>
          <w:ilvl w:val="0"/>
          <w:numId w:val="1055"/>
        </w:numPr>
        <w:pStyle w:val="Compact"/>
      </w:pPr>
    </w:p>
    <w:p>
      <w:pPr>
        <w:numPr>
          <w:ilvl w:val="1"/>
          <w:numId w:val="1059"/>
        </w:numPr>
        <w:pStyle w:val="Compact"/>
      </w:pPr>
      <w:r>
        <w:t xml:space="preserve">Wortwolke</w:t>
      </w:r>
    </w:p>
    <w:bookmarkEnd w:id="80"/>
    <w:bookmarkStart w:id="81" w:name="aufgabe-2-3-p-2"/>
    <w:p>
      <w:pPr>
        <w:pStyle w:val="Heading3"/>
      </w:pPr>
      <w:r>
        <w:t xml:space="preserve">Aufgabe 2 (3 P)</w:t>
      </w:r>
    </w:p>
    <w:p>
      <w:pPr>
        <w:pStyle w:val="FirstParagraph"/>
      </w:pPr>
      <w:r>
        <w:t xml:space="preserve">Woran erkennst du ein möglicherweise irreführendes Diagramm?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1"/>
        </w:numPr>
        <w:pStyle w:val="Compact"/>
      </w:pPr>
      <w:r>
        <w:t xml:space="preserve">Abgeschnittene Achse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2"/>
        </w:numPr>
        <w:pStyle w:val="Compact"/>
      </w:pPr>
      <w:r>
        <w:t xml:space="preserve">Unklare Einheit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3"/>
        </w:numPr>
        <w:pStyle w:val="Compact"/>
      </w:pPr>
      <w:r>
        <w:t xml:space="preserve">Quelle fehlt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4"/>
        </w:numPr>
        <w:pStyle w:val="Compact"/>
      </w:pPr>
      <w:r>
        <w:t xml:space="preserve">Eindeutige Beschriftung</w:t>
      </w:r>
    </w:p>
    <w:bookmarkEnd w:id="81"/>
    <w:bookmarkStart w:id="82" w:name="aufgabe-3-2-p-4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zwei Kennzahlen aus Besucherzahlen.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82"/>
    <w:bookmarkStart w:id="83" w:name="aufgabe-4-3-p-1"/>
    <w:p>
      <w:pPr>
        <w:pStyle w:val="Heading3"/>
      </w:pPr>
      <w:r>
        <w:t xml:space="preserve">Aufgabe 4 (3 P)</w:t>
      </w:r>
    </w:p>
    <w:p>
      <w:pPr>
        <w:pStyle w:val="FirstParagraph"/>
      </w:pPr>
      <w:r>
        <w:t xml:space="preserve">Ein Diagramm zeigt nur die erfolgreichsten drei Stände. Erkläre das Problem.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3"/>
    <w:bookmarkEnd w:id="84"/>
    <w:bookmarkEnd w:id="85"/>
    <w:bookmarkStart w:id="91" w:name="erwartungshorizont-5"/>
    <w:p>
      <w:pPr>
        <w:pStyle w:val="Heading1"/>
      </w:pPr>
      <w:r>
        <w:t xml:space="preserve">Erwartungshorizont</w:t>
      </w:r>
    </w:p>
    <w:bookmarkStart w:id="86" w:name="aufgabe-1-1-p-7"/>
    <w:p>
      <w:pPr>
        <w:pStyle w:val="Heading2"/>
      </w:pPr>
      <w:r>
        <w:t xml:space="preserve">Aufgabe 1 (1 P)</w:t>
      </w:r>
    </w:p>
    <w:p>
      <w:pPr>
        <w:pStyle w:val="FirstParagraph"/>
      </w:pPr>
      <w:r>
        <w:t xml:space="preserve">Säulen vergleichen Kategorien übersichtlich.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6"/>
    <w:bookmarkStart w:id="87" w:name="aufgabe-2-3-p-3"/>
    <w:p>
      <w:pPr>
        <w:pStyle w:val="Heading2"/>
      </w:pPr>
      <w:r>
        <w:t xml:space="preserve">Aufgabe 2 (3 P)</w:t>
      </w:r>
    </w:p>
    <w:p>
      <w:pPr>
        <w:pStyle w:val="FirstParagraph"/>
      </w:pPr>
      <w:r>
        <w:t xml:space="preserve">Achse, Einheit und Quelle müssen geprüft werden.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7"/>
    <w:bookmarkStart w:id="88" w:name="aufgabe-3-2-p-5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Summe, Durchschnitt, Minimum, Maximum oder Anzahl.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8"/>
    <w:bookmarkStart w:id="89" w:name="aufgabe-4-3-p-2"/>
    <w:p>
      <w:pPr>
        <w:pStyle w:val="Heading2"/>
      </w:pPr>
      <w:r>
        <w:t xml:space="preserve">Aufgabe 4 (3 P)</w:t>
      </w:r>
    </w:p>
    <w:p>
      <w:pPr>
        <w:pStyle w:val="FirstParagraph"/>
      </w:pPr>
      <w:r>
        <w:t xml:space="preserve">Die Auswahl ist unvollständig und kann den Gesamteindruck verzerren.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89"/>
    <w:bookmarkStart w:id="90" w:name="bewertungshinweis-5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p>
      <w:r>
        <w:br w:type="page"/>
      </w:r>
    </w:p>
    <w:bookmarkEnd w:id="90"/>
    <w:bookmarkEnd w:id="91"/>
    <w:bookmarkStart w:id="97" w:name="Xd383c0515892964279bb5db616892b88e2cdbf7"/>
    <w:p>
      <w:pPr>
        <w:pStyle w:val="Heading1"/>
      </w:pPr>
      <w:r>
        <w:t xml:space="preserve">LK 07: Big Data und künstliche Intelligenz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10</w:t>
      </w:r>
    </w:p>
    <w:bookmarkStart w:id="96" w:name="aufgaben-6"/>
    <w:p>
      <w:pPr>
        <w:pStyle w:val="Heading2"/>
      </w:pPr>
      <w:r>
        <w:t xml:space="preserve">Aufgaben</w:t>
      </w:r>
    </w:p>
    <w:bookmarkStart w:id="92" w:name="aufgabe-1-3-p"/>
    <w:p>
      <w:pPr>
        <w:pStyle w:val="Heading3"/>
      </w:pPr>
      <w:r>
        <w:t xml:space="preserve">Aufgabe 1 (3 P)</w:t>
      </w:r>
    </w:p>
    <w:p>
      <w:pPr>
        <w:pStyle w:val="FirstParagraph"/>
      </w:pPr>
      <w:r>
        <w:t xml:space="preserve">Welche Merkmale werden häufig mit Big Data verbunden?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6"/>
        </w:numPr>
        <w:pStyle w:val="Compact"/>
      </w:pPr>
      <w:r>
        <w:t xml:space="preserve">große Datenmenge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7"/>
        </w:numPr>
        <w:pStyle w:val="Compact"/>
      </w:pPr>
      <w:r>
        <w:t xml:space="preserve">hohe Entstehungsgeschwindigkeit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8"/>
        </w:numPr>
        <w:pStyle w:val="Compact"/>
      </w:pPr>
      <w:r>
        <w:t xml:space="preserve">unterschiedliche Datenarten</w:t>
      </w:r>
    </w:p>
    <w:p>
      <w:pPr>
        <w:numPr>
          <w:ilvl w:val="0"/>
          <w:numId w:val="1065"/>
        </w:numPr>
        <w:pStyle w:val="Compact"/>
      </w:pPr>
    </w:p>
    <w:p>
      <w:pPr>
        <w:numPr>
          <w:ilvl w:val="1"/>
          <w:numId w:val="1069"/>
        </w:numPr>
        <w:pStyle w:val="Compact"/>
      </w:pPr>
      <w:r>
        <w:t xml:space="preserve">immer fehlerfreie Daten</w:t>
      </w:r>
    </w:p>
    <w:bookmarkEnd w:id="92"/>
    <w:bookmarkStart w:id="93" w:name="aufgabe-2-1-p-3"/>
    <w:p>
      <w:pPr>
        <w:pStyle w:val="Heading3"/>
      </w:pPr>
      <w:r>
        <w:t xml:space="preserve">Aufgabe 2 (1 P)</w:t>
      </w:r>
    </w:p>
    <w:p>
      <w:pPr>
        <w:pStyle w:val="FirstParagraph"/>
      </w:pPr>
      <w:r>
        <w:t xml:space="preserve">Was beeinflusst die Ergebnisse eines lernenden Systems besonders?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1"/>
        </w:numPr>
        <w:pStyle w:val="Compact"/>
      </w:pPr>
      <w:r>
        <w:t xml:space="preserve">Trainingsdaten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2"/>
        </w:numPr>
        <w:pStyle w:val="Compact"/>
      </w:pPr>
      <w:r>
        <w:t xml:space="preserve">Gehäusefarbe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3"/>
        </w:numPr>
        <w:pStyle w:val="Compact"/>
      </w:pPr>
      <w:r>
        <w:t xml:space="preserve">Dateiname</w:t>
      </w:r>
    </w:p>
    <w:p>
      <w:pPr>
        <w:numPr>
          <w:ilvl w:val="0"/>
          <w:numId w:val="1070"/>
        </w:numPr>
        <w:pStyle w:val="Compact"/>
      </w:pPr>
    </w:p>
    <w:p>
      <w:pPr>
        <w:numPr>
          <w:ilvl w:val="1"/>
          <w:numId w:val="1074"/>
        </w:numPr>
        <w:pStyle w:val="Compact"/>
      </w:pPr>
      <w:r>
        <w:t xml:space="preserve">Position der Tastatur</w:t>
      </w:r>
    </w:p>
    <w:bookmarkEnd w:id="93"/>
    <w:bookmarkStart w:id="94" w:name="aufgabe-3-2-p-6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Erkläre die Aufgabe von Testdaten.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94"/>
    <w:bookmarkStart w:id="95" w:name="aufgabe-4-4-p-8"/>
    <w:p>
      <w:pPr>
        <w:pStyle w:val="Heading3"/>
      </w:pPr>
      <w:r>
        <w:t xml:space="preserve">Aufgabe 4 (4 P)</w:t>
      </w:r>
    </w:p>
    <w:p>
      <w:pPr>
        <w:pStyle w:val="FirstParagraph"/>
      </w:pPr>
      <w:r>
        <w:t xml:space="preserve">Nenne eine Chance und ein Risiko von KI bei der Festivalplanung.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5"/>
    <w:bookmarkEnd w:id="96"/>
    <w:bookmarkEnd w:id="97"/>
    <w:bookmarkStart w:id="103" w:name="erwartungshorizont-6"/>
    <w:p>
      <w:pPr>
        <w:pStyle w:val="Heading1"/>
      </w:pPr>
      <w:r>
        <w:t xml:space="preserve">Erwartungshorizont</w:t>
      </w:r>
    </w:p>
    <w:bookmarkStart w:id="98" w:name="aufgabe-1-3-p-1"/>
    <w:p>
      <w:pPr>
        <w:pStyle w:val="Heading2"/>
      </w:pPr>
      <w:r>
        <w:t xml:space="preserve">Aufgabe 1 (3 P)</w:t>
      </w:r>
    </w:p>
    <w:p>
      <w:pPr>
        <w:pStyle w:val="FirstParagraph"/>
      </w:pPr>
      <w:r>
        <w:t xml:space="preserve">Umfang, Geschwindigkeit und Vielfalt sind typische Merkmale.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98"/>
    <w:bookmarkStart w:id="99" w:name="aufgabe-2-1-p-4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Muster werden aus Trainingsdaten gelernt.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99"/>
    <w:bookmarkStart w:id="100" w:name="aufgabe-3-2-p-7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Sie prüfen die Übertragbarkeit auf unbekannte Beispiele.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00"/>
    <w:bookmarkStart w:id="101" w:name="aufgabe-4-4-p-9"/>
    <w:p>
      <w:pPr>
        <w:pStyle w:val="Heading2"/>
      </w:pPr>
      <w:r>
        <w:t xml:space="preserve">Aufgabe 4 (4 P)</w:t>
      </w:r>
    </w:p>
    <w:p>
      <w:pPr>
        <w:pStyle w:val="FirstParagraph"/>
      </w:pPr>
      <w:r>
        <w:t xml:space="preserve">Chance: Unterstützung; Risiko: falsche oder verzerrte Ergebnisse bzw. Datenschutzprobleme.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01"/>
    <w:bookmarkStart w:id="102" w:name="bewertungshinweis-6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p>
      <w:r>
        <w:br w:type="page"/>
      </w:r>
    </w:p>
    <w:bookmarkEnd w:id="102"/>
    <w:bookmarkEnd w:id="103"/>
    <w:bookmarkStart w:id="109" w:name="lk-08-datenschutz-und-gesamttransfer"/>
    <w:p>
      <w:pPr>
        <w:pStyle w:val="Heading1"/>
      </w:pPr>
      <w:r>
        <w:t xml:space="preserve">LK 08: Datenschutz und Gesamttransfer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15 Minuten</w:t>
      </w:r>
      <w:r>
        <w:br/>
      </w:r>
      <w:r>
        <w:rPr>
          <w:bCs/>
          <w:b/>
        </w:rPr>
        <w:t xml:space="preserve">Maximalzeit:</w:t>
      </w:r>
      <w:r>
        <w:t xml:space="preserve"> </w:t>
      </w:r>
      <w:r>
        <w:t xml:space="preserve">20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11</w:t>
      </w:r>
    </w:p>
    <w:bookmarkStart w:id="108" w:name="aufgaben-7"/>
    <w:p>
      <w:pPr>
        <w:pStyle w:val="Heading2"/>
      </w:pPr>
      <w:r>
        <w:t xml:space="preserve">Aufgaben</w:t>
      </w:r>
    </w:p>
    <w:bookmarkStart w:id="104" w:name="aufgabe-1-2-p"/>
    <w:p>
      <w:pPr>
        <w:pStyle w:val="Heading3"/>
      </w:pPr>
      <w:r>
        <w:t xml:space="preserve">Aufgabe 1 (2 P)</w:t>
      </w:r>
    </w:p>
    <w:p>
      <w:pPr>
        <w:pStyle w:val="FirstParagraph"/>
      </w:pPr>
      <w:r>
        <w:t xml:space="preserve">Welche Maßnahmen entsprechen der Datenminimierung?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6"/>
        </w:numPr>
        <w:pStyle w:val="Compact"/>
      </w:pPr>
      <w:r>
        <w:t xml:space="preserve">Nur benötigte Daten erheben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7"/>
        </w:numPr>
        <w:pStyle w:val="Compact"/>
      </w:pPr>
      <w:r>
        <w:t xml:space="preserve">Geburtsdatum ohne Zweck speichern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8"/>
        </w:numPr>
        <w:pStyle w:val="Compact"/>
      </w:pPr>
      <w:r>
        <w:t xml:space="preserve">Daten nach dem Zweck löschen</w:t>
      </w:r>
    </w:p>
    <w:p>
      <w:pPr>
        <w:numPr>
          <w:ilvl w:val="0"/>
          <w:numId w:val="1075"/>
        </w:numPr>
        <w:pStyle w:val="Compact"/>
      </w:pPr>
    </w:p>
    <w:p>
      <w:pPr>
        <w:numPr>
          <w:ilvl w:val="1"/>
          <w:numId w:val="1079"/>
        </w:numPr>
        <w:pStyle w:val="Compact"/>
      </w:pPr>
      <w:r>
        <w:t xml:space="preserve">Zugriff für alle öffnen</w:t>
      </w:r>
    </w:p>
    <w:bookmarkEnd w:id="104"/>
    <w:bookmarkStart w:id="105" w:name="aufgabe-2-1-p-5"/>
    <w:p>
      <w:pPr>
        <w:pStyle w:val="Heading3"/>
      </w:pPr>
      <w:r>
        <w:t xml:space="preserve">Aufgabe 2 (1 P)</w:t>
      </w:r>
    </w:p>
    <w:p>
      <w:pPr>
        <w:pStyle w:val="FirstParagraph"/>
      </w:pPr>
      <w:r>
        <w:t xml:space="preserve">Welche Angabe ist personenbezogen?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1"/>
        </w:numPr>
        <w:pStyle w:val="Compact"/>
      </w:pPr>
      <w:r>
        <w:t xml:space="preserve">Raumgröße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2"/>
        </w:numPr>
        <w:pStyle w:val="Compact"/>
      </w:pPr>
      <w:r>
        <w:t xml:space="preserve">E-Mail-Adresse einer Helferin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3"/>
        </w:numPr>
        <w:pStyle w:val="Compact"/>
      </w:pPr>
      <w:r>
        <w:t xml:space="preserve">Anzahl Stühle</w:t>
      </w:r>
    </w:p>
    <w:p>
      <w:pPr>
        <w:numPr>
          <w:ilvl w:val="0"/>
          <w:numId w:val="1080"/>
        </w:numPr>
        <w:pStyle w:val="Compact"/>
      </w:pPr>
    </w:p>
    <w:p>
      <w:pPr>
        <w:numPr>
          <w:ilvl w:val="1"/>
          <w:numId w:val="1084"/>
        </w:numPr>
        <w:pStyle w:val="Compact"/>
      </w:pPr>
      <w:r>
        <w:t xml:space="preserve">Beginn des Konzerts</w:t>
      </w:r>
    </w:p>
    <w:bookmarkEnd w:id="105"/>
    <w:bookmarkStart w:id="106" w:name="aufgabe-3-2-p-8"/>
    <w:p>
      <w:pPr>
        <w:pStyle w:val="Heading3"/>
      </w:pPr>
      <w:r>
        <w:t xml:space="preserve">Aufgabe 3 (2 P)</w:t>
      </w:r>
    </w:p>
    <w:p>
      <w:pPr>
        <w:pStyle w:val="FirstParagraph"/>
      </w:pPr>
      <w:r>
        <w:t xml:space="preserve">Nenne zwei Schutzmaßnahmen für eine Helferliste.</w:t>
      </w:r>
    </w:p>
    <w:p>
      <w:pPr>
        <w:pStyle w:val="BodyText"/>
      </w:pPr>
      <w:r>
        <w:rPr>
          <w:iCs/>
          <w:i/>
        </w:rPr>
        <w:t xml:space="preserve">Antwort:</w:t>
      </w:r>
    </w:p>
    <w:bookmarkEnd w:id="106"/>
    <w:bookmarkStart w:id="107" w:name="aufgabe-4-6-p"/>
    <w:p>
      <w:pPr>
        <w:pStyle w:val="Heading3"/>
      </w:pPr>
      <w:r>
        <w:t xml:space="preserve">Aufgabe 4 (6 P)</w:t>
      </w:r>
    </w:p>
    <w:p>
      <w:pPr>
        <w:pStyle w:val="FirstParagraph"/>
      </w:pPr>
      <w:r>
        <w:t xml:space="preserve">Entwirf zwei verbundene Tabellen mit Schlüsseln für die Festivalplanung.</w:t>
      </w:r>
    </w:p>
    <w:p>
      <w:pPr>
        <w:pStyle w:val="BodyText"/>
      </w:pPr>
      <w:r>
        <w:rPr>
          <w:iCs/>
          <w:i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7"/>
    <w:bookmarkEnd w:id="108"/>
    <w:bookmarkEnd w:id="109"/>
    <w:bookmarkStart w:id="115" w:name="erwartungshorizont-7"/>
    <w:p>
      <w:pPr>
        <w:pStyle w:val="Heading1"/>
      </w:pPr>
      <w:r>
        <w:t xml:space="preserve">Erwartungshorizont</w:t>
      </w:r>
    </w:p>
    <w:bookmarkStart w:id="110" w:name="aufgabe-1-2-p-1"/>
    <w:p>
      <w:pPr>
        <w:pStyle w:val="Heading2"/>
      </w:pPr>
      <w:r>
        <w:t xml:space="preserve">Aufgabe 1 (2 P)</w:t>
      </w:r>
    </w:p>
    <w:p>
      <w:pPr>
        <w:pStyle w:val="FirstParagraph"/>
      </w:pPr>
      <w:r>
        <w:t xml:space="preserve">Nur notwendige Daten und angemessene Speicherdauer.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0"/>
    <w:bookmarkStart w:id="111" w:name="aufgabe-2-1-p-6"/>
    <w:p>
      <w:pPr>
        <w:pStyle w:val="Heading2"/>
      </w:pPr>
      <w:r>
        <w:t xml:space="preserve">Aufgabe 2 (1 P)</w:t>
      </w:r>
    </w:p>
    <w:p>
      <w:pPr>
        <w:pStyle w:val="FirstParagraph"/>
      </w:pPr>
      <w:r>
        <w:t xml:space="preserve">Eine E-Mail-Adresse ist einer Person zuordenbar.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1"/>
    <w:bookmarkStart w:id="112" w:name="aufgabe-3-2-p-9"/>
    <w:p>
      <w:pPr>
        <w:pStyle w:val="Heading2"/>
      </w:pPr>
      <w:r>
        <w:t xml:space="preserve">Aufgabe 3 (2 P)</w:t>
      </w:r>
    </w:p>
    <w:p>
      <w:pPr>
        <w:pStyle w:val="FirstParagraph"/>
      </w:pPr>
      <w:r>
        <w:t xml:space="preserve">Zugriff beschränken, sichere Speicherung, wenige Felder, Löschfrist.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2"/>
    <w:bookmarkStart w:id="113" w:name="aufgabe-4-6-p-1"/>
    <w:p>
      <w:pPr>
        <w:pStyle w:val="Heading2"/>
      </w:pPr>
      <w:r>
        <w:t xml:space="preserve">Aufgabe 4 (6 P)</w:t>
      </w:r>
    </w:p>
    <w:p>
      <w:pPr>
        <w:pStyle w:val="FirstParagraph"/>
      </w:pPr>
      <w:r>
        <w:t xml:space="preserve">Beispiel: Raum(Raum_ID, Name) und Programmpunkt(Punkt_ID, Titel, Raum_ID), Beziehung 1:n.</w:t>
      </w:r>
    </w:p>
    <w:p>
      <w:pPr>
        <w:pStyle w:val="BodyText"/>
      </w:pPr>
      <w:r>
        <w:t xml:space="preserve">Andere fachlich gleichwertige Formulierungen sind bei offenen Aufgaben anzuerkennen.</w:t>
      </w:r>
    </w:p>
    <w:bookmarkEnd w:id="113"/>
    <w:bookmarkStart w:id="114" w:name="bewertungshinweis-7"/>
    <w:p>
      <w:pPr>
        <w:pStyle w:val="Heading2"/>
      </w:pPr>
      <w:r>
        <w:t xml:space="preserve">Bewertungshinweis</w:t>
      </w:r>
    </w:p>
    <w:p>
      <w:pPr>
        <w:pStyle w:val="FirstParagraph"/>
      </w:pPr>
      <w:r>
        <w:t xml:space="preserve">Konzipiert für etwa 15 Minuten; maximal 20 Minuten. Der verbindliche Notenschlüssel richtet sich nach den schulischen Festlegungen.</w:t>
      </w:r>
    </w:p>
    <w:p>
      <w:r>
        <w:br w:type="page"/>
      </w:r>
    </w:p>
    <w:bookmarkEnd w:id="114"/>
    <w:bookmarkEnd w:id="115"/>
    <w:bookmarkStart w:id="122" w:name="lernkontrolle-09-sql-und-crud"/>
    <w:p>
      <w:pPr>
        <w:pStyle w:val="Heading1"/>
      </w:pPr>
      <w:r>
        <w:t xml:space="preserve">Lernkontrolle 09 – SQL und CRUD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</w:p>
    <w:bookmarkStart w:id="116" w:name="aufgabe-1-tabelle-anlegen-6-punkte"/>
    <w:p>
      <w:pPr>
        <w:pStyle w:val="Heading2"/>
      </w:pPr>
      <w:r>
        <w:t xml:space="preserve">Aufgabe 1 – Tabelle anlegen (6 Punkte)</w:t>
      </w:r>
    </w:p>
    <w:p>
      <w:pPr>
        <w:pStyle w:val="FirstParagraph"/>
      </w:pPr>
      <w:r>
        <w:t xml:space="preserve">Erstelle eine Tabelle</w:t>
      </w:r>
      <w:r>
        <w:t xml:space="preserve"> </w:t>
      </w:r>
      <w:r>
        <w:rPr>
          <w:rStyle w:val="VerbatimChar"/>
        </w:rPr>
        <w:t xml:space="preserve">Fach</w:t>
      </w:r>
      <w:r>
        <w:t xml:space="preserve"> </w:t>
      </w:r>
      <w:r>
        <w:t xml:space="preserve">mit: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FachID</w:t>
      </w:r>
      <w:r>
        <w:t xml:space="preserve"> </w:t>
      </w:r>
      <w:r>
        <w:t xml:space="preserve">als Primärschlüssel,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Bezeichnung</w:t>
      </w:r>
      <w:r>
        <w:t xml:space="preserve"> </w:t>
      </w:r>
      <w:r>
        <w:t xml:space="preserve">als Pflichtfeld,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Bezeichnung</w:t>
      </w:r>
      <w:r>
        <w:t xml:space="preserve"> </w:t>
      </w:r>
      <w:r>
        <w:t xml:space="preserve">muss eindeutig sein.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bookmarkEnd w:id="116"/>
    <w:bookmarkStart w:id="117" w:name="aufgabe-2-crud-zuordnen-4-punkte"/>
    <w:p>
      <w:pPr>
        <w:pStyle w:val="Heading2"/>
      </w:pPr>
      <w:r>
        <w:t xml:space="preserve">Aufgabe 2 – CRUD zuordnen (4 Punkte)</w:t>
      </w:r>
    </w:p>
    <w:p>
      <w:pPr>
        <w:pStyle w:val="FirstParagraph"/>
      </w:pPr>
      <w:r>
        <w:t xml:space="preserve">Ordne zu: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SQL-Befehl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7"/>
    <w:bookmarkStart w:id="118" w:name="aufgabe-3-datensatz-ändern-4-punkte"/>
    <w:p>
      <w:pPr>
        <w:pStyle w:val="Heading2"/>
      </w:pPr>
      <w:r>
        <w:t xml:space="preserve">Aufgabe 3 – Datensatz ändern (4 Punkte)</w:t>
      </w:r>
    </w:p>
    <w:p>
      <w:pPr>
        <w:pStyle w:val="FirstParagraph"/>
      </w:pPr>
      <w:r>
        <w:t xml:space="preserve">Ändere den Namen des Schülers mit ID</w:t>
      </w:r>
      <w:r>
        <w:t xml:space="preserve"> </w:t>
      </w:r>
      <w:r>
        <w:rPr>
          <w:rStyle w:val="VerbatimChar"/>
        </w:rPr>
        <w:t xml:space="preserve">1001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Mia Müller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  <w:r>
        <w:br/>
      </w:r>
      <w:r>
        <w:rPr>
          <w:rStyle w:val="NormalTok"/>
        </w:rPr>
        <w:t xml:space="preserve">____________________________________________________</w:t>
      </w:r>
    </w:p>
    <w:bookmarkEnd w:id="118"/>
    <w:bookmarkStart w:id="119" w:name="aufgabe-4-sicherheitsfrage-3-punkte"/>
    <w:p>
      <w:pPr>
        <w:pStyle w:val="Heading2"/>
      </w:pPr>
      <w:r>
        <w:t xml:space="preserve">Aufgabe 4 – Sicherheitsfrage (3 Punkte)</w:t>
      </w:r>
    </w:p>
    <w:p>
      <w:pPr>
        <w:pStyle w:val="FirstParagraph"/>
      </w:pPr>
      <w:r>
        <w:t xml:space="preserve">Warum ist folgende Anweisung gefährlich?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9"/>
    <w:bookmarkStart w:id="120" w:name="aufgabe-5-fremdschlüssel-3-punkte"/>
    <w:p>
      <w:pPr>
        <w:pStyle w:val="Heading2"/>
      </w:pPr>
      <w:r>
        <w:t xml:space="preserve">Aufgabe 5 – Fremdschlüssel (3 Punkte)</w:t>
      </w:r>
    </w:p>
    <w:p>
      <w:pPr>
        <w:pStyle w:val="FirstParagraph"/>
      </w:pPr>
      <w:r>
        <w:t xml:space="preserve">Erkläre, wozu ein Fremdschlüssel dient.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0"/>
    <w:bookmarkStart w:id="121" w:name="gesamt"/>
    <w:p>
      <w:pPr>
        <w:pStyle w:val="Heading2"/>
      </w:pPr>
      <w:r>
        <w:t xml:space="preserve">Gesamt</w:t>
      </w:r>
    </w:p>
    <w:p>
      <w:pPr>
        <w:pStyle w:val="FirstParagraph"/>
      </w:pPr>
      <w:r>
        <w:rPr>
          <w:bCs/>
          <w:b/>
        </w:rPr>
        <w:t xml:space="preserve">20 Punkte</w:t>
      </w:r>
    </w:p>
    <w:p>
      <w:r>
        <w:br w:type="page"/>
      </w:r>
    </w:p>
    <w:bookmarkEnd w:id="121"/>
    <w:bookmarkEnd w:id="122"/>
    <w:bookmarkStart w:id="128" w:name="lösung-lernkontrolle-09-sql-und-crud"/>
    <w:p>
      <w:pPr>
        <w:pStyle w:val="Heading1"/>
      </w:pPr>
      <w:r>
        <w:t xml:space="preserve">Lösung – Lernkontrolle 09 SQL und CRUD</w:t>
      </w:r>
    </w:p>
    <w:bookmarkStart w:id="123" w:name="aufgabe-1-6-punkte"/>
    <w:p>
      <w:pPr>
        <w:pStyle w:val="Heading2"/>
      </w:pPr>
      <w:r>
        <w:t xml:space="preserve">Aufgabe 1 – 6 Punkte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Fach (</w:t>
      </w:r>
      <w:r>
        <w:br/>
      </w:r>
      <w:r>
        <w:rPr>
          <w:rStyle w:val="NormalTok"/>
        </w:rPr>
        <w:t xml:space="preserve">    FachID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Bewertung: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CREATE TABLE</w:t>
      </w:r>
      <w:r>
        <w:t xml:space="preserve">: 1</w:t>
      </w:r>
    </w:p>
    <w:p>
      <w:pPr>
        <w:numPr>
          <w:ilvl w:val="0"/>
          <w:numId w:val="1086"/>
        </w:numPr>
        <w:pStyle w:val="Compact"/>
      </w:pPr>
      <w:r>
        <w:t xml:space="preserve">Tabellenname: 1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FachID</w:t>
      </w:r>
      <w:r>
        <w:t xml:space="preserve">: 1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PRIMARY KEY</w:t>
      </w:r>
      <w:r>
        <w:t xml:space="preserve">: 1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NOT NULL</w:t>
      </w:r>
      <w:r>
        <w:t xml:space="preserve">: 1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UNIQUE</w:t>
      </w:r>
      <w:r>
        <w:t xml:space="preserve">: 1</w:t>
      </w:r>
    </w:p>
    <w:bookmarkEnd w:id="123"/>
    <w:bookmarkStart w:id="124" w:name="aufgabe-2-4-punkte"/>
    <w:p>
      <w:pPr>
        <w:pStyle w:val="Heading2"/>
      </w:pPr>
      <w:r>
        <w:t xml:space="preserve">Aufgabe 2 – 4 Punkte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</w:tbl>
    <w:bookmarkEnd w:id="124"/>
    <w:bookmarkStart w:id="125" w:name="aufgabe-3-4-punkte"/>
    <w:p>
      <w:pPr>
        <w:pStyle w:val="Heading2"/>
      </w:pPr>
      <w:r>
        <w:t xml:space="preserve">Aufgabe 3 – 4 Punkte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 Müller'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bookmarkEnd w:id="125"/>
    <w:bookmarkStart w:id="126" w:name="aufgabe-4-3-punkte"/>
    <w:p>
      <w:pPr>
        <w:pStyle w:val="Heading2"/>
      </w:pPr>
      <w:r>
        <w:t xml:space="preserve">Aufgabe 4 – 3 Punkte</w:t>
      </w:r>
    </w:p>
    <w:p>
      <w:pPr>
        <w:pStyle w:val="FirstParagraph"/>
      </w:pPr>
      <w:r>
        <w:t xml:space="preserve">Ohne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werden alle Datensätze aus</w:t>
      </w:r>
      <w:r>
        <w:t xml:space="preserve"> </w:t>
      </w:r>
      <w:r>
        <w:rPr>
          <w:rStyle w:val="VerbatimChar"/>
        </w:rPr>
        <w:t xml:space="preserve">Schueler</w:t>
      </w:r>
      <w:r>
        <w:t xml:space="preserve"> </w:t>
      </w:r>
      <w:r>
        <w:t xml:space="preserve">gelöscht.</w:t>
      </w:r>
    </w:p>
    <w:bookmarkEnd w:id="126"/>
    <w:bookmarkStart w:id="127" w:name="aufgabe-5-3-punkte"/>
    <w:p>
      <w:pPr>
        <w:pStyle w:val="Heading2"/>
      </w:pPr>
      <w:r>
        <w:t xml:space="preserve">Aufgabe 5 – 3 Punkte</w:t>
      </w:r>
    </w:p>
    <w:p>
      <w:pPr>
        <w:pStyle w:val="FirstParagraph"/>
      </w:pPr>
      <w:r>
        <w:t xml:space="preserve">Ein Fremdschlüssel verweist auf einen Datensatz einer anderen Tabelle und unterstützt die Sicherung gültiger Beziehungen bzw. referenzieller Integrität.</w:t>
      </w:r>
    </w:p>
    <w:bookmarkEnd w:id="127"/>
    <w:bookmarkEnd w:id="12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3">
    <w:nsid w:val="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4">
    <w:nsid w:val="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1"/>
  </w:num>
  <w:num w:numId="104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1"/>
  </w:num>
  <w:num w:numId="104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0">
    <w:abstractNumId w:val="991"/>
  </w:num>
  <w:num w:numId="105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5">
    <w:abstractNumId w:val="991"/>
  </w:num>
  <w:num w:numId="105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1"/>
  </w:num>
  <w:num w:numId="106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1"/>
  </w:num>
  <w:num w:numId="106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0">
    <w:abstractNumId w:val="991"/>
  </w:num>
  <w:num w:numId="107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0">
    <w:abstractNumId w:val="991"/>
  </w:num>
  <w:num w:numId="108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5">
    <w:abstractNumId w:val="991"/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2026-08-19T18:05:51Z</dcterms:created>
  <dcterms:modified xsi:type="dcterms:W3CDTF">2026-08-19T18:05:51Z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Lernkontrollen</vt:lpwstr>
  </property>
  <property fmtid="{D5CDD505-2E9C-101B-9397-08002B2CF9AE}" pid="3" name="toc-title">
    <vt:lpwstr>Inhaltsverzeichnis</vt:lpwstr>
  </property>
</Properties>
</file>