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1-projektauftrag"/>
    <w:p>
      <w:pPr>
        <w:pStyle w:val="Heading1"/>
      </w:pPr>
      <w:r>
        <w:t xml:space="preserve">Material M01 – Projektauftrag</w:t>
      </w:r>
    </w:p>
    <w:bookmarkStart w:id="20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Entwickelt in mehreren Teilgruppen ein gemeinsames Informatikprodukt. Das Endprodukt muss aus mindestens drei Teilbereichen bestehen, die über klar definierte Schnittstellen zusammenarbeiten.</w:t>
      </w:r>
    </w:p>
    <w:bookmarkEnd w:id="20"/>
    <w:bookmarkStart w:id="21" w:name="mindestanforderungen"/>
    <w:p>
      <w:pPr>
        <w:pStyle w:val="Heading2"/>
      </w:pPr>
      <w:r>
        <w:t xml:space="preserve">Mindestanforderungen</w:t>
      </w:r>
    </w:p>
    <w:p>
      <w:pPr>
        <w:numPr>
          <w:ilvl w:val="0"/>
          <w:numId w:val="1001"/>
        </w:numPr>
        <w:pStyle w:val="Compact"/>
      </w:pPr>
      <w:r>
        <w:t xml:space="preserve">gemeinsames Projektziel</w:t>
      </w:r>
    </w:p>
    <w:p>
      <w:pPr>
        <w:numPr>
          <w:ilvl w:val="0"/>
          <w:numId w:val="1001"/>
        </w:numPr>
        <w:pStyle w:val="Compact"/>
      </w:pPr>
      <w:r>
        <w:t xml:space="preserve">mindestens drei Teilaufgaben</w:t>
      </w:r>
    </w:p>
    <w:p>
      <w:pPr>
        <w:numPr>
          <w:ilvl w:val="0"/>
          <w:numId w:val="1001"/>
        </w:numPr>
        <w:pStyle w:val="Compact"/>
      </w:pPr>
      <w:r>
        <w:t xml:space="preserve">dokumentierte Aufgabenverteilung</w:t>
      </w:r>
    </w:p>
    <w:p>
      <w:pPr>
        <w:numPr>
          <w:ilvl w:val="0"/>
          <w:numId w:val="1001"/>
        </w:numPr>
        <w:pStyle w:val="Compact"/>
      </w:pPr>
      <w:r>
        <w:t xml:space="preserve">mindestens zwei Schnittstellen zwischen Teilgruppen</w:t>
      </w:r>
    </w:p>
    <w:p>
      <w:pPr>
        <w:numPr>
          <w:ilvl w:val="0"/>
          <w:numId w:val="1001"/>
        </w:numPr>
        <w:pStyle w:val="Compact"/>
      </w:pPr>
      <w:r>
        <w:t xml:space="preserve">zwei geplante Arbeitsphasen mit überprüfbaren Zwischenständen</w:t>
      </w:r>
    </w:p>
    <w:p>
      <w:pPr>
        <w:numPr>
          <w:ilvl w:val="0"/>
          <w:numId w:val="1001"/>
        </w:numPr>
        <w:pStyle w:val="Compact"/>
      </w:pPr>
      <w:r>
        <w:t xml:space="preserve">mindestens ein dokumentierter Integrationstest</w:t>
      </w:r>
    </w:p>
    <w:p>
      <w:pPr>
        <w:numPr>
          <w:ilvl w:val="0"/>
          <w:numId w:val="1001"/>
        </w:numPr>
        <w:pStyle w:val="Compact"/>
      </w:pPr>
      <w:r>
        <w:t xml:space="preserve">kontinuierliche Sicherung der Arbeitsstände</w:t>
      </w:r>
    </w:p>
    <w:p>
      <w:pPr>
        <w:numPr>
          <w:ilvl w:val="0"/>
          <w:numId w:val="1001"/>
        </w:numPr>
        <w:pStyle w:val="Compact"/>
      </w:pPr>
      <w:r>
        <w:t xml:space="preserve">Quellenverzeichnis</w:t>
      </w:r>
    </w:p>
    <w:p>
      <w:pPr>
        <w:numPr>
          <w:ilvl w:val="0"/>
          <w:numId w:val="1001"/>
        </w:numPr>
        <w:pStyle w:val="Compact"/>
      </w:pPr>
      <w:r>
        <w:t xml:space="preserve">Abschlusspräsentation</w:t>
      </w:r>
    </w:p>
    <w:p>
      <w:pPr>
        <w:numPr>
          <w:ilvl w:val="0"/>
          <w:numId w:val="1001"/>
        </w:numPr>
        <w:pStyle w:val="Compact"/>
      </w:pPr>
      <w:r>
        <w:t xml:space="preserve">individuelle Reflexion</w:t>
      </w:r>
    </w:p>
    <w:bookmarkEnd w:id="21"/>
    <w:bookmarkStart w:id="22" w:name="mögliche-themen"/>
    <w:p>
      <w:pPr>
        <w:pStyle w:val="Heading2"/>
      </w:pPr>
      <w:r>
        <w:t xml:space="preserve">Mögliche Themen</w:t>
      </w:r>
    </w:p>
    <w:p>
      <w:pPr>
        <w:numPr>
          <w:ilvl w:val="0"/>
          <w:numId w:val="1002"/>
        </w:numPr>
        <w:pStyle w:val="Compact"/>
      </w:pPr>
      <w:r>
        <w:t xml:space="preserve">Informationsportal zu Datenschutz und Datensicherheit</w:t>
      </w:r>
    </w:p>
    <w:p>
      <w:pPr>
        <w:numPr>
          <w:ilvl w:val="0"/>
          <w:numId w:val="1002"/>
        </w:numPr>
        <w:pStyle w:val="Compact"/>
      </w:pPr>
      <w:r>
        <w:t xml:space="preserve">interaktive Lernanwendung</w:t>
      </w:r>
    </w:p>
    <w:p>
      <w:pPr>
        <w:numPr>
          <w:ilvl w:val="0"/>
          <w:numId w:val="1002"/>
        </w:numPr>
        <w:pStyle w:val="Compact"/>
      </w:pPr>
      <w:r>
        <w:t xml:space="preserve">digitale Ausstellung zur Kryptografie</w:t>
      </w:r>
    </w:p>
    <w:p>
      <w:pPr>
        <w:numPr>
          <w:ilvl w:val="0"/>
          <w:numId w:val="1002"/>
        </w:numPr>
        <w:pStyle w:val="Compact"/>
      </w:pPr>
      <w:r>
        <w:t xml:space="preserve">Netzwerkmodell mit Dokumentation</w:t>
      </w:r>
    </w:p>
    <w:p>
      <w:pPr>
        <w:numPr>
          <w:ilvl w:val="0"/>
          <w:numId w:val="1002"/>
        </w:numPr>
        <w:pStyle w:val="Compact"/>
      </w:pPr>
      <w:r>
        <w:t xml:space="preserve">Programmierprojekt mit getrennten Modulen</w:t>
      </w:r>
    </w:p>
    <w:p>
      <w:pPr>
        <w:numPr>
          <w:ilvl w:val="0"/>
          <w:numId w:val="1002"/>
        </w:numPr>
        <w:pStyle w:val="Compact"/>
      </w:pPr>
      <w:r>
        <w:t xml:space="preserve">Computergrafikprojekt mit gemeinsamem Endprodukt</w:t>
      </w:r>
    </w:p>
    <w:bookmarkEnd w:id="22"/>
    <w:bookmarkStart w:id="23" w:name="abgabe"/>
    <w:p>
      <w:pPr>
        <w:pStyle w:val="Heading2"/>
      </w:pPr>
      <w:r>
        <w:t xml:space="preserve">Abgabe</w:t>
      </w:r>
    </w:p>
    <w:p>
      <w:pPr>
        <w:numPr>
          <w:ilvl w:val="0"/>
          <w:numId w:val="1003"/>
        </w:numPr>
        <w:pStyle w:val="Compact"/>
      </w:pPr>
      <w:r>
        <w:t xml:space="preserve">Endprodukt</w:t>
      </w:r>
    </w:p>
    <w:p>
      <w:pPr>
        <w:numPr>
          <w:ilvl w:val="0"/>
          <w:numId w:val="1003"/>
        </w:numPr>
        <w:pStyle w:val="Compact"/>
      </w:pPr>
      <w:r>
        <w:t xml:space="preserve">Projektdokumentation</w:t>
      </w:r>
    </w:p>
    <w:p>
      <w:pPr>
        <w:numPr>
          <w:ilvl w:val="0"/>
          <w:numId w:val="1003"/>
        </w:numPr>
        <w:pStyle w:val="Compact"/>
      </w:pPr>
      <w:r>
        <w:t xml:space="preserve">Schnittstellenübersicht</w:t>
      </w:r>
    </w:p>
    <w:p>
      <w:pPr>
        <w:numPr>
          <w:ilvl w:val="0"/>
          <w:numId w:val="1003"/>
        </w:numPr>
        <w:pStyle w:val="Compact"/>
      </w:pPr>
      <w:r>
        <w:t xml:space="preserve">Testprotokoll</w:t>
      </w:r>
    </w:p>
    <w:p>
      <w:pPr>
        <w:numPr>
          <w:ilvl w:val="0"/>
          <w:numId w:val="1003"/>
        </w:numPr>
        <w:pStyle w:val="Compact"/>
      </w:pPr>
      <w:r>
        <w:t xml:space="preserve">Quellen</w:t>
      </w:r>
    </w:p>
    <w:p>
      <w:pPr>
        <w:numPr>
          <w:ilvl w:val="0"/>
          <w:numId w:val="1003"/>
        </w:numPr>
        <w:pStyle w:val="Compact"/>
      </w:pPr>
      <w:r>
        <w:t xml:space="preserve">persönliche Reflexion jedes Teammitglieds</w:t>
      </w:r>
    </w:p>
    <w:bookmarkEnd w:id="23"/>
    <w:bookmarkStart w:id="24" w:name="stopp-regel"/>
    <w:p>
      <w:pPr>
        <w:pStyle w:val="Heading2"/>
      </w:pPr>
      <w:r>
        <w:t xml:space="preserve">Stopp-Regel</w:t>
      </w:r>
    </w:p>
    <w:p>
      <w:pPr>
        <w:pStyle w:val="FirstParagraph"/>
      </w:pPr>
      <w:r>
        <w:t xml:space="preserve">Neue Funktionen werden erst ergänzt, wenn die vereinbarten Kernfunktionen integriert und getestet sind.</w:t>
      </w:r>
    </w:p>
    <w:p>
      <w:r>
        <w:br w:type="page"/>
      </w:r>
    </w:p>
    <w:bookmarkEnd w:id="24"/>
    <w:bookmarkEnd w:id="25"/>
    <w:bookmarkStart w:id="31" w:name="material-m02-schnittstellen-und-tests"/>
    <w:p>
      <w:pPr>
        <w:pStyle w:val="Heading1"/>
      </w:pPr>
      <w:r>
        <w:t xml:space="preserve">Material M02 – Schnittstellen und Tests</w:t>
      </w:r>
    </w:p>
    <w:bookmarkStart w:id="26" w:name="schnittstellenblatt"/>
    <w:p>
      <w:pPr>
        <w:pStyle w:val="Heading2"/>
      </w:pPr>
      <w:r>
        <w:t xml:space="preserve">Schnittstellenblatt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Teilgruppe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Teilgruppe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Format/Regel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geprüft am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definition-einer-schnittstelle"/>
    <w:p>
      <w:pPr>
        <w:pStyle w:val="Heading2"/>
      </w:pPr>
      <w:r>
        <w:t xml:space="preserve">Definition einer Schnittstelle</w:t>
      </w:r>
    </w:p>
    <w:p>
      <w:pPr>
        <w:pStyle w:val="FirstParagraph"/>
      </w:pPr>
      <w:r>
        <w:rPr>
          <w:bCs/>
          <w:b/>
        </w:rPr>
        <w:t xml:space="preserve">Eingabe / Lieferung: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Erwartete Ausgabe / Verwendung: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</w:rPr>
        <w:t xml:space="preserve">Dateiname / Datenformat / Namensregel: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Cs/>
          <w:b/>
        </w:rPr>
        <w:t xml:space="preserve">Fehlerfall:</w:t>
      </w:r>
      <w:r>
        <w:t xml:space="preserve"> </w:t>
      </w:r>
      <w:r>
        <w:t xml:space="preserve">______________________________________________</w:t>
      </w:r>
    </w:p>
    <w:bookmarkEnd w:id="27"/>
    <w:bookmarkStart w:id="28" w:name="integrationstest"/>
    <w:p>
      <w:pPr>
        <w:pStyle w:val="Heading2"/>
      </w:pPr>
      <w:r>
        <w:t xml:space="preserve">Integrationstest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Vorbereitung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fehlerprotokoll"/>
    <w:p>
      <w:pPr>
        <w:pStyle w:val="Heading2"/>
      </w:pPr>
      <w:r>
        <w:t xml:space="preserve">Fehlerprotokoll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vermutete Ursache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abschlusscheck"/>
    <w:p>
      <w:pPr>
        <w:pStyle w:val="Heading2"/>
      </w:pPr>
      <w:r>
        <w:t xml:space="preserve">Abschlusscheck</w:t>
      </w:r>
    </w:p>
    <w:p>
      <w:pPr>
        <w:numPr>
          <w:ilvl w:val="0"/>
          <w:numId w:val="1004"/>
        </w:numPr>
        <w:pStyle w:val="Compact"/>
      </w:pPr>
      <w:r>
        <w:t xml:space="preserve">☐ alle Kernteile vorhanden</w:t>
      </w:r>
    </w:p>
    <w:p>
      <w:pPr>
        <w:numPr>
          <w:ilvl w:val="0"/>
          <w:numId w:val="1004"/>
        </w:numPr>
        <w:pStyle w:val="Compact"/>
      </w:pPr>
      <w:r>
        <w:t xml:space="preserve">☐ Schnittstellen dokumentiert</w:t>
      </w:r>
    </w:p>
    <w:p>
      <w:pPr>
        <w:numPr>
          <w:ilvl w:val="0"/>
          <w:numId w:val="1004"/>
        </w:numPr>
        <w:pStyle w:val="Compact"/>
      </w:pPr>
      <w:r>
        <w:t xml:space="preserve">☐ gemeinsame Version festgelegt</w:t>
      </w:r>
    </w:p>
    <w:p>
      <w:pPr>
        <w:numPr>
          <w:ilvl w:val="0"/>
          <w:numId w:val="1004"/>
        </w:numPr>
        <w:pStyle w:val="Compact"/>
      </w:pPr>
      <w:r>
        <w:t xml:space="preserve">☐ Endprodukt auf einem zweiten Gerät/Account getestet, falls sinnvoll</w:t>
      </w:r>
    </w:p>
    <w:p>
      <w:pPr>
        <w:numPr>
          <w:ilvl w:val="0"/>
          <w:numId w:val="1004"/>
        </w:numPr>
        <w:pStyle w:val="Compact"/>
      </w:pPr>
      <w:r>
        <w:t xml:space="preserve">☐ Quellen vollständig</w:t>
      </w:r>
    </w:p>
    <w:p>
      <w:pPr>
        <w:numPr>
          <w:ilvl w:val="0"/>
          <w:numId w:val="1004"/>
        </w:numPr>
        <w:pStyle w:val="Compact"/>
      </w:pPr>
      <w:r>
        <w:t xml:space="preserve">☐ Sicherungskopie vorhanden</w:t>
      </w:r>
    </w:p>
    <w:p>
      <w:pPr>
        <w:numPr>
          <w:ilvl w:val="0"/>
          <w:numId w:val="1004"/>
        </w:numPr>
        <w:pStyle w:val="Compact"/>
      </w:pPr>
      <w:r>
        <w:t xml:space="preserve">☐ Präsentation vorbereitet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v0.4.0-367-gb55ec7c-dirty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2026-08-17T19:44:25Z</dcterms:created>
  <dcterms:modified xsi:type="dcterms:W3CDTF">2026-08-17T19:44:25Z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Material</vt:lpwstr>
  </property>
  <property fmtid="{D5CDD505-2E9C-101B-9397-08002B2CF9AE}" pid="3" name="toc-title">
    <vt:lpwstr>Inhaltsverzeichnis</vt:lpwstr>
  </property>
</Properties>
</file>