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Wahlbereich KI</w:t>
      </w:r>
    </w:p>
    <w:p>
      <w:pPr>
        <w:pStyle w:val="Subtitle"/>
      </w:pPr>
      <w:r>
        <w:t xml:space="preserve">Informatik · Klasse 7 · Arbeitsheft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9" w:name="künstliche-intelligenz-im-alltag"/>
    <w:p>
      <w:pPr>
        <w:pStyle w:val="Heading1"/>
      </w:pPr>
      <w:r>
        <w:t xml:space="preserve">01 – Künstliche Intelligenz im Alltag</w:t>
      </w:r>
    </w:p>
    <w:bookmarkStart w:id="20" w:name="leitfrage"/>
    <w:p>
      <w:pPr>
        <w:pStyle w:val="Heading2"/>
      </w:pPr>
      <w:r>
        <w:t xml:space="preserve">Leitfrage</w:t>
      </w:r>
    </w:p>
    <w:p>
      <w:pPr>
        <w:pStyle w:val="BlockText"/>
      </w:pPr>
      <w:r>
        <w:t xml:space="preserve">Wann nennen wir ein Informatiksystem eigentlich „künstlich intelligent“?</w:t>
      </w:r>
    </w:p>
    <w:bookmarkEnd w:id="20"/>
    <w:bookmarkStart w:id="21" w:name="ki-begegnet-uns-im-alltag"/>
    <w:p>
      <w:pPr>
        <w:pStyle w:val="Heading2"/>
      </w:pPr>
      <w:r>
        <w:t xml:space="preserve">KI begegnet uns im Alltag</w:t>
      </w:r>
    </w:p>
    <w:p>
      <w:pPr>
        <w:pStyle w:val="FirstParagraph"/>
      </w:pPr>
      <w:r>
        <w:t xml:space="preserve">Beispiele können sein:</w:t>
      </w:r>
    </w:p>
    <w:p>
      <w:pPr>
        <w:numPr>
          <w:ilvl w:val="0"/>
          <w:numId w:val="1001"/>
        </w:numPr>
        <w:pStyle w:val="Compact"/>
      </w:pPr>
      <w:r>
        <w:t xml:space="preserve">Bilderkennung</w:t>
      </w:r>
    </w:p>
    <w:p>
      <w:pPr>
        <w:numPr>
          <w:ilvl w:val="0"/>
          <w:numId w:val="1001"/>
        </w:numPr>
        <w:pStyle w:val="Compact"/>
      </w:pPr>
      <w:r>
        <w:t xml:space="preserve">Sprachassistenten</w:t>
      </w:r>
    </w:p>
    <w:p>
      <w:pPr>
        <w:numPr>
          <w:ilvl w:val="0"/>
          <w:numId w:val="1001"/>
        </w:numPr>
        <w:pStyle w:val="Compact"/>
      </w:pPr>
      <w:r>
        <w:t xml:space="preserve">Übersetzungsprogramme</w:t>
      </w:r>
    </w:p>
    <w:p>
      <w:pPr>
        <w:numPr>
          <w:ilvl w:val="0"/>
          <w:numId w:val="1001"/>
        </w:numPr>
        <w:pStyle w:val="Compact"/>
      </w:pPr>
      <w:r>
        <w:t xml:space="preserve">Empfehlungssysteme</w:t>
      </w:r>
    </w:p>
    <w:p>
      <w:pPr>
        <w:numPr>
          <w:ilvl w:val="0"/>
          <w:numId w:val="1001"/>
        </w:numPr>
        <w:pStyle w:val="Compact"/>
      </w:pPr>
      <w:r>
        <w:t xml:space="preserve">Navigations- und Assistenzsysteme</w:t>
      </w:r>
    </w:p>
    <w:p>
      <w:pPr>
        <w:numPr>
          <w:ilvl w:val="0"/>
          <w:numId w:val="1001"/>
        </w:numPr>
        <w:pStyle w:val="Compact"/>
      </w:pPr>
      <w:r>
        <w:t xml:space="preserve">Chatbots</w:t>
      </w:r>
    </w:p>
    <w:p>
      <w:pPr>
        <w:pStyle w:val="FirstParagraph"/>
      </w:pPr>
      <w:r>
        <w:t xml:space="preserve">Nicht jedes automatische System ist künstliche Intelligenz. Ein fest programmierter Timer arbeitet automatisch, lernt aber nicht aus Beispielen.</w:t>
      </w:r>
    </w:p>
    <w:bookmarkEnd w:id="21"/>
    <w:bookmarkStart w:id="22" w:name="lernen-aus-daten"/>
    <w:p>
      <w:pPr>
        <w:pStyle w:val="Heading2"/>
      </w:pPr>
      <w:r>
        <w:t xml:space="preserve">Lernen aus Daten</w:t>
      </w:r>
    </w:p>
    <w:p>
      <w:pPr>
        <w:pStyle w:val="FirstParagraph"/>
      </w:pPr>
      <w:r>
        <w:t xml:space="preserve">Viele moderne KI-Systeme werden mit großen Mengen von Beispieldaten trainiert. Dabei werden Muster erkannt, die später auf neue Eingaben angewendet werden.</w:t>
      </w:r>
    </w:p>
    <w:p>
      <w:pPr>
        <w:pStyle w:val="BodyText"/>
      </w:pPr>
      <w:r>
        <w:t xml:space="preserve">Vereinfacht:</w:t>
      </w:r>
    </w:p>
    <w:p>
      <w:pPr>
        <w:pStyle w:val="BodyText"/>
      </w:pPr>
      <w:r>
        <w:rPr>
          <w:rStyle w:val="VerbatimChar"/>
        </w:rPr>
        <w:t xml:space="preserve">Beispiele/Daten → Training → Modell → neue Eingabe → Ausgabe</w:t>
      </w:r>
    </w:p>
    <w:bookmarkEnd w:id="22"/>
    <w:bookmarkStart w:id="23" w:name="eine-ausgabe-ist-keine-gewissheit"/>
    <w:p>
      <w:pPr>
        <w:pStyle w:val="Heading2"/>
      </w:pPr>
      <w:r>
        <w:t xml:space="preserve">Eine Ausgabe ist keine Gewissheit</w:t>
      </w:r>
    </w:p>
    <w:p>
      <w:pPr>
        <w:pStyle w:val="FirstParagraph"/>
      </w:pPr>
      <w:r>
        <w:t xml:space="preserve">KI-Systeme können Fehler machen. Eine überzeugend formulierte Antwort kann trotzdem falsch sein. Ergebnisse müssen deshalb geprüft werden.</w:t>
      </w:r>
    </w:p>
    <w:bookmarkEnd w:id="23"/>
    <w:bookmarkStart w:id="24" w:name="aufgabe-1-ki-oder-automatisierung"/>
    <w:p>
      <w:pPr>
        <w:pStyle w:val="Heading2"/>
      </w:pPr>
      <w:r>
        <w:t xml:space="preserve">Aufgabe 1 – KI oder Automatisierung?</w:t>
      </w:r>
    </w:p>
    <w:p>
      <w:pPr>
        <w:pStyle w:val="FirstParagraph"/>
      </w:pPr>
      <w:r>
        <w:t xml:space="preserve">Diskutiere:</w:t>
      </w:r>
    </w:p>
    <w:p>
      <w:pPr>
        <w:numPr>
          <w:ilvl w:val="0"/>
          <w:numId w:val="1002"/>
        </w:numPr>
        <w:pStyle w:val="Compact"/>
      </w:pPr>
      <w:r>
        <w:t xml:space="preserve">Bewegungsmelder schaltet Licht ein.</w:t>
      </w:r>
    </w:p>
    <w:p>
      <w:pPr>
        <w:numPr>
          <w:ilvl w:val="0"/>
          <w:numId w:val="1002"/>
        </w:numPr>
        <w:pStyle w:val="Compact"/>
      </w:pPr>
      <w:r>
        <w:t xml:space="preserve">Smartphone erkennt ein Gesicht auf einem Foto.</w:t>
      </w:r>
    </w:p>
    <w:p>
      <w:pPr>
        <w:numPr>
          <w:ilvl w:val="0"/>
          <w:numId w:val="1002"/>
        </w:numPr>
        <w:pStyle w:val="Compact"/>
      </w:pPr>
      <w:r>
        <w:t xml:space="preserve">Waschmaschine läuft ein fest eingestelltes Programm ab.</w:t>
      </w:r>
    </w:p>
    <w:p>
      <w:pPr>
        <w:numPr>
          <w:ilvl w:val="0"/>
          <w:numId w:val="1002"/>
        </w:numPr>
        <w:pStyle w:val="Compact"/>
      </w:pPr>
      <w:r>
        <w:t xml:space="preserve">Übersetzungsdienst übersetzt einen unbekannten Satz.</w:t>
      </w:r>
    </w:p>
    <w:p>
      <w:pPr>
        <w:pStyle w:val="FirstParagraph"/>
      </w:pPr>
      <w:r>
        <w:t xml:space="preserve">Welche Beispiele würdest du als KI bezeichnen? Begründe.</w:t>
      </w:r>
    </w:p>
    <w:bookmarkEnd w:id="24"/>
    <w:bookmarkStart w:id="25" w:name="aufgabe-2-daten"/>
    <w:p>
      <w:pPr>
        <w:pStyle w:val="Heading2"/>
      </w:pPr>
      <w:r>
        <w:t xml:space="preserve">Aufgabe 2 – Daten</w:t>
      </w:r>
    </w:p>
    <w:p>
      <w:pPr>
        <w:pStyle w:val="FirstParagraph"/>
      </w:pPr>
      <w:r>
        <w:t xml:space="preserve">Warum ist die Auswahl der Trainingsdaten wichtig? Überlege, was passieren könnte, wenn bestimmte Fälle in den Beispieldaten kaum vorkommen.</w:t>
      </w:r>
    </w:p>
    <w:bookmarkEnd w:id="25"/>
    <w:bookmarkStart w:id="26" w:name="aufgabe-3-prüfen"/>
    <w:p>
      <w:pPr>
        <w:pStyle w:val="Heading2"/>
      </w:pPr>
      <w:r>
        <w:t xml:space="preserve">Aufgabe 3 – Prüfen</w:t>
      </w:r>
    </w:p>
    <w:p>
      <w:pPr>
        <w:pStyle w:val="FirstParagraph"/>
      </w:pPr>
      <w:r>
        <w:t xml:space="preserve">Formuliere drei Regeln für den verantwortungsvollen Umgang mit KI-Ausgaben.</w:t>
      </w:r>
    </w:p>
    <w:bookmarkEnd w:id="26"/>
    <w:bookmarkStart w:id="27" w:name="aufgabe-4-alltag"/>
    <w:p>
      <w:pPr>
        <w:pStyle w:val="Heading2"/>
      </w:pPr>
      <w:r>
        <w:t xml:space="preserve">Aufgabe 4 – Alltag</w:t>
      </w:r>
    </w:p>
    <w:p>
      <w:pPr>
        <w:pStyle w:val="FirstParagraph"/>
      </w:pPr>
      <w:r>
        <w:t xml:space="preserve">Finde zwei Anwendungen, bei denen KI hilfreich sein kann, und jeweils ein mögliches Risiko.</w:t>
      </w:r>
    </w:p>
    <w:bookmarkEnd w:id="27"/>
    <w:bookmarkStart w:id="28" w:name="merksatz"/>
    <w:p>
      <w:pPr>
        <w:pStyle w:val="Heading2"/>
      </w:pPr>
      <w:r>
        <w:t xml:space="preserve">Merksatz</w:t>
      </w:r>
    </w:p>
    <w:p>
      <w:pPr>
        <w:pStyle w:val="BlockText"/>
      </w:pPr>
      <w:r>
        <w:t xml:space="preserve">KI-Systeme können Muster in Daten nutzen, aber ihre Ergebnisse müssen kritisch geprüft werden.</w:t>
      </w:r>
    </w:p>
    <w:p>
      <w:r>
        <w:br w:type="page"/>
      </w:r>
    </w:p>
    <w:bookmarkEnd w:id="28"/>
    <w:bookmarkEnd w:id="29"/>
    <w:bookmarkStart w:id="40" w:name="kann-man-einer-ki-immer-glauben"/>
    <w:p>
      <w:pPr>
        <w:pStyle w:val="Heading1"/>
      </w:pPr>
      <w:r>
        <w:t xml:space="preserve">02 – Kann man einer KI immer glauben?</w:t>
      </w:r>
    </w:p>
    <w:bookmarkStart w:id="30" w:name="rückblick"/>
    <w:p>
      <w:pPr>
        <w:pStyle w:val="Heading2"/>
      </w:pPr>
      <w:r>
        <w:t xml:space="preserve">Rückblick</w:t>
      </w:r>
    </w:p>
    <w:p>
      <w:pPr>
        <w:pStyle w:val="FirstParagraph"/>
      </w:pPr>
      <w:r>
        <w:t xml:space="preserve">KI-Systeme nutzen Muster aus Daten und können bei neuen Eingaben Ergebnisse erzeugen.</w:t>
      </w:r>
    </w:p>
    <w:p>
      <w:pPr>
        <w:pStyle w:val="BlockText"/>
      </w:pPr>
      <w:r>
        <w:rPr>
          <w:bCs/>
          <w:b/>
        </w:rPr>
        <w:t xml:space="preserve">Leitfrage:</w:t>
      </w:r>
      <w:r>
        <w:t xml:space="preserve"> </w:t>
      </w:r>
      <w:r>
        <w:t xml:space="preserve">Wie erkennen wir, ob eine KI-Ausgabe brauchbar ist?</w:t>
      </w:r>
    </w:p>
    <w:bookmarkEnd w:id="30"/>
    <w:bookmarkStart w:id="31" w:name="vier-prüffragen"/>
    <w:p>
      <w:pPr>
        <w:pStyle w:val="Heading2"/>
      </w:pPr>
      <w:r>
        <w:t xml:space="preserve">Vier Prüffragen</w:t>
      </w:r>
    </w:p>
    <w:p>
      <w:pPr>
        <w:numPr>
          <w:ilvl w:val="0"/>
          <w:numId w:val="1003"/>
        </w:numPr>
        <w:pStyle w:val="Compact"/>
      </w:pPr>
      <w:r>
        <w:rPr>
          <w:bCs/>
          <w:b/>
        </w:rPr>
        <w:t xml:space="preserve">Ist die Aussage plausibel?</w:t>
      </w:r>
    </w:p>
    <w:p>
      <w:pPr>
        <w:numPr>
          <w:ilvl w:val="0"/>
          <w:numId w:val="1003"/>
        </w:numPr>
        <w:pStyle w:val="Compact"/>
      </w:pPr>
      <w:r>
        <w:rPr>
          <w:bCs/>
          <w:b/>
        </w:rPr>
        <w:t xml:space="preserve">Kann ich sie mit einer unabhängigen Quelle prüfen?</w:t>
      </w:r>
    </w:p>
    <w:p>
      <w:pPr>
        <w:numPr>
          <w:ilvl w:val="0"/>
          <w:numId w:val="1003"/>
        </w:numPr>
        <w:pStyle w:val="Compact"/>
      </w:pPr>
      <w:r>
        <w:rPr>
          <w:bCs/>
          <w:b/>
        </w:rPr>
        <w:t xml:space="preserve">Fehlen wichtige Informationen oder ein Kontext?</w:t>
      </w:r>
    </w:p>
    <w:p>
      <w:pPr>
        <w:numPr>
          <w:ilvl w:val="0"/>
          <w:numId w:val="1003"/>
        </w:numPr>
        <w:pStyle w:val="Compact"/>
      </w:pPr>
      <w:r>
        <w:rPr>
          <w:bCs/>
          <w:b/>
        </w:rPr>
        <w:t xml:space="preserve">Welche Folgen hätte es, wenn die Ausgabe falsch ist?</w:t>
      </w:r>
    </w:p>
    <w:bookmarkEnd w:id="31"/>
    <w:bookmarkStart w:id="32" w:name="unterschiedliche-risiken"/>
    <w:p>
      <w:pPr>
        <w:pStyle w:val="Heading2"/>
      </w:pPr>
      <w:r>
        <w:t xml:space="preserve">Unterschiedliche Risiken</w:t>
      </w:r>
    </w:p>
    <w:p>
      <w:pPr>
        <w:pStyle w:val="FirstParagraph"/>
      </w:pPr>
      <w:r>
        <w:t xml:space="preserve">Ein falscher Vorschlag für einen Fantasienamen ist meist harmlos. Eine falsche medizinische, rechtliche oder sicherheitsrelevante Aussage kann dagegen erhebliche Folgen haben. Je wichtiger eine Entscheidung ist, desto sorgfältiger muss geprüft werden.</w:t>
      </w:r>
    </w:p>
    <w:bookmarkEnd w:id="32"/>
    <w:bookmarkStart w:id="33" w:name="verzerrungen"/>
    <w:p>
      <w:pPr>
        <w:pStyle w:val="Heading2"/>
      </w:pPr>
      <w:r>
        <w:t xml:space="preserve">Verzerrungen</w:t>
      </w:r>
    </w:p>
    <w:p>
      <w:pPr>
        <w:pStyle w:val="FirstParagraph"/>
      </w:pPr>
      <w:r>
        <w:t xml:space="preserve">Wenn Trainingsdaten bestimmte Gruppen oder Situationen ungleich repräsentieren, können Ergebnisse ebenfalls verzerrt sein. Man spricht häufig von</w:t>
      </w:r>
      <w:r>
        <w:t xml:space="preserve"> </w:t>
      </w:r>
      <w:r>
        <w:rPr>
          <w:bCs/>
          <w:b/>
        </w:rPr>
        <w:t xml:space="preserve">Bias</w:t>
      </w:r>
      <w:r>
        <w:t xml:space="preserve"> </w:t>
      </w:r>
      <w:r>
        <w:t xml:space="preserve">bzw. Verzerrung.</w:t>
      </w:r>
    </w:p>
    <w:bookmarkEnd w:id="33"/>
    <w:bookmarkStart w:id="34" w:name="datenschutz"/>
    <w:p>
      <w:pPr>
        <w:pStyle w:val="Heading2"/>
      </w:pPr>
      <w:r>
        <w:t xml:space="preserve">Datenschutz</w:t>
      </w:r>
    </w:p>
    <w:p>
      <w:pPr>
        <w:pStyle w:val="FirstParagraph"/>
      </w:pPr>
      <w:r>
        <w:t xml:space="preserve">Vor einer Eingabe in einen Online-Dienst sollte geprüft werden, ob persönliche oder vertrauliche Daten enthalten sind. Daten anderer Personen gehören nicht ohne deren Zustimmung in beliebige Online-Systeme.</w:t>
      </w:r>
    </w:p>
    <w:bookmarkEnd w:id="34"/>
    <w:bookmarkStart w:id="35" w:name="aufgabe-1-quellencheck"/>
    <w:p>
      <w:pPr>
        <w:pStyle w:val="Heading2"/>
      </w:pPr>
      <w:r>
        <w:t xml:space="preserve">Aufgabe 1 – Quellencheck</w:t>
      </w:r>
    </w:p>
    <w:p>
      <w:pPr>
        <w:pStyle w:val="FirstParagraph"/>
      </w:pPr>
      <w:r>
        <w:t xml:space="preserve">Du erhältst von einer KI eine Behauptung über ein historisches Ereignis. Beschreibe einen sinnvollen Prüfweg.</w:t>
      </w:r>
    </w:p>
    <w:bookmarkEnd w:id="35"/>
    <w:bookmarkStart w:id="36" w:name="aufgabe-2-risiko-einschätzen"/>
    <w:p>
      <w:pPr>
        <w:pStyle w:val="Heading2"/>
      </w:pPr>
      <w:r>
        <w:t xml:space="preserve">Aufgabe 2 – Risiko einschätzen</w:t>
      </w:r>
    </w:p>
    <w:p>
      <w:pPr>
        <w:pStyle w:val="FirstParagraph"/>
      </w:pPr>
      <w:r>
        <w:t xml:space="preserve">Ordne von eher geringem bis hohem Prüfbedarf:</w:t>
      </w:r>
    </w:p>
    <w:p>
      <w:pPr>
        <w:numPr>
          <w:ilvl w:val="0"/>
          <w:numId w:val="1004"/>
        </w:numPr>
        <w:pStyle w:val="Compact"/>
      </w:pPr>
      <w:r>
        <w:t xml:space="preserve">Ideen für einen Teamnamen</w:t>
      </w:r>
    </w:p>
    <w:p>
      <w:pPr>
        <w:numPr>
          <w:ilvl w:val="0"/>
          <w:numId w:val="1004"/>
        </w:numPr>
        <w:pStyle w:val="Compact"/>
      </w:pPr>
      <w:r>
        <w:t xml:space="preserve">Erklärung einer Matheaufgabe</w:t>
      </w:r>
    </w:p>
    <w:p>
      <w:pPr>
        <w:numPr>
          <w:ilvl w:val="0"/>
          <w:numId w:val="1004"/>
        </w:numPr>
        <w:pStyle w:val="Compact"/>
      </w:pPr>
      <w:r>
        <w:t xml:space="preserve">Öffnungszeiten eines Museums</w:t>
      </w:r>
    </w:p>
    <w:p>
      <w:pPr>
        <w:numPr>
          <w:ilvl w:val="0"/>
          <w:numId w:val="1004"/>
        </w:numPr>
        <w:pStyle w:val="Compact"/>
      </w:pPr>
      <w:r>
        <w:t xml:space="preserve">Dosierung eines Medikaments</w:t>
      </w:r>
    </w:p>
    <w:p>
      <w:pPr>
        <w:pStyle w:val="FirstParagraph"/>
      </w:pPr>
      <w:r>
        <w:t xml:space="preserve">Begründe.</w:t>
      </w:r>
    </w:p>
    <w:bookmarkEnd w:id="36"/>
    <w:bookmarkStart w:id="37" w:name="aufgabe-3-datenschutz"/>
    <w:p>
      <w:pPr>
        <w:pStyle w:val="Heading2"/>
      </w:pPr>
      <w:r>
        <w:t xml:space="preserve">Aufgabe 3 – Datenschutz</w:t>
      </w:r>
    </w:p>
    <w:p>
      <w:pPr>
        <w:pStyle w:val="FirstParagraph"/>
      </w:pPr>
      <w:r>
        <w:t xml:space="preserve">Welche Angaben würdest du nicht ohne Weiteres in einen öffentlichen KI-Dienst eingeben? Begründe.</w:t>
      </w:r>
    </w:p>
    <w:bookmarkEnd w:id="37"/>
    <w:bookmarkStart w:id="38" w:name="aufgabe-4-reflexion"/>
    <w:p>
      <w:pPr>
        <w:pStyle w:val="Heading2"/>
      </w:pPr>
      <w:r>
        <w:t xml:space="preserve">Aufgabe 4 – Reflexion</w:t>
      </w:r>
    </w:p>
    <w:p>
      <w:pPr>
        <w:pStyle w:val="FirstParagraph"/>
      </w:pPr>
      <w:r>
        <w:t xml:space="preserve">Vervollständige:</w:t>
      </w:r>
    </w:p>
    <w:p>
      <w:pPr>
        <w:pStyle w:val="BlockText"/>
      </w:pPr>
      <w:r>
        <w:t xml:space="preserve">KI ist für mich dann ein hilfreiches Werkzeug, wenn …</w:t>
      </w:r>
    </w:p>
    <w:p>
      <w:pPr>
        <w:pStyle w:val="BlockText"/>
      </w:pPr>
      <w:r>
        <w:t xml:space="preserve">Ich sollte besonders vorsichtig sein, wenn …</w:t>
      </w:r>
    </w:p>
    <w:bookmarkEnd w:id="38"/>
    <w:bookmarkStart w:id="39" w:name="merksatz-1"/>
    <w:p>
      <w:pPr>
        <w:pStyle w:val="Heading2"/>
      </w:pPr>
      <w:r>
        <w:t xml:space="preserve">Merksatz</w:t>
      </w:r>
    </w:p>
    <w:p>
      <w:pPr>
        <w:pStyle w:val="BlockText"/>
      </w:pPr>
      <w:r>
        <w:t xml:space="preserve">KI kann unterstützen, ersetzt aber nicht das Prüfen, Denken und verantwortliche Entscheiden.</w:t>
      </w:r>
    </w:p>
    <w:bookmarkEnd w:id="39"/>
    <w:bookmarkEnd w:id="40"/>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v0.4.0-322-g516fad1-dirty · Build 17.08.2026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Wahlbereich KI</dc:title>
  <dc:creator/>
  <dc:language>de-DE</dc:language>
  <cp:keywords/>
  <dcterms:created xsi:type="dcterms:W3CDTF">2026-08-17T05:53:11Z</dcterms:created>
  <dcterms:modified xsi:type="dcterms:W3CDTF">2026-08-17T05:53:11Z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7 · Arbeitsheft</vt:lpwstr>
  </property>
  <property fmtid="{D5CDD505-2E9C-101B-9397-08002B2CF9AE}" pid="3" name="toc-title">
    <vt:lpwstr>Inhaltsverzeichnis</vt:lpwstr>
  </property>
</Properties>
</file>