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Wahlbereich Mobile Endgeraete</w:t>
      </w:r>
    </w:p>
    <w:p>
      <w:pPr>
        <w:pStyle w:val="Subtitle"/>
      </w:pPr>
      <w:r>
        <w:t xml:space="preserve">Informatik · Klasse 7 · Quellen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Inhaltsverzeichnis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20" w:name="quellenhinweise-mobile-endgeräte"/>
    <w:p>
      <w:pPr>
        <w:pStyle w:val="Heading1"/>
      </w:pPr>
      <w:r>
        <w:t xml:space="preserve">Quellenhinweise – Mobile Endgeräte</w:t>
      </w:r>
    </w:p>
    <w:p>
      <w:pPr>
        <w:pStyle w:val="FirstParagraph"/>
      </w:pPr>
      <w:r>
        <w:t xml:space="preserve">Für die redaktionelle Weiterarbeit bevorzugt verwenden:</w:t>
      </w:r>
    </w:p>
    <w:p>
      <w:pPr>
        <w:numPr>
          <w:ilvl w:val="0"/>
          <w:numId w:val="1001"/>
        </w:numPr>
        <w:pStyle w:val="Compact"/>
      </w:pPr>
      <w:r>
        <w:t xml:space="preserve">Sächsischer Lehrplan Informatik Oberschule, Klassenstufe 7</w:t>
      </w:r>
    </w:p>
    <w:p>
      <w:pPr>
        <w:numPr>
          <w:ilvl w:val="0"/>
          <w:numId w:val="1001"/>
        </w:numPr>
        <w:pStyle w:val="Compact"/>
      </w:pPr>
      <w:r>
        <w:t xml:space="preserve">BSI zu mobilen Geräten, Updates, Berechtigungen und Informationssicherheit</w:t>
      </w:r>
    </w:p>
    <w:p>
      <w:pPr>
        <w:numPr>
          <w:ilvl w:val="0"/>
          <w:numId w:val="1001"/>
        </w:numPr>
        <w:pStyle w:val="Compact"/>
      </w:pPr>
      <w:r>
        <w:t xml:space="preserve">offizielle Dokumentationen der eingesetzten Betriebssysteme, sofern konkrete Funktionen beschrieben werden</w:t>
      </w:r>
    </w:p>
    <w:p>
      <w:pPr>
        <w:pStyle w:val="FirstParagraph"/>
      </w:pPr>
      <w:r>
        <w:t xml:space="preserve">Produktnamen nur verwenden, wenn sie für eine Aufgabe erforderlich sind. Schnell veränderliche Angaben mit Versionsstand und Abrufdatum dokumentieren.</w:t>
      </w:r>
    </w:p>
    <w:bookmarkEnd w:id="20"/>
    <w:sectPr w:rsidR="00FC693F" w:rsidRPr="0006063C" w:rsidSect="00034616">
      <w:headerReference r:id="rId9" w:type="default"/>
      <w:footerReference r:id="rId11" w:type="default"/>
      <w:headerReference r:id="rId10" w:type="first"/>
      <w:footerReference r:id="rId12" w:type="first"/>
      <w:pgSz w:h="15840" w:w="12240"/>
      <w:pgMar w:bottom="1134" w:footer="720" w:gutter="0" w:header="720" w:left="1304" w:right="1134" w:top="1247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Unterrichtsmaterial Oberschule Sachsen · Version v0.4.0-459-gb11fd20-dirty · Build 18.08.2026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Unterrichtsmaterial Oberschule Sachsen · Informatik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de-DE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Arial" w:hAnsi="Arial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Arial" w:asciiTheme="majorHAnsi" w:cstheme="majorBidi" w:eastAsiaTheme="majorEastAsia" w:hAnsi="Arial" w:hAnsiTheme="majorHAnsi"/>
      <w:b/>
      <w:bCs/>
      <w:color w:themeColor="accent1" w:themeShade="BF" w:val="365F91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  <w:jc w:val="center"/>
    </w:pPr>
    <w:rPr>
      <w:rFonts w:ascii="Arial" w:asciiTheme="majorHAnsi" w:cstheme="majorBidi" w:eastAsiaTheme="majorEastAsia" w:hAnsi="Arial" w:hAnsiTheme="majorHAnsi"/>
      <w:color w:themeColor="text2" w:themeShade="BF" w:val="17365D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</w:pPr>
    <w:rPr>
      <w:rFonts w:ascii="Arial" w:asciiTheme="majorHAnsi" w:cstheme="majorBidi" w:eastAsiaTheme="majorEastAsia" w:hAnsi="Arial" w:hAnsiTheme="majorHAnsi"/>
      <w:i/>
      <w:iCs/>
      <w:color w:themeColor="accent1" w:val="4F81BD"/>
      <w:spacing w:val="15"/>
      <w:sz w:val="32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pageBreakBefore/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Wahlbereich Mobile Endgeraete</dc:title>
  <dc:creator/>
  <dc:language>de-DE</dc:language>
  <cp:keywords/>
  <dcterms:created xsi:type="dcterms:W3CDTF">2026-08-18T10:12:25Z</dcterms:created>
  <dcterms:modified xsi:type="dcterms:W3CDTF">2026-08-18T10:12:25Z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Informatik · Klasse 7 · Quellen</vt:lpwstr>
  </property>
  <property fmtid="{D5CDD505-2E9C-101B-9397-08002B2CF9AE}" pid="3" name="toc-title">
    <vt:lpwstr>Inhaltsverzeichnis</vt:lpwstr>
  </property>
</Properties>
</file>