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</w:t>
      </w:r>
    </w:p>
    <w:p>
      <w:pPr>
        <w:pStyle w:val="Subtitle"/>
      </w:pPr>
      <w:r>
        <w:t xml:space="preserve">Informatik · Klasse 8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algorithmen-vertiefen"/>
    <w:p>
      <w:pPr>
        <w:pStyle w:val="Heading1"/>
      </w:pPr>
      <w:r>
        <w:t xml:space="preserve">Präsentation – Algorithmen vertiefen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t xml:space="preserve">Wann ist eine Beschreibung so genau, dass ein Computer sie ausführen kann?</w:t>
      </w:r>
    </w:p>
    <w:bookmarkEnd w:id="20"/>
    <w:bookmarkStart w:id="21" w:name="folie-2-was-ist-ein-algorithmus"/>
    <w:p>
      <w:pPr>
        <w:pStyle w:val="Heading2"/>
      </w:pPr>
      <w:r>
        <w:t xml:space="preserve">Folie 2 – Was ist ein Algorithmus?</w:t>
      </w:r>
    </w:p>
    <w:p>
      <w:pPr>
        <w:numPr>
          <w:ilvl w:val="0"/>
          <w:numId w:val="1001"/>
        </w:numPr>
        <w:pStyle w:val="Compact"/>
      </w:pPr>
      <w:r>
        <w:t xml:space="preserve">eindeutige Folge ausführbarer Anweisungen</w:t>
      </w:r>
    </w:p>
    <w:p>
      <w:pPr>
        <w:numPr>
          <w:ilvl w:val="0"/>
          <w:numId w:val="1001"/>
        </w:numPr>
        <w:pStyle w:val="Compact"/>
      </w:pPr>
      <w:r>
        <w:t xml:space="preserve">löst eine Aufgabe oder ein Problem</w:t>
      </w:r>
    </w:p>
    <w:p>
      <w:pPr>
        <w:numPr>
          <w:ilvl w:val="0"/>
          <w:numId w:val="1001"/>
        </w:numPr>
        <w:pStyle w:val="Compact"/>
      </w:pPr>
      <w:r>
        <w:t xml:space="preserve">Schritte sind nachvollziehbar beschrieben</w:t>
      </w:r>
    </w:p>
    <w:bookmarkEnd w:id="21"/>
    <w:bookmarkStart w:id="22" w:name="folie-3-qualitätsmerkmale"/>
    <w:p>
      <w:pPr>
        <w:pStyle w:val="Heading2"/>
      </w:pPr>
      <w:r>
        <w:t xml:space="preserve">Folie 3 – Qualitätsmerkmale</w:t>
      </w:r>
    </w:p>
    <w:p>
      <w:pPr>
        <w:numPr>
          <w:ilvl w:val="0"/>
          <w:numId w:val="1002"/>
        </w:numPr>
        <w:pStyle w:val="Compact"/>
      </w:pPr>
      <w:r>
        <w:t xml:space="preserve">eindeutig</w:t>
      </w:r>
    </w:p>
    <w:p>
      <w:pPr>
        <w:numPr>
          <w:ilvl w:val="0"/>
          <w:numId w:val="1002"/>
        </w:numPr>
        <w:pStyle w:val="Compact"/>
      </w:pPr>
      <w:r>
        <w:t xml:space="preserve">ausführbar</w:t>
      </w:r>
    </w:p>
    <w:p>
      <w:pPr>
        <w:numPr>
          <w:ilvl w:val="0"/>
          <w:numId w:val="1002"/>
        </w:numPr>
        <w:pStyle w:val="Compact"/>
      </w:pPr>
      <w:r>
        <w:t xml:space="preserve">endlich</w:t>
      </w:r>
    </w:p>
    <w:p>
      <w:pPr>
        <w:numPr>
          <w:ilvl w:val="0"/>
          <w:numId w:val="1002"/>
        </w:numPr>
        <w:pStyle w:val="Compact"/>
      </w:pPr>
      <w:r>
        <w:t xml:space="preserve">liefert ein erwartbares Ergebnis</w:t>
      </w:r>
      <w:r>
        <w:t xml:space="preserve"> </w:t>
      </w:r>
      <w:r>
        <w:rPr>
          <w:bCs/>
          <w:b/>
        </w:rPr>
        <w:t xml:space="preserve">(in endlicher Zeit)</w:t>
      </w:r>
    </w:p>
    <w:bookmarkEnd w:id="22"/>
    <w:bookmarkStart w:id="23" w:name="folie-4-abläufe-darstellen"/>
    <w:p>
      <w:pPr>
        <w:pStyle w:val="Heading2"/>
      </w:pPr>
      <w:r>
        <w:t xml:space="preserve">Folie 4 – Abläufe darstellen</w:t>
      </w:r>
    </w:p>
    <w:p>
      <w:pPr>
        <w:numPr>
          <w:ilvl w:val="0"/>
          <w:numId w:val="1003"/>
        </w:numPr>
        <w:pStyle w:val="Compact"/>
      </w:pPr>
      <w:r>
        <w:t xml:space="preserve">nummerierte Schritte</w:t>
      </w:r>
    </w:p>
    <w:p>
      <w:pPr>
        <w:numPr>
          <w:ilvl w:val="0"/>
          <w:numId w:val="1003"/>
        </w:numPr>
        <w:pStyle w:val="Compact"/>
      </w:pPr>
      <w:r>
        <w:t xml:space="preserve">Pseudocode</w:t>
      </w:r>
    </w:p>
    <w:p>
      <w:pPr>
        <w:numPr>
          <w:ilvl w:val="0"/>
          <w:numId w:val="1003"/>
        </w:numPr>
        <w:pStyle w:val="Compact"/>
      </w:pPr>
      <w:r>
        <w:t xml:space="preserve">Struktogramm als grafische Darstellung</w:t>
      </w:r>
    </w:p>
    <w:bookmarkEnd w:id="23"/>
    <w:bookmarkStart w:id="24" w:name="folie-5-struktogramm-kurz-erklärt"/>
    <w:p>
      <w:pPr>
        <w:pStyle w:val="Heading2"/>
      </w:pPr>
      <w:r>
        <w:t xml:space="preserve">Folie 5 – Struktogramm kurz erklärt</w:t>
      </w:r>
    </w:p>
    <w:p>
      <w:pPr>
        <w:numPr>
          <w:ilvl w:val="0"/>
          <w:numId w:val="1004"/>
        </w:numPr>
        <w:pStyle w:val="Compact"/>
      </w:pPr>
      <w:r>
        <w:t xml:space="preserve">Sequenz = Blöcke untereinander</w:t>
      </w:r>
    </w:p>
    <w:p>
      <w:pPr>
        <w:numPr>
          <w:ilvl w:val="0"/>
          <w:numId w:val="1004"/>
        </w:numPr>
        <w:pStyle w:val="Compact"/>
      </w:pPr>
      <w:r>
        <w:t xml:space="preserve">Wiederholung = Block innerhalb eines Wiederholungsrahmens</w:t>
      </w:r>
    </w:p>
    <w:p>
      <w:pPr>
        <w:numPr>
          <w:ilvl w:val="0"/>
          <w:numId w:val="1004"/>
        </w:numPr>
        <w:pStyle w:val="Compact"/>
      </w:pPr>
      <w:r>
        <w:t xml:space="preserve">Bedingung = Verzweigung mit WAHR/FALSCH</w:t>
      </w:r>
    </w:p>
    <w:p>
      <w:pPr>
        <w:numPr>
          <w:ilvl w:val="0"/>
          <w:numId w:val="1004"/>
        </w:numPr>
        <w:pStyle w:val="Compact"/>
      </w:pPr>
      <w:r>
        <w:t xml:space="preserve">Verschachtelung wird durch ineinander liegende Blöcke sichtbar</w:t>
      </w:r>
    </w:p>
    <w:bookmarkEnd w:id="24"/>
    <w:bookmarkStart w:id="25" w:name="folie-6-bedingungen-mit-beispielen"/>
    <w:p>
      <w:pPr>
        <w:pStyle w:val="Heading2"/>
      </w:pPr>
      <w:r>
        <w:t xml:space="preserve">Folie 6 – Bedingungen mit Beispielen</w:t>
      </w:r>
    </w:p>
    <w:p>
      <w:pPr>
        <w:pStyle w:val="FirstParagraph"/>
      </w:pPr>
      <w:r>
        <w:t xml:space="preserve">Eine Bedingung ist eine Aussage, die WAHR oder FALSCH ist.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Alltag: WENN es regnet, DANN Schirm mitnehmen.</w:t>
      </w:r>
      <w:r>
        <w:t xml:space="preserve"> </w:t>
      </w:r>
      <w:r>
        <w:t xml:space="preserve">- Anmeldung: WENN Passwort korrekt, DANN Zugriff, SONST Fehlermeldung.</w:t>
      </w:r>
      <w:r>
        <w:t xml:space="preserve"> </w:t>
      </w:r>
      <w:r>
        <w:t xml:space="preserve">- Spiel: WENN</w:t>
      </w:r>
      <w:r>
        <w:t xml:space="preserve"> </w:t>
      </w:r>
      <w:r>
        <w:rPr>
          <w:rStyle w:val="VerbatimChar"/>
        </w:rPr>
        <w:t xml:space="preserve">leben = 0</w:t>
      </w:r>
      <w:r>
        <w:t xml:space="preserve">, DANN Spiel beenden.</w:t>
      </w:r>
      <w:r>
        <w:t xml:space="preserve"> </w:t>
      </w:r>
      <w:r>
        <w:t xml:space="preserve">- Robot Karol: WENN vor Karol eine Wand ist, DANN drehen, SONST Schritt.</w:t>
      </w:r>
    </w:p>
    <w:bookmarkEnd w:id="25"/>
    <w:bookmarkStart w:id="26" w:name="folie-7-wiederholungen"/>
    <w:p>
      <w:pPr>
        <w:pStyle w:val="Heading2"/>
      </w:pPr>
      <w:r>
        <w:t xml:space="preserve">Folie 7 – Wiederholungen</w:t>
      </w:r>
    </w:p>
    <w:p>
      <w:pPr>
        <w:numPr>
          <w:ilvl w:val="0"/>
          <w:numId w:val="1005"/>
        </w:numPr>
        <w:pStyle w:val="Compact"/>
      </w:pPr>
      <w:r>
        <w:t xml:space="preserve">feste Wiederholung: Anzahl vorher bekannt</w:t>
      </w:r>
    </w:p>
    <w:p>
      <w:pPr>
        <w:numPr>
          <w:ilvl w:val="0"/>
          <w:numId w:val="1005"/>
        </w:numPr>
        <w:pStyle w:val="Compact"/>
      </w:pPr>
      <w:r>
        <w:t xml:space="preserve">bedingte Wiederholung: Bedingung entscheidet über Fortsetzung</w:t>
      </w:r>
    </w:p>
    <w:p>
      <w:pPr>
        <w:pStyle w:val="FirstParagraph"/>
      </w:pPr>
      <w:r>
        <w:t xml:space="preserve">Robot-Karol-Beispiele:</w:t>
      </w:r>
    </w:p>
    <w:p>
      <w:pPr>
        <w:pStyle w:val="SourceCode"/>
      </w:pPr>
      <w:r>
        <w:rPr>
          <w:rStyle w:val="VerbatimChar"/>
        </w:rPr>
        <w:t xml:space="preserve">wiederhole 5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*wiederhole</w:t>
      </w:r>
    </w:p>
    <w:p>
      <w:pPr>
        <w:pStyle w:val="SourceCode"/>
      </w:pPr>
      <w:r>
        <w:rPr>
          <w:rStyle w:val="VerbatimChar"/>
        </w:rPr>
        <w:t xml:space="preserve">solange NichtIstWand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*solange</w:t>
      </w:r>
    </w:p>
    <w:bookmarkEnd w:id="26"/>
    <w:bookmarkStart w:id="27" w:name="folie-8-verschachtelung"/>
    <w:p>
      <w:pPr>
        <w:pStyle w:val="Heading2"/>
      </w:pPr>
      <w:r>
        <w:t xml:space="preserve">Folie 8 – Verschachtelung</w:t>
      </w:r>
    </w:p>
    <w:p>
      <w:pPr>
        <w:numPr>
          <w:ilvl w:val="0"/>
          <w:numId w:val="1006"/>
        </w:numPr>
        <w:pStyle w:val="Compact"/>
      </w:pPr>
      <w:r>
        <w:t xml:space="preserve">Kontrollstrukturen können ineinander liegen</w:t>
      </w:r>
    </w:p>
    <w:p>
      <w:pPr>
        <w:numPr>
          <w:ilvl w:val="0"/>
          <w:numId w:val="1006"/>
        </w:numPr>
        <w:pStyle w:val="Compact"/>
      </w:pPr>
      <w:r>
        <w:t xml:space="preserve">Schleife in Schleife</w:t>
      </w:r>
    </w:p>
    <w:p>
      <w:pPr>
        <w:numPr>
          <w:ilvl w:val="0"/>
          <w:numId w:val="1006"/>
        </w:numPr>
        <w:pStyle w:val="Compact"/>
      </w:pPr>
      <w:r>
        <w:t xml:space="preserve">Bedingung in Schleife</w:t>
      </w:r>
    </w:p>
    <w:p>
      <w:pPr>
        <w:numPr>
          <w:ilvl w:val="0"/>
          <w:numId w:val="1006"/>
        </w:numPr>
        <w:pStyle w:val="Compact"/>
      </w:pPr>
      <w:r>
        <w:t xml:space="preserve">Einrückung macht Zugehörigkeiten sichtbar</w:t>
      </w:r>
    </w:p>
    <w:p>
      <w:pPr>
        <w:pStyle w:val="FirstParagraph"/>
      </w:pPr>
      <w:r>
        <w:t xml:space="preserve">Beispielidee: 4 × 4-Ziegelfeld mit verschachtelten Wiederholungen.</w:t>
      </w:r>
    </w:p>
    <w:bookmarkEnd w:id="27"/>
    <w:bookmarkStart w:id="28" w:name="folie-9-testfälle-konkret"/>
    <w:p>
      <w:pPr>
        <w:pStyle w:val="Heading2"/>
      </w:pPr>
      <w:r>
        <w:t xml:space="preserve">Folie 9 – Testfälle konkret</w:t>
      </w:r>
    </w:p>
    <w:p>
      <w:pPr>
        <w:pStyle w:val="FirstParagraph"/>
      </w:pPr>
      <w:r>
        <w:t xml:space="preserve">Nicht nur Zahlen nennen, sondern Ausgangslage + Erwartung:</w:t>
      </w:r>
      <w:r>
        <w:t xml:space="preserve"> </w:t>
      </w:r>
      <w:r>
        <w:t xml:space="preserve">- Wand nach 3 Kacheln → Karol bleibt vor der Wand stehen</w:t>
      </w:r>
      <w:r>
        <w:t xml:space="preserve"> </w:t>
      </w:r>
      <w:r>
        <w:t xml:space="preserve">- Wand direkt davor → kein ungültiger Schritt</w:t>
      </w:r>
      <w:r>
        <w:t xml:space="preserve"> </w:t>
      </w:r>
      <w:r>
        <w:t xml:space="preserve">- 6 freie Kacheln → derselbe Algorithmus funktioniert ohne Änderung</w:t>
      </w:r>
    </w:p>
    <w:bookmarkEnd w:id="28"/>
    <w:bookmarkStart w:id="29" w:name="folie-10-ausblick-robot-karol"/>
    <w:p>
      <w:pPr>
        <w:pStyle w:val="Heading2"/>
      </w:pPr>
      <w:r>
        <w:t xml:space="preserve">Folie 10 – Ausblick Robot Karol</w:t>
      </w:r>
    </w:p>
    <w:p>
      <w:pPr>
        <w:pStyle w:val="FirstParagraph"/>
      </w:pPr>
      <w:r>
        <w:t xml:space="preserve">Algorithmen werden als Programme umgesetzt, getestet und verbessert.</w:t>
      </w:r>
    </w:p>
    <w:bookmarkEnd w:id="29"/>
    <w:bookmarkStart w:id="30" w:name="lehrerhinweis"/>
    <w:p>
      <w:pPr>
        <w:pStyle w:val="Heading2"/>
      </w:pPr>
      <w:r>
        <w:t xml:space="preserve">Lehrerhinweis</w:t>
      </w:r>
    </w:p>
    <w:p>
      <w:pPr>
        <w:pStyle w:val="FirstParagraph"/>
      </w:pPr>
      <w:r>
        <w:rPr>
          <w:rStyle w:val="VerbatimChar"/>
        </w:rPr>
        <w:t xml:space="preserve">if</w:t>
      </w:r>
      <w:r>
        <w:t xml:space="preserve"> </w:t>
      </w:r>
      <w:r>
        <w:t xml:space="preserve">wertet Bedingungen als wahr/falsch aus. Mehrfachauswahlen wie</w:t>
      </w:r>
      <w:r>
        <w:t xml:space="preserve"> </w:t>
      </w:r>
      <w:r>
        <w:rPr>
          <w:rStyle w:val="VerbatimChar"/>
        </w:rPr>
        <w:t xml:space="preserve">switch/case</w:t>
      </w:r>
      <w:r>
        <w:t xml:space="preserve"> </w:t>
      </w:r>
      <w:r>
        <w:t xml:space="preserve">können später anhand eines Wertes mehrere Fälle unterscheiden; dies ist für die aktuelle Karol-Sequenz nicht erforderlich.</w:t>
      </w:r>
    </w:p>
    <w:bookmarkEnd w:id="30"/>
    <w:bookmarkStart w:id="31" w:name="quellen"/>
    <w:p>
      <w:pPr>
        <w:pStyle w:val="Heading2"/>
      </w:pPr>
      <w:r>
        <w:t xml:space="preserve">Quellen</w:t>
      </w:r>
    </w:p>
    <w:p>
      <w:pPr>
        <w:numPr>
          <w:ilvl w:val="0"/>
          <w:numId w:val="1007"/>
        </w:numPr>
        <w:pStyle w:val="Compact"/>
      </w:pPr>
      <w:r>
        <w:t xml:space="preserve">Sächsischer Lehrplan Oberschule Informatik, Klassenstufe 8: https://www.schulportal.sachsen.de/lplandb/lehrplan/514</w:t>
      </w:r>
    </w:p>
    <w:p>
      <w:pPr>
        <w:numPr>
          <w:ilvl w:val="0"/>
          <w:numId w:val="1007"/>
        </w:numPr>
        <w:pStyle w:val="Compact"/>
      </w:pPr>
      <w:r>
        <w:t xml:space="preserve">Struktogramme und Beispiele: eigene didaktische Darstellung.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</dc:title>
  <dc:creator/>
  <dc:language>de-DE</dc:language>
  <cp:keywords/>
  <dcterms:created xsi:type="dcterms:W3CDTF">2026-08-18T10:13:58Z</dcterms:created>
  <dcterms:modified xsi:type="dcterms:W3CDTF">2026-08-18T10:13:58Z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Praesentationen</vt:lpwstr>
  </property>
  <property fmtid="{D5CDD505-2E9C-101B-9397-08002B2CF9AE}" pid="3" name="toc-title">
    <vt:lpwstr>Inhaltsverzeichnis</vt:lpwstr>
  </property>
</Properties>
</file>