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Informatik im Alltag</w:t>
      </w:r>
    </w:p>
    <w:p>
      <w:pPr>
        <w:pStyle w:val="Subtitle"/>
      </w:pPr>
      <w:r>
        <w:t xml:space="preserve">Informatik · Klasse 7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5dfd578e544c56a9d2397c5c11cb27caf198a8d"/>
    <w:p>
      <w:pPr>
        <w:pStyle w:val="Heading1"/>
      </w:pPr>
      <w:r>
        <w:t xml:space="preserve">Leistungskontrolle 1 – Informatik im Alltag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Cs/>
          <w:b/>
        </w:rPr>
        <w:t xml:space="preserve">Klasse:</w:t>
      </w:r>
      <w:r>
        <w:t xml:space="preserve"> </w:t>
      </w:r>
      <w:r>
        <w:t xml:space="preserve">__________</w:t>
      </w:r>
    </w:p>
    <w:p>
      <w:pPr>
        <w:pStyle w:val="BodyText"/>
      </w:pPr>
      <w:r>
        <w:rPr>
          <w:bCs/>
          <w:b/>
        </w:rPr>
        <w:t xml:space="preserve">Arbeitszeit:</w:t>
      </w:r>
      <w:r>
        <w:t xml:space="preserve"> </w:t>
      </w:r>
      <w:r>
        <w:t xml:space="preserve">45 Minuten</w:t>
      </w:r>
      <w:r>
        <w:br/>
      </w:r>
      <w:r>
        <w:rPr>
          <w:bCs/>
          <w:b/>
        </w:rPr>
        <w:t xml:space="preserve">Gesamt:</w:t>
      </w:r>
      <w:r>
        <w:t xml:space="preserve"> </w:t>
      </w:r>
      <w:r>
        <w:t xml:space="preserve">30 Punkte</w:t>
      </w:r>
    </w:p>
    <w:p>
      <w:pPr>
        <w:pStyle w:val="BlockText"/>
      </w:pPr>
      <w:r>
        <w:t xml:space="preserve">Die Geschichte der Informatik dient der Orientierung. Jahreszahlen und biografische Details werden hier nicht abgefragt.</w:t>
      </w:r>
    </w:p>
    <w:bookmarkStart w:id="20" w:name="aufgabe-1-evaevas-anwenden-6-punkte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Ein Schüler meldet sich an einem Schulcomputer an, öffnet die Lernplattform und lädt eine Datei herunter.</w:t>
      </w:r>
    </w:p>
    <w:p>
      <w:pPr>
        <w:pStyle w:val="BodyText"/>
      </w:pPr>
      <w:r>
        <w:t xml:space="preserve">Ordne dem Vorgang konkrete Beispiele für</w:t>
      </w:r>
      <w:r>
        <w:t xml:space="preserve"> </w:t>
      </w:r>
      <w:r>
        <w:rPr>
          <w:bCs/>
          <w:b/>
        </w:rPr>
        <w:t xml:space="preserve">Eingabe</w:t>
      </w:r>
      <w:r>
        <w:t xml:space="preserve">,</w:t>
      </w:r>
      <w:r>
        <w:t xml:space="preserve"> </w:t>
      </w:r>
      <w:r>
        <w:rPr>
          <w:bCs/>
          <w:b/>
        </w:rPr>
        <w:t xml:space="preserve">Verarbeitung</w:t>
      </w:r>
      <w:r>
        <w:t xml:space="preserve">,</w:t>
      </w:r>
      <w:r>
        <w:t xml:space="preserve"> </w:t>
      </w:r>
      <w:r>
        <w:rPr>
          <w:bCs/>
          <w:b/>
        </w:rPr>
        <w:t xml:space="preserve">Ausgabe</w:t>
      </w:r>
      <w:r>
        <w:t xml:space="preserve">,</w:t>
      </w:r>
      <w:r>
        <w:t xml:space="preserve"> </w:t>
      </w:r>
      <w:r>
        <w:rPr>
          <w:bCs/>
          <w:b/>
        </w:rPr>
        <w:t xml:space="preserve">Speicherung</w:t>
      </w:r>
      <w:r>
        <w:t xml:space="preserve"> </w:t>
      </w:r>
      <w:r>
        <w:t xml:space="preserve">und ggf.</w:t>
      </w:r>
      <w:r>
        <w:t xml:space="preserve"> </w:t>
      </w:r>
      <w:r>
        <w:rPr>
          <w:bCs/>
          <w:b/>
        </w:rPr>
        <w:t xml:space="preserve">Netzwerkzugriff</w:t>
      </w:r>
      <w:r>
        <w:t xml:space="preserve"> </w:t>
      </w:r>
      <w:r>
        <w:t xml:space="preserve">zu. Formuliere jeweils in eigenen Worten.</w:t>
      </w:r>
    </w:p>
    <w:bookmarkEnd w:id="20"/>
    <w:bookmarkStart w:id="21" w:name="X06bda9fb92295676f3a25aafbca7ac02249e311"/>
    <w:p>
      <w:pPr>
        <w:pStyle w:val="Heading2"/>
      </w:pPr>
      <w:r>
        <w:t xml:space="preserve">Aufgabe 2 – Informatiksysteme und Blockbild (5 Punkte)</w:t>
      </w:r>
    </w:p>
    <w:p>
      <w:pPr>
        <w:numPr>
          <w:ilvl w:val="0"/>
          <w:numId w:val="1001"/>
        </w:numPr>
        <w:pStyle w:val="Compact"/>
      </w:pPr>
      <w:r>
        <w:t xml:space="preserve">Zeichne ein einfaches Blockbild eines Informatiksystems mit Eingabe, Verarbeitung, Ausgabe und Speicher. (3 P)</w:t>
      </w:r>
    </w:p>
    <w:p>
      <w:pPr>
        <w:numPr>
          <w:ilvl w:val="0"/>
          <w:numId w:val="1001"/>
        </w:numPr>
        <w:pStyle w:val="Compact"/>
      </w:pPr>
      <w:r>
        <w:t xml:space="preserve">Nenne für ein Smartphone je ein konkretes Beispiel für Eingabe, Verarbeitung, Ausgabe und Speicher. (2 P)</w:t>
      </w:r>
    </w:p>
    <w:bookmarkEnd w:id="21"/>
    <w:bookmarkStart w:id="22" w:name="Xe2095dbe80a1e5a6751b7aab1f81b063d4ccea2"/>
    <w:p>
      <w:pPr>
        <w:pStyle w:val="Heading2"/>
      </w:pPr>
      <w:r>
        <w:t xml:space="preserve">Aufgabe 3 – Hardware, Software und Systembereitschaft (5 Punkte)</w:t>
      </w:r>
    </w:p>
    <w:p>
      <w:pPr>
        <w:numPr>
          <w:ilvl w:val="0"/>
          <w:numId w:val="1002"/>
        </w:numPr>
        <w:pStyle w:val="Compact"/>
      </w:pPr>
      <w:r>
        <w:t xml:space="preserve">Ordne zu: Prozessor, Betriebssystem, Browser, RAM, Touchscreen, Präsentationsprogramm. Nutze die Kategorien</w:t>
      </w:r>
      <w:r>
        <w:t xml:space="preserve"> </w:t>
      </w:r>
      <w:r>
        <w:rPr>
          <w:bCs/>
          <w:b/>
        </w:rPr>
        <w:t xml:space="preserve">Hardware</w:t>
      </w:r>
      <w:r>
        <w:t xml:space="preserve">,</w:t>
      </w:r>
      <w:r>
        <w:t xml:space="preserve"> </w:t>
      </w:r>
      <w:r>
        <w:rPr>
          <w:bCs/>
          <w:b/>
        </w:rPr>
        <w:t xml:space="preserve">Betriebssystem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Anwendungssoftware/Werkzeug</w:t>
      </w:r>
      <w:r>
        <w:t xml:space="preserve">. (3 P)</w:t>
      </w:r>
    </w:p>
    <w:p>
      <w:pPr>
        <w:numPr>
          <w:ilvl w:val="0"/>
          <w:numId w:val="1002"/>
        </w:numPr>
        <w:pStyle w:val="Compact"/>
      </w:pPr>
      <w:r>
        <w:t xml:space="preserve">Eine Online-Plattform meldet „Anmeldung fehlgeschlagen“. Nenne vier sinnvolle Prüfschritte, bevor du dieselbe Eingabe immer wiederholst. (2 P)</w:t>
      </w:r>
    </w:p>
    <w:bookmarkEnd w:id="22"/>
    <w:bookmarkStart w:id="23" w:name="aufgabe-4-lizenzformen-4-punkte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kostenlos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 Source</w:t>
      </w:r>
      <w:r>
        <w:t xml:space="preserve">. (2 P)</w:t>
      </w:r>
    </w:p>
    <w:p>
      <w:pPr>
        <w:numPr>
          <w:ilvl w:val="0"/>
          <w:numId w:val="1003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proprietärer Software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Open-Source-Software</w:t>
      </w:r>
      <w:r>
        <w:t xml:space="preserve">. (2 P)</w:t>
      </w:r>
    </w:p>
    <w:bookmarkEnd w:id="23"/>
    <w:bookmarkStart w:id="24" w:name="Xf28dec6f9c79bc889c97a70b3fe44998bacde7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04"/>
        </w:numPr>
        <w:pStyle w:val="Compact"/>
      </w:pPr>
      <w:r>
        <w:t xml:space="preserve">Erkläre den Unterschied zwischen flüchtigem und nichtflüchtigem Speicher und nenne je ein Beispiel. (2 P)</w:t>
      </w:r>
    </w:p>
    <w:p>
      <w:pPr>
        <w:numPr>
          <w:ilvl w:val="0"/>
          <w:numId w:val="1004"/>
        </w:numPr>
        <w:pStyle w:val="Compact"/>
      </w:pPr>
      <w:r>
        <w:t xml:space="preserve">Vergleiche lokalen Speicher, Netzwerkspeicher und Cloudspeicher für eine Schulpräsentation. Nenne zwei sinnvolle Kriterien. (2 P)</w:t>
      </w:r>
    </w:p>
    <w:p>
      <w:pPr>
        <w:numPr>
          <w:ilvl w:val="0"/>
          <w:numId w:val="1004"/>
        </w:numPr>
        <w:pStyle w:val="Compact"/>
      </w:pPr>
      <w:r>
        <w:t xml:space="preserve">Rechne um: Wie viele Bit sind 6 Byte? (1 P)</w:t>
      </w:r>
    </w:p>
    <w:bookmarkEnd w:id="24"/>
    <w:bookmarkStart w:id="25" w:name="X5719b8428e685162ce9ad08fa570f228c87a244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05"/>
        </w:numPr>
        <w:pStyle w:val="Compact"/>
      </w:pPr>
      <w:r>
        <w:t xml:space="preserve">Erkläre den Unterschied zwischen</w:t>
      </w:r>
      <w:r>
        <w:t xml:space="preserve"> </w:t>
      </w:r>
      <w:r>
        <w:rPr>
          <w:bCs/>
          <w:b/>
        </w:rPr>
        <w:t xml:space="preserve">Kopieren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Verschieben</w:t>
      </w:r>
      <w:r>
        <w:t xml:space="preserve">. (2 P)</w:t>
      </w:r>
    </w:p>
    <w:p>
      <w:pPr>
        <w:numPr>
          <w:ilvl w:val="0"/>
          <w:numId w:val="1005"/>
        </w:numPr>
        <w:pStyle w:val="Compact"/>
      </w:pPr>
      <w:r>
        <w:t xml:space="preserve">Gib einen sinnvollen Pfad und Dateinamen für eine Informatik-Präsentation zum EVA-Prinzip an. (1 P)</w:t>
      </w:r>
    </w:p>
    <w:p>
      <w:pPr>
        <w:numPr>
          <w:ilvl w:val="0"/>
          <w:numId w:val="1005"/>
        </w:numPr>
        <w:pStyle w:val="Compact"/>
      </w:pPr>
      <w:r>
        <w:t xml:space="preserve">Nenne zwei Gründe, warum</w:t>
      </w:r>
      <w:r>
        <w:t xml:space="preserve"> </w:t>
      </w:r>
      <w:r>
        <w:rPr>
          <w:rStyle w:val="VerbatimChar"/>
        </w:rPr>
        <w:t xml:space="preserve">fertig_final_neu2.pptx</w:t>
      </w:r>
      <w:r>
        <w:t xml:space="preserve"> </w:t>
      </w:r>
      <w:r>
        <w:t xml:space="preserve">kein guter Dateiname ist, und schlage eine bessere Benennung vor. (2 P)</w:t>
      </w:r>
    </w:p>
    <w:p>
      <w:r>
        <w:br w:type="page"/>
      </w:r>
    </w:p>
    <w:bookmarkEnd w:id="25"/>
    <w:bookmarkEnd w:id="26"/>
    <w:bookmarkStart w:id="33" w:name="Xbf3eff2008166cd56d435594c5a66c278cf1d5d"/>
    <w:p>
      <w:pPr>
        <w:pStyle w:val="Heading1"/>
      </w:pPr>
      <w:r>
        <w:t xml:space="preserve">Lösung – Leistungskontrolle 1 Informatik im Alltag</w:t>
      </w:r>
    </w:p>
    <w:bookmarkStart w:id="27" w:name="aufgabe-1-evaevas-anwenden-6-punkte-1"/>
    <w:p>
      <w:pPr>
        <w:pStyle w:val="Heading2"/>
      </w:pPr>
      <w:r>
        <w:t xml:space="preserve">Aufgabe 1 – EVA/EVAS anwenden (6 Punkte)</w:t>
      </w:r>
    </w:p>
    <w:p>
      <w:pPr>
        <w:pStyle w:val="FirstParagraph"/>
      </w:pPr>
      <w:r>
        <w:t xml:space="preserve">Mögliche Lösung:</w:t>
      </w:r>
    </w:p>
    <w:p>
      <w:pPr>
        <w:numPr>
          <w:ilvl w:val="0"/>
          <w:numId w:val="1006"/>
        </w:numPr>
        <w:pStyle w:val="Compact"/>
      </w:pPr>
      <w:r>
        <w:t xml:space="preserve">Eingabe: Benutzername/Passwort eingeben, Datei anklicken. – 1 P</w:t>
      </w:r>
    </w:p>
    <w:p>
      <w:pPr>
        <w:numPr>
          <w:ilvl w:val="0"/>
          <w:numId w:val="1006"/>
        </w:numPr>
        <w:pStyle w:val="Compact"/>
      </w:pPr>
      <w:r>
        <w:t xml:space="preserve">Verarbeitung: Anmeldedaten prüfen, Anfrage an Server verarbeiten, Datei auswählen. – 1 P</w:t>
      </w:r>
    </w:p>
    <w:p>
      <w:pPr>
        <w:numPr>
          <w:ilvl w:val="0"/>
          <w:numId w:val="1006"/>
        </w:numPr>
        <w:pStyle w:val="Compact"/>
      </w:pPr>
      <w:r>
        <w:t xml:space="preserve">Ausgabe: Lernplattform oder Fehlermeldung erscheint, Download wird angezeigt. – 1 P</w:t>
      </w:r>
    </w:p>
    <w:p>
      <w:pPr>
        <w:numPr>
          <w:ilvl w:val="0"/>
          <w:numId w:val="1006"/>
        </w:numPr>
        <w:pStyle w:val="Compact"/>
      </w:pPr>
      <w:r>
        <w:t xml:space="preserve">Speicherung: Datei wird im Download-Ordner oder in einem gewählten Ordner gespeichert. – 1 P</w:t>
      </w:r>
    </w:p>
    <w:p>
      <w:pPr>
        <w:numPr>
          <w:ilvl w:val="0"/>
          <w:numId w:val="1006"/>
        </w:numPr>
        <w:pStyle w:val="Compact"/>
      </w:pPr>
      <w:r>
        <w:t xml:space="preserve">Netzwerkzugriff: Verbindung zur Plattform/Server, Daten werden übertragen. – 1 P</w:t>
      </w:r>
    </w:p>
    <w:p>
      <w:pPr>
        <w:numPr>
          <w:ilvl w:val="0"/>
          <w:numId w:val="1006"/>
        </w:numPr>
        <w:pStyle w:val="Compact"/>
      </w:pPr>
      <w:r>
        <w:t xml:space="preserve">fachlich schlüssige Formulierungen im Zusammenhang: 1 P</w:t>
      </w:r>
    </w:p>
    <w:bookmarkEnd w:id="27"/>
    <w:bookmarkStart w:id="28" w:name="X85c8fb80167215e5d498d78b06433a05cab209a"/>
    <w:p>
      <w:pPr>
        <w:pStyle w:val="Heading2"/>
      </w:pPr>
      <w:r>
        <w:t xml:space="preserve">Aufgabe 2 – Informatiksysteme und Blockbild (5 Punkte)</w:t>
      </w:r>
    </w:p>
    <w:p>
      <w:pPr>
        <w:pStyle w:val="FirstParagraph"/>
      </w:pPr>
      <w:r>
        <w:t xml:space="preserve">Blockbild: Eingabe → Verarbeitung → Ausgabe, Speicher als verbundener Baustein. – 3 P</w:t>
      </w:r>
    </w:p>
    <w:p>
      <w:pPr>
        <w:pStyle w:val="BodyText"/>
      </w:pPr>
      <w:r>
        <w:t xml:space="preserve">Smartphone-Beispiel, je sinnvoller Bestandteil 0,5 P, insgesamt 2 P:</w:t>
      </w:r>
    </w:p>
    <w:p>
      <w:pPr>
        <w:numPr>
          <w:ilvl w:val="0"/>
          <w:numId w:val="1007"/>
        </w:numPr>
        <w:pStyle w:val="Compact"/>
      </w:pPr>
      <w:r>
        <w:t xml:space="preserve">Eingabe: Touchscreen, Kamera, Mikrofon, Sensor</w:t>
      </w:r>
    </w:p>
    <w:p>
      <w:pPr>
        <w:numPr>
          <w:ilvl w:val="0"/>
          <w:numId w:val="1007"/>
        </w:numPr>
        <w:pStyle w:val="Compact"/>
      </w:pPr>
      <w:r>
        <w:t xml:space="preserve">Verarbeitung: Prozessor/App verarbeitet Daten</w:t>
      </w:r>
    </w:p>
    <w:p>
      <w:pPr>
        <w:numPr>
          <w:ilvl w:val="0"/>
          <w:numId w:val="1007"/>
        </w:numPr>
        <w:pStyle w:val="Compact"/>
      </w:pPr>
      <w:r>
        <w:t xml:space="preserve">Ausgabe: Display, Lautsprecher, Vibration</w:t>
      </w:r>
    </w:p>
    <w:p>
      <w:pPr>
        <w:numPr>
          <w:ilvl w:val="0"/>
          <w:numId w:val="1007"/>
        </w:numPr>
        <w:pStyle w:val="Compact"/>
      </w:pPr>
      <w:r>
        <w:t xml:space="preserve">Speicher: interner Speicher, Cloudspeicher, App-Daten</w:t>
      </w:r>
    </w:p>
    <w:bookmarkEnd w:id="28"/>
    <w:bookmarkStart w:id="29" w:name="Xd48b28021a2ef68a25d83ddec4992d706e49d43"/>
    <w:p>
      <w:pPr>
        <w:pStyle w:val="Heading2"/>
      </w:pPr>
      <w:r>
        <w:t xml:space="preserve">Aufgabe 3 – Hardware, Software und Systembereitschaft (5 Punkte)</w:t>
      </w:r>
    </w:p>
    <w:p>
      <w:pPr>
        <w:pStyle w:val="FirstParagraph"/>
      </w:pPr>
      <w:r>
        <w:t xml:space="preserve">Zuordnung:</w:t>
      </w:r>
    </w:p>
    <w:p>
      <w:pPr>
        <w:numPr>
          <w:ilvl w:val="0"/>
          <w:numId w:val="1008"/>
        </w:numPr>
        <w:pStyle w:val="Compact"/>
      </w:pPr>
      <w:r>
        <w:t xml:space="preserve">Hardware: Prozessor, RAM, Touchscreen</w:t>
      </w:r>
    </w:p>
    <w:p>
      <w:pPr>
        <w:numPr>
          <w:ilvl w:val="0"/>
          <w:numId w:val="1008"/>
        </w:numPr>
        <w:pStyle w:val="Compact"/>
      </w:pPr>
      <w:r>
        <w:t xml:space="preserve">Betriebssystem: Betriebssystem</w:t>
      </w:r>
    </w:p>
    <w:p>
      <w:pPr>
        <w:numPr>
          <w:ilvl w:val="0"/>
          <w:numId w:val="1008"/>
        </w:numPr>
        <w:pStyle w:val="Compact"/>
      </w:pPr>
      <w:r>
        <w:t xml:space="preserve">Anwendungssoftware/Werkzeug: Browser, Präsentationsprogramm</w:t>
      </w:r>
    </w:p>
    <w:p>
      <w:pPr>
        <w:pStyle w:val="FirstParagraph"/>
      </w:pPr>
      <w:r>
        <w:t xml:space="preserve">Je zwei korrekte Zuordnungen 1 P, insgesamt 3 P.</w:t>
      </w:r>
    </w:p>
    <w:p>
      <w:pPr>
        <w:pStyle w:val="BodyText"/>
      </w:pPr>
      <w:r>
        <w:t xml:space="preserve">Prüfschritte bei Anmeldung, je sinnvoller Punkt 0,5 P, maximal 2 P:</w:t>
      </w:r>
    </w:p>
    <w:p>
      <w:pPr>
        <w:numPr>
          <w:ilvl w:val="0"/>
          <w:numId w:val="1009"/>
        </w:numPr>
        <w:pStyle w:val="Compact"/>
      </w:pPr>
      <w:r>
        <w:t xml:space="preserve">Benutzername prüfen</w:t>
      </w:r>
    </w:p>
    <w:p>
      <w:pPr>
        <w:numPr>
          <w:ilvl w:val="0"/>
          <w:numId w:val="1009"/>
        </w:numPr>
        <w:pStyle w:val="Compact"/>
      </w:pPr>
      <w:r>
        <w:t xml:space="preserve">Passwort sorgfältig neu eingeben</w:t>
      </w:r>
    </w:p>
    <w:p>
      <w:pPr>
        <w:numPr>
          <w:ilvl w:val="0"/>
          <w:numId w:val="1009"/>
        </w:numPr>
        <w:pStyle w:val="Compact"/>
      </w:pPr>
      <w:r>
        <w:t xml:space="preserve">Tastaturlayout/Großschreibung prüfen</w:t>
      </w:r>
    </w:p>
    <w:p>
      <w:pPr>
        <w:numPr>
          <w:ilvl w:val="0"/>
          <w:numId w:val="1009"/>
        </w:numPr>
        <w:pStyle w:val="Compact"/>
      </w:pPr>
      <w:r>
        <w:t xml:space="preserve">Netzwerk/WLAN prüfen</w:t>
      </w:r>
    </w:p>
    <w:p>
      <w:pPr>
        <w:numPr>
          <w:ilvl w:val="0"/>
          <w:numId w:val="1009"/>
        </w:numPr>
        <w:pStyle w:val="Compact"/>
      </w:pPr>
      <w:r>
        <w:t xml:space="preserve">richtige Plattform/Adresse prüfen</w:t>
      </w:r>
    </w:p>
    <w:p>
      <w:pPr>
        <w:numPr>
          <w:ilvl w:val="0"/>
          <w:numId w:val="1009"/>
        </w:numPr>
        <w:pStyle w:val="Compact"/>
      </w:pPr>
      <w:r>
        <w:t xml:space="preserve">Meldung genau lesen</w:t>
      </w:r>
    </w:p>
    <w:p>
      <w:pPr>
        <w:numPr>
          <w:ilvl w:val="0"/>
          <w:numId w:val="1009"/>
        </w:numPr>
        <w:pStyle w:val="Compact"/>
      </w:pPr>
      <w:r>
        <w:t xml:space="preserve">ggf. Passwort zurücksetzen oder Lehrkraft informieren</w:t>
      </w:r>
    </w:p>
    <w:bookmarkEnd w:id="29"/>
    <w:bookmarkStart w:id="30" w:name="aufgabe-4-lizenzformen-4-punkte-1"/>
    <w:p>
      <w:pPr>
        <w:pStyle w:val="Heading2"/>
      </w:pPr>
      <w:r>
        <w:t xml:space="preserve">Aufgabe 4 – Lizenzformen (4 Punkte)</w:t>
      </w:r>
    </w:p>
    <w:p>
      <w:pPr>
        <w:numPr>
          <w:ilvl w:val="0"/>
          <w:numId w:val="1010"/>
        </w:numPr>
        <w:pStyle w:val="Compact"/>
      </w:pPr>
      <w:r>
        <w:t xml:space="preserve">Kostenlos beschreibt den Preis; Open Source beschreibt zugänglichen Quelltext und Nutzungsrechte gemäß Lizenz. – 2 P</w:t>
      </w:r>
    </w:p>
    <w:p>
      <w:pPr>
        <w:numPr>
          <w:ilvl w:val="0"/>
          <w:numId w:val="1010"/>
        </w:numPr>
        <w:pStyle w:val="Compact"/>
      </w:pPr>
      <w:r>
        <w:t xml:space="preserve">Proprietäre Software wird durch Anbieterbedingungen kontrolliert, Quelltext ist meist nicht frei zugänglich. Open-Source-Software stellt Quelltext und bestimmte Nutzungs-/Veränderungsrechte bereit. – 2 P</w:t>
      </w:r>
    </w:p>
    <w:bookmarkEnd w:id="30"/>
    <w:bookmarkStart w:id="31" w:name="Xd2d0f33cc416f4f1dd2ac1851474e0a5bc5d6a5"/>
    <w:p>
      <w:pPr>
        <w:pStyle w:val="Heading2"/>
      </w:pPr>
      <w:r>
        <w:t xml:space="preserve">Aufgabe 5 – Speicher und Datenmengen (5 Punkte)</w:t>
      </w:r>
    </w:p>
    <w:p>
      <w:pPr>
        <w:numPr>
          <w:ilvl w:val="0"/>
          <w:numId w:val="1011"/>
        </w:numPr>
        <w:pStyle w:val="Compact"/>
      </w:pPr>
      <w:r>
        <w:t xml:space="preserve">Flüchtiger Speicher verliert Daten ohne Strom, z. B. RAM. Nichtflüchtiger Speicher behält Daten, z. B. SSD, USB-Stick. – 2 P</w:t>
      </w:r>
    </w:p>
    <w:p>
      <w:pPr>
        <w:numPr>
          <w:ilvl w:val="0"/>
          <w:numId w:val="1011"/>
        </w:numPr>
        <w:pStyle w:val="Compact"/>
      </w:pPr>
      <w:r>
        <w:t xml:space="preserve">Kriterien: Verfügbarkeit, Zugriffsgeschwindigkeit, Kapazität, Zugriffsrechte, Internetabhängigkeit, Mobilität, Zuverlässigkeit, Datenschutz. Zwei Kriterien mit Vergleich: 2 P.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6 Byte = 48 Bit</w:t>
      </w:r>
      <w:r>
        <w:t xml:space="preserve">. – 1 P</w:t>
      </w:r>
    </w:p>
    <w:bookmarkEnd w:id="31"/>
    <w:bookmarkStart w:id="32" w:name="Xcc8e8d0f88d2b6daa4f278887daf67f6cd32322"/>
    <w:p>
      <w:pPr>
        <w:pStyle w:val="Heading2"/>
      </w:pPr>
      <w:r>
        <w:t xml:space="preserve">Aufgabe 6 – Dateien, Ordner, Pfade und Dateioperationen (5 Punkte)</w:t>
      </w:r>
    </w:p>
    <w:p>
      <w:pPr>
        <w:numPr>
          <w:ilvl w:val="0"/>
          <w:numId w:val="1012"/>
        </w:numPr>
        <w:pStyle w:val="Compact"/>
      </w:pPr>
      <w:r>
        <w:t xml:space="preserve">Kopieren erzeugt eine zusätzliche Datei; das Original bleibt erhalten. Verschieben ändert den Speicherort. – 2 P</w:t>
      </w:r>
    </w:p>
    <w:p>
      <w:pPr>
        <w:numPr>
          <w:ilvl w:val="0"/>
          <w:numId w:val="1012"/>
        </w:numPr>
        <w:pStyle w:val="Compact"/>
      </w:pPr>
      <w:r>
        <w:t xml:space="preserve">Beispiel:</w:t>
      </w:r>
      <w:r>
        <w:t xml:space="preserve"> </w:t>
      </w:r>
      <w:r>
        <w:rPr>
          <w:rStyle w:val="VerbatimChar"/>
        </w:rPr>
        <w:t xml:space="preserve">Schule/Klasse_7/Informatik/EVAS/EVAS_Praesentation_Max_2026-08-17.pptx</w:t>
      </w:r>
      <w:r>
        <w:t xml:space="preserve"> </w:t>
      </w:r>
      <w:r>
        <w:t xml:space="preserve">– 1 P</w:t>
      </w:r>
    </w:p>
    <w:p>
      <w:pPr>
        <w:numPr>
          <w:ilvl w:val="0"/>
          <w:numId w:val="1012"/>
        </w:numPr>
        <w:pStyle w:val="Compact"/>
      </w:pPr>
      <w:r>
        <w:t xml:space="preserve">Probleme: unklarer Inhalt, mehrere „Final“-Versionen, kein Datum/Autor/Thema, schwer wiederzufinden. Besser: Thema, Datum und Version nennen. Zwei Gründe + Verbesserung: 2 P.</w:t>
      </w:r>
    </w:p>
    <w:p>
      <w:pPr>
        <w:pStyle w:val="FirstParagraph"/>
      </w:pPr>
      <w:r>
        <w:t xml:space="preserve">Sinngemäß korrekte fachliche Lösungen werden anerkannt.</w:t>
      </w:r>
    </w:p>
    <w:bookmarkEnd w:id="32"/>
    <w:bookmarkEnd w:id="3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Informatik im Alltag</dc:title>
  <dc:creator/>
  <dc:language>de-DE</dc:language>
  <cp:keywords/>
  <dcterms:created xsi:type="dcterms:W3CDTF">2026-08-19T18:00:13Z</dcterms:created>
  <dcterms:modified xsi:type="dcterms:W3CDTF">2026-08-19T18:00:13Z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Lernkontrollen</vt:lpwstr>
  </property>
  <property fmtid="{D5CDD505-2E9C-101B-9397-08002B2CF9AE}" pid="3" name="toc-title">
    <vt:lpwstr>Inhaltsverzeichnis</vt:lpwstr>
  </property>
</Properties>
</file>