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9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06_DSGVO.md</w:t>
            </w:r>
          </w:p>
        </w:tc>
        <w:tc>
          <w:tcPr/>
          <w:p>
            <w:pPr>
              <w:pStyle w:val="Compac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</w:pPr>
            <w:r>
              <w:t xml:space="preserve">Quellen</w:t>
            </w:r>
          </w:p>
        </w:tc>
      </w:tr>
    </w:tbl>
    <w:bookmarkEnd w:id="9"/>
    <w:bookmarkEnd w:id="10"/>
    <w:bookmarkStart w:id="14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11" w:name="beispiele"/>
    <w:p>
      <w:pPr>
        <w:pStyle w:val="Heading2"/>
      </w:pPr>
      <w:r>
        <w:t xml:space="preserve">Beispiele</w:t>
      </w:r>
    </w:p>
    <w:p>
      <w:pPr>
        <w:pStyle w:val="Compact"/>
        <w:numPr>
          <w:ilvl w:val="0"/>
          <w:numId w:val="1001"/>
        </w:numPr>
      </w:pPr>
      <w:r>
        <w:t xml:space="preserve">Name</w:t>
      </w:r>
    </w:p>
    <w:p>
      <w:pPr>
        <w:pStyle w:val="Compact"/>
        <w:numPr>
          <w:ilvl w:val="0"/>
          <w:numId w:val="1001"/>
        </w:numPr>
      </w:pPr>
      <w:r>
        <w:t xml:space="preserve">Adresse</w:t>
      </w:r>
    </w:p>
    <w:p>
      <w:pPr>
        <w:pStyle w:val="Compact"/>
        <w:numPr>
          <w:ilvl w:val="0"/>
          <w:numId w:val="1001"/>
        </w:numPr>
      </w:pPr>
      <w:r>
        <w:t xml:space="preserve">Telefonnummer</w:t>
      </w:r>
    </w:p>
    <w:p>
      <w:pPr>
        <w:pStyle w:val="Compact"/>
        <w:numPr>
          <w:ilvl w:val="0"/>
          <w:numId w:val="1001"/>
        </w:numPr>
      </w:pPr>
      <w:r>
        <w:t xml:space="preserve">Geburtsdatum</w:t>
      </w:r>
    </w:p>
    <w:p>
      <w:pPr>
        <w:pStyle w:val="Compact"/>
        <w:numPr>
          <w:ilvl w:val="0"/>
          <w:numId w:val="1001"/>
        </w:numPr>
      </w:pPr>
      <w:r>
        <w:t xml:space="preserve">Fotos</w:t>
      </w:r>
    </w:p>
    <w:p>
      <w:pPr>
        <w:pStyle w:val="Compact"/>
        <w:numPr>
          <w:ilvl w:val="0"/>
          <w:numId w:val="1001"/>
        </w:numPr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11"/>
    <w:bookmarkStart w:id="12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12"/>
    <w:bookmarkStart w:id="1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bookmarkEnd w:id="13"/>
    <w:bookmarkEnd w:id="14"/>
    <w:bookmarkStart w:id="18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15" w:name="beispiele-1"/>
    <w:p>
      <w:pPr>
        <w:pStyle w:val="Heading2"/>
      </w:pPr>
      <w:r>
        <w:t xml:space="preserve">Beispiele</w:t>
      </w:r>
    </w:p>
    <w:p>
      <w:pPr>
        <w:pStyle w:val="Compact"/>
        <w:numPr>
          <w:ilvl w:val="0"/>
          <w:numId w:val="1002"/>
        </w:numPr>
      </w:pPr>
      <w:r>
        <w:t xml:space="preserve">Vorname</w:t>
      </w:r>
    </w:p>
    <w:p>
      <w:pPr>
        <w:pStyle w:val="Compact"/>
        <w:numPr>
          <w:ilvl w:val="0"/>
          <w:numId w:val="1002"/>
        </w:numPr>
      </w:pPr>
      <w:r>
        <w:t xml:space="preserve">Nachname</w:t>
      </w:r>
    </w:p>
    <w:p>
      <w:pPr>
        <w:pStyle w:val="Compact"/>
        <w:numPr>
          <w:ilvl w:val="0"/>
          <w:numId w:val="1002"/>
        </w:numPr>
      </w:pPr>
      <w:r>
        <w:t xml:space="preserve">Wohnort</w:t>
      </w:r>
    </w:p>
    <w:p>
      <w:pPr>
        <w:pStyle w:val="Compact"/>
        <w:numPr>
          <w:ilvl w:val="0"/>
          <w:numId w:val="1002"/>
        </w:numPr>
      </w:pPr>
      <w:r>
        <w:t xml:space="preserve">Telefonnummer</w:t>
      </w:r>
    </w:p>
    <w:p>
      <w:pPr>
        <w:pStyle w:val="Compact"/>
        <w:numPr>
          <w:ilvl w:val="0"/>
          <w:numId w:val="1002"/>
        </w:numPr>
      </w:pPr>
      <w:r>
        <w:t xml:space="preserve">Kennzeichen</w:t>
      </w:r>
    </w:p>
    <w:p>
      <w:pPr>
        <w:pStyle w:val="Compact"/>
        <w:numPr>
          <w:ilvl w:val="0"/>
          <w:numId w:val="1002"/>
        </w:numPr>
      </w:pPr>
      <w:r>
        <w:t xml:space="preserve">Stimme</w:t>
      </w:r>
    </w:p>
    <w:p>
      <w:pPr>
        <w:pStyle w:val="Compact"/>
        <w:numPr>
          <w:ilvl w:val="0"/>
          <w:numId w:val="1002"/>
        </w:numPr>
      </w:pPr>
      <w:r>
        <w:t xml:space="preserve">Gesicht</w:t>
      </w:r>
    </w:p>
    <w:p>
      <w:pPr>
        <w:pStyle w:val="Compact"/>
        <w:numPr>
          <w:ilvl w:val="0"/>
          <w:numId w:val="1002"/>
        </w:numPr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15"/>
    <w:bookmarkStart w:id="16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pStyle w:val="Compact"/>
        <w:numPr>
          <w:ilvl w:val="0"/>
          <w:numId w:val="1003"/>
        </w:numPr>
      </w:pPr>
      <w:r>
        <w:t xml:space="preserve">Gesundheitsdaten</w:t>
      </w:r>
    </w:p>
    <w:p>
      <w:pPr>
        <w:pStyle w:val="Compact"/>
        <w:numPr>
          <w:ilvl w:val="0"/>
          <w:numId w:val="1003"/>
        </w:numPr>
      </w:pPr>
      <w:r>
        <w:t xml:space="preserve">Religion</w:t>
      </w:r>
    </w:p>
    <w:p>
      <w:pPr>
        <w:pStyle w:val="Compact"/>
        <w:numPr>
          <w:ilvl w:val="0"/>
          <w:numId w:val="1003"/>
        </w:numPr>
      </w:pPr>
      <w:r>
        <w:t xml:space="preserve">politische Meinung</w:t>
      </w:r>
    </w:p>
    <w:p>
      <w:pPr>
        <w:pStyle w:val="Compact"/>
        <w:numPr>
          <w:ilvl w:val="0"/>
          <w:numId w:val="1003"/>
        </w:numPr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16"/>
    <w:bookmarkStart w:id="1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bookmarkEnd w:id="17"/>
    <w:bookmarkEnd w:id="18"/>
    <w:bookmarkStart w:id="24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19" w:name="gute-passwörter"/>
    <w:p>
      <w:pPr>
        <w:pStyle w:val="Heading2"/>
      </w:pPr>
      <w:r>
        <w:t xml:space="preserve">Gute Passwörter</w:t>
      </w:r>
    </w:p>
    <w:p>
      <w:pPr>
        <w:pStyle w:val="Compact"/>
        <w:numPr>
          <w:ilvl w:val="0"/>
          <w:numId w:val="1004"/>
        </w:numPr>
      </w:pPr>
      <w:r>
        <w:t xml:space="preserve">lang</w:t>
      </w:r>
    </w:p>
    <w:p>
      <w:pPr>
        <w:pStyle w:val="Compact"/>
        <w:numPr>
          <w:ilvl w:val="0"/>
          <w:numId w:val="1004"/>
        </w:numPr>
      </w:pPr>
      <w:r>
        <w:t xml:space="preserve">einzigartig</w:t>
      </w:r>
    </w:p>
    <w:p>
      <w:pPr>
        <w:pStyle w:val="Compact"/>
        <w:numPr>
          <w:ilvl w:val="0"/>
          <w:numId w:val="1004"/>
        </w:numPr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19"/>
    <w:bookmarkStart w:id="20" w:name="keine-guten-passwörter"/>
    <w:p>
      <w:pPr>
        <w:pStyle w:val="Heading2"/>
      </w:pPr>
      <w:r>
        <w:t xml:space="preserve">Keine guten Passwörter</w:t>
      </w:r>
    </w:p>
    <w:p>
      <w:pPr>
        <w:pStyle w:val="Compact"/>
        <w:numPr>
          <w:ilvl w:val="0"/>
          <w:numId w:val="1005"/>
        </w:numPr>
      </w:pPr>
      <w:r>
        <w:t xml:space="preserve">123456</w:t>
      </w:r>
    </w:p>
    <w:p>
      <w:pPr>
        <w:pStyle w:val="Compact"/>
        <w:numPr>
          <w:ilvl w:val="0"/>
          <w:numId w:val="1005"/>
        </w:numPr>
      </w:pPr>
      <w:r>
        <w:t xml:space="preserve">Passwort</w:t>
      </w:r>
    </w:p>
    <w:p>
      <w:pPr>
        <w:pStyle w:val="Compact"/>
        <w:numPr>
          <w:ilvl w:val="0"/>
          <w:numId w:val="1005"/>
        </w:numPr>
      </w:pPr>
      <w:r>
        <w:t xml:space="preserve">Geburtsdatum</w:t>
      </w:r>
    </w:p>
    <w:p>
      <w:pPr>
        <w:pStyle w:val="Compact"/>
        <w:numPr>
          <w:ilvl w:val="0"/>
          <w:numId w:val="1005"/>
        </w:numPr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20"/>
    <w:bookmarkStart w:id="21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21"/>
    <w:bookmarkStart w:id="22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pStyle w:val="Compact"/>
        <w:numPr>
          <w:ilvl w:val="0"/>
          <w:numId w:val="1006"/>
        </w:numPr>
      </w:pPr>
      <w:r>
        <w:t xml:space="preserve">Smartphone</w:t>
      </w:r>
    </w:p>
    <w:p>
      <w:pPr>
        <w:pStyle w:val="Compact"/>
        <w:numPr>
          <w:ilvl w:val="0"/>
          <w:numId w:val="1006"/>
        </w:numPr>
      </w:pPr>
      <w:r>
        <w:t xml:space="preserve">App</w:t>
      </w:r>
    </w:p>
    <w:p>
      <w:pPr>
        <w:pStyle w:val="Compact"/>
        <w:numPr>
          <w:ilvl w:val="0"/>
          <w:numId w:val="1006"/>
        </w:numPr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22"/>
    <w:bookmarkStart w:id="2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bookmarkEnd w:id="23"/>
    <w:bookmarkEnd w:id="24"/>
    <w:bookmarkStart w:id="28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pStyle w:val="Compact"/>
        <w:numPr>
          <w:ilvl w:val="0"/>
          <w:numId w:val="1007"/>
        </w:numPr>
      </w:pPr>
      <w:r>
        <w:t xml:space="preserve">Verlust</w:t>
      </w:r>
    </w:p>
    <w:p>
      <w:pPr>
        <w:pStyle w:val="Compact"/>
        <w:numPr>
          <w:ilvl w:val="0"/>
          <w:numId w:val="1007"/>
        </w:numPr>
      </w:pPr>
      <w:r>
        <w:t xml:space="preserve">Veränderung</w:t>
      </w:r>
    </w:p>
    <w:p>
      <w:pPr>
        <w:pStyle w:val="Compact"/>
        <w:numPr>
          <w:ilvl w:val="0"/>
          <w:numId w:val="1007"/>
        </w:numPr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25" w:name="beispiele-2"/>
    <w:p>
      <w:pPr>
        <w:pStyle w:val="Heading2"/>
      </w:pPr>
      <w:r>
        <w:t xml:space="preserve">Beispiele</w:t>
      </w:r>
    </w:p>
    <w:p>
      <w:pPr>
        <w:pStyle w:val="Compact"/>
        <w:numPr>
          <w:ilvl w:val="0"/>
          <w:numId w:val="1008"/>
        </w:numPr>
      </w:pPr>
      <w:r>
        <w:t xml:space="preserve">regelmäßige Backups</w:t>
      </w:r>
    </w:p>
    <w:p>
      <w:pPr>
        <w:pStyle w:val="Compact"/>
        <w:numPr>
          <w:ilvl w:val="0"/>
          <w:numId w:val="1008"/>
        </w:numPr>
      </w:pPr>
      <w:r>
        <w:t xml:space="preserve">Virenschutz</w:t>
      </w:r>
    </w:p>
    <w:p>
      <w:pPr>
        <w:pStyle w:val="Compact"/>
        <w:numPr>
          <w:ilvl w:val="0"/>
          <w:numId w:val="1008"/>
        </w:numPr>
      </w:pPr>
      <w:r>
        <w:t xml:space="preserve">aktuelle Software</w:t>
      </w:r>
    </w:p>
    <w:p>
      <w:pPr>
        <w:pStyle w:val="Compact"/>
        <w:numPr>
          <w:ilvl w:val="0"/>
          <w:numId w:val="1008"/>
        </w:numPr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25"/>
    <w:bookmarkStart w:id="26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bookmarkEnd w:id="27"/>
    <w:bookmarkEnd w:id="28"/>
    <w:bookmarkStart w:id="32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29" w:name="teile-niemals"/>
    <w:p>
      <w:pPr>
        <w:pStyle w:val="Heading2"/>
      </w:pPr>
      <w:r>
        <w:t xml:space="preserve">Teile niemals</w:t>
      </w:r>
    </w:p>
    <w:p>
      <w:pPr>
        <w:pStyle w:val="Compact"/>
        <w:numPr>
          <w:ilvl w:val="0"/>
          <w:numId w:val="1009"/>
        </w:numPr>
      </w:pPr>
      <w:r>
        <w:t xml:space="preserve">Passwörter</w:t>
      </w:r>
    </w:p>
    <w:p>
      <w:pPr>
        <w:pStyle w:val="Compact"/>
        <w:numPr>
          <w:ilvl w:val="0"/>
          <w:numId w:val="1009"/>
        </w:numPr>
      </w:pPr>
      <w:r>
        <w:t xml:space="preserve">private Adressen</w:t>
      </w:r>
    </w:p>
    <w:p>
      <w:pPr>
        <w:pStyle w:val="Compact"/>
        <w:numPr>
          <w:ilvl w:val="0"/>
          <w:numId w:val="1009"/>
        </w:numPr>
      </w:pPr>
      <w:r>
        <w:t xml:space="preserve">Telefonnummern</w:t>
      </w:r>
    </w:p>
    <w:p>
      <w:pPr>
        <w:pStyle w:val="Compact"/>
        <w:numPr>
          <w:ilvl w:val="0"/>
          <w:numId w:val="1009"/>
        </w:numPr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29"/>
    <w:bookmarkStart w:id="30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30"/>
    <w:bookmarkStart w:id="3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bookmarkEnd w:id="31"/>
    <w:bookmarkEnd w:id="32"/>
    <w:bookmarkStart w:id="36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33" w:name="ziele"/>
    <w:p>
      <w:pPr>
        <w:pStyle w:val="Heading2"/>
      </w:pPr>
      <w:r>
        <w:t xml:space="preserve">Ziele</w:t>
      </w:r>
    </w:p>
    <w:p>
      <w:pPr>
        <w:pStyle w:val="Compact"/>
        <w:numPr>
          <w:ilvl w:val="0"/>
          <w:numId w:val="1010"/>
        </w:numPr>
      </w:pPr>
      <w:r>
        <w:t xml:space="preserve">Transparenz</w:t>
      </w:r>
    </w:p>
    <w:p>
      <w:pPr>
        <w:pStyle w:val="Compact"/>
        <w:numPr>
          <w:ilvl w:val="0"/>
          <w:numId w:val="1010"/>
        </w:numPr>
      </w:pPr>
      <w:r>
        <w:t xml:space="preserve">Sicherheit</w:t>
      </w:r>
    </w:p>
    <w:p>
      <w:pPr>
        <w:pStyle w:val="Compact"/>
        <w:numPr>
          <w:ilvl w:val="0"/>
          <w:numId w:val="1010"/>
        </w:numPr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33"/>
    <w:bookmarkStart w:id="34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pStyle w:val="Compact"/>
        <w:numPr>
          <w:ilvl w:val="0"/>
          <w:numId w:val="1011"/>
        </w:numPr>
      </w:pPr>
      <w:r>
        <w:t xml:space="preserve">Auskunft</w:t>
      </w:r>
    </w:p>
    <w:p>
      <w:pPr>
        <w:pStyle w:val="Compact"/>
        <w:numPr>
          <w:ilvl w:val="0"/>
          <w:numId w:val="1011"/>
        </w:numPr>
      </w:pPr>
      <w:r>
        <w:t xml:space="preserve">Berichtigung</w:t>
      </w:r>
    </w:p>
    <w:p>
      <w:pPr>
        <w:pStyle w:val="Compact"/>
        <w:numPr>
          <w:ilvl w:val="0"/>
          <w:numId w:val="1011"/>
        </w:numPr>
      </w:pPr>
      <w:r>
        <w:t xml:space="preserve">Löschung</w:t>
      </w:r>
    </w:p>
    <w:p>
      <w:pPr>
        <w:pStyle w:val="Compact"/>
        <w:numPr>
          <w:ilvl w:val="0"/>
          <w:numId w:val="1011"/>
        </w:numPr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34"/>
    <w:bookmarkStart w:id="3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bookmarkEnd w:id="35"/>
    <w:bookmarkEnd w:id="36"/>
    <w:bookmarkStart w:id="39" w:name="weiterlernen"/>
    <w:p>
      <w:pPr>
        <w:pStyle w:val="Heading1"/>
      </w:pPr>
      <w:r>
        <w:t xml:space="preserve">Weiterlernen</w:t>
      </w:r>
    </w:p>
    <w:bookmarkStart w:id="37" w:name="empfehlenswerte-seiten"/>
    <w:p>
      <w:pPr>
        <w:pStyle w:val="Heading2"/>
      </w:pPr>
      <w:r>
        <w:t xml:space="preserve">Empfehlenswerte Seiten</w:t>
      </w:r>
    </w:p>
    <w:p>
      <w:pPr>
        <w:pStyle w:val="Compact"/>
        <w:numPr>
          <w:ilvl w:val="0"/>
          <w:numId w:val="1012"/>
        </w:numPr>
      </w:pPr>
      <w:r>
        <w:t xml:space="preserve">BSI</w:t>
      </w:r>
    </w:p>
    <w:p>
      <w:pPr>
        <w:pStyle w:val="Compact"/>
        <w:numPr>
          <w:ilvl w:val="0"/>
          <w:numId w:val="1012"/>
        </w:numPr>
      </w:pPr>
      <w:r>
        <w:t xml:space="preserve">klicksafe</w:t>
      </w:r>
    </w:p>
    <w:p>
      <w:pPr>
        <w:pStyle w:val="Compact"/>
        <w:numPr>
          <w:ilvl w:val="0"/>
          <w:numId w:val="1012"/>
        </w:numPr>
      </w:pPr>
      <w:r>
        <w:t xml:space="preserve">Internet-ABC</w:t>
      </w:r>
    </w:p>
    <w:p>
      <w:pPr>
        <w:pStyle w:val="Compact"/>
        <w:numPr>
          <w:ilvl w:val="0"/>
          <w:numId w:val="1012"/>
        </w:numPr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37"/>
    <w:bookmarkStart w:id="38" w:name="themen"/>
    <w:p>
      <w:pPr>
        <w:pStyle w:val="Heading2"/>
      </w:pPr>
      <w:r>
        <w:t xml:space="preserve">Themen</w:t>
      </w:r>
    </w:p>
    <w:p>
      <w:pPr>
        <w:pStyle w:val="Compact"/>
        <w:numPr>
          <w:ilvl w:val="0"/>
          <w:numId w:val="1013"/>
        </w:numPr>
      </w:pPr>
      <w:r>
        <w:t xml:space="preserve">sichere Passwörter</w:t>
      </w:r>
    </w:p>
    <w:p>
      <w:pPr>
        <w:pStyle w:val="Compact"/>
        <w:numPr>
          <w:ilvl w:val="0"/>
          <w:numId w:val="1013"/>
        </w:numPr>
      </w:pPr>
      <w:r>
        <w:t xml:space="preserve">Phishing</w:t>
      </w:r>
    </w:p>
    <w:p>
      <w:pPr>
        <w:pStyle w:val="Compact"/>
        <w:numPr>
          <w:ilvl w:val="0"/>
          <w:numId w:val="1013"/>
        </w:numPr>
      </w:pPr>
      <w:r>
        <w:t xml:space="preserve">Datenschutz</w:t>
      </w:r>
    </w:p>
    <w:p>
      <w:pPr>
        <w:pStyle w:val="Compact"/>
        <w:numPr>
          <w:ilvl w:val="0"/>
          <w:numId w:val="1013"/>
        </w:numPr>
      </w:pPr>
      <w:r>
        <w:t xml:space="preserve">Cybermobbing</w:t>
      </w:r>
    </w:p>
    <w:p>
      <w:pPr>
        <w:pStyle w:val="Compact"/>
        <w:numPr>
          <w:ilvl w:val="0"/>
          <w:numId w:val="1013"/>
        </w:numPr>
      </w:pPr>
      <w:r>
        <w:t xml:space="preserve">Datensicherheit</w:t>
      </w:r>
    </w:p>
    <w:bookmarkEnd w:id="38"/>
    <w:bookmarkEnd w:id="39"/>
    <w:bookmarkStart w:id="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2026-08-09T16:00:04Z</dcterms:created>
  <dcterms:modified xsi:type="dcterms:W3CDTF">2026-08-09T16:00:04Z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