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9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07_Code.md</w:t>
            </w:r>
          </w:p>
        </w:tc>
        <w:tc>
          <w:tcPr/>
          <w:p>
            <w:pPr>
              <w:pStyle w:val="Compac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</w:pPr>
            <w:r>
              <w:t xml:space="preserve">Quellen</w:t>
            </w:r>
          </w:p>
        </w:tc>
      </w:tr>
    </w:tbl>
    <w:bookmarkEnd w:id="9"/>
    <w:bookmarkEnd w:id="10"/>
    <w:bookmarkStart w:id="13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pStyle w:val="Compact"/>
        <w:numPr>
          <w:ilvl w:val="0"/>
          <w:numId w:val="1001"/>
        </w:numPr>
      </w:pPr>
      <w:r>
        <w:t xml:space="preserve">Dokumentationen</w:t>
      </w:r>
    </w:p>
    <w:p>
      <w:pPr>
        <w:pStyle w:val="Compact"/>
        <w:numPr>
          <w:ilvl w:val="0"/>
          <w:numId w:val="1001"/>
        </w:numPr>
      </w:pPr>
      <w:r>
        <w:t xml:space="preserve">Webseiten</w:t>
      </w:r>
    </w:p>
    <w:p>
      <w:pPr>
        <w:pStyle w:val="Compact"/>
        <w:numPr>
          <w:ilvl w:val="0"/>
          <w:numId w:val="1001"/>
        </w:numPr>
      </w:pPr>
      <w:r>
        <w:t xml:space="preserve">Wikis</w:t>
      </w:r>
    </w:p>
    <w:p>
      <w:pPr>
        <w:pStyle w:val="Compact"/>
        <w:numPr>
          <w:ilvl w:val="0"/>
          <w:numId w:val="1001"/>
        </w:numPr>
      </w:pPr>
      <w:r>
        <w:t xml:space="preserve">Lehrwerke</w:t>
      </w:r>
    </w:p>
    <w:p>
      <w:pPr>
        <w:pStyle w:val="Compact"/>
        <w:numPr>
          <w:ilvl w:val="0"/>
          <w:numId w:val="1001"/>
        </w:numPr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11" w:name="vorteile"/>
    <w:p>
      <w:pPr>
        <w:pStyle w:val="Heading2"/>
      </w:pPr>
      <w:r>
        <w:t xml:space="preserve">Vorteile</w:t>
      </w:r>
    </w:p>
    <w:p>
      <w:pPr>
        <w:pStyle w:val="Compact"/>
        <w:numPr>
          <w:ilvl w:val="0"/>
          <w:numId w:val="1002"/>
        </w:numPr>
      </w:pPr>
      <w:r>
        <w:t xml:space="preserve">leicht zu lernen</w:t>
      </w:r>
    </w:p>
    <w:p>
      <w:pPr>
        <w:pStyle w:val="Compact"/>
        <w:numPr>
          <w:ilvl w:val="0"/>
          <w:numId w:val="1002"/>
        </w:numPr>
      </w:pPr>
      <w:r>
        <w:t xml:space="preserve">plattformunabhängig</w:t>
      </w:r>
    </w:p>
    <w:p>
      <w:pPr>
        <w:pStyle w:val="Compact"/>
        <w:numPr>
          <w:ilvl w:val="0"/>
          <w:numId w:val="1002"/>
        </w:numPr>
      </w:pPr>
      <w:r>
        <w:t xml:space="preserve">gut lesbar</w:t>
      </w:r>
    </w:p>
    <w:p>
      <w:pPr>
        <w:pStyle w:val="Compact"/>
        <w:numPr>
          <w:ilvl w:val="0"/>
          <w:numId w:val="1002"/>
        </w:numPr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11"/>
    <w:bookmarkStart w:id="1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bookmarkEnd w:id="12"/>
    <w:bookmarkEnd w:id="13"/>
    <w:bookmarkStart w:id="16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14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14"/>
    <w:bookmarkStart w:id="1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bookmarkEnd w:id="15"/>
    <w:bookmarkEnd w:id="16"/>
    <w:bookmarkStart w:id="22" w:name="formatierungen"/>
    <w:p>
      <w:pPr>
        <w:pStyle w:val="Heading1"/>
      </w:pPr>
      <w:r>
        <w:t xml:space="preserve">Formatierungen</w:t>
      </w:r>
    </w:p>
    <w:bookmarkStart w:id="17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/>
          <w:bCs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17"/>
    <w:bookmarkStart w:id="18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/>
          <w:iCs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18"/>
    <w:bookmarkStart w:id="19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19"/>
    <w:bookmarkStart w:id="20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“Hallo”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Start w:id="21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bookmarkEnd w:id="21"/>
    <w:bookmarkEnd w:id="22"/>
    <w:bookmarkStart w:id="26" w:name="listen"/>
    <w:p>
      <w:pPr>
        <w:pStyle w:val="Heading1"/>
      </w:pPr>
      <w:r>
        <w:t xml:space="preserve">Listen</w:t>
      </w:r>
    </w:p>
    <w:bookmarkStart w:id="23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23"/>
    <w:bookmarkStart w:id="24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24"/>
    <w:bookmarkStart w:id="25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bookmarkEnd w:id="25"/>
    <w:bookmarkEnd w:id="26"/>
    <w:bookmarkStart w:id="29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27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Sprache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Scratch</w:t>
            </w:r>
          </w:p>
        </w:tc>
        <w:tc>
          <w:tcPr/>
          <w:p>
            <w:pPr>
              <w:pStyle w:val="Compac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bookmarkEnd w:id="28"/>
    <w:bookmarkEnd w:id="29"/>
    <w:bookmarkStart w:id="34" w:name="bilder-und-links"/>
    <w:p>
      <w:pPr>
        <w:pStyle w:val="Heading1"/>
      </w:pPr>
      <w:r>
        <w:t xml:space="preserve">Bilder und Links</w:t>
      </w:r>
    </w:p>
    <w:bookmarkStart w:id="30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30"/>
    <w:bookmarkStart w:id="31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31"/>
    <w:bookmarkStart w:id="32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32"/>
    <w:bookmarkStart w:id="33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bookmarkEnd w:id="33"/>
    <w:bookmarkEnd w:id="34"/>
    <w:bookmarkStart w:id="39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35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5"/>
    <w:bookmarkStart w:id="36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6"/>
    <w:bookmarkStart w:id="37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bookmarkEnd w:id="38"/>
    <w:bookmarkEnd w:id="39"/>
    <w:bookmarkStart w:id="45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40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40"/>
    <w:bookmarkStart w:id="41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41"/>
    <w:bookmarkStart w:id="42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42"/>
    <w:bookmarkStart w:id="4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pStyle w:val="Compact"/>
        <w:numPr>
          <w:ilvl w:val="0"/>
          <w:numId w:val="1003"/>
        </w:numPr>
      </w:pPr>
      <w:r>
        <w:t xml:space="preserve">Syntaxhervorhebung</w:t>
      </w:r>
    </w:p>
    <w:p>
      <w:pPr>
        <w:pStyle w:val="Compact"/>
        <w:numPr>
          <w:ilvl w:val="0"/>
          <w:numId w:val="1003"/>
        </w:numPr>
      </w:pPr>
      <w:r>
        <w:t xml:space="preserve">automatische Inhaltsverzeichnisse</w:t>
      </w:r>
    </w:p>
    <w:p>
      <w:pPr>
        <w:pStyle w:val="Compact"/>
        <w:numPr>
          <w:ilvl w:val="0"/>
          <w:numId w:val="1003"/>
        </w:numPr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bookmarkEnd w:id="44"/>
    <w:bookmarkEnd w:id="45"/>
    <w:bookmarkStart w:id="48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Kursiv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Bild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</w:t>
            </w:r>
          </w:p>
        </w:tc>
        <w:tc>
          <w:tcPr/>
          <w:p>
            <w:pPr>
              <w:pStyle w:val="Compac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Codeblock</w:t>
            </w:r>
          </w:p>
        </w:tc>
        <w:tc>
          <w:tcPr/>
          <w:p>
            <w:pPr>
              <w:pStyle w:val="Compac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pStyle w:val="Compact"/>
        <w:numPr>
          <w:ilvl w:val="0"/>
          <w:numId w:val="1004"/>
        </w:numPr>
      </w:pPr>
      <w:r>
        <w:t xml:space="preserve">Überschriften</w:t>
      </w:r>
    </w:p>
    <w:p>
      <w:pPr>
        <w:pStyle w:val="Compact"/>
        <w:numPr>
          <w:ilvl w:val="0"/>
          <w:numId w:val="1004"/>
        </w:numPr>
      </w:pPr>
      <w:r>
        <w:t xml:space="preserve">Listen</w:t>
      </w:r>
    </w:p>
    <w:p>
      <w:pPr>
        <w:pStyle w:val="Compact"/>
        <w:numPr>
          <w:ilvl w:val="0"/>
          <w:numId w:val="1004"/>
        </w:numPr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2026-08-09T16:00:05Z</dcterms:created>
  <dcterms:modified xsi:type="dcterms:W3CDTF">2026-08-09T16:00:05Z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