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bookmarkEnd w:id="9"/>
    <w:bookmarkStart w:id="10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bookmarkEnd w:id="10"/>
    <w:bookmarkStart w:id="11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bookmarkEnd w:id="11"/>
    <w:bookmarkStart w:id="12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bookmarkEnd w:id="12"/>
    <w:bookmarkStart w:id="13" w:name="dokumentation"/>
    <w:p>
      <w:pPr>
        <w:pStyle w:val="Heading1"/>
      </w:pPr>
      <w:r>
        <w:t xml:space="preserve">Dokumentation</w:t>
      </w:r>
    </w:p>
    <w:p>
      <w:pPr>
        <w:pStyle w:val="FirstParagraph"/>
      </w:pPr>
      <w:r>
        <w:t xml:space="preserve">Dieser Ordner definiert die verbindlichen Standards für das OER-Lehrwerk</w:t>
      </w:r>
      <w:r>
        <w:t xml:space="preserve"> </w:t>
      </w:r>
      <w:r>
        <w:t xml:space="preserve">“Informatik Oberschule Sachsen”</w:t>
      </w:r>
      <w:r>
        <w:t xml:space="preserve">.</w:t>
      </w:r>
    </w:p>
    <w:p>
      <w:pPr>
        <w:pStyle w:val="BodyText"/>
      </w:pPr>
      <w:r>
        <w:t xml:space="preserve">Alle Kapitel und Materialien orientieren sich an diesen Dokumenten.</w:t>
      </w:r>
    </w:p>
    <w:bookmarkEnd w:id="13"/>
    <w:bookmarkStart w:id="14" w:name="schreibregeln"/>
    <w:p>
      <w:pPr>
        <w:pStyle w:val="Heading1"/>
      </w:pPr>
      <w:r>
        <w:t xml:space="preserve">Schreibregeln</w:t>
      </w:r>
    </w:p>
    <w:p>
      <w:pPr>
        <w:pStyle w:val="Compact"/>
        <w:numPr>
          <w:ilvl w:val="0"/>
          <w:numId w:val="1001"/>
        </w:numPr>
      </w:pPr>
      <w:r>
        <w:t xml:space="preserve">kurze aktive Sätze</w:t>
      </w:r>
    </w:p>
    <w:p>
      <w:pPr>
        <w:pStyle w:val="Compact"/>
        <w:numPr>
          <w:ilvl w:val="0"/>
          <w:numId w:val="1001"/>
        </w:numPr>
      </w:pPr>
      <w:r>
        <w:t xml:space="preserve">Fachbegriffe erst nach Einführung</w:t>
      </w:r>
    </w:p>
    <w:p>
      <w:pPr>
        <w:pStyle w:val="Compact"/>
        <w:numPr>
          <w:ilvl w:val="0"/>
          <w:numId w:val="1001"/>
        </w:numPr>
      </w:pPr>
      <w:r>
        <w:t xml:space="preserve">Operatoren verwenden (beschreiben, erklären, analysieren …)</w:t>
      </w:r>
    </w:p>
    <w:p>
      <w:pPr>
        <w:pStyle w:val="Compact"/>
        <w:numPr>
          <w:ilvl w:val="0"/>
          <w:numId w:val="1001"/>
        </w:numPr>
      </w:pPr>
      <w:r>
        <w:t xml:space="preserve">Beispiele immer aus authentischen Situationen</w:t>
      </w:r>
    </w:p>
    <w:p>
      <w:pPr>
        <w:pStyle w:val="Compact"/>
        <w:numPr>
          <w:ilvl w:val="0"/>
          <w:numId w:val="1001"/>
        </w:numPr>
      </w:pPr>
      <w:r>
        <w:t xml:space="preserve">gendergerechte, gut lesbare Sprache</w:t>
      </w:r>
    </w:p>
    <w:p>
      <w:pPr>
        <w:pStyle w:val="Compact"/>
        <w:numPr>
          <w:ilvl w:val="0"/>
          <w:numId w:val="1001"/>
        </w:numPr>
      </w:pPr>
      <w:r>
        <w:t xml:space="preserve">keine unnötigen Fremdwörter</w:t>
      </w:r>
    </w:p>
    <w:bookmarkEnd w:id="14"/>
    <w:bookmarkStart w:id="18" w:name="styleguide"/>
    <w:p>
      <w:pPr>
        <w:pStyle w:val="Heading1"/>
      </w:pPr>
      <w:r>
        <w:t xml:space="preserve">Styleguide</w:t>
      </w:r>
    </w:p>
    <w:bookmarkStart w:id="15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15"/>
    <w:bookmarkStart w:id="16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16"/>
    <w:bookmarkStart w:id="17" w:name="boxentypen"/>
    <w:p>
      <w:pPr>
        <w:pStyle w:val="Heading2"/>
      </w:pPr>
      <w:r>
        <w:t xml:space="preserve">Boxentypen</w:t>
      </w:r>
    </w:p>
    <w:p>
      <w:pPr>
        <w:pStyle w:val="Compact"/>
        <w:numPr>
          <w:ilvl w:val="0"/>
          <w:numId w:val="1002"/>
        </w:numPr>
      </w:pPr>
      <w:r>
        <w:t xml:space="preserve">💡 Merke</w:t>
      </w:r>
    </w:p>
    <w:p>
      <w:pPr>
        <w:pStyle w:val="Compact"/>
        <w:numPr>
          <w:ilvl w:val="0"/>
          <w:numId w:val="1002"/>
        </w:numPr>
      </w:pPr>
      <w:r>
        <w:t xml:space="preserve">🔍 Entdecke</w:t>
      </w:r>
    </w:p>
    <w:p>
      <w:pPr>
        <w:pStyle w:val="Compact"/>
        <w:numPr>
          <w:ilvl w:val="0"/>
          <w:numId w:val="1002"/>
        </w:numPr>
      </w:pPr>
      <w:r>
        <w:t xml:space="preserve">⚠️ Typischer Fehler</w:t>
      </w:r>
    </w:p>
    <w:p>
      <w:pPr>
        <w:pStyle w:val="Compact"/>
        <w:numPr>
          <w:ilvl w:val="0"/>
          <w:numId w:val="1002"/>
        </w:numPr>
      </w:pPr>
      <w:r>
        <w:t xml:space="preserve">🌍 Praxis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2026-08-09T16:00:19Z</dcterms:created>
  <dcterms:modified xsi:type="dcterms:W3CDTF">2026-08-09T16:00:19Z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