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864E" w14:textId="77777777" w:rsidR="00236DFF" w:rsidRDefault="00000000">
      <w:pPr>
        <w:keepNext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2C1B7A88" wp14:editId="35387951">
            <wp:simplePos x="0" y="0"/>
            <wp:positionH relativeFrom="column">
              <wp:posOffset>-901064</wp:posOffset>
            </wp:positionH>
            <wp:positionV relativeFrom="paragraph">
              <wp:posOffset>-792479</wp:posOffset>
            </wp:positionV>
            <wp:extent cx="7759700" cy="10075545"/>
            <wp:effectExtent l="0" t="0" r="0" b="0"/>
            <wp:wrapNone/>
            <wp:docPr id="146251708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075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232033" w14:textId="77777777" w:rsidR="00236DFF" w:rsidRDefault="00236DFF">
      <w:pPr>
        <w:keepNext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3971167" w14:textId="77777777" w:rsidR="00236DFF" w:rsidRDefault="00236DFF">
      <w:pPr>
        <w:keepNext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5838432" w14:textId="77777777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proofErr w:type="gramStart"/>
      <w:r>
        <w:rPr>
          <w:rFonts w:ascii="Lexend" w:eastAsia="Lexend" w:hAnsi="Lexend" w:cs="Lexend"/>
          <w:sz w:val="24"/>
          <w:szCs w:val="24"/>
        </w:rPr>
        <w:t>BRANCH :</w:t>
      </w:r>
      <w:proofErr w:type="gramEnd"/>
    </w:p>
    <w:p w14:paraId="11733B99" w14:textId="70E8DDE3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DATE : </w:t>
      </w:r>
    </w:p>
    <w:p w14:paraId="0CC2105C" w14:textId="77777777" w:rsidR="00236DFF" w:rsidRDefault="00236DFF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</w:p>
    <w:p w14:paraId="0BFA609B" w14:textId="77777777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i/>
          <w:iCs/>
          <w:sz w:val="24"/>
          <w:szCs w:val="24"/>
        </w:rPr>
      </w:pPr>
      <w:r>
        <w:rPr>
          <w:rFonts w:ascii="Lexend" w:eastAsia="Lexend" w:hAnsi="Lexend" w:cs="Lexend"/>
          <w:i/>
          <w:iCs/>
          <w:sz w:val="24"/>
          <w:szCs w:val="24"/>
        </w:rPr>
        <w:t>Branch</w:t>
      </w:r>
    </w:p>
    <w:p w14:paraId="1F58E337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Cleanliness of the branch is well observed, and they are responsible to maintain the cleanliness of their workplace. </w:t>
      </w:r>
    </w:p>
    <w:p w14:paraId="301184B5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They have a complete line-up of personnel. </w:t>
      </w:r>
    </w:p>
    <w:p w14:paraId="2B1CD16C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They are wearing their proper uniform with ID.</w:t>
      </w:r>
    </w:p>
    <w:p w14:paraId="0B9AE285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Stockroom was organized and clean.</w:t>
      </w:r>
    </w:p>
    <w:p w14:paraId="4FF0CA54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Assets and equipment are recorded and complete. </w:t>
      </w:r>
    </w:p>
    <w:p w14:paraId="638ED354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The daily report was printed and arranged on the day of the audit with attachments.  </w:t>
      </w:r>
    </w:p>
    <w:p w14:paraId="794E1D0C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The cash vouchers were signed by the receiver. </w:t>
      </w:r>
    </w:p>
    <w:p w14:paraId="44BD45E7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Change funds / petty cash, unused receipts were complete and stored in their vault/cabinet with lock.</w:t>
      </w:r>
    </w:p>
    <w:p w14:paraId="2C2F822A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Official receipts were complete and in a series.</w:t>
      </w:r>
    </w:p>
    <w:p w14:paraId="35A15788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The white receipts and green copies were filed properly. </w:t>
      </w:r>
    </w:p>
    <w:p w14:paraId="09A7C0D2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Important notebooks are all updated and follow the standard format. </w:t>
      </w:r>
    </w:p>
    <w:p w14:paraId="039CE58D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Blue books of the collectors are updated and monitored.</w:t>
      </w:r>
    </w:p>
    <w:p w14:paraId="351EFA9C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Brand-new units are complete with TBAs and are free from scratches. </w:t>
      </w:r>
    </w:p>
    <w:p w14:paraId="008108D8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Promo items are complete and monitored by MA. </w:t>
      </w:r>
    </w:p>
    <w:p w14:paraId="713CF599" w14:textId="77777777" w:rsidR="00236DFF" w:rsidRDefault="00000000">
      <w:pPr>
        <w:keepNext/>
        <w:numPr>
          <w:ilvl w:val="0"/>
          <w:numId w:val="2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They have ( ) repossessed units and the branch service unit is recorded in the system.</w:t>
      </w:r>
    </w:p>
    <w:p w14:paraId="4AA6D216" w14:textId="77777777" w:rsidR="00236DFF" w:rsidRDefault="00236DFF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</w:p>
    <w:p w14:paraId="7CD683C2" w14:textId="77777777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i/>
          <w:iCs/>
          <w:sz w:val="24"/>
          <w:szCs w:val="24"/>
        </w:rPr>
      </w:pPr>
      <w:r>
        <w:rPr>
          <w:rFonts w:ascii="Lexend" w:eastAsia="Lexend" w:hAnsi="Lexend" w:cs="Lexend"/>
          <w:i/>
          <w:iCs/>
          <w:sz w:val="24"/>
          <w:szCs w:val="24"/>
        </w:rPr>
        <w:t>Field</w:t>
      </w:r>
    </w:p>
    <w:p w14:paraId="4C89ADA6" w14:textId="77777777" w:rsidR="00236DFF" w:rsidRDefault="00000000">
      <w:pPr>
        <w:keepNext/>
        <w:numPr>
          <w:ilvl w:val="0"/>
          <w:numId w:val="3"/>
        </w:numPr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Confirmation of Accounts – c/o Audit ( To be reported to the C&amp;C Department ).</w:t>
      </w:r>
    </w:p>
    <w:p w14:paraId="58D7A307" w14:textId="77777777" w:rsidR="00236DFF" w:rsidRDefault="00236DFF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</w:p>
    <w:p w14:paraId="639628B2" w14:textId="77777777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i/>
          <w:iCs/>
          <w:sz w:val="24"/>
          <w:szCs w:val="24"/>
        </w:rPr>
      </w:pPr>
      <w:r>
        <w:rPr>
          <w:rFonts w:ascii="Lexend" w:eastAsia="Lexend" w:hAnsi="Lexend" w:cs="Lexend"/>
          <w:i/>
          <w:iCs/>
          <w:sz w:val="24"/>
          <w:szCs w:val="24"/>
        </w:rPr>
        <w:t xml:space="preserve">Branch Evaluation, Concerns, and Findings  </w:t>
      </w:r>
    </w:p>
    <w:p w14:paraId="12A416C0" w14:textId="77777777" w:rsidR="00236DFF" w:rsidRDefault="00236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Lexend" w:eastAsia="Lexend" w:hAnsi="Lexend" w:cs="Lexend"/>
          <w:color w:val="000000"/>
          <w:sz w:val="24"/>
          <w:szCs w:val="24"/>
        </w:rPr>
      </w:pPr>
    </w:p>
    <w:p w14:paraId="6667BDC4" w14:textId="77777777" w:rsidR="00F128DE" w:rsidRDefault="00F128DE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</w:p>
    <w:p w14:paraId="3C096E4F" w14:textId="30953039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Prepared by:                                            </w:t>
      </w:r>
    </w:p>
    <w:p w14:paraId="50D9AD22" w14:textId="77777777" w:rsidR="00236DFF" w:rsidRDefault="00236DFF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</w:p>
    <w:p w14:paraId="49D3C26C" w14:textId="77777777" w:rsidR="00236DFF" w:rsidRDefault="00000000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EDISON C. IBARLIN</w:t>
      </w:r>
    </w:p>
    <w:p w14:paraId="5BD6979A" w14:textId="77777777" w:rsidR="00236DFF" w:rsidRDefault="00236DFF">
      <w:pPr>
        <w:keepNext/>
        <w:spacing w:after="0" w:line="240" w:lineRule="auto"/>
        <w:jc w:val="both"/>
        <w:rPr>
          <w:rFonts w:ascii="Lexend" w:eastAsia="Lexend" w:hAnsi="Lexend" w:cs="Lexend"/>
          <w:sz w:val="24"/>
          <w:szCs w:val="24"/>
        </w:rPr>
      </w:pPr>
    </w:p>
    <w:p w14:paraId="5282DE23" w14:textId="77777777" w:rsidR="00236DFF" w:rsidRDefault="00000000">
      <w:pPr>
        <w:keepNext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Received by:  </w:t>
      </w:r>
      <w:r>
        <w:rPr>
          <w:rFonts w:ascii="Roboto Mono" w:eastAsia="Roboto Mono" w:hAnsi="Roboto Mono" w:cs="Roboto Mono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</w:p>
    <w:p w14:paraId="0190D3D6" w14:textId="77777777" w:rsidR="00236DFF" w:rsidRDefault="00000000">
      <w:pPr>
        <w:keepNext/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</w:p>
    <w:sectPr w:rsidR="00236DFF">
      <w:headerReference w:type="default" r:id="rId9"/>
      <w:pgSz w:w="12240" w:h="15840"/>
      <w:pgMar w:top="900" w:right="144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3DCB" w14:textId="77777777" w:rsidR="0075714D" w:rsidRDefault="0075714D">
      <w:pPr>
        <w:spacing w:after="0" w:line="240" w:lineRule="auto"/>
      </w:pPr>
      <w:r>
        <w:separator/>
      </w:r>
    </w:p>
  </w:endnote>
  <w:endnote w:type="continuationSeparator" w:id="0">
    <w:p w14:paraId="23C2FAB9" w14:textId="77777777" w:rsidR="0075714D" w:rsidRDefault="0075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137494E-D996-41FC-85A4-9BEA080603F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62EC214-9FA0-4E53-B451-5D0E682AF2D7}"/>
    <w:embedBold r:id="rId3" w:fontKey="{0D077AE8-A2B9-47DC-A286-B268D2269E8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FC0660D-BF5E-45C0-AC57-3F3AB04A15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D4F3E48-8038-4D03-8FF6-624784B454F2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2327E929-647D-4053-A04E-7D73A209CB22}"/>
    <w:embedBold r:id="rId7" w:fontKey="{4F7EC566-0D09-40A5-9313-870174A57932}"/>
  </w:font>
  <w:font w:name="Lexend">
    <w:charset w:val="00"/>
    <w:family w:val="auto"/>
    <w:pitch w:val="default"/>
    <w:embedRegular r:id="rId8" w:fontKey="{C01BE0DC-46A5-45EB-ABFC-B303B2A634D4}"/>
    <w:embedItalic r:id="rId9" w:fontKey="{D821C946-5DF3-45B8-85D3-89E3EED61EC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0" w:fontKey="{C0A49AFC-0CE8-4B12-9C12-880F50AB6D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EA656CF-A7C6-4177-A31D-9D277956A6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9975C" w14:textId="77777777" w:rsidR="0075714D" w:rsidRDefault="0075714D">
      <w:pPr>
        <w:spacing w:after="0" w:line="240" w:lineRule="auto"/>
      </w:pPr>
      <w:r>
        <w:separator/>
      </w:r>
    </w:p>
  </w:footnote>
  <w:footnote w:type="continuationSeparator" w:id="0">
    <w:p w14:paraId="5C437387" w14:textId="77777777" w:rsidR="0075714D" w:rsidRDefault="00757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CA2" w14:textId="77777777" w:rsidR="00236DFF" w:rsidRDefault="00236D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3BB"/>
    <w:multiLevelType w:val="multilevel"/>
    <w:tmpl w:val="8798722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2467F7"/>
    <w:multiLevelType w:val="multilevel"/>
    <w:tmpl w:val="7E9EE84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72E4C68"/>
    <w:multiLevelType w:val="multilevel"/>
    <w:tmpl w:val="F2E4D57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1499831">
    <w:abstractNumId w:val="0"/>
  </w:num>
  <w:num w:numId="2" w16cid:durableId="49041779">
    <w:abstractNumId w:val="2"/>
  </w:num>
  <w:num w:numId="3" w16cid:durableId="43012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DFF"/>
    <w:rsid w:val="00236DFF"/>
    <w:rsid w:val="00444E03"/>
    <w:rsid w:val="0075714D"/>
    <w:rsid w:val="00817016"/>
    <w:rsid w:val="00A73BD8"/>
    <w:rsid w:val="00F128DE"/>
    <w:rsid w:val="00F9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1578"/>
  <w15:docId w15:val="{1646D309-31B3-43CF-95B9-0DCB4762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E3B2B"/>
    <w:pPr>
      <w:ind w:left="720"/>
      <w:contextualSpacing/>
    </w:pPr>
  </w:style>
  <w:style w:type="paragraph" w:styleId="NoSpacing">
    <w:name w:val="No Spacing"/>
    <w:uiPriority w:val="1"/>
    <w:qFormat/>
    <w:rsid w:val="002E3B2B"/>
    <w:pPr>
      <w:spacing w:after="0" w:line="240" w:lineRule="auto"/>
    </w:pPr>
    <w:rPr>
      <w:lang w:val="fil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B2B"/>
    <w:rPr>
      <w:rFonts w:ascii="Tahoma" w:hAnsi="Tahoma" w:cs="Tahoma"/>
      <w:sz w:val="16"/>
      <w:szCs w:val="16"/>
      <w:lang w:val="en-PH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E27"/>
    <w:rPr>
      <w:rFonts w:ascii="Courier New" w:eastAsiaTheme="minorEastAsia" w:hAnsi="Courier New" w:cs="Courier New"/>
      <w:sz w:val="20"/>
      <w:szCs w:val="20"/>
      <w:lang w:val="en-GB"/>
    </w:rPr>
  </w:style>
  <w:style w:type="character" w:customStyle="1" w:styleId="y2iqfc">
    <w:name w:val="y2iqfc"/>
    <w:basedOn w:val="DefaultParagraphFont"/>
    <w:rsid w:val="002A7E27"/>
  </w:style>
  <w:style w:type="paragraph" w:styleId="Header">
    <w:name w:val="header"/>
    <w:basedOn w:val="Normal"/>
    <w:link w:val="HeaderChar"/>
    <w:uiPriority w:val="99"/>
    <w:semiHidden/>
    <w:unhideWhenUsed/>
    <w:rsid w:val="00871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1D4D"/>
  </w:style>
  <w:style w:type="paragraph" w:styleId="Footer">
    <w:name w:val="footer"/>
    <w:basedOn w:val="Normal"/>
    <w:link w:val="FooterChar"/>
    <w:uiPriority w:val="99"/>
    <w:semiHidden/>
    <w:unhideWhenUsed/>
    <w:rsid w:val="00871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1D4D"/>
  </w:style>
  <w:style w:type="paragraph" w:styleId="NormalWeb">
    <w:name w:val="Normal (Web)"/>
    <w:basedOn w:val="Normal"/>
    <w:uiPriority w:val="99"/>
    <w:semiHidden/>
    <w:unhideWhenUsed/>
    <w:rsid w:val="0062615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US"/>
    </w:rPr>
  </w:style>
  <w:style w:type="character" w:styleId="Strong">
    <w:name w:val="Strong"/>
    <w:basedOn w:val="DefaultParagraphFont"/>
    <w:uiPriority w:val="22"/>
    <w:qFormat/>
    <w:rsid w:val="0062615A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WFRrJRQlaLnL26VShf/VZapVg==">CgMxLjA4AHIhMUs1RDVfRWpUNmlxV3l6amctdnlnRkFOVjJoY0RwU0pz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motorlandia</dc:creator>
  <cp:lastModifiedBy>AUD-PC2</cp:lastModifiedBy>
  <cp:revision>4</cp:revision>
  <dcterms:created xsi:type="dcterms:W3CDTF">2026-08-28T06:30:00Z</dcterms:created>
  <dcterms:modified xsi:type="dcterms:W3CDTF">2026-09-07T07:07:00Z</dcterms:modified>
</cp:coreProperties>
</file>