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Privacidade</w:t>
      </w:r>
    </w:p>
    <w:p>
      <w:pPr>
        <w:pStyle w:val="Heading2"/>
      </w:pPr>
      <w:r>
        <w:t>1. Introdução</w:t>
      </w:r>
    </w:p>
    <w:p>
      <w:r>
        <w:t>O site Calculadoras de Enfermagem respeita sua privacidade. Esta política descreve como seus dados são tratados quando você acessa nossas páginas ou utiliza nossos serviços.</w:t>
      </w:r>
    </w:p>
    <w:p>
      <w:pPr>
        <w:pStyle w:val="Heading2"/>
      </w:pPr>
      <w:r>
        <w:t>2. Coleta de Dados</w:t>
      </w:r>
    </w:p>
    <w:p>
      <w:r>
        <w:t>Não coletamos dados pessoais identificáveis por meio deste site.</w:t>
      </w:r>
    </w:p>
    <w:p>
      <w:r>
        <w:t>Utilizamos apenas cookies técnicos e analíticos anônimos, como os fornecidos pelo Google Analytics.</w:t>
      </w:r>
    </w:p>
    <w:p>
      <w:pPr>
        <w:pStyle w:val="Heading2"/>
      </w:pPr>
      <w:r>
        <w:t>3. Cookies Utilizados</w:t>
      </w:r>
    </w:p>
    <w:p>
      <w:r>
        <w:t>Cookies analíticos nos ajudam a entender como os visitantes interagem com o site. Os principais cookies incluem:</w:t>
      </w:r>
    </w:p>
    <w:p>
      <w:r>
        <w:t>- _ga (Google Analytics): duração de 2 anos</w:t>
      </w:r>
    </w:p>
    <w:p>
      <w:r>
        <w:t>- _gid (Google Analytics): duração de 24 horas</w:t>
      </w:r>
    </w:p>
    <w:p>
      <w:pPr>
        <w:pStyle w:val="Heading2"/>
      </w:pPr>
      <w:r>
        <w:t>4. Direitos dos Titulares</w:t>
      </w:r>
    </w:p>
    <w:p>
      <w:r>
        <w:t>Você tem direito de confirmar a existência de tratamento, acessar, corrigir, excluir dados e revogar consentimentos, conforme a LGPD.</w:t>
      </w:r>
    </w:p>
    <w:p>
      <w:pPr>
        <w:pStyle w:val="Heading2"/>
      </w:pPr>
      <w:r>
        <w:t>5. Encarregado pelo Tratamento de Dados</w:t>
      </w:r>
    </w:p>
    <w:p>
      <w:r>
        <w:t>Em caso de dúvidas, entre em contato: privacidade@calculadorasdeenfermagem.com.br</w:t>
      </w:r>
    </w:p>
    <w:p>
      <w:pPr>
        <w:pStyle w:val="Heading2"/>
      </w:pPr>
      <w:r>
        <w:t>6. Alterações na Política</w:t>
      </w:r>
    </w:p>
    <w:p>
      <w:r>
        <w:t>Esta política pode ser atualizada periodicamente. Publicaremos qualquer alteração nesta página.</w:t>
      </w:r>
    </w:p>
    <w:p>
      <w:r>
        <w:br/>
        <w:t>Última atualização: 18 de July de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