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E878" w14:textId="77777777" w:rsidR="000E6C02" w:rsidRDefault="00A84C65" w:rsidP="00C22725">
      <w:pPr>
        <w:pStyle w:val="Heading1"/>
        <w:jc w:val="center"/>
        <w:rPr>
          <w:rFonts w:ascii="Sakkal Majalla" w:hAnsi="Sakkal Majalla" w:cs="Sakkal Majalla"/>
          <w:b/>
          <w:bCs/>
          <w:sz w:val="36"/>
          <w:szCs w:val="36"/>
          <w:highlight w:val="white"/>
          <w:rtl/>
        </w:rPr>
      </w:pPr>
      <w:r w:rsidRPr="00C22725">
        <w:rPr>
          <w:rFonts w:ascii="Sakkal Majalla" w:hAnsi="Sakkal Majalla" w:cs="Sakkal Majalla" w:hint="cs"/>
          <w:b/>
          <w:bCs/>
          <w:sz w:val="36"/>
          <w:szCs w:val="36"/>
          <w:highlight w:val="white"/>
          <w:rtl/>
        </w:rPr>
        <w:t>الباب الثاني:</w:t>
      </w:r>
    </w:p>
    <w:p w14:paraId="0CEEDF37" w14:textId="1C3AC3D1" w:rsidR="00F440B6" w:rsidRPr="00C22725" w:rsidRDefault="00A84C65" w:rsidP="000E6C02">
      <w:pPr>
        <w:pStyle w:val="Heading1"/>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 xml:space="preserve"> الدراسة النظرية</w:t>
      </w:r>
    </w:p>
    <w:p w14:paraId="42F6053E" w14:textId="77777777" w:rsidR="00F440B6" w:rsidRPr="001474CC" w:rsidRDefault="00F440B6" w:rsidP="001474CC">
      <w:pPr>
        <w:ind w:firstLine="360"/>
        <w:jc w:val="center"/>
        <w:rPr>
          <w:rFonts w:ascii="Sakkal Majalla" w:eastAsia="Noto Naskh Arabic" w:hAnsi="Sakkal Majalla" w:cs="Sakkal Majalla"/>
          <w:b/>
          <w:color w:val="27272A"/>
          <w:sz w:val="36"/>
          <w:szCs w:val="36"/>
          <w:highlight w:val="white"/>
        </w:rPr>
      </w:pPr>
    </w:p>
    <w:p w14:paraId="7333E134" w14:textId="399A50A1" w:rsidR="00F440B6" w:rsidRDefault="00CA5A3C" w:rsidP="00483F52">
      <w:pPr>
        <w:pStyle w:val="Heading2"/>
        <w:numPr>
          <w:ilvl w:val="0"/>
          <w:numId w:val="20"/>
        </w:numPr>
      </w:pPr>
      <w:r w:rsidRPr="00CA5A3C">
        <w:rPr>
          <w:rFonts w:hint="cs"/>
          <w:rtl/>
        </w:rPr>
        <w:t>- الدراسات النظرية</w:t>
      </w:r>
    </w:p>
    <w:p w14:paraId="04A49950" w14:textId="2AD3CE3B" w:rsidR="00483F52" w:rsidRDefault="00483F52" w:rsidP="00483F52">
      <w:pPr>
        <w:rPr>
          <w:rFonts w:ascii="Sakkal Majalla" w:hAnsi="Sakkal Majalla" w:cs="Sakkal Majalla"/>
          <w:sz w:val="36"/>
          <w:szCs w:val="36"/>
          <w:rtl/>
        </w:rPr>
      </w:pPr>
      <w:r w:rsidRPr="00483F52">
        <w:rPr>
          <w:rFonts w:ascii="Sakkal Majalla" w:hAnsi="Sakkal Majalla" w:cs="Sakkal Majalla"/>
          <w:sz w:val="36"/>
          <w:szCs w:val="36"/>
          <w:rtl/>
        </w:rPr>
        <w:t xml:space="preserve">يتحدث هذا الباب عن الدراسات النظرية التي تتعلق بموضوع البحث. ويبين الباحث في هذا الباب عن مفهوم علم البلاغة، مفهوم </w:t>
      </w:r>
      <w:r>
        <w:rPr>
          <w:rFonts w:ascii="Sakkal Majalla" w:hAnsi="Sakkal Majalla" w:cs="Sakkal Majalla" w:hint="cs"/>
          <w:sz w:val="36"/>
          <w:szCs w:val="36"/>
          <w:rtl/>
          <w:lang w:bidi="ar-EG"/>
        </w:rPr>
        <w:t>أسلوب</w:t>
      </w:r>
      <w:r w:rsidRPr="00483F52">
        <w:rPr>
          <w:rFonts w:ascii="Sakkal Majalla" w:hAnsi="Sakkal Majalla" w:cs="Sakkal Majalla"/>
          <w:sz w:val="36"/>
          <w:szCs w:val="36"/>
          <w:rtl/>
        </w:rPr>
        <w:t xml:space="preserve"> الأمر، ومفهوم القرآن الكريم سورة </w:t>
      </w:r>
      <w:r>
        <w:rPr>
          <w:rFonts w:ascii="Sakkal Majalla" w:hAnsi="Sakkal Majalla" w:cs="Sakkal Majalla" w:hint="cs"/>
          <w:sz w:val="36"/>
          <w:szCs w:val="36"/>
          <w:rtl/>
        </w:rPr>
        <w:t>الروم و العنكبوت</w:t>
      </w:r>
      <w:r w:rsidRPr="00483F52">
        <w:rPr>
          <w:rFonts w:ascii="Sakkal Majalla" w:hAnsi="Sakkal Majalla" w:cs="Sakkal Majalla"/>
          <w:sz w:val="36"/>
          <w:szCs w:val="36"/>
          <w:rtl/>
        </w:rPr>
        <w:t>.</w:t>
      </w:r>
    </w:p>
    <w:p w14:paraId="1A9B7777" w14:textId="77777777" w:rsidR="00483F52" w:rsidRPr="00483F52" w:rsidRDefault="00483F52" w:rsidP="00483F52">
      <w:pPr>
        <w:rPr>
          <w:rFonts w:ascii="Sakkal Majalla" w:hAnsi="Sakkal Majalla" w:cs="Sakkal Majalla"/>
          <w:sz w:val="36"/>
          <w:szCs w:val="36"/>
          <w:highlight w:val="white"/>
        </w:rPr>
      </w:pPr>
    </w:p>
    <w:p w14:paraId="5042CF70" w14:textId="1C0B9B40" w:rsidR="007507E6" w:rsidRPr="007507E6" w:rsidRDefault="00E905E6" w:rsidP="00FA3CDC">
      <w:pPr>
        <w:pStyle w:val="Heading3"/>
        <w:ind w:left="900" w:firstLine="360"/>
        <w:rPr>
          <w:highlight w:val="white"/>
        </w:rPr>
      </w:pPr>
      <w:r w:rsidRPr="00C22725">
        <w:rPr>
          <w:rFonts w:hint="cs"/>
          <w:highlight w:val="white"/>
          <w:rtl/>
        </w:rPr>
        <w:t>1</w:t>
      </w:r>
      <w:r w:rsidR="00C22725" w:rsidRPr="00C22725">
        <w:rPr>
          <w:rFonts w:hint="cs"/>
          <w:highlight w:val="white"/>
          <w:rtl/>
        </w:rPr>
        <w:t xml:space="preserve">. </w:t>
      </w:r>
      <w:r w:rsidR="00C22725">
        <w:rPr>
          <w:rFonts w:hint="cs"/>
          <w:highlight w:val="white"/>
          <w:rtl/>
        </w:rPr>
        <w:t xml:space="preserve">مفهوم </w:t>
      </w:r>
      <w:r w:rsidR="00564892" w:rsidRPr="00C22725">
        <w:rPr>
          <w:rFonts w:hint="cs"/>
          <w:highlight w:val="white"/>
          <w:rtl/>
        </w:rPr>
        <w:t xml:space="preserve">علم </w:t>
      </w:r>
      <w:r w:rsidRPr="00C22725">
        <w:rPr>
          <w:rFonts w:hint="cs"/>
          <w:highlight w:val="white"/>
          <w:rtl/>
        </w:rPr>
        <w:t>بَلَاغَة</w:t>
      </w:r>
    </w:p>
    <w:p w14:paraId="0BC32438" w14:textId="5445FD19" w:rsidR="007507E6" w:rsidRPr="007507E6" w:rsidRDefault="007507E6" w:rsidP="006D5644">
      <w:pPr>
        <w:pStyle w:val="Heading5"/>
        <w:ind w:left="1260"/>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علم بلاغة</w:t>
      </w:r>
    </w:p>
    <w:p w14:paraId="631C8E15" w14:textId="4BC2D070" w:rsidR="003B0C26" w:rsidRDefault="00A84C65" w:rsidP="00400490">
      <w:pPr>
        <w:ind w:left="1260" w:firstLine="720"/>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 xml:space="preserve">في سياق اللغوي، يعني البلاغة تحقيق الهدف المرغوب. في الوقت نفسه، يُفسر البلاغة على أنها الجمال في التعبير، سواء من جانب المتحدث، </w:t>
      </w:r>
      <w:r w:rsidR="003B0C26" w:rsidRPr="003B0C26">
        <w:rPr>
          <w:rFonts w:ascii="Sakkal Majalla" w:eastAsia="Noto Naskh Arabic" w:hAnsi="Sakkal Majalla" w:cs="Sakkal Majalla"/>
          <w:color w:val="27272A"/>
          <w:sz w:val="36"/>
          <w:szCs w:val="36"/>
          <w:rtl/>
        </w:rPr>
        <w:lastRenderedPageBreak/>
        <w:t>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400490">
      <w:pPr>
        <w:ind w:left="1260" w:firstLine="720"/>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t>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5E9542B8" w14:textId="77777777" w:rsidR="006D1DCE" w:rsidRDefault="00392157" w:rsidP="00400490">
      <w:pPr>
        <w:ind w:left="1260" w:firstLine="720"/>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3"/>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w:t>
      </w:r>
      <w:r w:rsidRPr="00392157">
        <w:rPr>
          <w:rFonts w:ascii="Sakkal Majalla" w:eastAsia="Noto Naskh Arabic" w:hAnsi="Sakkal Majalla" w:cs="Sakkal Majalla"/>
          <w:color w:val="27272A"/>
          <w:sz w:val="36"/>
          <w:szCs w:val="36"/>
          <w:rtl/>
        </w:rPr>
        <w:lastRenderedPageBreak/>
        <w:t>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4"/>
      </w:r>
      <w:r w:rsidR="006D1DCE">
        <w:rPr>
          <w:rFonts w:ascii="Sakkal Majalla" w:eastAsia="Noto Naskh Arabic" w:hAnsi="Sakkal Majalla" w:cs="Sakkal Majalla" w:hint="cs"/>
          <w:color w:val="27272A"/>
          <w:sz w:val="36"/>
          <w:szCs w:val="36"/>
          <w:rtl/>
        </w:rPr>
        <w:t xml:space="preserve"> </w:t>
      </w:r>
      <w:r w:rsidR="008E2A0C"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68106549" w14:textId="77777777" w:rsidR="007507E6" w:rsidRDefault="007507E6" w:rsidP="007507E6">
      <w:pPr>
        <w:ind w:left="540" w:firstLine="630"/>
        <w:rPr>
          <w:rFonts w:ascii="Sakkal Majalla" w:eastAsia="Noto Naskh Arabic" w:hAnsi="Sakkal Majalla" w:cs="Sakkal Majalla"/>
          <w:color w:val="27272A"/>
          <w:sz w:val="36"/>
          <w:szCs w:val="36"/>
          <w:rtl/>
        </w:rPr>
      </w:pPr>
    </w:p>
    <w:p w14:paraId="285BA55E" w14:textId="4DFBB1F6" w:rsidR="007507E6" w:rsidRPr="007507E6" w:rsidRDefault="007507E6" w:rsidP="006D5644">
      <w:pPr>
        <w:pStyle w:val="Heading5"/>
        <w:ind w:left="1260"/>
        <w:rPr>
          <w:rtl/>
        </w:rPr>
      </w:pPr>
      <w:r>
        <w:rPr>
          <w:rFonts w:hint="cs"/>
          <w:rtl/>
        </w:rPr>
        <w:t xml:space="preserve">ب) </w:t>
      </w:r>
      <w:r w:rsidRPr="007507E6">
        <w:rPr>
          <w:rFonts w:hint="cs"/>
          <w:rtl/>
        </w:rPr>
        <w:t>موضوعات علم البلاغة</w:t>
      </w:r>
    </w:p>
    <w:p w14:paraId="1390AE5A" w14:textId="428EC534" w:rsidR="006D1DCE" w:rsidRDefault="008E2A0C" w:rsidP="00400490">
      <w:pPr>
        <w:ind w:left="1260" w:firstLine="720"/>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t>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5"/>
      </w:r>
    </w:p>
    <w:p w14:paraId="0616628E" w14:textId="77777777" w:rsidR="006D1DCE" w:rsidRDefault="008B203A" w:rsidP="00400490">
      <w:pPr>
        <w:ind w:left="1260" w:firstLine="720"/>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 xml:space="preserve">إذا اعتبرت هذه المجالات الثلاثة لعلم البلاغة موضوعًا واحدًا، فإن هذا الموضوع يجب أن يكون له صلة قوية باستخدام أسلوب اللغة. يُدرك ذلك كعلامة </w:t>
      </w:r>
      <w:r w:rsidRPr="008B203A">
        <w:rPr>
          <w:rFonts w:ascii="Sakkal Majalla" w:eastAsia="Noto Naskh Arabic" w:hAnsi="Sakkal Majalla" w:cs="Sakkal Majalla"/>
          <w:color w:val="27272A"/>
          <w:sz w:val="36"/>
          <w:szCs w:val="36"/>
          <w:rtl/>
        </w:rPr>
        <w:lastRenderedPageBreak/>
        <w:t>(رمز)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6"/>
          </w:r>
        </w:sdtContent>
      </w:sdt>
      <w:r w:rsidRPr="008B203A">
        <w:rPr>
          <w:rFonts w:ascii="Sakkal Majalla" w:eastAsia="Noto Naskh Arabic" w:hAnsi="Sakkal Majalla" w:cs="Sakkal Majalla"/>
          <w:color w:val="27272A"/>
          <w:sz w:val="36"/>
          <w:szCs w:val="36"/>
          <w:rtl/>
        </w:rPr>
        <w:t>.</w:t>
      </w:r>
      <w:r w:rsidR="006D1DCE">
        <w:rPr>
          <w:rFonts w:ascii="Sakkal Majalla" w:eastAsia="Noto Naskh Arabic" w:hAnsi="Sakkal Majalla" w:cs="Sakkal Majalla" w:hint="cs"/>
          <w:color w:val="27272A"/>
          <w:sz w:val="36"/>
          <w:szCs w:val="36"/>
          <w:rtl/>
        </w:rPr>
        <w:t xml:space="preserve"> </w:t>
      </w:r>
    </w:p>
    <w:p w14:paraId="4ECE8D8D" w14:textId="05DAB366" w:rsidR="00A029BE" w:rsidRDefault="00A029BE" w:rsidP="00400490">
      <w:pPr>
        <w:ind w:left="1260" w:firstLine="720"/>
        <w:rPr>
          <w:rFonts w:ascii="Sakkal Majalla" w:eastAsia="Noto Naskh Arabic" w:hAnsi="Sakkal Majalla" w:cs="Sakkal Majalla"/>
          <w:color w:val="27272A"/>
          <w:sz w:val="36"/>
          <w:szCs w:val="36"/>
          <w:rtl/>
        </w:rPr>
      </w:pPr>
      <w:r w:rsidRPr="00A029BE">
        <w:rPr>
          <w:rFonts w:ascii="Sakkal Majalla" w:eastAsia="Noto Naskh Arabic" w:hAnsi="Sakkal Majalla" w:cs="Sakkal Majalla"/>
          <w:color w:val="27272A"/>
          <w:sz w:val="36"/>
          <w:szCs w:val="36"/>
          <w:rtl/>
        </w:rPr>
        <w:t>بشكل واضح، يقترب مناقشة علم المعاني من علم النحو، ويقترب علم البيان من شرح اللغة (فقه اللغة)، لأن كليهما، سواء كان علم المعاني أو علم البيان، يركز كل منهما على الكلمة ذات المعنى الفردي (المفردة) بشكل خاص.</w:t>
      </w:r>
      <w:r w:rsidR="006D1DCE">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أما علم البديع، فيتناول دراسة 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1E2A21E" w14:textId="77777777" w:rsidR="00034369" w:rsidRDefault="00034369" w:rsidP="00400490">
      <w:pPr>
        <w:ind w:left="1260" w:firstLine="72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7"/>
      </w:r>
    </w:p>
    <w:p w14:paraId="1E724792" w14:textId="76826D97" w:rsidR="00034369" w:rsidRDefault="00034369" w:rsidP="00400490">
      <w:pPr>
        <w:ind w:left="1260" w:firstLine="72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lastRenderedPageBreak/>
        <w:t>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8"/>
      </w:r>
      <w:r>
        <w:rPr>
          <w:rFonts w:ascii="Sakkal Majalla" w:eastAsia="Noto Naskh Arabic" w:hAnsi="Sakkal Majalla" w:cs="Sakkal Majalla" w:hint="cs"/>
          <w:color w:val="000000" w:themeColor="text1"/>
          <w:sz w:val="36"/>
          <w:szCs w:val="36"/>
          <w:rtl/>
        </w:rPr>
        <w:t xml:space="preserve"> </w:t>
      </w:r>
    </w:p>
    <w:p w14:paraId="67F88386" w14:textId="77777777" w:rsidR="00034369" w:rsidRDefault="00034369" w:rsidP="00400490">
      <w:pPr>
        <w:ind w:left="1260" w:firstLine="720"/>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العلم البياني هو علم يهتم بالتعبير عن معنى ما بوسائل متنوعة. يكون موضوع هذا العلم هو وسائل التعبير المختلفة التي تستخدم للتعبير عن فكرة معينة. يعمل العلم البياني على معرفة أنواع مختلفة من قواعد التعبير، حيث يعتبر فنًا يحقق تحليلًا لكل وسيلة تعبير ويعتبر أداة لشرح أسرار البلاغة.</w:t>
      </w:r>
    </w:p>
    <w:p w14:paraId="43DAACDB" w14:textId="77777777" w:rsidR="00034369" w:rsidRDefault="00034369" w:rsidP="00400490">
      <w:pPr>
        <w:ind w:left="1260" w:firstLine="720"/>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 xml:space="preserve">البيان هو مجموعة من القواعد التي تتيح لنا معرفة كيفية نقل فكرة واحدة بأساليب متنوعة. المقصود بالمعنى الواحد هو فكرة واحدة يمكن نقلها بأساليب لغوية مختلفة. يعتبر علم البيان وسيلة لفهم كيف يمكن التعبير عن فكرة بواسطة تقنيات وأساليب متنوعة، حيث يمكننا من دراسة مختلف التقنيات والأساليب </w:t>
      </w:r>
      <w:r w:rsidRPr="00FA1A50">
        <w:rPr>
          <w:rFonts w:ascii="Sakkal Majalla" w:eastAsia="Noto Naskh Arabic" w:hAnsi="Sakkal Majalla" w:cs="Sakkal Majalla"/>
          <w:color w:val="000000" w:themeColor="text1"/>
          <w:sz w:val="36"/>
          <w:szCs w:val="36"/>
          <w:rtl/>
        </w:rPr>
        <w:lastRenderedPageBreak/>
        <w:t>للتعبير عن أفكارنا ومشاعرنا. يشمل دراسة علم البيان ثلاثة مواضيع رئيسية هي التشبيه، والاستعارة، والكناية.</w:t>
      </w:r>
    </w:p>
    <w:p w14:paraId="37262D18" w14:textId="77777777" w:rsidR="00034369" w:rsidRDefault="00034369" w:rsidP="00400490">
      <w:pPr>
        <w:ind w:left="1260" w:firstLine="720"/>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 xml:space="preserve">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9"/>
      </w:r>
    </w:p>
    <w:p w14:paraId="4E9CBBE6" w14:textId="77777777" w:rsidR="00034369" w:rsidRDefault="00034369" w:rsidP="00400490">
      <w:pPr>
        <w:ind w:left="1260" w:firstLine="720"/>
        <w:rPr>
          <w:rFonts w:ascii="Sakkal Majalla" w:eastAsia="Noto Naskh Arabic" w:hAnsi="Sakkal Majalla" w:cs="Sakkal Majalla"/>
          <w:color w:val="000000" w:themeColor="text1"/>
          <w:sz w:val="36"/>
          <w:szCs w:val="36"/>
        </w:rPr>
      </w:pPr>
      <w:r w:rsidRPr="0042095A">
        <w:rPr>
          <w:rFonts w:ascii="Sakkal Majalla" w:eastAsia="Noto Naskh Arabic" w:hAnsi="Sakkal Majalla" w:cs="Sakkal Majalla"/>
          <w:color w:val="000000" w:themeColor="text1"/>
          <w:sz w:val="36"/>
          <w:szCs w:val="36"/>
          <w:rtl/>
        </w:rPr>
        <w:t>ولعلنا ندرك من هذا القول أن مر</w:t>
      </w:r>
      <w:r>
        <w:rPr>
          <w:rFonts w:ascii="Sakkal Majalla" w:eastAsia="Noto Naskh Arabic" w:hAnsi="Sakkal Majalla" w:cs="Sakkal Majalla" w:hint="cs"/>
          <w:color w:val="000000" w:themeColor="text1"/>
          <w:sz w:val="36"/>
          <w:szCs w:val="36"/>
          <w:rtl/>
        </w:rPr>
        <w:t>ا</w:t>
      </w:r>
      <w:r w:rsidRPr="0042095A">
        <w:rPr>
          <w:rFonts w:ascii="Sakkal Majalla" w:eastAsia="Noto Naskh Arabic" w:hAnsi="Sakkal Majalla" w:cs="Sakkal Majalla"/>
          <w:color w:val="000000" w:themeColor="text1"/>
          <w:sz w:val="36"/>
          <w:szCs w:val="36"/>
          <w:rtl/>
        </w:rPr>
        <w:t>د الحكم على جودة الاستعارة أو قبحها عند الجرجاني هو قبول النفس أو نفورها وأن ذلك أكثر من الحجج الدالة على جودة الاستعارة 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w:t>
      </w:r>
      <w:r>
        <w:rPr>
          <w:rStyle w:val="FootnoteReference"/>
          <w:rFonts w:ascii="Sakkal Majalla" w:eastAsia="Noto Naskh Arabic" w:hAnsi="Sakkal Majalla" w:cs="Sakkal Majalla"/>
          <w:color w:val="000000" w:themeColor="text1"/>
          <w:sz w:val="36"/>
          <w:szCs w:val="36"/>
          <w:rtl/>
        </w:rPr>
        <w:footnoteReference w:id="10"/>
      </w:r>
    </w:p>
    <w:p w14:paraId="32211391" w14:textId="77777777" w:rsidR="00034369" w:rsidRDefault="00034369" w:rsidP="00034369">
      <w:pPr>
        <w:ind w:left="540" w:firstLine="630"/>
        <w:rPr>
          <w:rFonts w:ascii="Sakkal Majalla" w:eastAsia="Noto Naskh Arabic" w:hAnsi="Sakkal Majalla" w:cs="Sakkal Majalla"/>
          <w:color w:val="27272A"/>
          <w:sz w:val="36"/>
          <w:szCs w:val="36"/>
        </w:rPr>
      </w:pPr>
    </w:p>
    <w:p w14:paraId="45C7B69F" w14:textId="605C6971" w:rsidR="0042095A" w:rsidRPr="00863C74" w:rsidRDefault="00B108BB" w:rsidP="00400490">
      <w:pPr>
        <w:pStyle w:val="Heading3"/>
        <w:ind w:left="360" w:firstLine="180"/>
      </w:pPr>
      <w:r>
        <w:rPr>
          <w:rFonts w:hint="cs"/>
          <w:rtl/>
        </w:rPr>
        <w:t>2</w:t>
      </w:r>
      <w:r w:rsidR="008A678D" w:rsidRPr="00863C74">
        <w:rPr>
          <w:rFonts w:hint="cs"/>
          <w:rtl/>
        </w:rPr>
        <w:t>. مفهوم علم مع</w:t>
      </w:r>
      <w:r w:rsidR="00583A6E" w:rsidRPr="00863C74">
        <w:rPr>
          <w:rFonts w:hint="cs"/>
          <w:rtl/>
        </w:rPr>
        <w:t>ا</w:t>
      </w:r>
      <w:r w:rsidR="008A678D" w:rsidRPr="00863C74">
        <w:rPr>
          <w:rFonts w:hint="cs"/>
          <w:rtl/>
        </w:rPr>
        <w:t>نى</w:t>
      </w:r>
    </w:p>
    <w:p w14:paraId="01DD1C9C" w14:textId="199E246A" w:rsidR="00A029BE" w:rsidRDefault="00CC3742" w:rsidP="00400490">
      <w:pPr>
        <w:ind w:left="1260" w:firstLine="540"/>
        <w:rPr>
          <w:rFonts w:ascii="Sakkal Majalla" w:eastAsia="Noto Naskh Arabic" w:hAnsi="Sakkal Majalla" w:cs="Sakkal Majalla"/>
          <w:color w:val="27272A"/>
          <w:sz w:val="36"/>
          <w:szCs w:val="36"/>
          <w:rtl/>
          <w:lang w:val="en-US" w:bidi="ar-EG"/>
        </w:rPr>
      </w:pPr>
      <w:r w:rsidRPr="00CC3742">
        <w:rPr>
          <w:rFonts w:ascii="Sakkal Majalla" w:eastAsia="Noto Naskh Arabic" w:hAnsi="Sakkal Majalla" w:cs="Sakkal Majalla"/>
          <w:color w:val="27272A"/>
          <w:sz w:val="36"/>
          <w:szCs w:val="36"/>
          <w:rtl/>
          <w:lang w:val="en-US" w:bidi="ar-EG"/>
        </w:rPr>
        <w:t xml:space="preserve">مَعَانِي هو جمع كلمة "معنى"، التي تعني الهدف أو القصد. في سياق علم البلاغة، فإن مَعَانِي تعني تصوير مختلف المحتويات (المغزى/الرسالة) التي تقرب </w:t>
      </w:r>
      <w:r w:rsidRPr="00CC3742">
        <w:rPr>
          <w:rFonts w:ascii="Sakkal Majalla" w:eastAsia="Noto Naskh Arabic" w:hAnsi="Sakkal Majalla" w:cs="Sakkal Majalla"/>
          <w:color w:val="27272A"/>
          <w:sz w:val="36"/>
          <w:szCs w:val="36"/>
          <w:rtl/>
          <w:lang w:val="en-US" w:bidi="ar-EG"/>
        </w:rPr>
        <w:lastRenderedPageBreak/>
        <w:t>وتوضح ما هو مخفي بسبب توافقها مع ظروف الشخص الذي يستقبل الرسالة والسياق المحيط به.</w:t>
      </w:r>
      <w:r w:rsidR="00BE1EE2">
        <w:rPr>
          <w:rFonts w:ascii="Sakkal Majalla" w:eastAsia="Noto Naskh Arabic" w:hAnsi="Sakkal Majalla" w:cs="Sakkal Majalla"/>
          <w:color w:val="27272A"/>
          <w:sz w:val="36"/>
          <w:szCs w:val="36"/>
          <w:lang w:val="en-US" w:bidi="ar-EG"/>
        </w:rPr>
        <w:t xml:space="preserve"> </w:t>
      </w:r>
      <w:r w:rsidR="00BE1EE2" w:rsidRPr="00BE1EE2">
        <w:rPr>
          <w:rFonts w:ascii="Sakkal Majalla" w:eastAsia="Noto Naskh Arabic" w:hAnsi="Sakkal Majalla" w:cs="Sakkal Majalla"/>
          <w:color w:val="27272A"/>
          <w:sz w:val="36"/>
          <w:szCs w:val="36"/>
          <w:rtl/>
          <w:lang w:val="en-US" w:bidi="ar-EG"/>
        </w:rPr>
        <w:t>الحاشمي يحدد معنى علم المعاني "</w:t>
      </w:r>
      <w:r w:rsidR="00D3662A">
        <w:rPr>
          <w:rFonts w:ascii="Sakkal Majalla" w:eastAsia="Noto Naskh Arabic" w:hAnsi="Sakkal Majalla" w:cs="Sakkal Majalla" w:hint="cs"/>
          <w:color w:val="27272A"/>
          <w:sz w:val="36"/>
          <w:szCs w:val="36"/>
          <w:rtl/>
          <w:lang w:val="en-US" w:bidi="ar-EG"/>
        </w:rPr>
        <w:t>ك</w:t>
      </w:r>
      <w:r w:rsidR="00BE1EE2" w:rsidRPr="00BE1EE2">
        <w:rPr>
          <w:rFonts w:ascii="Sakkal Majalla" w:eastAsia="Noto Naskh Arabic" w:hAnsi="Sakkal Majalla" w:cs="Sakkal Majalla"/>
          <w:color w:val="27272A"/>
          <w:sz w:val="36"/>
          <w:szCs w:val="36"/>
          <w:rtl/>
          <w:lang w:val="en-US" w:bidi="ar-EG"/>
        </w:rPr>
        <w:t>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sidR="00BE1EE2">
        <w:rPr>
          <w:rStyle w:val="FootnoteReference"/>
          <w:rFonts w:ascii="Sakkal Majalla" w:eastAsia="Noto Naskh Arabic" w:hAnsi="Sakkal Majalla" w:cs="Sakkal Majalla"/>
          <w:color w:val="27272A"/>
          <w:sz w:val="36"/>
          <w:szCs w:val="36"/>
          <w:rtl/>
          <w:lang w:val="en-US" w:bidi="ar-EG"/>
        </w:rPr>
        <w:footnoteReference w:id="11"/>
      </w:r>
      <w:r w:rsidR="00097D45">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2"/>
          </w:r>
        </w:sdtContent>
      </w:sdt>
      <w:r w:rsidR="00EB5F04">
        <w:rPr>
          <w:rFonts w:ascii="Sakkal Majalla" w:eastAsia="Noto Naskh Arabic" w:hAnsi="Sakkal Majalla" w:cs="Sakkal Majalla"/>
          <w:color w:val="27272A"/>
          <w:sz w:val="36"/>
          <w:szCs w:val="36"/>
          <w:lang w:val="en-US" w:bidi="ar-EG"/>
        </w:rPr>
        <w:t xml:space="preserve"> </w:t>
      </w:r>
    </w:p>
    <w:p w14:paraId="3A1BDF1F" w14:textId="78E3593E" w:rsidR="00D3662A" w:rsidRDefault="00D3662A" w:rsidP="00400490">
      <w:pPr>
        <w:ind w:left="1260" w:firstLine="540"/>
        <w:rPr>
          <w:rFonts w:ascii="Sakkal Majalla" w:eastAsia="Noto Naskh Arabic" w:hAnsi="Sakkal Majalla" w:cs="Sakkal Majalla"/>
          <w:color w:val="27272A"/>
          <w:sz w:val="36"/>
          <w:szCs w:val="36"/>
          <w:lang w:val="en-US" w:bidi="ar-EG"/>
        </w:rPr>
      </w:pPr>
      <w:r w:rsidRPr="00D3662A">
        <w:rPr>
          <w:rFonts w:ascii="Sakkal Majalla" w:eastAsia="Noto Naskh Arabic" w:hAnsi="Sakkal Majalla" w:cs="Sakkal Majalla"/>
          <w:color w:val="27272A"/>
          <w:sz w:val="36"/>
          <w:szCs w:val="36"/>
          <w:rtl/>
          <w:lang w:val="en-US" w:bidi="ar-EG"/>
        </w:rPr>
        <w:t>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الكشف عن القرآن الكريم والحديث، وأسرار الفصاحة في الجمل العربية (سواء كانت شعراً أم نثراً). علم </w:t>
      </w:r>
      <w:r w:rsidRPr="00D3662A">
        <w:rPr>
          <w:rFonts w:ascii="Sakkal Majalla" w:eastAsia="Noto Naskh Arabic" w:hAnsi="Sakkal Majalla" w:cs="Sakkal Majalla"/>
          <w:color w:val="27272A"/>
          <w:sz w:val="36"/>
          <w:szCs w:val="36"/>
          <w:rtl/>
          <w:lang w:val="en-US" w:bidi="ar-EG"/>
        </w:rPr>
        <w:lastRenderedPageBreak/>
        <w:t>المعاني يوجهنا إلى تمييز الجمل وفقًا للظروف والمواقف، وترتيب الجمل بشكل مناسب، والقدرة على التمييز بين الجمل الجيدة والسيئة.</w:t>
      </w:r>
      <w:r>
        <w:rPr>
          <w:rStyle w:val="FootnoteReference"/>
          <w:rFonts w:ascii="Sakkal Majalla" w:eastAsia="Noto Naskh Arabic" w:hAnsi="Sakkal Majalla" w:cs="Sakkal Majalla"/>
          <w:color w:val="27272A"/>
          <w:sz w:val="36"/>
          <w:szCs w:val="36"/>
          <w:rtl/>
          <w:lang w:val="en-US" w:bidi="ar-EG"/>
        </w:rPr>
        <w:footnoteReference w:id="13"/>
      </w:r>
    </w:p>
    <w:p w14:paraId="44E3A75E" w14:textId="361EA73B" w:rsidR="005A5F9D" w:rsidRDefault="005A5F9D" w:rsidP="00400490">
      <w:pPr>
        <w:ind w:left="1260" w:firstLine="540"/>
        <w:rPr>
          <w:rFonts w:ascii="Sakkal Majalla" w:eastAsia="Noto Naskh Arabic" w:hAnsi="Sakkal Majalla" w:cs="Sakkal Majalla"/>
          <w:color w:val="27272A"/>
          <w:sz w:val="36"/>
          <w:szCs w:val="36"/>
          <w:rtl/>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إنشائي (يويون 2007: 83-84).</w:t>
      </w:r>
    </w:p>
    <w:p w14:paraId="53A150B4" w14:textId="77777777" w:rsidR="006D1DCE" w:rsidRDefault="006D1DCE" w:rsidP="006D1DCE">
      <w:pPr>
        <w:ind w:left="270" w:firstLine="630"/>
        <w:rPr>
          <w:rFonts w:ascii="Sakkal Majalla" w:eastAsia="Noto Naskh Arabic" w:hAnsi="Sakkal Majalla" w:cs="Sakkal Majalla"/>
          <w:color w:val="27272A"/>
          <w:sz w:val="36"/>
          <w:szCs w:val="36"/>
          <w:lang w:val="en-US" w:bidi="ar-EG"/>
        </w:rPr>
      </w:pPr>
    </w:p>
    <w:p w14:paraId="63685383" w14:textId="7CE8D625" w:rsidR="00863C74" w:rsidRPr="00114A74" w:rsidRDefault="00FC0B0E" w:rsidP="00400490">
      <w:pPr>
        <w:pStyle w:val="Heading3"/>
        <w:ind w:left="360" w:firstLine="180"/>
        <w:rPr>
          <w:rtl/>
        </w:rPr>
      </w:pPr>
      <w:r>
        <w:rPr>
          <w:rFonts w:hint="cs"/>
          <w:rtl/>
        </w:rPr>
        <w:t>3</w:t>
      </w:r>
      <w:r w:rsidR="00863C74" w:rsidRPr="00114A74">
        <w:rPr>
          <w:rFonts w:hint="cs"/>
          <w:rtl/>
        </w:rPr>
        <w:t>.</w:t>
      </w:r>
      <w:r w:rsidR="0047280A">
        <w:rPr>
          <w:rFonts w:hint="cs"/>
          <w:rtl/>
        </w:rPr>
        <w:t xml:space="preserve"> مفهوم</w:t>
      </w:r>
      <w:r w:rsidR="00863C74" w:rsidRPr="00114A74">
        <w:rPr>
          <w:rFonts w:hint="cs"/>
          <w:rtl/>
        </w:rPr>
        <w:t xml:space="preserve"> كلام ال</w:t>
      </w:r>
      <w:r w:rsidR="00863C74" w:rsidRPr="00114A74">
        <w:rPr>
          <w:rtl/>
        </w:rPr>
        <w:t>إ</w:t>
      </w:r>
      <w:r w:rsidR="00863C74" w:rsidRPr="00114A74">
        <w:rPr>
          <w:rFonts w:hint="cs"/>
          <w:rtl/>
        </w:rPr>
        <w:t xml:space="preserve">نشاء </w:t>
      </w:r>
    </w:p>
    <w:p w14:paraId="43058083" w14:textId="0B6C40E1" w:rsidR="003579C2" w:rsidRPr="003579C2" w:rsidRDefault="003579C2" w:rsidP="00FE5E02">
      <w:pPr>
        <w:pStyle w:val="Heading4"/>
        <w:rPr>
          <w:highlight w:val="white"/>
          <w:rtl/>
        </w:rPr>
      </w:pPr>
      <w:bookmarkStart w:id="0" w:name="_Toc165480554"/>
      <w:r w:rsidRPr="00787252">
        <w:rPr>
          <w:rFonts w:hint="cs"/>
          <w:highlight w:val="white"/>
          <w:rtl/>
        </w:rPr>
        <w:t xml:space="preserve">أ) </w:t>
      </w:r>
      <w:r w:rsidRPr="002F4BE3">
        <w:rPr>
          <w:rFonts w:hint="cs"/>
          <w:highlight w:val="white"/>
          <w:rtl/>
        </w:rPr>
        <w:t xml:space="preserve">تعرف </w:t>
      </w:r>
      <w:r w:rsidRPr="002F4BE3">
        <w:rPr>
          <w:rFonts w:hint="cs"/>
          <w:rtl/>
        </w:rPr>
        <w:t>كلام الإنشاء</w:t>
      </w:r>
      <w:bookmarkEnd w:id="0"/>
    </w:p>
    <w:p w14:paraId="726B41E8" w14:textId="67F1D1AB" w:rsidR="005A5F9D" w:rsidRDefault="005A5F9D" w:rsidP="00400490">
      <w:pPr>
        <w:ind w:left="1260" w:firstLine="720"/>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Pr="005A5F9D">
        <w:rPr>
          <w:rFonts w:ascii="Sakkal Majalla" w:eastAsia="Noto Naskh Arabic" w:hAnsi="Sakkal Majalla" w:cs="Sakkal Majalla"/>
          <w:color w:val="27272A"/>
          <w:sz w:val="36"/>
          <w:szCs w:val="36"/>
          <w:lang w:val="en-US" w:bidi="ar-EG"/>
        </w:rPr>
        <w:t>Huda</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كلام 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ووفقًا للدمنهوري (بدون تاريخ)، يُقسَّم </w:t>
      </w:r>
      <w:r w:rsidRPr="005A5F9D">
        <w:rPr>
          <w:rFonts w:ascii="Sakkal Majalla" w:eastAsia="Noto Naskh Arabic" w:hAnsi="Sakkal Majalla" w:cs="Sakkal Majalla"/>
          <w:color w:val="27272A"/>
          <w:sz w:val="36"/>
          <w:szCs w:val="36"/>
          <w:rtl/>
          <w:lang w:val="en-US" w:bidi="ar-EG"/>
        </w:rPr>
        <w:lastRenderedPageBreak/>
        <w:t>كلام الإنشاء الذلابي إلى ستة، وهي: الأمر، النهي، الدعاء، النداء، الاستفهام، والتمني.</w:t>
      </w:r>
      <w:r w:rsidR="00C85343">
        <w:rPr>
          <w:rStyle w:val="FootnoteReference"/>
          <w:rFonts w:ascii="Sakkal Majalla" w:eastAsia="Noto Naskh Arabic" w:hAnsi="Sakkal Majalla" w:cs="Sakkal Majalla"/>
          <w:color w:val="27272A"/>
          <w:sz w:val="36"/>
          <w:szCs w:val="36"/>
          <w:rtl/>
          <w:lang w:val="en-US" w:bidi="ar-EG"/>
        </w:rPr>
        <w:footnoteReference w:id="14"/>
      </w:r>
    </w:p>
    <w:p w14:paraId="0591A39E" w14:textId="260629A3" w:rsidR="00863C74" w:rsidRDefault="00EF55D3" w:rsidP="00400490">
      <w:pPr>
        <w:ind w:left="1260" w:firstLine="720"/>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00863C74" w:rsidRPr="00863C74">
        <w:rPr>
          <w:rFonts w:ascii="Sakkal Majalla" w:eastAsia="Noto Naskh Arabic" w:hAnsi="Sakkal Majalla" w:cs="Sakkal Majalla"/>
          <w:color w:val="27272A"/>
          <w:sz w:val="36"/>
          <w:szCs w:val="36"/>
          <w:rtl/>
          <w:lang w:val="en-US" w:bidi="ar-EG"/>
        </w:rPr>
        <w:t>، وإنما المقصود والمنظور إليه هو ذات 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w:t>
      </w:r>
      <w:r w:rsidR="00694644">
        <w:rPr>
          <w:rStyle w:val="FootnoteReference"/>
          <w:rFonts w:ascii="Sakkal Majalla" w:eastAsia="Noto Naskh Arabic" w:hAnsi="Sakkal Majalla" w:cs="Sakkal Majalla"/>
          <w:color w:val="27272A"/>
          <w:sz w:val="36"/>
          <w:szCs w:val="36"/>
          <w:rtl/>
          <w:lang w:val="en-US" w:bidi="ar-EG"/>
        </w:rPr>
        <w:footnoteReference w:id="15"/>
      </w:r>
      <w:r w:rsidR="00A44A3C">
        <w:rPr>
          <w:rFonts w:ascii="Sakkal Majalla" w:eastAsia="Noto Naskh Arabic" w:hAnsi="Sakkal Majalla" w:cs="Sakkal Majalla" w:hint="cs"/>
          <w:color w:val="27272A"/>
          <w:sz w:val="36"/>
          <w:szCs w:val="36"/>
          <w:rtl/>
          <w:lang w:val="en-US" w:bidi="ar-EG"/>
        </w:rPr>
        <w:t xml:space="preserve"> </w:t>
      </w:r>
    </w:p>
    <w:p w14:paraId="7032AC7F" w14:textId="55782323" w:rsidR="003579C2" w:rsidRPr="002F4BE3" w:rsidRDefault="003579C2" w:rsidP="00FE5E02">
      <w:pPr>
        <w:pStyle w:val="Heading4"/>
        <w:rPr>
          <w:rtl/>
        </w:rPr>
      </w:pPr>
      <w:bookmarkStart w:id="1" w:name="_Toc165480555"/>
      <w:r>
        <w:rPr>
          <w:rFonts w:hint="cs"/>
          <w:rtl/>
        </w:rPr>
        <w:t xml:space="preserve">ب) </w:t>
      </w:r>
      <w:r w:rsidRPr="002F4BE3">
        <w:rPr>
          <w:rFonts w:hint="cs"/>
          <w:rtl/>
        </w:rPr>
        <w:t>أقسام كلام الإنشاء</w:t>
      </w:r>
      <w:bookmarkEnd w:id="1"/>
      <w:r w:rsidRPr="002F4BE3">
        <w:rPr>
          <w:rFonts w:hint="cs"/>
          <w:rtl/>
        </w:rPr>
        <w:t xml:space="preserve"> </w:t>
      </w:r>
    </w:p>
    <w:p w14:paraId="63106F0F" w14:textId="77777777" w:rsidR="003579C2" w:rsidRDefault="003579C2" w:rsidP="003579C2">
      <w:pPr>
        <w:pStyle w:val="ListParagraph"/>
        <w:ind w:left="198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08817416" w14:textId="77777777" w:rsidR="003579C2" w:rsidRPr="003F20BA" w:rsidRDefault="003579C2" w:rsidP="00400490">
      <w:pPr>
        <w:pStyle w:val="Heading5"/>
        <w:ind w:left="1620"/>
        <w:rPr>
          <w:rtl/>
        </w:rPr>
      </w:pPr>
      <w:bookmarkStart w:id="2" w:name="_Toc165480556"/>
      <w:r>
        <w:rPr>
          <w:rFonts w:hint="cs"/>
          <w:rtl/>
        </w:rPr>
        <w:t xml:space="preserve">(1) </w:t>
      </w:r>
      <w:r w:rsidRPr="00A44A3C">
        <w:rPr>
          <w:rFonts w:hint="cs"/>
          <w:rtl/>
        </w:rPr>
        <w:t xml:space="preserve">الإنشاء </w:t>
      </w:r>
      <w:r w:rsidRPr="003F20BA">
        <w:rPr>
          <w:rFonts w:hint="cs"/>
          <w:rtl/>
        </w:rPr>
        <w:t>الطلبي</w:t>
      </w:r>
      <w:bookmarkEnd w:id="2"/>
    </w:p>
    <w:p w14:paraId="694F171A" w14:textId="77777777" w:rsidR="003579C2" w:rsidRPr="00127FDC" w:rsidRDefault="003579C2" w:rsidP="003579C2">
      <w:pPr>
        <w:pStyle w:val="ListParagraph"/>
        <w:ind w:left="1620" w:firstLine="540"/>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فإن الإنشاء على عكسه هو ما لا يحتمل الصدق والكذب من الكلام</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lastRenderedPageBreak/>
        <w:t>وعلى حد تعريف البلاغيين هو ما يستدعي مطلوباً غير حاصل في وقت الطلب ، أو هو كما يقولون بعبارة أخرى : ما يتأخر وجود عناه عن وجود</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لفظه</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وهو خمسة أنواع على الوجه التالي :</w:t>
      </w:r>
    </w:p>
    <w:p w14:paraId="1A36399B" w14:textId="77777777" w:rsidR="003579C2" w:rsidRPr="00127FDC" w:rsidRDefault="003579C2" w:rsidP="003579C2">
      <w:pPr>
        <w:pStyle w:val="ListParagraph"/>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2D4CBE22" w14:textId="77777777" w:rsidR="003579C2" w:rsidRPr="00127FDC" w:rsidRDefault="003579C2" w:rsidP="003579C2">
      <w:pPr>
        <w:pStyle w:val="ListParagraph"/>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7426FB7C" w14:textId="77777777" w:rsidR="003579C2" w:rsidRPr="00127FDC" w:rsidRDefault="003579C2" w:rsidP="003579C2">
      <w:pPr>
        <w:pStyle w:val="ListParagraph"/>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168ABBC9" w14:textId="77777777" w:rsidR="003579C2" w:rsidRPr="00127FDC" w:rsidRDefault="003579C2" w:rsidP="003579C2">
      <w:pPr>
        <w:pStyle w:val="ListParagraph"/>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6352CBAF" w14:textId="77777777" w:rsidR="003579C2" w:rsidRDefault="003579C2" w:rsidP="003579C2">
      <w:pPr>
        <w:pStyle w:val="ListParagraph"/>
        <w:ind w:left="216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7A5CE538" w14:textId="77777777" w:rsidR="003579C2" w:rsidRDefault="003579C2" w:rsidP="003579C2">
      <w:pPr>
        <w:pStyle w:val="ListParagraph"/>
        <w:ind w:left="1620" w:firstLine="54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lastRenderedPageBreak/>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58D27DB8" w14:textId="77777777" w:rsidR="003579C2" w:rsidRPr="003F20BA" w:rsidRDefault="003579C2" w:rsidP="00E158CE">
      <w:pPr>
        <w:pStyle w:val="Heading5"/>
        <w:ind w:left="1440"/>
        <w:rPr>
          <w:rtl/>
        </w:rPr>
      </w:pPr>
      <w:bookmarkStart w:id="3" w:name="_Toc165480557"/>
      <w:r>
        <w:rPr>
          <w:rFonts w:hint="cs"/>
          <w:rtl/>
        </w:rPr>
        <w:t xml:space="preserve">(2) </w:t>
      </w:r>
      <w:r w:rsidRPr="00A44A3C">
        <w:rPr>
          <w:rFonts w:hint="cs"/>
          <w:rtl/>
        </w:rPr>
        <w:t>الإنشاء</w:t>
      </w:r>
      <w:r w:rsidRPr="00F221E1">
        <w:rPr>
          <w:rFonts w:hint="cs"/>
          <w:rtl/>
        </w:rPr>
        <w:t xml:space="preserve"> </w:t>
      </w:r>
      <w:r w:rsidRPr="00F221E1">
        <w:rPr>
          <w:rtl/>
        </w:rPr>
        <w:t>غير</w:t>
      </w:r>
      <w:r w:rsidRPr="00A44A3C">
        <w:rPr>
          <w:rFonts w:hint="cs"/>
          <w:rtl/>
        </w:rPr>
        <w:t xml:space="preserve"> </w:t>
      </w:r>
      <w:r w:rsidRPr="003F20BA">
        <w:rPr>
          <w:rFonts w:hint="cs"/>
          <w:rtl/>
        </w:rPr>
        <w:t>الطلبي</w:t>
      </w:r>
      <w:bookmarkEnd w:id="3"/>
    </w:p>
    <w:p w14:paraId="0029C1DC" w14:textId="3BDC330F" w:rsidR="003579C2" w:rsidRDefault="003579C2" w:rsidP="003579C2">
      <w:pPr>
        <w:pStyle w:val="ListParagraph"/>
        <w:ind w:left="1620" w:firstLine="54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 xml:space="preserve">وصيغ كثيرة منها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Pr="009C31C2">
        <w:rPr>
          <w:rFonts w:ascii="Sakkal Majalla" w:hAnsi="Sakkal Majalla" w:cs="Sakkal Majalla"/>
          <w:sz w:val="36"/>
          <w:szCs w:val="36"/>
          <w:rtl/>
          <w:lang w:val="en-US" w:bidi="ar-EG"/>
        </w:rPr>
        <w:t>صيغ المدح والذم</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القسم</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(٤) الرجاء</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(٥) صيغ العقود</w:t>
      </w:r>
      <w:r>
        <w:rPr>
          <w:rFonts w:ascii="Sakkal Majalla" w:hAnsi="Sakkal Majalla" w:cs="Sakkal Majalla" w:hint="cs"/>
          <w:sz w:val="36"/>
          <w:szCs w:val="36"/>
          <w:rtl/>
          <w:lang w:val="en-US" w:bidi="ar-EG"/>
        </w:rPr>
        <w:t>.</w:t>
      </w:r>
    </w:p>
    <w:p w14:paraId="35AE1EFA" w14:textId="2CB42373" w:rsidR="003579C2" w:rsidRPr="009C31C2" w:rsidRDefault="003579C2" w:rsidP="003579C2">
      <w:pPr>
        <w:ind w:left="1620" w:firstLine="540"/>
        <w:rPr>
          <w:rFonts w:ascii="Sakkal Majalla" w:hAnsi="Sakkal Majalla" w:cs="Sakkal Majalla"/>
          <w:sz w:val="36"/>
          <w:szCs w:val="36"/>
          <w:lang w:val="en-US" w:bidi="ar-EG"/>
        </w:rPr>
      </w:pPr>
      <w:r w:rsidRPr="00694644">
        <w:rPr>
          <w:rFonts w:ascii="Sakkal Majalla" w:hAnsi="Sakkal Majalla" w:cs="Sakkal Majalla"/>
          <w:sz w:val="36"/>
          <w:szCs w:val="36"/>
          <w:rtl/>
          <w:lang w:val="en-US" w:bidi="ar-EG"/>
        </w:rPr>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 xml:space="preserve">أما الإنشاء الذي هو موضع اهتمام البلاغيين ، لإختصاصه بكثير من الدلالات البلاغية فهو ( الأنشاء الطلبي ( والذي ننتقل الآن </w:t>
      </w:r>
      <w:r w:rsidRPr="00694644">
        <w:rPr>
          <w:rFonts w:ascii="Sakkal Majalla" w:hAnsi="Sakkal Majalla" w:cs="Sakkal Majalla"/>
          <w:sz w:val="36"/>
          <w:szCs w:val="36"/>
          <w:rtl/>
          <w:lang w:val="en-US" w:bidi="ar-EG"/>
        </w:rPr>
        <w:lastRenderedPageBreak/>
        <w:t>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6"/>
      </w:r>
      <w:r>
        <w:rPr>
          <w:rFonts w:ascii="Sakkal Majalla" w:hAnsi="Sakkal Majalla" w:cs="Sakkal Majalla" w:hint="cs"/>
          <w:sz w:val="36"/>
          <w:szCs w:val="36"/>
          <w:rtl/>
          <w:lang w:val="en-US" w:bidi="ar-EG"/>
        </w:rPr>
        <w:t xml:space="preserve"> و لكن </w:t>
      </w:r>
      <w:r w:rsidRPr="003579C2">
        <w:rPr>
          <w:rFonts w:ascii="Sakkal Majalla" w:hAnsi="Sakkal Majalla" w:cs="Sakkal Majalla"/>
          <w:sz w:val="36"/>
          <w:szCs w:val="36"/>
          <w:rtl/>
          <w:lang w:val="en-US" w:bidi="ar-EG"/>
        </w:rPr>
        <w:t xml:space="preserve">هذا البحث يتناول </w:t>
      </w:r>
      <w:r>
        <w:rPr>
          <w:rFonts w:ascii="Sakkal Majalla" w:hAnsi="Sakkal Majalla" w:cs="Sakkal Majalla" w:hint="cs"/>
          <w:sz w:val="36"/>
          <w:szCs w:val="36"/>
          <w:rtl/>
          <w:lang w:val="en-US" w:bidi="ar-EG"/>
        </w:rPr>
        <w:t>ال</w:t>
      </w:r>
      <w:r w:rsidRPr="00F221E1">
        <w:rPr>
          <w:rFonts w:ascii="Sakkal Majalla" w:hAnsi="Sakkal Majalla" w:cs="Sakkal Majalla"/>
          <w:sz w:val="36"/>
          <w:szCs w:val="36"/>
          <w:rtl/>
          <w:lang w:val="en-US" w:bidi="ar-EG"/>
        </w:rPr>
        <w:t xml:space="preserve">كلام الإنشاء الطلبي </w:t>
      </w:r>
      <w:r w:rsidRPr="003579C2">
        <w:rPr>
          <w:rFonts w:ascii="Sakkal Majalla" w:hAnsi="Sakkal Majalla" w:cs="Sakkal Majalla"/>
          <w:sz w:val="36"/>
          <w:szCs w:val="36"/>
          <w:rtl/>
          <w:lang w:val="en-US" w:bidi="ar-EG"/>
        </w:rPr>
        <w:t>فقط، وخاصة فيما يتعلق بأ</w:t>
      </w:r>
      <w:r>
        <w:rPr>
          <w:rFonts w:ascii="Sakkal Majalla" w:hAnsi="Sakkal Majalla" w:cs="Sakkal Majalla" w:hint="cs"/>
          <w:sz w:val="36"/>
          <w:szCs w:val="36"/>
          <w:rtl/>
          <w:lang w:val="en-US" w:bidi="ar-EG"/>
        </w:rPr>
        <w:t>سلوب</w:t>
      </w:r>
      <w:r w:rsidRPr="003579C2">
        <w:rPr>
          <w:rFonts w:ascii="Sakkal Majalla" w:hAnsi="Sakkal Majalla" w:cs="Sakkal Majalla"/>
          <w:sz w:val="36"/>
          <w:szCs w:val="36"/>
          <w:rtl/>
          <w:lang w:val="en-US" w:bidi="ar-EG"/>
        </w:rPr>
        <w:t xml:space="preserve"> الأمر</w:t>
      </w:r>
      <w:r>
        <w:rPr>
          <w:rFonts w:ascii="Sakkal Majalla" w:hAnsi="Sakkal Majalla" w:cs="Sakkal Majalla" w:hint="cs"/>
          <w:sz w:val="36"/>
          <w:szCs w:val="36"/>
          <w:rtl/>
          <w:lang w:val="en-US" w:bidi="ar-EG"/>
        </w:rPr>
        <w:t>.</w:t>
      </w:r>
    </w:p>
    <w:p w14:paraId="73E7402C" w14:textId="77777777" w:rsidR="003579C2" w:rsidRDefault="003579C2" w:rsidP="003579C2">
      <w:pPr>
        <w:pStyle w:val="ListParagraph"/>
        <w:rPr>
          <w:rFonts w:ascii="Sakkal Majalla" w:hAnsi="Sakkal Majalla" w:cs="Sakkal Majalla"/>
          <w:sz w:val="36"/>
          <w:szCs w:val="36"/>
          <w:rtl/>
          <w:lang w:val="en-US" w:bidi="ar-EG"/>
        </w:rPr>
      </w:pPr>
    </w:p>
    <w:p w14:paraId="5B70AB68" w14:textId="01D2EBEE" w:rsidR="00977036" w:rsidRDefault="00FC0B0E" w:rsidP="00400490">
      <w:pPr>
        <w:pStyle w:val="Heading3"/>
        <w:ind w:left="360" w:firstLine="180"/>
        <w:rPr>
          <w:rtl/>
        </w:rPr>
      </w:pPr>
      <w:r>
        <w:rPr>
          <w:rFonts w:hint="cs"/>
          <w:rtl/>
        </w:rPr>
        <w:t>4</w:t>
      </w:r>
      <w:r w:rsidR="00114A74">
        <w:rPr>
          <w:rFonts w:hint="cs"/>
          <w:rtl/>
        </w:rPr>
        <w:t>.</w:t>
      </w:r>
      <w:r w:rsidR="0047280A">
        <w:rPr>
          <w:rFonts w:hint="cs"/>
          <w:rtl/>
        </w:rPr>
        <w:t xml:space="preserve"> </w:t>
      </w:r>
      <w:r>
        <w:rPr>
          <w:rFonts w:hint="cs"/>
          <w:rtl/>
        </w:rPr>
        <w:t>مفهوم</w:t>
      </w:r>
      <w:r w:rsidR="00805905">
        <w:rPr>
          <w:rFonts w:hint="cs"/>
          <w:rtl/>
        </w:rPr>
        <w:t xml:space="preserve"> </w:t>
      </w:r>
      <w:r w:rsidR="00114A74">
        <w:rPr>
          <w:rFonts w:hint="cs"/>
          <w:rtl/>
        </w:rPr>
        <w:t>أسلوب الأمر</w:t>
      </w:r>
      <w:r w:rsidR="00805905">
        <w:rPr>
          <w:rFonts w:hint="cs"/>
          <w:rtl/>
        </w:rPr>
        <w:t xml:space="preserve">  </w:t>
      </w:r>
    </w:p>
    <w:p w14:paraId="27EC9355" w14:textId="784FD313" w:rsidR="00495F0B" w:rsidRPr="00E44380" w:rsidRDefault="00495F0B" w:rsidP="00FE5E02">
      <w:pPr>
        <w:pStyle w:val="Heading4"/>
        <w:rPr>
          <w:highlight w:val="white"/>
        </w:rPr>
      </w:pPr>
      <w:r w:rsidRPr="00E44380">
        <w:rPr>
          <w:rFonts w:hint="cs"/>
          <w:highlight w:val="white"/>
          <w:rtl/>
        </w:rPr>
        <w:t>أ) تعرف الأمر</w:t>
      </w:r>
      <w:r w:rsidR="00B25605" w:rsidRPr="00E44380">
        <w:rPr>
          <w:rFonts w:hint="cs"/>
          <w:highlight w:val="white"/>
          <w:rtl/>
        </w:rPr>
        <w:t xml:space="preserve"> </w:t>
      </w:r>
    </w:p>
    <w:p w14:paraId="4722516A" w14:textId="77777777" w:rsidR="00FE5E02" w:rsidRDefault="00173585" w:rsidP="00400490">
      <w:pPr>
        <w:ind w:left="1260" w:firstLine="720"/>
        <w:rPr>
          <w:rFonts w:ascii="Sakkal Majalla" w:hAnsi="Sakkal Majalla" w:cs="Sakkal Majalla"/>
          <w:sz w:val="36"/>
          <w:szCs w:val="36"/>
          <w:rtl/>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proofErr w:type="spellStart"/>
      <w:r w:rsidRPr="008A474E">
        <w:rPr>
          <w:rFonts w:ascii="Sakkal Majalla" w:hAnsi="Sakkal Majalla" w:cs="Sakkal Majalla"/>
          <w:sz w:val="28"/>
          <w:szCs w:val="28"/>
          <w:lang w:val="en-US" w:bidi="ar-EG"/>
        </w:rPr>
        <w:t>Munawwir</w:t>
      </w:r>
      <w:proofErr w:type="spellEnd"/>
      <w:r w:rsidRPr="00984BD3">
        <w:rPr>
          <w:rFonts w:ascii="Sakkal Majalla" w:hAnsi="Sakkal Majalla" w:cs="Sakkal Majalla"/>
          <w:sz w:val="36"/>
          <w:szCs w:val="36"/>
          <w:rtl/>
          <w:lang w:val="en-US" w:bidi="ar-EG"/>
        </w:rPr>
        <w:t>، 1997)</w:t>
      </w:r>
    </w:p>
    <w:p w14:paraId="33AAADB2" w14:textId="7D8EE17E" w:rsidR="00173585" w:rsidRDefault="00173585" w:rsidP="00400490">
      <w:pPr>
        <w:ind w:left="1260" w:firstLine="720"/>
        <w:rPr>
          <w:rFonts w:ascii="Sakkal Majalla" w:hAnsi="Sakkal Majalla" w:cs="Sakkal Majalla"/>
          <w:sz w:val="36"/>
          <w:szCs w:val="36"/>
          <w:rtl/>
          <w:lang w:val="en-US" w:bidi="ar-EG"/>
        </w:rPr>
      </w:pPr>
      <w:r w:rsidRPr="00984BD3">
        <w:rPr>
          <w:rFonts w:ascii="Sakkal Majalla" w:hAnsi="Sakkal Majalla" w:cs="Sakkal Majalla"/>
          <w:sz w:val="36"/>
          <w:szCs w:val="36"/>
          <w:rtl/>
          <w:lang w:val="en-US" w:bidi="ar-EG"/>
        </w:rPr>
        <w:t xml:space="preserve"> 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الأمر عبارة عن كلمة تُستخدم من قِبَل من هم في موقع عالٍ، أي الله، لطلب من تحتهم، أي عبيدهم، القيام بعمل لا يمكن رفضه. (</w:t>
      </w:r>
      <w:r w:rsidRPr="00984BD3">
        <w:rPr>
          <w:rFonts w:ascii="Sakkal Majalla" w:hAnsi="Sakkal Majalla" w:cs="Sakkal Majalla"/>
          <w:sz w:val="36"/>
          <w:szCs w:val="36"/>
          <w:lang w:val="en-US" w:bidi="ar-EG"/>
        </w:rPr>
        <w:t>Kamali</w:t>
      </w:r>
      <w:r w:rsidRPr="00984BD3">
        <w:rPr>
          <w:rFonts w:ascii="Sakkal Majalla" w:hAnsi="Sakkal Majalla" w:cs="Sakkal Majalla"/>
          <w:sz w:val="36"/>
          <w:szCs w:val="36"/>
          <w:rtl/>
          <w:lang w:val="en-US" w:bidi="ar-EG"/>
        </w:rPr>
        <w:t>، 1996).</w:t>
      </w:r>
    </w:p>
    <w:p w14:paraId="6D6D9D1A" w14:textId="2130D1E1" w:rsidR="00FE5E02" w:rsidRDefault="00FE5E02" w:rsidP="00400490">
      <w:pPr>
        <w:ind w:left="1260" w:firstLine="720"/>
        <w:rPr>
          <w:rFonts w:ascii="Sakkal Majalla" w:hAnsi="Sakkal Majalla" w:cs="Sakkal Majalla"/>
          <w:sz w:val="36"/>
          <w:szCs w:val="36"/>
          <w:rtl/>
          <w:lang w:val="en-US" w:bidi="ar-EG"/>
        </w:rPr>
      </w:pPr>
    </w:p>
    <w:p w14:paraId="68F059B6" w14:textId="77777777" w:rsidR="00FE5E02" w:rsidRDefault="00FE5E02" w:rsidP="00400490">
      <w:pPr>
        <w:ind w:left="1260" w:firstLine="720"/>
        <w:rPr>
          <w:rFonts w:ascii="Sakkal Majalla" w:hAnsi="Sakkal Majalla" w:cs="Sakkal Majalla"/>
          <w:sz w:val="36"/>
          <w:szCs w:val="36"/>
          <w:lang w:val="en-US" w:bidi="ar-EG"/>
        </w:rPr>
      </w:pPr>
    </w:p>
    <w:p w14:paraId="43786A32" w14:textId="1052DC52" w:rsidR="00FE5E02" w:rsidRPr="00E5061D" w:rsidRDefault="00FE5E02" w:rsidP="00FE5E02">
      <w:pPr>
        <w:pStyle w:val="Heading4"/>
        <w:rPr>
          <w:rtl/>
        </w:rPr>
      </w:pPr>
      <w:r w:rsidRPr="00E5061D">
        <w:rPr>
          <w:rFonts w:hint="cs"/>
          <w:rtl/>
        </w:rPr>
        <w:lastRenderedPageBreak/>
        <w:t>ب)</w:t>
      </w:r>
      <w:r>
        <w:rPr>
          <w:rFonts w:hint="cs"/>
          <w:rtl/>
        </w:rPr>
        <w:t xml:space="preserve"> تعرف</w:t>
      </w:r>
      <w:r w:rsidRPr="00E5061D">
        <w:rPr>
          <w:rFonts w:hint="cs"/>
          <w:rtl/>
        </w:rPr>
        <w:t xml:space="preserve"> أسلوب الأمر </w:t>
      </w:r>
      <w:r w:rsidRPr="00E5061D">
        <w:t xml:space="preserve">  </w:t>
      </w:r>
    </w:p>
    <w:p w14:paraId="7EB83533" w14:textId="4D958F12" w:rsidR="00173585" w:rsidRDefault="00173585" w:rsidP="00400490">
      <w:pPr>
        <w:ind w:left="1260" w:firstLine="720"/>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سيد أحمد الهاشمي الذي استشهد به محمد شرزين (شرزين، 2003) أوضح أن الأمر هو كل ما يُطلب من الشخص من قِبَل الرؤساء، على أمل تحقيق فعل ما. يعني ذلك أن 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Pr>
          <w:rFonts w:ascii="Sakkal Majalla" w:hAnsi="Sakkal Majalla" w:cs="Sakkal Majalla" w:hint="cs"/>
          <w:sz w:val="36"/>
          <w:szCs w:val="36"/>
          <w:rtl/>
          <w:lang w:val="en-US" w:bidi="ar-EG"/>
        </w:rPr>
        <w:t>.</w:t>
      </w:r>
      <w:r w:rsidR="00254086">
        <w:rPr>
          <w:rStyle w:val="FootnoteReference"/>
          <w:rFonts w:ascii="Sakkal Majalla" w:hAnsi="Sakkal Majalla" w:cs="Sakkal Majalla"/>
          <w:sz w:val="36"/>
          <w:szCs w:val="36"/>
          <w:rtl/>
          <w:lang w:val="en-US" w:bidi="ar-EG"/>
        </w:rPr>
        <w:footnoteReference w:id="17"/>
      </w:r>
    </w:p>
    <w:p w14:paraId="2ABDF653" w14:textId="2382FC6D" w:rsidR="00690190" w:rsidRDefault="006F50D4" w:rsidP="00400490">
      <w:pPr>
        <w:ind w:left="1260" w:firstLine="720"/>
        <w:rPr>
          <w:rFonts w:ascii="Sakkal Majalla" w:hAnsi="Sakkal Majalla" w:cs="Sakkal Majalla"/>
          <w:sz w:val="36"/>
          <w:szCs w:val="36"/>
          <w:rtl/>
          <w:lang w:val="en-US" w:bidi="ar-EG"/>
        </w:rPr>
      </w:pPr>
      <w:r w:rsidRPr="006F50D4">
        <w:rPr>
          <w:rFonts w:ascii="Sakkal Majalla" w:hAnsi="Sakkal Majalla" w:cs="Sakkal Majalla"/>
          <w:sz w:val="36"/>
          <w:szCs w:val="36"/>
          <w:rtl/>
          <w:lang w:val="en-US" w:bidi="ar-EG"/>
        </w:rPr>
        <w:t>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حقيقة معنى الأمر هي المطالبة بتنفيذ فعل من جهة أعلى. وفقًا لعبد الوهاب المالكي، فإن حقيقة معنى الأمر هي استدعاء للقيام بفعل من جهة أعلى.</w:t>
      </w:r>
      <w:r w:rsidR="00644F3F">
        <w:rPr>
          <w:rStyle w:val="FootnoteReference"/>
          <w:rFonts w:ascii="Sakkal Majalla" w:hAnsi="Sakkal Majalla" w:cs="Sakkal Majalla"/>
          <w:sz w:val="36"/>
          <w:szCs w:val="36"/>
          <w:rtl/>
          <w:lang w:val="en-US" w:bidi="ar-EG"/>
        </w:rPr>
        <w:footnoteReference w:id="18"/>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p>
    <w:p w14:paraId="680771E0" w14:textId="679E425D" w:rsidR="006F50D4" w:rsidRDefault="006F50D4" w:rsidP="00400490">
      <w:pPr>
        <w:ind w:left="1260" w:firstLine="720"/>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t xml:space="preserve">بالإضافة إلى بعض التعاريف المذكورة أعلاه، سيتم شرح آراء علماء البلاغة ومنها "طلب فعل طالبًا جازمًا على وجه الاستعلاء"، وهو يشير إلى المطالبة بأداء فعل بشكل قاطع من قِبَل الشخصية التي تحتل مرتبةً أعلى. الأمر هو لفظ يستخدمه </w:t>
      </w:r>
      <w:r w:rsidRPr="006F50D4">
        <w:rPr>
          <w:rFonts w:ascii="Sakkal Majalla" w:hAnsi="Sakkal Majalla" w:cs="Sakkal Majalla"/>
          <w:sz w:val="36"/>
          <w:szCs w:val="36"/>
          <w:rtl/>
          <w:lang w:val="en-US" w:bidi="ar-EG"/>
        </w:rPr>
        <w:lastRenderedPageBreak/>
        <w:t>الشخص الذي يحتل مكانة أعلى للمطالبة بأداء عمل من قِبَل الشخصية ذات المكانة الأدنى، لكي يقوم الخادم بعمل لا يمكن رفضه. أمره يكون طلبًا للفعل على وجه الاستعلاء، أي أن الأمر يكون أعلى من المأمور.</w:t>
      </w:r>
      <w:r w:rsidR="00644F3F">
        <w:rPr>
          <w:rStyle w:val="FootnoteReference"/>
          <w:rFonts w:ascii="Sakkal Majalla" w:hAnsi="Sakkal Majalla" w:cs="Sakkal Majalla"/>
          <w:sz w:val="36"/>
          <w:szCs w:val="36"/>
          <w:rtl/>
          <w:lang w:val="en-US" w:bidi="ar-EG"/>
        </w:rPr>
        <w:footnoteReference w:id="19"/>
      </w:r>
    </w:p>
    <w:p w14:paraId="3BCB49F9" w14:textId="00E2DF14" w:rsidR="006F50D4" w:rsidRDefault="006F50D4" w:rsidP="00400490">
      <w:pPr>
        <w:ind w:left="1260" w:firstLine="72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sidR="00644F3F">
        <w:rPr>
          <w:rFonts w:ascii="Sakkal Majalla" w:hAnsi="Sakkal Majalla" w:cs="Sakkal Majalla" w:hint="cs"/>
          <w:sz w:val="36"/>
          <w:szCs w:val="36"/>
          <w:rtl/>
          <w:lang w:val="en-US" w:bidi="ar-EG"/>
        </w:rPr>
        <w:t xml:space="preserve"> </w:t>
      </w:r>
      <w:r w:rsidR="00644F3F"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39785FEB" w14:textId="54C0F0E6" w:rsidR="00D00391" w:rsidRDefault="00D00391" w:rsidP="00400490">
      <w:pPr>
        <w:ind w:left="1260" w:firstLine="72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t>في ضوء إعجاز القرآن الكريم، وفي ضوء نظرية النظم ونشأتها وتطورها، توضح أسلوب الأمر عند البلاغيين ومن خلال المعاني الثواني التي وردت بطريقة المجاز . وذروة ما وصلت إليه نظرية النظم لدى عبد القاهر الجرجاني إيجاده مصطلح " المعاني الثواني " الذي ابتكره ونص عليه في كتابه دلائل الإعجاز في أكثر من موضع بقوله أن شرط البلاغة، أن يكون المعنى الأول الذي تجعله دليلاً على المعنى الثاني، ووسيطاً بينك وبينه، متمكناً في دلالته مستقلاً بوساطته يُسفُرُ بينك وبينه أحسن سفارة، ويشير لك أبْيَنُ إشارة، حتى يُخيَّلُ إليك إنك فهمته من حذاق اللفظ، وذلك لقلة الكلفة فيه عليك</w:t>
      </w:r>
      <w:r>
        <w:rPr>
          <w:rFonts w:ascii="Sakkal Majalla" w:hAnsi="Sakkal Majalla" w:cs="Sakkal Majalla" w:hint="cs"/>
          <w:sz w:val="36"/>
          <w:szCs w:val="36"/>
          <w:rtl/>
          <w:lang w:val="en-US" w:bidi="ar-EG"/>
        </w:rPr>
        <w:t>.</w:t>
      </w:r>
    </w:p>
    <w:p w14:paraId="60ACF4FD" w14:textId="77777777" w:rsidR="00D00391" w:rsidRDefault="00D00391" w:rsidP="00400490">
      <w:pPr>
        <w:ind w:left="1260" w:firstLine="72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lastRenderedPageBreak/>
        <w:t>فدعوة عبد القاهر إلى لمح الصلة بين المعنى الأولى، والمعنى الثاني، من حيث أن الأول دال على الثاني، إنما هو لمح للترابط بين الأصل، وهو " المعنى الحقيقي، وبين ما أخذ منه وهذا المعنى " المجازي". ونراه يشير في موضع آخر إلى ما يدل على براعة وبلاغة في آن واحد، وهو الحديث عن المعنى، ومعنى المعنى، فهذان المُسمَّيان يُشيران إلى " معان ثوان " وان ينظر إلى الكلمة قبل دخولها في التأليف، وقبل أن تصير إلى الصورة التي بها يكون الكلم أخباراً وأمراً ونهياً واستخباراً وتعجباً، وتؤدي في الجملة معنى من المعاني، التي لا سبيل إلى إفادتها إلا بضم كلمةً إلى كلمة، وبناء لفظةً على لفظة.</w:t>
      </w:r>
      <w:r>
        <w:rPr>
          <w:rFonts w:ascii="Sakkal Majalla" w:hAnsi="Sakkal Majalla" w:cs="Sakkal Majalla" w:hint="cs"/>
          <w:sz w:val="36"/>
          <w:szCs w:val="36"/>
          <w:rtl/>
          <w:lang w:val="en-US" w:bidi="ar-EG"/>
        </w:rPr>
        <w:t xml:space="preserve"> </w:t>
      </w:r>
    </w:p>
    <w:p w14:paraId="08E68F7C" w14:textId="735AFEE1" w:rsidR="00D00391" w:rsidRDefault="00D00391" w:rsidP="00400490">
      <w:pPr>
        <w:ind w:left="1260" w:firstLine="72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t>إن المعنى الظاهري كثيرا ما يؤدي إلى معنى آخر يُغاير ذلك المعنى في دلالته من دون أن ينفصل عنه انفصالاً تاماً . وهذا من قبيل ما يسمى في تفسير القرآن الكريم بالظاهر والمؤول أو التفسير والتأويل، والناظر في " دلائل الإعجاز " للجرجاني يتضح له أن هذا الكتاب يبرز أن القرآن معجز بلفظه ومعناه. ونراه يشير إلى الترابط المعنوي بين ألفاظ الآية القرآنية والوثيق. فيتجلى</w:t>
      </w:r>
      <w:r>
        <w:rPr>
          <w:rFonts w:ascii="Sakkal Majalla" w:hAnsi="Sakkal Majalla" w:cs="Sakkal Majalla" w:hint="cs"/>
          <w:sz w:val="36"/>
          <w:szCs w:val="36"/>
          <w:rtl/>
          <w:lang w:val="en-US" w:bidi="ar-EG"/>
        </w:rPr>
        <w:t xml:space="preserve"> </w:t>
      </w:r>
      <w:r w:rsidRPr="00D00391">
        <w:rPr>
          <w:rFonts w:ascii="Sakkal Majalla" w:hAnsi="Sakkal Majalla" w:cs="Sakkal Majalla"/>
          <w:sz w:val="36"/>
          <w:szCs w:val="36"/>
          <w:rtl/>
          <w:lang w:val="en-US" w:bidi="ar-EG"/>
        </w:rPr>
        <w:t>من ذلك الإعجاز</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0"/>
      </w:r>
    </w:p>
    <w:p w14:paraId="4897E493" w14:textId="77777777" w:rsidR="00D00391" w:rsidRDefault="00D00391" w:rsidP="00D00391">
      <w:pPr>
        <w:ind w:left="630" w:firstLine="630"/>
        <w:rPr>
          <w:rFonts w:ascii="Sakkal Majalla" w:hAnsi="Sakkal Majalla" w:cs="Sakkal Majalla"/>
          <w:sz w:val="36"/>
          <w:szCs w:val="36"/>
          <w:rtl/>
          <w:lang w:val="en-US" w:bidi="ar-EG"/>
        </w:rPr>
      </w:pPr>
    </w:p>
    <w:p w14:paraId="400128ED" w14:textId="502CBF1F" w:rsidR="00495F0B" w:rsidRPr="00FE5E02" w:rsidRDefault="00FE5E02" w:rsidP="00FE5E02">
      <w:pPr>
        <w:pStyle w:val="Heading4"/>
        <w:rPr>
          <w:highlight w:val="white"/>
          <w:rtl/>
        </w:rPr>
      </w:pPr>
      <w:r>
        <w:rPr>
          <w:rFonts w:hint="cs"/>
          <w:highlight w:val="white"/>
          <w:rtl/>
        </w:rPr>
        <w:t>ج)</w:t>
      </w:r>
      <w:r w:rsidR="00495F0B" w:rsidRPr="00FE5E02">
        <w:rPr>
          <w:rFonts w:hint="cs"/>
          <w:highlight w:val="white"/>
          <w:rtl/>
        </w:rPr>
        <w:t xml:space="preserve"> صيغ </w:t>
      </w:r>
      <w:r w:rsidR="00B85357" w:rsidRPr="00FE5E02">
        <w:rPr>
          <w:rFonts w:hint="cs"/>
          <w:rtl/>
        </w:rPr>
        <w:t xml:space="preserve">أسلوب </w:t>
      </w:r>
      <w:r w:rsidR="00495F0B" w:rsidRPr="00FE5E02">
        <w:rPr>
          <w:rFonts w:hint="cs"/>
          <w:highlight w:val="white"/>
          <w:rtl/>
        </w:rPr>
        <w:t>الأمر</w:t>
      </w:r>
    </w:p>
    <w:p w14:paraId="343AC14D" w14:textId="597B6DBA" w:rsidR="00805905" w:rsidRDefault="00254086" w:rsidP="00400490">
      <w:pPr>
        <w:pBdr>
          <w:top w:val="none" w:sz="0" w:space="0" w:color="D9D9E3"/>
          <w:left w:val="none" w:sz="0" w:space="0" w:color="D9D9E3"/>
          <w:bottom w:val="none" w:sz="0" w:space="0" w:color="D9D9E3"/>
          <w:right w:val="none" w:sz="0" w:space="0" w:color="D9D9E3"/>
          <w:between w:val="none" w:sz="0" w:space="0" w:color="D9D9E3"/>
        </w:pBdr>
        <w:spacing w:before="300"/>
        <w:ind w:left="1620" w:firstLine="540"/>
        <w:rPr>
          <w:rFonts w:ascii="Sakkal Majalla" w:hAnsi="Sakkal Majalla" w:cs="Sakkal Majalla"/>
          <w:sz w:val="36"/>
          <w:szCs w:val="36"/>
          <w:rtl/>
          <w:lang w:val="en-US" w:bidi="ar-EG"/>
        </w:rPr>
      </w:pPr>
      <w:r w:rsidRPr="00F97281">
        <w:rPr>
          <w:rFonts w:ascii="Sakkal Majalla" w:eastAsia="Noto Naskh Arabic" w:hAnsi="Sakkal Majalla" w:cs="Sakkal Majalla"/>
          <w:sz w:val="36"/>
          <w:szCs w:val="36"/>
          <w:rtl/>
          <w:lang w:val="en-US"/>
        </w:rPr>
        <w:lastRenderedPageBreak/>
        <w:t>تقديم الحاشمي (1960)، فإن الأمر يتضمن أربعة أنواع من التعبير، أي فعل الأمر، وفعل المضارع الذي يسبقه لام الأمر، واسم فعل الأمر، والمصدر الذي يحل محل فعل الأمر. ووفقًا ل</w:t>
      </w:r>
      <w:r w:rsidR="00FA049A">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(1987)، فإن فعل الأمر هو شيء يظهر عملًا من قبل فاعل بدون لام الأمر. بينما وفقًا ل</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فإن فعل الأمر هو كل فعل يظهر بمعنى الأمر ويأخذ حرف "ن" لتقوية الجملة.</w:t>
      </w:r>
      <w:r w:rsidR="001679F0">
        <w:rPr>
          <w:rStyle w:val="FootnoteReference"/>
          <w:rFonts w:ascii="Sakkal Majalla" w:eastAsia="Noto Naskh Arabic" w:hAnsi="Sakkal Majalla" w:cs="Sakkal Majalla"/>
          <w:sz w:val="36"/>
          <w:szCs w:val="36"/>
          <w:rtl/>
          <w:lang w:val="en-US"/>
        </w:rPr>
        <w:footnoteReference w:id="21"/>
      </w:r>
      <w:r>
        <w:rPr>
          <w:rFonts w:ascii="Sakkal Majalla" w:eastAsia="Noto Naskh Arabic" w:hAnsi="Sakkal Majalla" w:cs="Sakkal Majalla" w:hint="cs"/>
          <w:sz w:val="36"/>
          <w:szCs w:val="36"/>
          <w:rtl/>
          <w:lang w:val="en-US"/>
        </w:rPr>
        <w:t xml:space="preserve"> </w:t>
      </w:r>
      <w:r w:rsidR="00805905" w:rsidRPr="00805905">
        <w:rPr>
          <w:rFonts w:ascii="Sakkal Majalla" w:hAnsi="Sakkal Majalla" w:cs="Sakkal Majalla"/>
          <w:sz w:val="36"/>
          <w:szCs w:val="36"/>
          <w:rtl/>
          <w:lang w:val="en-US" w:bidi="ar-EG"/>
        </w:rPr>
        <w:t>وللأمر أربع صيغ تنوب كل منها مناب الأخرى في طلب أي فعل من</w:t>
      </w:r>
      <w:r w:rsidR="00805905">
        <w:rPr>
          <w:rFonts w:ascii="Sakkal Majalla" w:hAnsi="Sakkal Majalla" w:cs="Sakkal Majalla" w:hint="cs"/>
          <w:sz w:val="36"/>
          <w:szCs w:val="36"/>
          <w:rtl/>
          <w:lang w:val="en-US" w:bidi="ar-EG"/>
        </w:rPr>
        <w:t xml:space="preserve"> </w:t>
      </w:r>
      <w:r w:rsidR="00805905" w:rsidRPr="00805905">
        <w:rPr>
          <w:rFonts w:ascii="Sakkal Majalla" w:hAnsi="Sakkal Majalla" w:cs="Sakkal Majalla"/>
          <w:sz w:val="36"/>
          <w:szCs w:val="36"/>
          <w:rtl/>
          <w:lang w:val="en-US" w:bidi="ar-EG"/>
        </w:rPr>
        <w:t>الأفعال على وجه الإستعلاء والإلزام . وهذه هي :</w:t>
      </w:r>
    </w:p>
    <w:p w14:paraId="2821BC99" w14:textId="7D0FBC38" w:rsidR="00217B72" w:rsidRPr="00400490" w:rsidRDefault="00400490" w:rsidP="00400490">
      <w:pPr>
        <w:ind w:left="1800" w:firstLine="0"/>
        <w:rPr>
          <w:rFonts w:ascii="Sakkal Majalla" w:hAnsi="Sakkal Majalla" w:cs="Sakkal Majalla"/>
          <w:sz w:val="36"/>
          <w:szCs w:val="36"/>
          <w:rtl/>
          <w:lang w:val="en-US" w:bidi="ar-EG"/>
        </w:rPr>
      </w:pPr>
      <w:r>
        <w:rPr>
          <w:rFonts w:ascii="Sakkal Majalla" w:hAnsi="Sakkal Majalla" w:cs="Sakkal Majalla" w:hint="cs"/>
          <w:b/>
          <w:bCs/>
          <w:sz w:val="36"/>
          <w:szCs w:val="36"/>
          <w:rtl/>
          <w:lang w:val="en-US" w:bidi="ar-EG"/>
        </w:rPr>
        <w:t>1.</w:t>
      </w:r>
      <w:r>
        <w:rPr>
          <w:rFonts w:ascii="Sakkal Majalla" w:hAnsi="Sakkal Majalla" w:cs="Sakkal Majalla"/>
          <w:b/>
          <w:bCs/>
          <w:sz w:val="36"/>
          <w:szCs w:val="36"/>
          <w:lang w:val="en-US" w:bidi="ar-EG"/>
        </w:rPr>
        <w:t xml:space="preserve"> </w:t>
      </w:r>
      <w:r w:rsidR="00805905" w:rsidRPr="00400490">
        <w:rPr>
          <w:rFonts w:ascii="Sakkal Majalla" w:hAnsi="Sakkal Majalla" w:cs="Sakkal Majalla"/>
          <w:b/>
          <w:bCs/>
          <w:sz w:val="36"/>
          <w:szCs w:val="36"/>
          <w:rtl/>
          <w:lang w:val="en-US" w:bidi="ar-EG"/>
        </w:rPr>
        <w:t xml:space="preserve"> فعل الأمر</w:t>
      </w:r>
      <w:r w:rsidR="00805905" w:rsidRPr="00400490">
        <w:rPr>
          <w:rFonts w:ascii="Sakkal Majalla" w:hAnsi="Sakkal Majalla" w:cs="Sakkal Majalla"/>
          <w:sz w:val="36"/>
          <w:szCs w:val="36"/>
          <w:rtl/>
          <w:lang w:val="en-US" w:bidi="ar-EG"/>
        </w:rPr>
        <w:t xml:space="preserve"> </w:t>
      </w:r>
    </w:p>
    <w:p w14:paraId="15130358" w14:textId="04175A10" w:rsidR="00755C5B" w:rsidRDefault="00805905" w:rsidP="00400490">
      <w:pPr>
        <w:ind w:left="1800" w:firstLine="360"/>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sidR="00755C5B">
        <w:rPr>
          <w:rFonts w:ascii="Sakkal Majalla" w:hAnsi="Sakkal Majalla" w:cs="Sakkal Majalla"/>
          <w:sz w:val="36"/>
          <w:szCs w:val="36"/>
          <w:lang w:val="en-US" w:bidi="ar-EG"/>
        </w:rPr>
        <w:t>“</w:t>
      </w:r>
      <w:r w:rsidR="00221015">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00755C5B" w:rsidRPr="00755C5B">
        <w:rPr>
          <w:rFonts w:ascii="Sakkal Majalla" w:hAnsi="Sakkal Majalla" w:cs="Sakkal Majalla"/>
          <w:sz w:val="36"/>
          <w:szCs w:val="36"/>
          <w:rtl/>
          <w:lang w:val="en-US" w:bidi="ar-EG"/>
        </w:rPr>
        <w:t>وَ</w:t>
      </w:r>
      <w:r w:rsidR="00755C5B" w:rsidRPr="00755C5B">
        <w:rPr>
          <w:rFonts w:ascii="Sakkal Majalla" w:hAnsi="Sakkal Majalla" w:cs="Sakkal Majalla"/>
          <w:sz w:val="36"/>
          <w:szCs w:val="36"/>
          <w:u w:val="single"/>
          <w:rtl/>
          <w:lang w:val="en-US" w:bidi="ar-EG"/>
        </w:rPr>
        <w:t>اَقِيْمُو</w:t>
      </w:r>
      <w:r w:rsidR="00755C5B" w:rsidRPr="00755C5B">
        <w:rPr>
          <w:rFonts w:ascii="Sakkal Majalla" w:hAnsi="Sakkal Majalla" w:cs="Sakkal Majalla"/>
          <w:sz w:val="36"/>
          <w:szCs w:val="36"/>
          <w:rtl/>
          <w:lang w:val="en-US" w:bidi="ar-EG"/>
        </w:rPr>
        <w:t xml:space="preserve">ا الصَّلٰوةَ وَاٰتُوا الزَّكٰوةَ وَارْكَعُوْا مَعَ الرّٰكِعِيْنَ ۝٤٣ </w:t>
      </w:r>
      <w:r w:rsidR="00755C5B">
        <w:rPr>
          <w:rFonts w:ascii="Sakkal Majalla" w:hAnsi="Sakkal Majalla" w:cs="Sakkal Majalla"/>
          <w:sz w:val="36"/>
          <w:szCs w:val="36"/>
          <w:lang w:val="en-US" w:bidi="ar-EG"/>
        </w:rPr>
        <w:t>“</w:t>
      </w:r>
      <w:r w:rsidR="00755C5B">
        <w:rPr>
          <w:rStyle w:val="FootnoteReference"/>
          <w:rFonts w:ascii="Sakkal Majalla" w:hAnsi="Sakkal Majalla" w:cs="Sakkal Majalla"/>
          <w:sz w:val="36"/>
          <w:szCs w:val="36"/>
          <w:lang w:val="en-US" w:bidi="ar-EG"/>
        </w:rPr>
        <w:footnoteReference w:id="22"/>
      </w:r>
    </w:p>
    <w:p w14:paraId="18A302A8" w14:textId="27637001" w:rsidR="00755C5B" w:rsidRDefault="00755C5B" w:rsidP="00400490">
      <w:pPr>
        <w:ind w:left="1800" w:firstLine="360"/>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sidR="00BD1BB8">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p>
    <w:p w14:paraId="02DC07C5" w14:textId="5732F830" w:rsidR="00AD072A" w:rsidRPr="00400490" w:rsidRDefault="00400490" w:rsidP="00400490">
      <w:pPr>
        <w:ind w:left="1800" w:firstLine="0"/>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 xml:space="preserve">2. </w:t>
      </w:r>
      <w:r w:rsidR="00AD072A" w:rsidRPr="00400490">
        <w:rPr>
          <w:rFonts w:ascii="Sakkal Majalla" w:hAnsi="Sakkal Majalla" w:cs="Sakkal Majalla"/>
          <w:b/>
          <w:bCs/>
          <w:sz w:val="36"/>
          <w:szCs w:val="36"/>
          <w:rtl/>
          <w:lang w:val="en-US" w:bidi="ar-EG"/>
        </w:rPr>
        <w:t xml:space="preserve"> </w:t>
      </w:r>
      <w:r w:rsidR="008E5CDE" w:rsidRPr="00400490">
        <w:rPr>
          <w:rFonts w:ascii="Sakkal Majalla" w:hAnsi="Sakkal Majalla" w:cs="Sakkal Majalla" w:hint="cs"/>
          <w:b/>
          <w:bCs/>
          <w:sz w:val="36"/>
          <w:szCs w:val="36"/>
          <w:rtl/>
          <w:lang w:val="en-US" w:bidi="ar-EG"/>
        </w:rPr>
        <w:t xml:space="preserve">فعل </w:t>
      </w:r>
      <w:r w:rsidR="00AD072A" w:rsidRPr="00400490">
        <w:rPr>
          <w:rFonts w:ascii="Sakkal Majalla" w:hAnsi="Sakkal Majalla" w:cs="Sakkal Majalla"/>
          <w:b/>
          <w:bCs/>
          <w:sz w:val="36"/>
          <w:szCs w:val="36"/>
          <w:rtl/>
          <w:lang w:val="en-US" w:bidi="ar-EG"/>
        </w:rPr>
        <w:t xml:space="preserve">المضارع </w:t>
      </w:r>
      <w:r w:rsidR="00E00E15" w:rsidRPr="00400490">
        <w:rPr>
          <w:rFonts w:ascii="Sakkal Majalla" w:hAnsi="Sakkal Majalla" w:cs="Sakkal Majalla" w:hint="cs"/>
          <w:b/>
          <w:bCs/>
          <w:sz w:val="36"/>
          <w:szCs w:val="36"/>
          <w:rtl/>
          <w:lang w:val="en-US" w:bidi="ar-EG"/>
        </w:rPr>
        <w:t>المقرون</w:t>
      </w:r>
      <w:r w:rsidR="00BD1BB8" w:rsidRPr="00400490">
        <w:rPr>
          <w:rFonts w:ascii="Sakkal Majalla" w:hAnsi="Sakkal Majalla" w:cs="Sakkal Majalla" w:hint="cs"/>
          <w:b/>
          <w:bCs/>
          <w:sz w:val="36"/>
          <w:szCs w:val="36"/>
          <w:rtl/>
          <w:lang w:val="en-US" w:bidi="ar-EG"/>
        </w:rPr>
        <w:t xml:space="preserve"> </w:t>
      </w:r>
      <w:r w:rsidR="00AD072A" w:rsidRPr="00400490">
        <w:rPr>
          <w:rFonts w:ascii="Sakkal Majalla" w:hAnsi="Sakkal Majalla" w:cs="Sakkal Majalla"/>
          <w:b/>
          <w:bCs/>
          <w:sz w:val="36"/>
          <w:szCs w:val="36"/>
          <w:rtl/>
          <w:lang w:val="en-US" w:bidi="ar-EG"/>
        </w:rPr>
        <w:t>بلام الأمر</w:t>
      </w:r>
    </w:p>
    <w:p w14:paraId="5EF376AD" w14:textId="57D45155" w:rsidR="00AD072A" w:rsidRDefault="008E5CDE" w:rsidP="00400490">
      <w:pPr>
        <w:ind w:left="1800" w:firstLine="360"/>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sidR="00221015">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sidR="00AD072A">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3"/>
      </w:r>
    </w:p>
    <w:p w14:paraId="2F9D2CB7" w14:textId="10919C11" w:rsidR="008E5CDE" w:rsidRPr="00AD072A" w:rsidRDefault="008E5CDE" w:rsidP="00400490">
      <w:pPr>
        <w:ind w:left="1800" w:firstLine="360"/>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"لينفق" التي تظهر في الجملة والتي تشير إلى الأمر بالإنفاق هي صيغة فعل المضارع المجزوم المتصل بلام الأمر.</w:t>
      </w:r>
      <w:r w:rsidR="00221015">
        <w:rPr>
          <w:rFonts w:ascii="Sakkal Majalla" w:hAnsi="Sakkal Majalla" w:cs="Sakkal Majalla"/>
          <w:sz w:val="36"/>
          <w:szCs w:val="36"/>
          <w:lang w:val="en-US" w:bidi="ar-EG"/>
        </w:rPr>
        <w:t xml:space="preserve"> </w:t>
      </w:r>
      <w:r w:rsidR="00221015" w:rsidRPr="00221015">
        <w:rPr>
          <w:rFonts w:ascii="Sakkal Majalla" w:hAnsi="Sakkal Majalla" w:cs="Sakkal Majalla"/>
          <w:sz w:val="36"/>
          <w:szCs w:val="36"/>
          <w:rtl/>
          <w:lang w:val="en-US" w:bidi="ar-EG"/>
        </w:rPr>
        <w:t xml:space="preserve">بناءً على قوانين اللغة العربية، يظهر </w:t>
      </w:r>
      <w:r w:rsidR="00221015" w:rsidRPr="00221015">
        <w:rPr>
          <w:rFonts w:ascii="Sakkal Majalla" w:hAnsi="Sakkal Majalla" w:cs="Sakkal Majalla"/>
          <w:sz w:val="36"/>
          <w:szCs w:val="36"/>
          <w:rtl/>
          <w:lang w:val="en-US" w:bidi="ar-EG"/>
        </w:rPr>
        <w:lastRenderedPageBreak/>
        <w:t>أن الفعل المضارع يعمل كفعل مستقبل، واللام التي تأتي قبله تعمل أيضاً كحرف استقبال. وبالتالي، يرتبط المعنى الذي يتضمنه الجملة الأمر بالمسألة التي ستحدث.</w:t>
      </w:r>
    </w:p>
    <w:p w14:paraId="6A182518" w14:textId="4FA5E332" w:rsidR="00D17E1B" w:rsidRPr="00400490" w:rsidRDefault="00400490" w:rsidP="00400490">
      <w:pPr>
        <w:ind w:left="1800" w:firstLine="0"/>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 xml:space="preserve">3. </w:t>
      </w:r>
      <w:r w:rsidR="00AD072A" w:rsidRPr="00400490">
        <w:rPr>
          <w:rFonts w:ascii="Sakkal Majalla" w:hAnsi="Sakkal Majalla" w:cs="Sakkal Majalla"/>
          <w:b/>
          <w:bCs/>
          <w:sz w:val="36"/>
          <w:szCs w:val="36"/>
          <w:rtl/>
          <w:lang w:val="en-US" w:bidi="ar-EG"/>
        </w:rPr>
        <w:t xml:space="preserve"> إسم فعل الأمر </w:t>
      </w:r>
    </w:p>
    <w:p w14:paraId="148CEDBF" w14:textId="12EEA1E1" w:rsidR="00D17E1B" w:rsidRDefault="000C1A7C" w:rsidP="00400490">
      <w:pPr>
        <w:ind w:left="1800" w:firstLine="360"/>
        <w:rPr>
          <w:rFonts w:ascii="Sakkal Majalla" w:hAnsi="Sakkal Majalla" w:cs="Sakkal Majalla"/>
          <w:sz w:val="36"/>
          <w:szCs w:val="36"/>
          <w:rtl/>
          <w:lang w:val="en-US" w:bidi="ar-EG"/>
        </w:rPr>
      </w:pPr>
      <w:r w:rsidRPr="000C1A7C">
        <w:rPr>
          <w:rFonts w:ascii="Sakkal Majalla" w:hAnsi="Sakkal Majalla" w:cs="Sakkal Majalla"/>
          <w:sz w:val="36"/>
          <w:szCs w:val="36"/>
          <w:rtl/>
          <w:lang w:val="en-US" w:bidi="ar-EG"/>
        </w:rPr>
        <w:t>على سبيل المثال دعوة للصلاة والنصر</w:t>
      </w:r>
      <w:r w:rsidR="008E5CDE">
        <w:rPr>
          <w:rFonts w:ascii="Sakkal Majalla" w:hAnsi="Sakkal Majalla" w:cs="Sakkal Majalla" w:hint="cs"/>
          <w:sz w:val="36"/>
          <w:szCs w:val="36"/>
          <w:rtl/>
          <w:lang w:val="en-US" w:bidi="ar-EG"/>
        </w:rPr>
        <w:t xml:space="preserve">: </w:t>
      </w:r>
      <w:r w:rsidR="008E5CDE" w:rsidRPr="000C1A7C">
        <w:rPr>
          <w:rFonts w:ascii="Sakkal Majalla" w:hAnsi="Sakkal Majalla" w:cs="Sakkal Majalla" w:hint="cs"/>
          <w:sz w:val="36"/>
          <w:szCs w:val="36"/>
          <w:rtl/>
          <w:lang w:val="en-US" w:bidi="ar-EG"/>
        </w:rPr>
        <w:t>"</w:t>
      </w:r>
      <w:r w:rsidR="00AD072A" w:rsidRPr="000C1A7C">
        <w:rPr>
          <w:rFonts w:ascii="Sakkal Majalla" w:hAnsi="Sakkal Majalla" w:cs="Sakkal Majalla"/>
          <w:sz w:val="36"/>
          <w:szCs w:val="36"/>
          <w:rtl/>
          <w:lang w:val="en-US" w:bidi="ar-EG"/>
        </w:rPr>
        <w:t xml:space="preserve"> </w:t>
      </w:r>
      <w:r w:rsidR="008E5CDE" w:rsidRPr="000C1A7C">
        <w:rPr>
          <w:rFonts w:ascii="Sakkal Majalla" w:hAnsi="Sakkal Majalla" w:cs="Sakkal Majalla"/>
          <w:sz w:val="36"/>
          <w:szCs w:val="36"/>
          <w:rtl/>
          <w:lang w:val="en-US" w:bidi="ar-EG"/>
        </w:rPr>
        <w:t>حَيَّ عَلَى الصَّلَاةِ حَيَّ عَلَى الفَلَاحِ</w:t>
      </w:r>
      <w:r w:rsidR="008E5CDE" w:rsidRPr="000C1A7C">
        <w:rPr>
          <w:rFonts w:ascii="Sakkal Majalla" w:hAnsi="Sakkal Majalla" w:cs="Sakkal Majalla" w:hint="cs"/>
          <w:sz w:val="36"/>
          <w:szCs w:val="36"/>
          <w:rtl/>
          <w:lang w:val="en-US" w:bidi="ar-EG"/>
        </w:rPr>
        <w:t>"</w:t>
      </w:r>
    </w:p>
    <w:p w14:paraId="555BF95F" w14:textId="38312584" w:rsidR="008E5CDE" w:rsidRPr="008E5CDE" w:rsidRDefault="008E5CDE" w:rsidP="00400490">
      <w:pPr>
        <w:ind w:left="1800" w:firstLine="360"/>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"حَيَّ" التي تعني "هيا" في الجملة أعلاه هي كلمة من فئة الاسم ولكنها تحمل معنى الأمر، وبالتالي تُسمى اسم فعل الأمر.</w:t>
      </w:r>
    </w:p>
    <w:p w14:paraId="76FC9D79" w14:textId="0D125F18" w:rsidR="00E00E15" w:rsidRPr="00400490" w:rsidRDefault="00400490" w:rsidP="00400490">
      <w:pPr>
        <w:ind w:left="1800" w:firstLine="0"/>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 xml:space="preserve">4. </w:t>
      </w:r>
      <w:r w:rsidR="00E00E15" w:rsidRPr="00400490">
        <w:rPr>
          <w:rFonts w:ascii="Sakkal Majalla" w:hAnsi="Sakkal Majalla" w:cs="Sakkal Majalla" w:hint="cs"/>
          <w:b/>
          <w:bCs/>
          <w:sz w:val="36"/>
          <w:szCs w:val="36"/>
          <w:rtl/>
          <w:lang w:val="en-US" w:bidi="ar-EG"/>
        </w:rPr>
        <w:t>المصدر النائب عن فعل الأمر</w:t>
      </w:r>
    </w:p>
    <w:p w14:paraId="68E7B265" w14:textId="6A7DC96F" w:rsidR="008E5CDE" w:rsidRDefault="00E00E15" w:rsidP="00400490">
      <w:pPr>
        <w:ind w:left="1800" w:firstLine="360"/>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 </w:t>
      </w:r>
      <w:r w:rsidR="000C1A7C">
        <w:rPr>
          <w:rFonts w:ascii="Sakkal Majalla" w:hAnsi="Sakkal Majalla" w:cs="Sakkal Majalla"/>
          <w:sz w:val="36"/>
          <w:szCs w:val="36"/>
          <w:lang w:val="en-US" w:bidi="ar-EG"/>
        </w:rPr>
        <w:t>……..</w:t>
      </w:r>
      <w:r w:rsidRPr="00E00E15">
        <w:rPr>
          <w:rFonts w:ascii="Sakkal Majalla" w:hAnsi="Sakkal Majalla" w:cs="Sakkal Majalla"/>
          <w:sz w:val="36"/>
          <w:szCs w:val="36"/>
          <w:rtl/>
          <w:lang w:val="en-US" w:bidi="ar-EG"/>
        </w:rPr>
        <w:t>وَبِالْوَالِدَيْنِ إِحْسَانَ</w:t>
      </w:r>
      <w:r w:rsidR="000C1A7C">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24"/>
      </w:r>
    </w:p>
    <w:p w14:paraId="1E744DFC" w14:textId="47FDAE49" w:rsidR="000C1A7C" w:rsidRDefault="00E00E15" w:rsidP="00400490">
      <w:pPr>
        <w:ind w:left="1800" w:firstLine="360"/>
        <w:rPr>
          <w:rFonts w:ascii="Sakkal Majalla" w:hAnsi="Sakkal Majalla" w:cs="Sakkal Majalla"/>
          <w:sz w:val="36"/>
          <w:szCs w:val="36"/>
          <w:rtl/>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sidR="00FA00D1">
        <w:rPr>
          <w:rStyle w:val="FootnoteReference"/>
          <w:rFonts w:ascii="Sakkal Majalla" w:hAnsi="Sakkal Majalla" w:cs="Sakkal Majalla"/>
          <w:sz w:val="36"/>
          <w:szCs w:val="36"/>
          <w:rtl/>
          <w:lang w:val="en-US" w:bidi="ar-EG"/>
        </w:rPr>
        <w:footnoteReference w:id="25"/>
      </w:r>
    </w:p>
    <w:p w14:paraId="2DA14D66" w14:textId="44253192" w:rsidR="00372ED2" w:rsidRDefault="0070283A" w:rsidP="00CE3627">
      <w:pPr>
        <w:pBdr>
          <w:top w:val="none" w:sz="0" w:space="0" w:color="D9D9E3"/>
          <w:left w:val="none" w:sz="0" w:space="0" w:color="D9D9E3"/>
          <w:bottom w:val="none" w:sz="0" w:space="0" w:color="D9D9E3"/>
          <w:right w:val="none" w:sz="0" w:space="0" w:color="D9D9E3"/>
          <w:between w:val="none" w:sz="0" w:space="0" w:color="D9D9E3"/>
        </w:pBdr>
        <w:spacing w:before="300"/>
        <w:ind w:left="1620" w:firstLine="540"/>
        <w:rPr>
          <w:rFonts w:ascii="Sakkal Majalla" w:hAnsi="Sakkal Majalla" w:cs="Sakkal Majalla"/>
          <w:sz w:val="36"/>
          <w:szCs w:val="36"/>
          <w:rtl/>
          <w:lang w:val="en-US" w:bidi="ar-EG"/>
        </w:rPr>
      </w:pPr>
      <w:r w:rsidRPr="0070283A">
        <w:rPr>
          <w:rFonts w:ascii="Sakkal Majalla" w:eastAsia="Noto Naskh Arabic" w:hAnsi="Sakkal Majalla" w:cs="Sakkal Majalla"/>
          <w:sz w:val="36"/>
          <w:szCs w:val="36"/>
          <w:rtl/>
          <w:lang w:val="en-US" w:bidi="ar-EG"/>
        </w:rPr>
        <w:t>في علم البلاغة، يمكن أيضًا العثور على صيغة الأمر مع استبدال مصدر لفعل الأمر</w:t>
      </w:r>
      <w:r>
        <w:rPr>
          <w:rFonts w:ascii="Sakkal Majalla" w:eastAsia="Noto Naskh Arabic" w:hAnsi="Sakkal Majalla" w:cs="Sakkal Majalla" w:hint="cs"/>
          <w:sz w:val="36"/>
          <w:szCs w:val="36"/>
          <w:rtl/>
          <w:lang w:val="en-US" w:bidi="ar-EG"/>
        </w:rPr>
        <w:t>.</w:t>
      </w:r>
      <w:r w:rsidRPr="0070283A">
        <w:rPr>
          <w:rFonts w:ascii="Sakkal Majalla" w:eastAsia="Noto Naskh Arabic" w:hAnsi="Sakkal Majalla" w:cs="Sakkal Majalla"/>
          <w:sz w:val="36"/>
          <w:szCs w:val="36"/>
          <w:rtl/>
          <w:lang w:val="en-US"/>
        </w:rPr>
        <w:t xml:space="preserve"> </w:t>
      </w:r>
      <w:r w:rsidRPr="00F97281">
        <w:rPr>
          <w:rFonts w:ascii="Sakkal Majalla" w:eastAsia="Noto Naskh Arabic" w:hAnsi="Sakkal Majalla" w:cs="Sakkal Majalla"/>
          <w:sz w:val="36"/>
          <w:szCs w:val="36"/>
          <w:rtl/>
          <w:lang w:val="en-US"/>
        </w:rPr>
        <w:t>وفقًا 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009A5509">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 xml:space="preserve"> فإن فعل الأمر هو كل فعل يظهر بمعنى الأمر ويأخذ حرف "ن" لتقوية الجملة</w:t>
      </w:r>
      <w:r>
        <w:rPr>
          <w:rFonts w:ascii="Sakkal Majalla" w:eastAsia="Noto Naskh Arabic" w:hAnsi="Sakkal Majalla" w:cs="Sakkal Majalla" w:hint="cs"/>
          <w:sz w:val="36"/>
          <w:szCs w:val="36"/>
          <w:rtl/>
          <w:lang w:val="en-US"/>
        </w:rPr>
        <w:t>.</w:t>
      </w:r>
      <w:r w:rsidR="009A5509">
        <w:rPr>
          <w:rStyle w:val="FootnoteReference"/>
          <w:rFonts w:ascii="Sakkal Majalla" w:eastAsia="Noto Naskh Arabic" w:hAnsi="Sakkal Majalla" w:cs="Sakkal Majalla"/>
          <w:sz w:val="36"/>
          <w:szCs w:val="36"/>
          <w:rtl/>
          <w:lang w:val="en-US"/>
        </w:rPr>
        <w:footnoteReference w:id="26"/>
      </w:r>
      <w:r w:rsidRPr="0070283A">
        <w:rPr>
          <w:rtl/>
        </w:rPr>
        <w:t xml:space="preserve"> </w:t>
      </w:r>
      <w:r w:rsidRPr="0070283A">
        <w:rPr>
          <w:rFonts w:ascii="Sakkal Majalla" w:eastAsia="Noto Naskh Arabic" w:hAnsi="Sakkal Majalla" w:cs="Sakkal Majalla"/>
          <w:sz w:val="36"/>
          <w:szCs w:val="36"/>
          <w:rtl/>
          <w:lang w:val="en-US"/>
        </w:rPr>
        <w:t xml:space="preserve">ويمكن العثور على تفسير مماثل في كتاب جامع </w:t>
      </w:r>
      <w:r w:rsidRPr="0070283A">
        <w:rPr>
          <w:rFonts w:ascii="Sakkal Majalla" w:eastAsia="Noto Naskh Arabic" w:hAnsi="Sakkal Majalla" w:cs="Sakkal Majalla"/>
          <w:sz w:val="36"/>
          <w:szCs w:val="36"/>
          <w:rtl/>
          <w:lang w:val="en-US"/>
        </w:rPr>
        <w:lastRenderedPageBreak/>
        <w:t xml:space="preserve">الدروس العربية لمصطفى </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Pr="0070283A">
        <w:rPr>
          <w:rFonts w:ascii="Sakkal Majalla" w:eastAsia="Noto Naskh Arabic" w:hAnsi="Sakkal Majalla" w:cs="Sakkal Majalla"/>
          <w:sz w:val="36"/>
          <w:szCs w:val="36"/>
          <w:rtl/>
          <w:lang w:val="en-US"/>
        </w:rPr>
        <w:t>.</w:t>
      </w:r>
      <w:r>
        <w:rPr>
          <w:rFonts w:ascii="Sakkal Majalla" w:eastAsia="Noto Naskh Arabic" w:hAnsi="Sakkal Majalla" w:cs="Sakkal Majalla"/>
          <w:sz w:val="36"/>
          <w:szCs w:val="36"/>
          <w:lang w:val="en-US" w:bidi="ar-EG"/>
        </w:rPr>
        <w:t xml:space="preserve"> </w:t>
      </w:r>
      <w:r w:rsidR="009A5509">
        <w:rPr>
          <w:rStyle w:val="FootnoteReference"/>
          <w:rFonts w:ascii="Sakkal Majalla" w:eastAsia="Noto Naskh Arabic" w:hAnsi="Sakkal Majalla" w:cs="Sakkal Majalla"/>
          <w:sz w:val="36"/>
          <w:szCs w:val="36"/>
          <w:lang w:val="en-US" w:bidi="ar-EG"/>
        </w:rPr>
        <w:footnoteReference w:id="27"/>
      </w:r>
      <w:r w:rsidR="00785601">
        <w:rPr>
          <w:rFonts w:ascii="Sakkal Majalla" w:eastAsia="Noto Naskh Arabic" w:hAnsi="Sakkal Majalla" w:cs="Sakkal Majalla" w:hint="cs"/>
          <w:sz w:val="36"/>
          <w:szCs w:val="36"/>
          <w:rtl/>
          <w:lang w:val="en-US" w:bidi="ar-EG"/>
        </w:rPr>
        <w:t xml:space="preserve">إذن </w:t>
      </w:r>
      <w:r w:rsidR="000C1A7C" w:rsidRPr="000C1A7C">
        <w:rPr>
          <w:rFonts w:ascii="Sakkal Majalla" w:eastAsia="Noto Naskh Arabic" w:hAnsi="Sakkal Majalla" w:cs="Sakkal Majalla"/>
          <w:sz w:val="36"/>
          <w:szCs w:val="36"/>
          <w:rtl/>
          <w:lang w:val="en-US"/>
        </w:rPr>
        <w:t>الصيغ هي</w:t>
      </w:r>
      <w:r w:rsidR="00785601">
        <w:rPr>
          <w:rFonts w:ascii="Sakkal Majalla" w:eastAsia="Noto Naskh Arabic" w:hAnsi="Sakkal Majalla" w:cs="Sakkal Majalla"/>
          <w:sz w:val="36"/>
          <w:szCs w:val="36"/>
          <w:lang w:val="en-US"/>
        </w:rPr>
        <w:t xml:space="preserve"> </w:t>
      </w:r>
      <w:r w:rsidR="000C1A7C" w:rsidRPr="000C1A7C">
        <w:rPr>
          <w:rFonts w:ascii="Sakkal Majalla" w:eastAsia="Noto Naskh Arabic" w:hAnsi="Sakkal Majalla" w:cs="Sakkal Majalla"/>
          <w:sz w:val="36"/>
          <w:szCs w:val="36"/>
          <w:rtl/>
          <w:lang w:val="en-US"/>
        </w:rPr>
        <w:t xml:space="preserve">فعل الأمر / المضارع المقرون بلام الأمر / اسم فعل الأمر / المصدر النائب عن فعل الأمر وصيغة الطلب من الأعلى إلى الأدنى أمر ويسمى البلاغيون هذا الوجه من الطلب بأنه طلب على وجه الاستعلاء . وتخرج صيغ الأمر عن معناها الأصلى إلى معانٍ أخرى تستفاد </w:t>
      </w:r>
      <w:r w:rsidR="000C1A7C">
        <w:rPr>
          <w:rFonts w:ascii="Sakkal Majalla" w:hAnsi="Sakkal Majalla" w:cs="Sakkal Majalla" w:hint="cs"/>
          <w:sz w:val="36"/>
          <w:szCs w:val="36"/>
          <w:rtl/>
          <w:lang w:val="en-US" w:bidi="ar-EG"/>
        </w:rPr>
        <w:t>.</w:t>
      </w:r>
      <w:r w:rsidR="000C1A7C">
        <w:rPr>
          <w:rFonts w:ascii="Sakkal Majalla" w:eastAsia="Noto Naskh Arabic" w:hAnsi="Sakkal Majalla" w:cs="Sakkal Majalla" w:hint="cs"/>
          <w:sz w:val="36"/>
          <w:szCs w:val="36"/>
          <w:rtl/>
          <w:lang w:val="en-US"/>
        </w:rPr>
        <w:t xml:space="preserve"> </w:t>
      </w:r>
      <w:r w:rsidR="009A0A26">
        <w:rPr>
          <w:rStyle w:val="FootnoteReference"/>
          <w:rFonts w:ascii="Sakkal Majalla" w:hAnsi="Sakkal Majalla" w:cs="Sakkal Majalla"/>
          <w:sz w:val="36"/>
          <w:szCs w:val="36"/>
          <w:rtl/>
          <w:lang w:val="en-US" w:bidi="ar-EG"/>
        </w:rPr>
        <w:footnoteReference w:id="28"/>
      </w:r>
    </w:p>
    <w:p w14:paraId="05C0A7B2" w14:textId="77777777" w:rsidR="00493ECF" w:rsidRDefault="00493ECF" w:rsidP="006D5644">
      <w:pPr>
        <w:ind w:left="0" w:firstLine="0"/>
        <w:rPr>
          <w:rFonts w:ascii="Sakkal Majalla" w:hAnsi="Sakkal Majalla" w:cs="Sakkal Majalla"/>
          <w:sz w:val="36"/>
          <w:szCs w:val="36"/>
          <w:rtl/>
          <w:lang w:val="en-US" w:bidi="ar-EG"/>
        </w:rPr>
      </w:pPr>
    </w:p>
    <w:p w14:paraId="724A05A4" w14:textId="31BE31D3" w:rsidR="00CA314F" w:rsidRPr="00FE5E02" w:rsidRDefault="00FE5E02" w:rsidP="00FE5E02">
      <w:pPr>
        <w:pStyle w:val="Heading4"/>
      </w:pPr>
      <w:r>
        <w:rPr>
          <w:rFonts w:hint="cs"/>
          <w:rtl/>
        </w:rPr>
        <w:t>د)</w:t>
      </w:r>
      <w:r w:rsidR="00BD1BB8" w:rsidRPr="00FE5E02">
        <w:rPr>
          <w:rFonts w:hint="cs"/>
          <w:rtl/>
        </w:rPr>
        <w:t xml:space="preserve"> </w:t>
      </w:r>
      <w:r w:rsidR="00495F0B" w:rsidRPr="00FE5E02">
        <w:rPr>
          <w:rFonts w:hint="cs"/>
          <w:rtl/>
        </w:rPr>
        <w:t>معانى</w:t>
      </w:r>
      <w:r w:rsidR="00BD1BB8" w:rsidRPr="00FE5E02">
        <w:rPr>
          <w:rFonts w:hint="cs"/>
          <w:rtl/>
        </w:rPr>
        <w:t xml:space="preserve"> أسلوب</w:t>
      </w:r>
      <w:r w:rsidR="00495F0B" w:rsidRPr="00FE5E02">
        <w:rPr>
          <w:rFonts w:hint="cs"/>
          <w:rtl/>
        </w:rPr>
        <w:t xml:space="preserve"> </w:t>
      </w:r>
      <w:r w:rsidR="00D17E1B" w:rsidRPr="00FE5E02">
        <w:rPr>
          <w:rFonts w:hint="cs"/>
          <w:rtl/>
        </w:rPr>
        <w:t>الأمر</w:t>
      </w:r>
      <w:r w:rsidR="00B25605" w:rsidRPr="00FE5E02">
        <w:rPr>
          <w:rFonts w:hint="cs"/>
          <w:rtl/>
        </w:rPr>
        <w:t xml:space="preserve"> </w:t>
      </w:r>
    </w:p>
    <w:p w14:paraId="750C9D7D" w14:textId="0579E9FF" w:rsidR="00CA314F" w:rsidRDefault="00CA314F" w:rsidP="00CE3627">
      <w:pPr>
        <w:pStyle w:val="ListParagraph"/>
        <w:ind w:left="1620" w:firstLine="540"/>
        <w:rPr>
          <w:rFonts w:ascii="Sakkal Majalla" w:hAnsi="Sakkal Majalla" w:cs="Sakkal Majalla"/>
          <w:sz w:val="36"/>
          <w:szCs w:val="36"/>
          <w:lang w:val="en-US" w:bidi="ar-EG"/>
        </w:rPr>
      </w:pPr>
      <w:r w:rsidRPr="00CA314F">
        <w:rPr>
          <w:rFonts w:ascii="Sakkal Majalla" w:hAnsi="Sakkal Majalla" w:cs="Sakkal Majalla"/>
          <w:sz w:val="36"/>
          <w:szCs w:val="36"/>
          <w:rtl/>
          <w:lang w:val="en-US" w:bidi="ar-EG"/>
        </w:rPr>
        <w:t>والمعاني البلاغي او المجازي التي تخرج عن معناه الحقيقي أو</w:t>
      </w:r>
      <w:r>
        <w:rPr>
          <w:rFonts w:ascii="Sakkal Majalla" w:hAnsi="Sakkal Majalla" w:cs="Sakkal Majalla"/>
          <w:sz w:val="36"/>
          <w:szCs w:val="36"/>
          <w:lang w:val="en-US" w:bidi="ar-EG"/>
        </w:rPr>
        <w:t xml:space="preserve"> </w:t>
      </w:r>
      <w:r w:rsidRPr="00CA314F">
        <w:rPr>
          <w:rFonts w:ascii="Sakkal Majalla" w:hAnsi="Sakkal Majalla" w:cs="Sakkal Majalla"/>
          <w:sz w:val="36"/>
          <w:szCs w:val="36"/>
          <w:rtl/>
          <w:lang w:val="en-US" w:bidi="ar-EG"/>
        </w:rPr>
        <w:t>الأصلي كثيرة مختلفة، ويقدم الباحث اراء العلماء :</w:t>
      </w:r>
    </w:p>
    <w:p w14:paraId="7D869F78" w14:textId="6E496A01" w:rsidR="00CA314F" w:rsidRDefault="00CA314F" w:rsidP="00CE3627">
      <w:pPr>
        <w:pStyle w:val="ListParagraph"/>
        <w:ind w:left="1620" w:firstLine="540"/>
        <w:rPr>
          <w:rFonts w:ascii="Sakkal Majalla" w:hAnsi="Sakkal Majalla" w:cs="Sakkal Majalla"/>
          <w:sz w:val="36"/>
          <w:szCs w:val="36"/>
          <w:rtl/>
          <w:lang w:val="en-US" w:bidi="ar-EG"/>
        </w:rPr>
      </w:pPr>
      <w:r w:rsidRPr="00CA314F">
        <w:rPr>
          <w:rFonts w:ascii="Sakkal Majalla" w:hAnsi="Sakkal Majalla" w:cs="Sakkal Majalla"/>
          <w:sz w:val="36"/>
          <w:szCs w:val="36"/>
          <w:rtl/>
          <w:lang w:val="en-US" w:bidi="ar-EG"/>
        </w:rPr>
        <w:t>أما عند على جارم ومصطفي امين لها ثمانية معان وهي الإرشاد،والدعاء، والإلتماس، والتمني، والتخيير، والتسوية، والتعجيز</w:t>
      </w:r>
      <w:r>
        <w:rPr>
          <w:rFonts w:ascii="Sakkal Majalla" w:hAnsi="Sakkal Majalla" w:cs="Sakkal Majalla" w:hint="cs"/>
          <w:sz w:val="36"/>
          <w:szCs w:val="36"/>
          <w:rtl/>
          <w:lang w:val="en-US" w:bidi="ar-EG"/>
        </w:rPr>
        <w:t xml:space="preserve">, </w:t>
      </w:r>
      <w:r w:rsidRPr="00CA314F">
        <w:rPr>
          <w:rFonts w:ascii="Sakkal Majalla" w:hAnsi="Sakkal Majalla" w:cs="Sakkal Majalla"/>
          <w:sz w:val="36"/>
          <w:szCs w:val="36"/>
          <w:rtl/>
          <w:lang w:val="en-US" w:bidi="ar-EG"/>
        </w:rPr>
        <w:t>والإباحة</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9"/>
      </w:r>
    </w:p>
    <w:p w14:paraId="11748FC4" w14:textId="7865BFEA" w:rsidR="00CA314F" w:rsidRDefault="00CA314F" w:rsidP="00CE3627">
      <w:pPr>
        <w:pStyle w:val="ListParagraph"/>
        <w:ind w:left="1620" w:firstLine="540"/>
        <w:rPr>
          <w:rFonts w:ascii="Sakkal Majalla" w:hAnsi="Sakkal Majalla" w:cs="Sakkal Majalla"/>
          <w:sz w:val="36"/>
          <w:szCs w:val="36"/>
          <w:lang w:val="en-US" w:bidi="ar-EG"/>
        </w:rPr>
      </w:pPr>
      <w:r w:rsidRPr="00CA314F">
        <w:rPr>
          <w:rFonts w:ascii="Sakkal Majalla" w:hAnsi="Sakkal Majalla" w:cs="Sakkal Majalla"/>
          <w:sz w:val="36"/>
          <w:szCs w:val="36"/>
          <w:rtl/>
          <w:lang w:val="en-US" w:bidi="ar-EG"/>
        </w:rPr>
        <w:t>اما عند احمد الهاشمي أنّ المعاني التي تخرج عن المعنى الأصلي ثمانية عشر معان وهي الدعاء، والإلتماس، والإرشاد</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والتهديد</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والتعجيز</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والإباحة </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والتسوية، والإكرام، والإمتنان</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والإهانة، والدوام </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والتمني، والإعتبار، والإذن، والتكوين، والتخيير، والتأديب </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والتعجب . وأما عند عبد العزيز ان المعاني التي </w:t>
      </w:r>
      <w:r w:rsidRPr="00CA314F">
        <w:rPr>
          <w:rFonts w:ascii="Sakkal Majalla" w:hAnsi="Sakkal Majalla" w:cs="Sakkal Majalla"/>
          <w:sz w:val="36"/>
          <w:szCs w:val="36"/>
          <w:rtl/>
          <w:lang w:val="en-US" w:bidi="ar-EG"/>
        </w:rPr>
        <w:lastRenderedPageBreak/>
        <w:t>تخرج عن المعنى الأصلي عشرة معان وهي: الدعاء، والإلتماس، والتمني، والنص والإرشاد</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والتخيير</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والإباحة، والتعجيز، والتهديد والتسوية، والإهانة و</w:t>
      </w:r>
      <w:r w:rsidR="00A00A86">
        <w:rPr>
          <w:rFonts w:ascii="Sakkal Majalla" w:hAnsi="Sakkal Majalla" w:cs="Sakkal Majalla" w:hint="cs"/>
          <w:sz w:val="36"/>
          <w:szCs w:val="36"/>
          <w:rtl/>
          <w:lang w:val="en-US" w:bidi="ar-EG"/>
        </w:rPr>
        <w:t xml:space="preserve"> </w:t>
      </w:r>
      <w:r w:rsidRPr="00CA314F">
        <w:rPr>
          <w:rFonts w:ascii="Sakkal Majalla" w:hAnsi="Sakkal Majalla" w:cs="Sakkal Majalla"/>
          <w:sz w:val="36"/>
          <w:szCs w:val="36"/>
          <w:rtl/>
          <w:lang w:val="en-US" w:bidi="ar-EG"/>
        </w:rPr>
        <w:t>التحقير</w:t>
      </w:r>
      <w:r w:rsidR="00A00A86">
        <w:rPr>
          <w:rFonts w:ascii="Sakkal Majalla" w:hAnsi="Sakkal Majalla" w:cs="Sakkal Majalla" w:hint="cs"/>
          <w:sz w:val="36"/>
          <w:szCs w:val="36"/>
          <w:rtl/>
          <w:lang w:val="en-US" w:bidi="ar-EG"/>
        </w:rPr>
        <w:t>.</w:t>
      </w:r>
      <w:r w:rsidR="00A00A86">
        <w:rPr>
          <w:rStyle w:val="FootnoteReference"/>
          <w:rFonts w:ascii="Sakkal Majalla" w:hAnsi="Sakkal Majalla" w:cs="Sakkal Majalla"/>
          <w:sz w:val="36"/>
          <w:szCs w:val="36"/>
          <w:rtl/>
          <w:lang w:val="en-US" w:bidi="ar-EG"/>
        </w:rPr>
        <w:footnoteReference w:id="30"/>
      </w:r>
    </w:p>
    <w:p w14:paraId="537838E1" w14:textId="4DE010F8" w:rsidR="00A00A86" w:rsidRPr="00CA314F" w:rsidRDefault="00A00A86" w:rsidP="00CE3627">
      <w:pPr>
        <w:pStyle w:val="ListParagraph"/>
        <w:ind w:left="1620" w:firstLine="540"/>
        <w:rPr>
          <w:rFonts w:ascii="Sakkal Majalla" w:hAnsi="Sakkal Majalla" w:cs="Sakkal Majalla"/>
          <w:sz w:val="36"/>
          <w:szCs w:val="36"/>
          <w:rtl/>
          <w:lang w:val="en-US" w:bidi="ar-EG"/>
        </w:rPr>
      </w:pPr>
      <w:r w:rsidRPr="00A00A86">
        <w:rPr>
          <w:rFonts w:ascii="Sakkal Majalla" w:hAnsi="Sakkal Majalla" w:cs="Sakkal Majalla"/>
          <w:sz w:val="36"/>
          <w:szCs w:val="36"/>
          <w:rtl/>
          <w:lang w:val="en-US" w:bidi="ar-EG"/>
        </w:rPr>
        <w:t>وأما عند عبد العزيز ان المعاني التي تخرج عن المعنى الأصلي</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عشرة معان وهي: الدعاء، والإلتماس، والتمني، والنص والإرشاد</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والتخيير، والإباحة، والتعجيز، والتهديد والتسوية، والإهانة و</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التحقير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1"/>
      </w:r>
    </w:p>
    <w:p w14:paraId="7BEAEFC9" w14:textId="6FF0FF7B" w:rsidR="006A4B19" w:rsidRDefault="00EE0781" w:rsidP="00CE3627">
      <w:pPr>
        <w:pStyle w:val="ListParagraph"/>
        <w:ind w:left="1620" w:firstLine="540"/>
        <w:rPr>
          <w:rFonts w:ascii="Sakkal Majalla" w:hAnsi="Sakkal Majalla" w:cs="Sakkal Majalla"/>
          <w:sz w:val="36"/>
          <w:szCs w:val="36"/>
          <w:rtl/>
          <w:lang w:val="en-US" w:bidi="ar-EG"/>
        </w:rPr>
      </w:pPr>
      <w:r w:rsidRPr="00EE0781">
        <w:rPr>
          <w:rFonts w:ascii="Sakkal Majalla" w:hAnsi="Sakkal Majalla" w:cs="Sakkal Majalla"/>
          <w:sz w:val="36"/>
          <w:szCs w:val="36"/>
          <w:rtl/>
          <w:lang w:val="en-US" w:bidi="ar-EG"/>
        </w:rPr>
        <w:t>في بحث كتبه دارسي سيافعة ذلك</w:t>
      </w:r>
      <w:r>
        <w:rPr>
          <w:rFonts w:ascii="Sakkal Majalla" w:hAnsi="Sakkal Majalla" w:cs="Sakkal Majalla" w:hint="cs"/>
          <w:sz w:val="36"/>
          <w:szCs w:val="36"/>
          <w:rtl/>
          <w:lang w:val="en-US" w:bidi="ar-EG"/>
        </w:rPr>
        <w:t xml:space="preserve">, </w:t>
      </w:r>
      <w:r w:rsidR="006A4B19" w:rsidRPr="009B66B8">
        <w:rPr>
          <w:rFonts w:ascii="Sakkal Majalla" w:hAnsi="Sakkal Majalla" w:cs="Sakkal Majalla"/>
          <w:sz w:val="36"/>
          <w:szCs w:val="36"/>
          <w:rtl/>
          <w:lang w:val="en-US" w:bidi="ar-EG"/>
        </w:rPr>
        <w:t>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والإباحة والتسوية، والإكرام والإمتنان والإهانة</w:t>
      </w:r>
      <w:r w:rsidR="006A4B19">
        <w:rPr>
          <w:rFonts w:ascii="Sakkal Majalla" w:hAnsi="Sakkal Majalla" w:cs="Sakkal Majalla" w:hint="cs"/>
          <w:sz w:val="36"/>
          <w:szCs w:val="36"/>
          <w:rtl/>
          <w:lang w:val="en-US" w:bidi="ar-EG"/>
        </w:rPr>
        <w:t xml:space="preserve"> </w:t>
      </w:r>
      <w:r w:rsidR="006A4B19" w:rsidRPr="009B66B8">
        <w:rPr>
          <w:rFonts w:ascii="Sakkal Majalla" w:hAnsi="Sakkal Majalla" w:cs="Sakkal Majalla"/>
          <w:sz w:val="36"/>
          <w:szCs w:val="36"/>
          <w:rtl/>
          <w:lang w:val="en-US" w:bidi="ar-EG"/>
        </w:rPr>
        <w:t>والدوام والتمني والإعتبار والإذن والتكوين والتخيير والتأديب والتعجب</w:t>
      </w:r>
      <w:r w:rsidR="006A4B19">
        <w:rPr>
          <w:rFonts w:ascii="Sakkal Majalla" w:hAnsi="Sakkal Majalla" w:cs="Sakkal Majalla" w:hint="cs"/>
          <w:sz w:val="36"/>
          <w:szCs w:val="36"/>
          <w:rtl/>
          <w:lang w:val="en-US" w:bidi="ar-EG"/>
        </w:rPr>
        <w:t>.</w:t>
      </w:r>
      <w:r w:rsidR="006A4B19">
        <w:rPr>
          <w:rStyle w:val="FootnoteReference"/>
          <w:rFonts w:ascii="Sakkal Majalla" w:hAnsi="Sakkal Majalla" w:cs="Sakkal Majalla"/>
          <w:sz w:val="36"/>
          <w:szCs w:val="36"/>
          <w:rtl/>
          <w:lang w:val="en-US" w:bidi="ar-EG"/>
        </w:rPr>
        <w:footnoteReference w:id="32"/>
      </w:r>
      <w:r w:rsidR="00E7001F">
        <w:rPr>
          <w:rFonts w:ascii="Sakkal Majalla" w:hAnsi="Sakkal Majalla" w:cs="Sakkal Majalla"/>
          <w:sz w:val="36"/>
          <w:szCs w:val="36"/>
          <w:lang w:val="en-US" w:bidi="ar-EG"/>
        </w:rPr>
        <w:t xml:space="preserve"> </w:t>
      </w:r>
      <w:r w:rsidR="00E7001F">
        <w:rPr>
          <w:rFonts w:ascii="Sakkal Majalla" w:hAnsi="Sakkal Majalla" w:cs="Sakkal Majalla" w:hint="cs"/>
          <w:sz w:val="36"/>
          <w:szCs w:val="36"/>
          <w:rtl/>
          <w:lang w:val="en-US" w:bidi="ar-EG"/>
        </w:rPr>
        <w:t xml:space="preserve"> </w:t>
      </w:r>
    </w:p>
    <w:p w14:paraId="5994C253" w14:textId="596811D8" w:rsidR="00EE0781" w:rsidRPr="003613FD" w:rsidRDefault="003613FD" w:rsidP="003613FD">
      <w:pPr>
        <w:pStyle w:val="ListParagraph"/>
        <w:ind w:left="1620" w:firstLine="540"/>
        <w:rPr>
          <w:rFonts w:ascii="Sakkal Majalla" w:hAnsi="Sakkal Majalla" w:cs="Sakkal Majalla"/>
          <w:sz w:val="36"/>
          <w:szCs w:val="36"/>
          <w:lang w:val="en-US" w:bidi="ar-EG"/>
        </w:rPr>
      </w:pPr>
      <w:r w:rsidRPr="003613FD">
        <w:rPr>
          <w:rFonts w:ascii="Sakkal Majalla" w:hAnsi="Sakkal Majalla" w:cs="Sakkal Majalla"/>
          <w:sz w:val="36"/>
          <w:szCs w:val="36"/>
          <w:rtl/>
          <w:lang w:val="en-US" w:bidi="ar-EG"/>
        </w:rPr>
        <w:t xml:space="preserve">وأضيف الى ذلك، أن هناك أراء كثيرة في المعاني البلاغية للأمر، فتوصل الباحث إلى أن معانى أسلوب الأمر له 14 معاني فقط ، لأن قد أن المعاني البلاغية التي من 14 معانيه تلك اهم المعاني التي يتحملها لفظ الأمر ويخرج عن </w:t>
      </w:r>
      <w:r w:rsidRPr="003613FD">
        <w:rPr>
          <w:rFonts w:ascii="Sakkal Majalla" w:hAnsi="Sakkal Majalla" w:cs="Sakkal Majalla"/>
          <w:sz w:val="36"/>
          <w:szCs w:val="36"/>
          <w:rtl/>
          <w:lang w:val="en-US" w:bidi="ar-EG"/>
        </w:rPr>
        <w:lastRenderedPageBreak/>
        <w:t>معناه الأصلي. ورأى الباحث أن كثير من الدراسات السابقة أخذت عدة آراء من أهل العلم وخلصت من عدد  من المعانيها الأمر.</w:t>
      </w:r>
      <w:r>
        <w:rPr>
          <w:rFonts w:ascii="Sakkal Majalla" w:hAnsi="Sakkal Majalla" w:cs="Sakkal Majalla" w:hint="cs"/>
          <w:sz w:val="36"/>
          <w:szCs w:val="36"/>
          <w:rtl/>
          <w:lang w:val="en-US" w:bidi="ar-EG"/>
        </w:rPr>
        <w:t xml:space="preserve"> </w:t>
      </w:r>
      <w:r w:rsidR="00EE0781" w:rsidRPr="003613FD">
        <w:rPr>
          <w:rFonts w:ascii="Sakkal Majalla" w:hAnsi="Sakkal Majalla" w:cs="Sakkal Majalla"/>
          <w:sz w:val="36"/>
          <w:szCs w:val="36"/>
          <w:rtl/>
          <w:lang w:val="en-US" w:bidi="ar-EG"/>
        </w:rPr>
        <w:t>وأما شرح المعنى البلاغي أو المجازي للأمر كالتالي :</w:t>
      </w:r>
    </w:p>
    <w:p w14:paraId="3EB9BF65" w14:textId="38A5AAB4" w:rsidR="00E267BA" w:rsidRPr="006E43E3" w:rsidRDefault="00E267BA" w:rsidP="00FA3CDC">
      <w:pPr>
        <w:pStyle w:val="Heading6"/>
        <w:ind w:left="1800" w:firstLine="0"/>
        <w:rPr>
          <w:rtl/>
        </w:rPr>
      </w:pPr>
      <w:r w:rsidRPr="006E43E3">
        <w:rPr>
          <w:rtl/>
        </w:rPr>
        <w:t>۱</w:t>
      </w:r>
      <w:r w:rsidR="006A4B19" w:rsidRPr="006E43E3">
        <w:rPr>
          <w:rFonts w:hint="cs"/>
          <w:rtl/>
        </w:rPr>
        <w:t xml:space="preserve">. </w:t>
      </w:r>
      <w:r w:rsidRPr="006E43E3">
        <w:rPr>
          <w:rtl/>
        </w:rPr>
        <w:t xml:space="preserve"> الدعاء</w:t>
      </w:r>
    </w:p>
    <w:p w14:paraId="4AF697E9" w14:textId="60E2F9CC" w:rsidR="00E333F9" w:rsidRDefault="00E333F9" w:rsidP="00CE3627">
      <w:pPr>
        <w:pStyle w:val="ListParagraph"/>
        <w:ind w:left="1800" w:firstLine="360"/>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التعبير بالأمر يمكن أن يظهر معنى الدعاء إذا كان الأمر عبارة عن طلب قادم من الأسفل إلى الأعلى. كمثال، طلبنا إلى الله ليغفر لنا جميع الذنوب والخطايا:</w:t>
      </w:r>
      <w:r>
        <w:rPr>
          <w:rFonts w:ascii="Sakkal Majalla" w:hAnsi="Sakkal Majalla" w:cs="Sakkal Majalla"/>
          <w:sz w:val="36"/>
          <w:szCs w:val="36"/>
          <w:lang w:val="en-US" w:bidi="ar-EG"/>
        </w:rPr>
        <w:t xml:space="preserve"> </w:t>
      </w:r>
    </w:p>
    <w:p w14:paraId="104DE1A4" w14:textId="433AE295" w:rsidR="00E333F9" w:rsidRDefault="00E333F9" w:rsidP="00CE3627">
      <w:pPr>
        <w:pStyle w:val="ListParagraph"/>
        <w:ind w:left="180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Pr>
          <w:rStyle w:val="FootnoteReference"/>
          <w:rFonts w:ascii="Sakkal Majalla" w:hAnsi="Sakkal Majalla" w:cs="Sakkal Majalla"/>
          <w:sz w:val="36"/>
          <w:szCs w:val="36"/>
          <w:rtl/>
          <w:lang w:val="en-US" w:bidi="ar-EG"/>
        </w:rPr>
        <w:footnoteReference w:id="33"/>
      </w:r>
    </w:p>
    <w:p w14:paraId="79B4EB81" w14:textId="1A9DE760" w:rsidR="00E333F9" w:rsidRDefault="00E333F9" w:rsidP="00CE3627">
      <w:pPr>
        <w:pStyle w:val="ListParagraph"/>
        <w:ind w:left="1800" w:firstLine="360"/>
        <w:rPr>
          <w:rFonts w:ascii="Sakkal Majalla" w:hAnsi="Sakkal Majalla" w:cs="Sakkal Majalla"/>
          <w:sz w:val="36"/>
          <w:szCs w:val="36"/>
          <w:rtl/>
          <w:lang w:val="en-US" w:bidi="ar-EG"/>
        </w:rPr>
      </w:pPr>
      <w:r w:rsidRPr="00E333F9">
        <w:rPr>
          <w:rFonts w:ascii="Sakkal Majalla" w:hAnsi="Sakkal Majalla" w:cs="Sakkal Majalla"/>
          <w:sz w:val="36"/>
          <w:szCs w:val="36"/>
          <w:rtl/>
          <w:lang w:val="en-US" w:bidi="ar-EG"/>
        </w:rPr>
        <w:t>كلمة "اغفر" وكلمة "كفِّر" في الآية أعلاه، على الرغم من أنهما تأتيان في صيغة الفعل الأمر، إلا أنهما لا تظهران المعنى الحقيقي للأمر ولكنهما يظهران معنى الدعاء. وذلك لأن كلمتين هاتين تستخدمان في سياق طلب العبد من ربه.</w:t>
      </w:r>
    </w:p>
    <w:p w14:paraId="04C91069" w14:textId="3FA74537" w:rsidR="00500CF6" w:rsidRPr="00322DD8" w:rsidRDefault="00500CF6" w:rsidP="00CE3627">
      <w:pPr>
        <w:ind w:left="1800" w:firstLine="0"/>
        <w:rPr>
          <w:rFonts w:ascii="Sakkal Majalla" w:hAnsi="Sakkal Majalla" w:cs="Sakkal Majalla"/>
          <w:b/>
          <w:bCs/>
          <w:sz w:val="36"/>
          <w:szCs w:val="36"/>
          <w:rtl/>
          <w:lang w:val="en-US" w:bidi="ar-EG"/>
        </w:rPr>
      </w:pPr>
      <w:r w:rsidRPr="00322DD8">
        <w:rPr>
          <w:rFonts w:ascii="Sakkal Majalla" w:hAnsi="Sakkal Majalla" w:cs="Sakkal Majalla" w:hint="cs"/>
          <w:b/>
          <w:bCs/>
          <w:sz w:val="36"/>
          <w:szCs w:val="36"/>
          <w:rtl/>
          <w:lang w:val="en-US" w:bidi="ar-EG"/>
        </w:rPr>
        <w:t xml:space="preserve">الدعاء </w:t>
      </w:r>
      <w:r w:rsidRPr="00322DD8">
        <w:rPr>
          <w:rFonts w:ascii="Sakkal Majalla" w:hAnsi="Sakkal Majalla" w:cs="Sakkal Majalla"/>
          <w:b/>
          <w:bCs/>
          <w:sz w:val="36"/>
          <w:szCs w:val="36"/>
          <w:rtl/>
          <w:lang w:val="en-US" w:bidi="ar-EG"/>
        </w:rPr>
        <w:t>فِي اصْطِلَاحِ الْبَلَاغِيِّينَ</w:t>
      </w:r>
    </w:p>
    <w:p w14:paraId="33F2EAE9" w14:textId="77777777" w:rsidR="00500CF6" w:rsidRPr="00500CF6" w:rsidRDefault="00500CF6" w:rsidP="00CE3627">
      <w:pPr>
        <w:pStyle w:val="ListParagraph"/>
        <w:ind w:left="1800" w:firstLine="360"/>
        <w:rPr>
          <w:rFonts w:ascii="Sakkal Majalla" w:hAnsi="Sakkal Majalla" w:cs="Sakkal Majalla"/>
          <w:sz w:val="36"/>
          <w:szCs w:val="36"/>
          <w:lang w:val="en-US" w:bidi="ar-EG"/>
        </w:rPr>
      </w:pPr>
      <w:r w:rsidRPr="00500CF6">
        <w:rPr>
          <w:rFonts w:ascii="Sakkal Majalla" w:hAnsi="Sakkal Majalla" w:cs="Sakkal Majalla"/>
          <w:sz w:val="36"/>
          <w:szCs w:val="36"/>
          <w:rtl/>
          <w:lang w:val="en-US" w:bidi="ar-EG"/>
        </w:rPr>
        <w:t>أَمَّا الدُّعَاءُ فِي اصْطِلَاحِ الْبَلَاغِيِّينَ فَهُوَ الطَّلَبُ عَلَى سَبِيلِ التَّضَرُّعِ، أَي التَّذَلَّلِ</w:t>
      </w:r>
    </w:p>
    <w:p w14:paraId="1D6C3302" w14:textId="53CDA710" w:rsidR="007F5D69" w:rsidRDefault="00500CF6" w:rsidP="00500CF6">
      <w:pPr>
        <w:pStyle w:val="ListParagraph"/>
        <w:ind w:left="1440" w:firstLine="450"/>
        <w:rPr>
          <w:rFonts w:ascii="Sakkal Majalla" w:hAnsi="Sakkal Majalla" w:cs="Sakkal Majalla"/>
          <w:sz w:val="36"/>
          <w:szCs w:val="36"/>
          <w:rtl/>
          <w:lang w:val="en-US" w:bidi="ar-EG"/>
        </w:rPr>
      </w:pPr>
      <w:r w:rsidRPr="00500CF6">
        <w:rPr>
          <w:rFonts w:ascii="Sakkal Majalla" w:hAnsi="Sakkal Majalla" w:cs="Sakkal Majalla"/>
          <w:sz w:val="36"/>
          <w:szCs w:val="36"/>
          <w:rtl/>
          <w:lang w:val="en-US" w:bidi="ar-EG"/>
        </w:rPr>
        <w:t>وَالْخُضُوعِ</w:t>
      </w:r>
      <w:r>
        <w:rPr>
          <w:rFonts w:ascii="Sakkal Majalla" w:hAnsi="Sakkal Majalla" w:cs="Sakkal Majalla" w:hint="cs"/>
          <w:sz w:val="36"/>
          <w:szCs w:val="36"/>
          <w:rtl/>
          <w:lang w:val="en-US" w:bidi="ar-EG"/>
        </w:rPr>
        <w:t>, الأمثلة:</w:t>
      </w:r>
    </w:p>
    <w:p w14:paraId="138EF7D8" w14:textId="64F4C15F" w:rsidR="00500CF6" w:rsidRDefault="00500CF6" w:rsidP="00CE3627">
      <w:pPr>
        <w:pStyle w:val="ListParagraph"/>
        <w:ind w:left="1800" w:firstLine="360"/>
        <w:rPr>
          <w:rFonts w:ascii="Sakkal Majalla" w:hAnsi="Sakkal Majalla" w:cs="Sakkal Majalla"/>
          <w:sz w:val="36"/>
          <w:szCs w:val="36"/>
          <w:rtl/>
          <w:lang w:val="en-US" w:bidi="ar-EG"/>
        </w:rPr>
      </w:pPr>
      <w:r w:rsidRPr="00500CF6">
        <w:rPr>
          <w:rFonts w:ascii="Sakkal Majalla" w:hAnsi="Sakkal Majalla" w:cs="Sakkal Majalla"/>
          <w:sz w:val="36"/>
          <w:szCs w:val="36"/>
          <w:rtl/>
          <w:lang w:val="en-US" w:bidi="ar-EG"/>
        </w:rPr>
        <w:t>أَوَّلا: قَالَ اللهُ تَعَالَى حِكَايَةً عَنْ مُوسَى عَلَيْهِ السَّلَامُ:</w:t>
      </w:r>
      <w:r w:rsidR="006B11D8">
        <w:rPr>
          <w:rFonts w:ascii="Sakkal Majalla" w:hAnsi="Sakkal Majalla" w:cs="Sakkal Majalla" w:hint="cs"/>
          <w:sz w:val="36"/>
          <w:szCs w:val="36"/>
          <w:rtl/>
          <w:lang w:val="en-US" w:bidi="ar-EG"/>
        </w:rPr>
        <w:t xml:space="preserve"> </w:t>
      </w:r>
      <w:r w:rsidR="006B11D8" w:rsidRPr="007F5D69">
        <w:rPr>
          <w:rFonts w:ascii="Sakkal Majalla" w:hAnsi="Sakkal Majalla" w:cs="Sakkal Majalla"/>
          <w:sz w:val="36"/>
          <w:szCs w:val="36"/>
          <w:rtl/>
          <w:lang w:val="en-US" w:bidi="ar-EG"/>
        </w:rPr>
        <w:t>﴿</w:t>
      </w:r>
      <w:r w:rsidRPr="00500CF6">
        <w:rPr>
          <w:rFonts w:ascii="Sakkal Majalla" w:hAnsi="Sakkal Majalla" w:cs="Sakkal Majalla"/>
          <w:sz w:val="36"/>
          <w:szCs w:val="36"/>
          <w:rtl/>
          <w:lang w:val="en-US" w:bidi="ar-EG"/>
        </w:rPr>
        <w:t xml:space="preserve"> رَبِّ اشْرَحْ لِي صَدْرِي * وَيَسِّرْ لِي أَمْرِي * وَاحْلُلْ عُقْدَةً مِنْ لِسَانِي * يَفْقَهُوا قَوْلِي * وَاجْعَلْ لِي وَزِيرًا مِنْ </w:t>
      </w:r>
      <w:r w:rsidRPr="00500CF6">
        <w:rPr>
          <w:rFonts w:ascii="Sakkal Majalla" w:hAnsi="Sakkal Majalla" w:cs="Sakkal Majalla"/>
          <w:sz w:val="36"/>
          <w:szCs w:val="36"/>
          <w:rtl/>
          <w:lang w:val="en-US" w:bidi="ar-EG"/>
        </w:rPr>
        <w:lastRenderedPageBreak/>
        <w:t>أَهْلِي * هَارُونَ أَخِي *</w:t>
      </w:r>
      <w:r>
        <w:rPr>
          <w:rFonts w:ascii="Sakkal Majalla" w:hAnsi="Sakkal Majalla" w:cs="Sakkal Majalla" w:hint="cs"/>
          <w:sz w:val="36"/>
          <w:szCs w:val="36"/>
          <w:rtl/>
          <w:lang w:val="en-US" w:bidi="ar-EG"/>
        </w:rPr>
        <w:t xml:space="preserve"> </w:t>
      </w:r>
      <w:r w:rsidRPr="00500CF6">
        <w:rPr>
          <w:rFonts w:ascii="Sakkal Majalla" w:hAnsi="Sakkal Majalla" w:cs="Sakkal Majalla"/>
          <w:sz w:val="36"/>
          <w:szCs w:val="36"/>
          <w:rtl/>
          <w:lang w:val="en-US" w:bidi="ar-EG"/>
        </w:rPr>
        <w:t>اشْدُدْ بِهِ أَزْرِي * وَأَشْرِكْهُ فِي أَمْرِي * كَيْ نُسَبِّحَكَ كَثِيرًا * وَنَذْكُرَكَ كَثِيرًا * إِنَّكَ كُنْتَ بِنَا</w:t>
      </w:r>
      <w:r>
        <w:rPr>
          <w:rFonts w:ascii="Sakkal Majalla" w:hAnsi="Sakkal Majalla" w:cs="Sakkal Majalla" w:hint="cs"/>
          <w:sz w:val="36"/>
          <w:szCs w:val="36"/>
          <w:rtl/>
          <w:lang w:val="en-US" w:bidi="ar-EG"/>
        </w:rPr>
        <w:t xml:space="preserve"> </w:t>
      </w:r>
      <w:r w:rsidR="006B11D8" w:rsidRPr="00500CF6">
        <w:rPr>
          <w:rFonts w:ascii="Sakkal Majalla" w:hAnsi="Sakkal Majalla" w:cs="Sakkal Majalla"/>
          <w:sz w:val="36"/>
          <w:szCs w:val="36"/>
          <w:rtl/>
          <w:lang w:val="en-US" w:bidi="ar-EG"/>
        </w:rPr>
        <w:t>بَصِيرًا</w:t>
      </w:r>
      <w:r w:rsidR="006B11D8">
        <w:rPr>
          <w:rFonts w:ascii="Sakkal Majalla" w:hAnsi="Sakkal Majalla" w:cs="Sakkal Majalla" w:hint="cs"/>
          <w:sz w:val="36"/>
          <w:szCs w:val="36"/>
          <w:rtl/>
          <w:lang w:val="en-US" w:bidi="ar-EG"/>
        </w:rPr>
        <w:t xml:space="preserve"> </w:t>
      </w:r>
      <w:r w:rsidR="006B11D8" w:rsidRPr="007F5D69">
        <w:rPr>
          <w:rFonts w:ascii="Sakkal Majalla" w:hAnsi="Sakkal Majalla" w:cs="Sakkal Majalla"/>
          <w:sz w:val="36"/>
          <w:szCs w:val="36"/>
          <w:rtl/>
          <w:lang w:val="en-US" w:bidi="ar-EG"/>
        </w:rPr>
        <w:t>﴾</w:t>
      </w:r>
      <w:r w:rsidR="006B11D8">
        <w:rPr>
          <w:rFonts w:ascii="Sakkal Majalla" w:hAnsi="Sakkal Majalla" w:cs="Sakkal Majalla"/>
          <w:sz w:val="36"/>
          <w:szCs w:val="36"/>
          <w:lang w:val="en-US" w:bidi="ar-EG"/>
        </w:rPr>
        <w:t>]</w:t>
      </w:r>
      <w:r w:rsidR="006B11D8">
        <w:rPr>
          <w:rFonts w:ascii="Sakkal Majalla" w:hAnsi="Sakkal Majalla" w:cs="Sakkal Majalla" w:hint="cs"/>
          <w:sz w:val="36"/>
          <w:szCs w:val="36"/>
          <w:rtl/>
          <w:lang w:val="en-US" w:bidi="ar-EG"/>
        </w:rPr>
        <w:t xml:space="preserve">طه : </w:t>
      </w:r>
      <w:r w:rsidRPr="00500CF6">
        <w:rPr>
          <w:rFonts w:ascii="Sakkal Majalla" w:hAnsi="Sakkal Majalla" w:cs="Sakkal Majalla"/>
          <w:sz w:val="36"/>
          <w:szCs w:val="36"/>
          <w:rtl/>
          <w:lang w:val="en-US" w:bidi="ar-EG"/>
        </w:rPr>
        <w:t>35-25</w:t>
      </w:r>
      <w:r w:rsidR="006B11D8">
        <w:rPr>
          <w:rFonts w:ascii="Sakkal Majalla" w:hAnsi="Sakkal Majalla" w:cs="Sakkal Majalla"/>
          <w:sz w:val="36"/>
          <w:szCs w:val="36"/>
          <w:lang w:val="en-US" w:bidi="ar-EG"/>
        </w:rPr>
        <w:t>[</w:t>
      </w:r>
    </w:p>
    <w:p w14:paraId="1CAB45DC" w14:textId="6E8DF85E" w:rsidR="006B11D8" w:rsidRDefault="006B11D8" w:rsidP="00CE3627">
      <w:pPr>
        <w:pStyle w:val="ListParagraph"/>
        <w:ind w:left="1800" w:firstLine="360"/>
        <w:rPr>
          <w:rFonts w:ascii="Sakkal Majalla" w:hAnsi="Sakkal Majalla" w:cs="Sakkal Majalla"/>
          <w:sz w:val="36"/>
          <w:szCs w:val="36"/>
          <w:rtl/>
          <w:lang w:val="en-US" w:bidi="ar-EG"/>
        </w:rPr>
      </w:pPr>
      <w:r w:rsidRPr="006B11D8">
        <w:rPr>
          <w:rFonts w:ascii="Sakkal Majalla" w:hAnsi="Sakkal Majalla" w:cs="Sakkal Majalla"/>
          <w:sz w:val="36"/>
          <w:szCs w:val="36"/>
          <w:rtl/>
          <w:lang w:val="en-US" w:bidi="ar-EG"/>
        </w:rPr>
        <w:t>وَهَذِهِ الْآيَاتُ الْكَرِيمَةُ اشْتَمَلَتْ عَلَى سِتَّةِ أَفْعَالِ أَمْرٍ؛ وَهِيَ اشْرَحْ وَيَسَرْ)، وَاحْلُلْ، وَاجْعَلْ ، اشْدُدْ ، وَأَشْرِكْهُ ، وَالْغَرَضُ مِنْ جَمِيعِهَا: الدُّعَاءُ؛ لِأَنَّهَا أَفْعَالُ أَمْرٍ صَدَرَتْ عَلَى سَبِيلِ التَّضَرُّعِ  - إِذْ هِيَ صَادِرَةٌ مِنْ مُوسَى عَلَيْهِ السَّلَامُ إِلَى اللَّهِ جَلَّ جَلَالُهُ، وَهَذَا هُوَ حَقِيقَةُ الدُّعَاءِ.</w:t>
      </w:r>
    </w:p>
    <w:p w14:paraId="4D3977E5" w14:textId="0492597A" w:rsidR="006B11D8" w:rsidRPr="007F5D69" w:rsidRDefault="006B11D8" w:rsidP="00CE3627">
      <w:pPr>
        <w:pStyle w:val="ListParagraph"/>
        <w:ind w:left="1800" w:firstLine="360"/>
        <w:rPr>
          <w:rFonts w:ascii="Sakkal Majalla" w:hAnsi="Sakkal Majalla" w:cs="Sakkal Majalla"/>
          <w:sz w:val="36"/>
          <w:szCs w:val="36"/>
          <w:lang w:val="en-US" w:bidi="ar-EG"/>
        </w:rPr>
      </w:pPr>
      <w:r w:rsidRPr="006B11D8">
        <w:rPr>
          <w:rFonts w:ascii="Sakkal Majalla" w:hAnsi="Sakkal Majalla" w:cs="Sakkal Majalla"/>
          <w:sz w:val="36"/>
          <w:szCs w:val="36"/>
          <w:rtl/>
          <w:lang w:val="en-US" w:bidi="ar-EG"/>
        </w:rPr>
        <w:t>ثَانِيَا: قَالَ اللهُ سُبْحَانَهُ حِكَايَةً عَنْ إِبْرَاهِيمَ عَلَيْهِ السَّلَامُ:</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6B11D8">
        <w:rPr>
          <w:rFonts w:ascii="Sakkal Majalla" w:hAnsi="Sakkal Majalla" w:cs="Sakkal Majalla"/>
          <w:sz w:val="36"/>
          <w:szCs w:val="36"/>
          <w:rtl/>
          <w:lang w:val="en-US" w:bidi="ar-EG"/>
        </w:rPr>
        <w:t xml:space="preserve"> رَبِّ هَبْ لِي حُكْمًا وَأَلْحِقْنِي</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بِالصَّالِحِينَ * وَاجْعَلْ لِي لِسَانَ صِدْقٍ فِي الْآخِرِينَ * وَاجْعَلْنِي مِنْ وَرَثَةِ جَنَّةِ النَّعِيمِ * وَاغْفِرْ</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لِأَبِي إِنَّهُ كَانَ مِنَ الضَّالِّينَ</w:t>
      </w:r>
      <w:r w:rsidRPr="007F5D69">
        <w:rPr>
          <w:rFonts w:ascii="Sakkal Majalla" w:hAnsi="Sakkal Majalla" w:cs="Sakkal Majalla"/>
          <w:sz w:val="36"/>
          <w:szCs w:val="36"/>
          <w:rtl/>
          <w:lang w:val="en-US" w:bidi="ar-EG"/>
        </w:rPr>
        <w:t>﴾</w:t>
      </w:r>
      <w:r w:rsidRPr="006B11D8">
        <w:rPr>
          <w:rFonts w:ascii="Sakkal Majalla" w:hAnsi="Sakkal Majalla" w:cs="Sakkal Majalla"/>
          <w:sz w:val="36"/>
          <w:szCs w:val="36"/>
          <w:rtl/>
          <w:lang w:val="en-US" w:bidi="ar-EG"/>
        </w:rPr>
        <w:t xml:space="preserve"> [الشُّعَرَاء : 83-86].</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وَهَذِهِ الْآيَاتُ تَضَمَّنَتْ خَمْسَةَ أَفْعَالِ أَمْرٍ ؛ هِيَ: ﴿هَبْ، وَالْحِقْنِي، وَاجْعَلْ،وَاجْعَلْنِي ، وَاغْفِرْ ، الْعَرَضُ مِنْهَا كُلَّهَا: الدُّعَاءُ</w:t>
      </w:r>
      <w:r>
        <w:rPr>
          <w:rFonts w:ascii="Sakkal Majalla" w:hAnsi="Sakkal Majalla" w:cs="Sakkal Majalla" w:hint="cs"/>
          <w:sz w:val="36"/>
          <w:szCs w:val="36"/>
          <w:rtl/>
          <w:lang w:val="en-US" w:bidi="ar-EG"/>
        </w:rPr>
        <w:t>.</w:t>
      </w:r>
      <w:r w:rsidR="004A2FF5">
        <w:rPr>
          <w:rStyle w:val="FootnoteReference"/>
          <w:rFonts w:ascii="Sakkal Majalla" w:hAnsi="Sakkal Majalla" w:cs="Sakkal Majalla"/>
          <w:sz w:val="36"/>
          <w:szCs w:val="36"/>
          <w:rtl/>
          <w:lang w:val="en-US" w:bidi="ar-EG"/>
        </w:rPr>
        <w:footnoteReference w:id="34"/>
      </w:r>
    </w:p>
    <w:p w14:paraId="22F6C92C" w14:textId="77777777" w:rsidR="009251D2" w:rsidRPr="006E43E3" w:rsidRDefault="009251D2" w:rsidP="00FA3CDC">
      <w:pPr>
        <w:pStyle w:val="Heading6"/>
        <w:ind w:left="1800" w:firstLine="0"/>
      </w:pPr>
      <w:r w:rsidRPr="006E43E3">
        <w:t xml:space="preserve"> </w:t>
      </w:r>
      <w:r w:rsidR="008E6E29" w:rsidRPr="006E43E3">
        <w:rPr>
          <w:rtl/>
        </w:rPr>
        <w:t>۲</w:t>
      </w:r>
      <w:r w:rsidR="006A4B19" w:rsidRPr="006E43E3">
        <w:rPr>
          <w:rFonts w:hint="cs"/>
          <w:rtl/>
        </w:rPr>
        <w:t xml:space="preserve">. </w:t>
      </w:r>
      <w:r w:rsidR="008E6E29" w:rsidRPr="006E43E3">
        <w:rPr>
          <w:rtl/>
        </w:rPr>
        <w:t xml:space="preserve"> الإلتماس</w:t>
      </w:r>
    </w:p>
    <w:p w14:paraId="66A5DC7C" w14:textId="498235A7" w:rsidR="00002A93" w:rsidRPr="002D0C55" w:rsidRDefault="008E6E29" w:rsidP="00CE3627">
      <w:pPr>
        <w:pStyle w:val="ListParagraph"/>
        <w:ind w:left="1800" w:firstLine="360"/>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sidR="009251D2">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009251D2" w:rsidRPr="009251D2">
        <w:rPr>
          <w:rFonts w:ascii="Sakkal Majalla" w:hAnsi="Sakkal Majalla" w:cs="Sakkal Majalla"/>
          <w:sz w:val="36"/>
          <w:szCs w:val="36"/>
          <w:rtl/>
          <w:lang w:val="en-US" w:bidi="ar-EG"/>
        </w:rPr>
        <w:t>.</w:t>
      </w:r>
      <w:r w:rsidR="00E333F9">
        <w:rPr>
          <w:rFonts w:ascii="Sakkal Majalla" w:hAnsi="Sakkal Majalla" w:cs="Sakkal Majalla"/>
          <w:sz w:val="36"/>
          <w:szCs w:val="36"/>
          <w:lang w:val="en-US" w:bidi="ar-EG"/>
        </w:rPr>
        <w:t xml:space="preserve"> </w:t>
      </w:r>
      <w:r w:rsidR="00E333F9">
        <w:rPr>
          <w:rFonts w:ascii="Sakkal Majalla" w:hAnsi="Sakkal Majalla" w:cs="Sakkal Majalla" w:hint="cs"/>
          <w:sz w:val="36"/>
          <w:szCs w:val="36"/>
          <w:rtl/>
          <w:lang w:val="en-US" w:bidi="ar-EG"/>
        </w:rPr>
        <w:t xml:space="preserve"> </w:t>
      </w:r>
      <w:r w:rsidR="00E333F9" w:rsidRPr="00E333F9">
        <w:rPr>
          <w:rFonts w:ascii="Sakkal Majalla" w:hAnsi="Sakkal Majalla" w:cs="Sakkal Majalla"/>
          <w:sz w:val="36"/>
          <w:szCs w:val="36"/>
          <w:rtl/>
          <w:lang w:val="en-US" w:bidi="ar-EG"/>
        </w:rPr>
        <w:t xml:space="preserve">يُظهر الأمر أيضًا معنى الالتماس إذا كانت الأمر يأتي من جهة متساوية. يُطلب شيء ما أو يُطلب القيام بشيء معين من جهة متساوية أو مماثلة. على سبيل المثال، طلب </w:t>
      </w:r>
      <w:r w:rsidR="00E333F9" w:rsidRPr="00E333F9">
        <w:rPr>
          <w:rFonts w:ascii="Sakkal Majalla" w:hAnsi="Sakkal Majalla" w:cs="Sakkal Majalla"/>
          <w:sz w:val="36"/>
          <w:szCs w:val="36"/>
          <w:rtl/>
          <w:lang w:val="en-US" w:bidi="ar-EG"/>
        </w:rPr>
        <w:lastRenderedPageBreak/>
        <w:t>شخص من زميله أن يحضر له فنجان قهوة</w:t>
      </w:r>
      <w:r w:rsidR="00002A93">
        <w:rPr>
          <w:rFonts w:ascii="Sakkal Majalla" w:hAnsi="Sakkal Majalla" w:cs="Sakkal Majalla" w:hint="cs"/>
          <w:sz w:val="36"/>
          <w:szCs w:val="36"/>
          <w:rtl/>
          <w:lang w:val="en-US" w:bidi="ar-EG"/>
        </w:rPr>
        <w:t>:</w:t>
      </w:r>
      <w:r w:rsidR="002D0C55">
        <w:rPr>
          <w:rFonts w:ascii="Sakkal Majalla" w:hAnsi="Sakkal Majalla" w:cs="Sakkal Majalla"/>
          <w:sz w:val="36"/>
          <w:szCs w:val="36"/>
          <w:lang w:val="en-US" w:bidi="ar-EG"/>
        </w:rPr>
        <w:t xml:space="preserve"> </w:t>
      </w:r>
      <w:r w:rsidR="00002A93" w:rsidRPr="002D0C55">
        <w:rPr>
          <w:rFonts w:ascii="Sakkal Majalla" w:hAnsi="Sakkal Majalla" w:cs="Sakkal Majalla" w:hint="cs"/>
          <w:sz w:val="36"/>
          <w:szCs w:val="36"/>
          <w:rtl/>
          <w:lang w:val="en-US" w:bidi="ar-EG"/>
        </w:rPr>
        <w:t xml:space="preserve"> "</w:t>
      </w:r>
      <w:r w:rsidR="00002A93" w:rsidRPr="002D0C55">
        <w:rPr>
          <w:rtl/>
        </w:rPr>
        <w:t xml:space="preserve"> </w:t>
      </w:r>
      <w:r w:rsidR="00002A93" w:rsidRPr="002D0C55">
        <w:rPr>
          <w:rFonts w:ascii="Sakkal Majalla" w:hAnsi="Sakkal Majalla" w:cs="Sakkal Majalla"/>
          <w:sz w:val="36"/>
          <w:szCs w:val="36"/>
          <w:rtl/>
          <w:lang w:val="en-US" w:bidi="ar-EG"/>
        </w:rPr>
        <w:t>يَا صَاحِبِي خُذْ لِي كُبًا مِنَ الْقَهْوَةِ</w:t>
      </w:r>
      <w:r w:rsidR="00002A93" w:rsidRPr="002D0C55">
        <w:rPr>
          <w:rFonts w:ascii="Sakkal Majalla" w:hAnsi="Sakkal Majalla" w:cs="Sakkal Majalla" w:hint="cs"/>
          <w:sz w:val="36"/>
          <w:szCs w:val="36"/>
          <w:rtl/>
          <w:lang w:val="en-US" w:bidi="ar-EG"/>
        </w:rPr>
        <w:t>".</w:t>
      </w:r>
    </w:p>
    <w:p w14:paraId="58D80906" w14:textId="704BC8CF" w:rsidR="00E267BA" w:rsidRDefault="00002A93" w:rsidP="00CE3627">
      <w:pPr>
        <w:pStyle w:val="ListParagraph"/>
        <w:ind w:left="1800" w:firstLine="36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r w:rsidR="004F5141">
        <w:rPr>
          <w:rStyle w:val="FootnoteReference"/>
          <w:rFonts w:ascii="Sakkal Majalla" w:hAnsi="Sakkal Majalla" w:cs="Sakkal Majalla"/>
          <w:sz w:val="36"/>
          <w:szCs w:val="36"/>
          <w:rtl/>
          <w:lang w:val="en-US" w:bidi="ar-EG"/>
        </w:rPr>
        <w:footnoteReference w:id="35"/>
      </w:r>
    </w:p>
    <w:p w14:paraId="3C9F8989" w14:textId="4F6C0F88" w:rsidR="00322DD8" w:rsidRPr="00322DD8" w:rsidRDefault="00322DD8" w:rsidP="00CE3627">
      <w:pPr>
        <w:pStyle w:val="ListParagraph"/>
        <w:ind w:left="1800" w:firstLine="0"/>
        <w:rPr>
          <w:rFonts w:ascii="Sakkal Majalla" w:hAnsi="Sakkal Majalla" w:cs="Sakkal Majalla"/>
          <w:b/>
          <w:bCs/>
          <w:sz w:val="36"/>
          <w:szCs w:val="36"/>
          <w:rtl/>
          <w:lang w:val="en-US" w:bidi="ar-EG"/>
        </w:rPr>
      </w:pPr>
      <w:r w:rsidRPr="00322DD8">
        <w:rPr>
          <w:rFonts w:ascii="Sakkal Majalla" w:hAnsi="Sakkal Majalla" w:cs="Sakkal Majalla" w:hint="cs"/>
          <w:b/>
          <w:bCs/>
          <w:sz w:val="36"/>
          <w:szCs w:val="36"/>
          <w:rtl/>
        </w:rPr>
        <w:t>الالْتِمَاسُ فِي اصْطِلاحِ الْبَلَاغِيِّينَ</w:t>
      </w:r>
    </w:p>
    <w:p w14:paraId="4830DCA9" w14:textId="0EE68596" w:rsidR="001073E0" w:rsidRDefault="001073E0" w:rsidP="00CE3627">
      <w:pPr>
        <w:pStyle w:val="ListParagraph"/>
        <w:ind w:left="1800" w:firstLine="36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وَأَمَّا الالْتِمَاسُ فِي اصْطِلاحِ الْبَلَاغِيِّينَ فَهُوَ الطَّلَبُ عَلَى سَبِيلِ التَّلَطْفِ مِنْ مُسَاوٍ. قَالَ الْخَطِيبُ الْقَزْوِينِيُّ فِي الْإِيضاح»: «وَالالْتِمَاسُ: إِذَا اسْتُعْمِلَتْ  فِيهِ عَلَى سَبِيلِ التَّلَطَّفِ : كَقَوْلِكَ لِمَنْ يُسَاوِيكَ فِي الرُّتْبَةِ افْعَلْ» بِدُونِ اسْتِعْلَاءِ»</w:t>
      </w:r>
    </w:p>
    <w:p w14:paraId="487F13B6" w14:textId="77777777" w:rsidR="001073E0" w:rsidRDefault="001073E0" w:rsidP="00CE3627">
      <w:pPr>
        <w:pStyle w:val="ListParagraph"/>
        <w:ind w:left="1800" w:firstLine="36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 xml:space="preserve">مِثَالُهُ: قَالَ اللهُ عَزَّ اسْمُهُ: </w:t>
      </w:r>
      <w:r w:rsidRPr="006B11D8">
        <w:rPr>
          <w:rFonts w:ascii="Sakkal Majalla" w:hAnsi="Sakkal Majalla" w:cs="Sakkal Majalla"/>
          <w:sz w:val="36"/>
          <w:szCs w:val="36"/>
          <w:rtl/>
          <w:lang w:val="en-US" w:bidi="ar-EG"/>
        </w:rPr>
        <w:t>﴿</w:t>
      </w:r>
      <w:r w:rsidRPr="001073E0">
        <w:rPr>
          <w:rFonts w:ascii="Sakkal Majalla" w:hAnsi="Sakkal Majalla" w:cs="Sakkal Majalla"/>
          <w:sz w:val="36"/>
          <w:szCs w:val="36"/>
          <w:rtl/>
          <w:lang w:val="en-US" w:bidi="ar-EG"/>
        </w:rPr>
        <w:t>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وَلْيَتَلَطَّفْ وَلَا يُشْعِرَنَّ بِكُمْ أَحَدًا</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1073E0">
        <w:rPr>
          <w:rFonts w:ascii="Sakkal Majalla" w:hAnsi="Sakkal Majalla" w:cs="Sakkal Majalla"/>
          <w:sz w:val="36"/>
          <w:szCs w:val="36"/>
          <w:rtl/>
          <w:lang w:val="en-US" w:bidi="ar-EG"/>
        </w:rPr>
        <w:t xml:space="preserve"> [الْكَيْفُ : 19]</w:t>
      </w:r>
      <w:r>
        <w:rPr>
          <w:rFonts w:ascii="Sakkal Majalla" w:hAnsi="Sakkal Majalla" w:cs="Sakkal Majalla" w:hint="cs"/>
          <w:sz w:val="36"/>
          <w:szCs w:val="36"/>
          <w:rtl/>
          <w:lang w:val="en-US" w:bidi="ar-EG"/>
        </w:rPr>
        <w:t xml:space="preserve"> </w:t>
      </w:r>
    </w:p>
    <w:p w14:paraId="5E448B28" w14:textId="19C36B59" w:rsidR="001073E0" w:rsidRDefault="001073E0" w:rsidP="00CE3627">
      <w:pPr>
        <w:pStyle w:val="ListParagraph"/>
        <w:ind w:left="1800" w:firstLine="36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هَذِهِ الْآيَةُ اشْتَمَلَتْ عَلَى أَرْبَعَةِ أَوَامِرَ : فِعْلُ أَمْرٍ وَاحِدٌ فَابْعَثُوا ، وَثَلَاثَةُ أَفْعَالٍ مُضَارِعَةٍ</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مَقْرُونَةٍ بِلَامِ الْأَمْرِ فَلْيَنْظُرْ ، فَلْيَأْتِكُمْ، وَلْيَتَلَطَّفْ .</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فَهَذِهِ أَوَامِرُ الْغَرَضُ مِنْهَا الالْتِمَاسُ ؛ إِذْ هِيَ صَادِرَةٌ مِنْ بَعْضِ أَصْحَابِ الْكَهْفِ لِبَعْضِهِمُ</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 xml:space="preserve">الْآخَرِ، وَهُمْ </w:t>
      </w:r>
      <w:r w:rsidRPr="001073E0">
        <w:rPr>
          <w:rFonts w:ascii="Sakkal Majalla" w:hAnsi="Sakkal Majalla" w:cs="Sakkal Majalla"/>
          <w:sz w:val="36"/>
          <w:szCs w:val="36"/>
          <w:rtl/>
          <w:lang w:val="en-US" w:bidi="ar-EG"/>
        </w:rPr>
        <w:lastRenderedPageBreak/>
        <w:t>مُتَسَاوُونَ فِي الرُّتْبَةِ</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وَالْمَقْصُودُ بِالتَّسَاوِي فِي الرُّتْبَةِ ، أَيْ: فِي ظَاهِرِ الْحَالِ؛ فَلَيْسَ أَحَدٌ مِنْهُمْ نَبِيًّا أَوْ مَلِكًا - مَثَلًا-</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 وَلَيْسَ الْمَقْصُودُ تَسَاوِيَ رَبِّهِمْ عِنْدَ اللهِ؛ فَهَذَا شَيْءٌ لَا سَبِيلَ لِلْوُقُوفِ عَلَيْهِ فِي أَكْثَرِ الْأَحْيَانِ.</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وَاللَّهُ أَعْلَمُ</w:t>
      </w:r>
      <w:r>
        <w:rPr>
          <w:rFonts w:ascii="Sakkal Majalla" w:hAnsi="Sakkal Majalla" w:cs="Sakkal Majalla" w:hint="cs"/>
          <w:sz w:val="36"/>
          <w:szCs w:val="36"/>
          <w:rtl/>
          <w:lang w:val="en-US" w:bidi="ar-EG"/>
        </w:rPr>
        <w:t>.</w:t>
      </w:r>
      <w:r w:rsidR="004F5141">
        <w:rPr>
          <w:rStyle w:val="FootnoteReference"/>
          <w:rFonts w:ascii="Sakkal Majalla" w:hAnsi="Sakkal Majalla" w:cs="Sakkal Majalla"/>
          <w:sz w:val="36"/>
          <w:szCs w:val="36"/>
          <w:rtl/>
          <w:lang w:val="en-US" w:bidi="ar-EG"/>
        </w:rPr>
        <w:footnoteReference w:id="36"/>
      </w:r>
    </w:p>
    <w:p w14:paraId="64F51CE8" w14:textId="26D63135" w:rsidR="009251D2" w:rsidRPr="006E43E3" w:rsidRDefault="009251D2" w:rsidP="00FA3CDC">
      <w:pPr>
        <w:pStyle w:val="Heading6"/>
        <w:ind w:left="1800" w:firstLine="0"/>
        <w:rPr>
          <w:rtl/>
        </w:rPr>
      </w:pPr>
      <w:r w:rsidRPr="006E43E3">
        <w:rPr>
          <w:rtl/>
        </w:rPr>
        <w:t>۳</w:t>
      </w:r>
      <w:r w:rsidR="006A4B19" w:rsidRPr="006E43E3">
        <w:rPr>
          <w:rFonts w:hint="cs"/>
          <w:rtl/>
        </w:rPr>
        <w:t xml:space="preserve">. </w:t>
      </w:r>
      <w:r w:rsidRPr="006E43E3">
        <w:rPr>
          <w:rtl/>
        </w:rPr>
        <w:t xml:space="preserve"> التمني</w:t>
      </w:r>
    </w:p>
    <w:p w14:paraId="22C22C86" w14:textId="390E19AA" w:rsidR="009251D2" w:rsidRDefault="009251D2" w:rsidP="003A68D9">
      <w:pPr>
        <w:pStyle w:val="ListParagraph"/>
        <w:ind w:left="1800" w:firstLine="360"/>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00002A93" w:rsidRPr="00002A93">
        <w:rPr>
          <w:rFonts w:ascii="Sakkal Majalla" w:hAnsi="Sakkal Majalla" w:cs="Sakkal Majalla"/>
          <w:sz w:val="36"/>
          <w:szCs w:val="36"/>
          <w:rtl/>
          <w:lang w:val="en-US" w:bidi="ar-EG"/>
        </w:rPr>
        <w:t>على سبيل المثال، التعبير عن شخص يفتقد حبيبه؛</w:t>
      </w:r>
      <w:r w:rsidR="00002A93">
        <w:rPr>
          <w:rFonts w:ascii="Sakkal Majalla" w:hAnsi="Sakkal Majalla" w:cs="Sakkal Majalla" w:hint="cs"/>
          <w:sz w:val="36"/>
          <w:szCs w:val="36"/>
          <w:rtl/>
          <w:lang w:val="en-US" w:bidi="ar-EG"/>
        </w:rPr>
        <w:t xml:space="preserve"> " </w:t>
      </w:r>
      <w:r w:rsidR="00002A93" w:rsidRPr="00002A93">
        <w:rPr>
          <w:rFonts w:ascii="Sakkal Majalla" w:hAnsi="Sakkal Majalla" w:cs="Sakkal Majalla"/>
          <w:sz w:val="36"/>
          <w:szCs w:val="36"/>
          <w:rtl/>
          <w:lang w:val="en-US" w:bidi="ar-EG"/>
        </w:rPr>
        <w:t>يَا عَصَافِيْرُ بَلِّغْ سَلَامِي وَشَوقِي إِلَيْهَا !</w:t>
      </w:r>
      <w:r w:rsidR="00002A93">
        <w:rPr>
          <w:rFonts w:ascii="Sakkal Majalla" w:hAnsi="Sakkal Majalla" w:cs="Sakkal Majalla" w:hint="cs"/>
          <w:sz w:val="36"/>
          <w:szCs w:val="36"/>
          <w:rtl/>
          <w:lang w:val="en-US" w:bidi="ar-EG"/>
        </w:rPr>
        <w:t xml:space="preserve"> "</w:t>
      </w:r>
    </w:p>
    <w:p w14:paraId="5C2B20E0" w14:textId="1A0A9F95" w:rsidR="00002A93" w:rsidRDefault="00002A93" w:rsidP="00CE3627">
      <w:pPr>
        <w:pStyle w:val="ListParagraph"/>
        <w:ind w:left="1800" w:firstLine="36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p>
    <w:p w14:paraId="2498CA62" w14:textId="36003D74" w:rsidR="001F3E0C" w:rsidRPr="00002A93" w:rsidRDefault="001F3E0C" w:rsidP="00CE3627">
      <w:pPr>
        <w:pStyle w:val="ListParagraph"/>
        <w:ind w:left="1800" w:firstLine="360"/>
        <w:rPr>
          <w:rFonts w:ascii="Sakkal Majalla" w:hAnsi="Sakkal Majalla" w:cs="Sakkal Majalla"/>
          <w:sz w:val="36"/>
          <w:szCs w:val="36"/>
          <w:rtl/>
          <w:lang w:val="en-US" w:bidi="ar-EG"/>
        </w:rPr>
      </w:pPr>
      <w:r w:rsidRPr="001F3E0C">
        <w:rPr>
          <w:rFonts w:ascii="Sakkal Majalla" w:hAnsi="Sakkal Majalla" w:cs="Sakkal Majalla"/>
          <w:sz w:val="36"/>
          <w:szCs w:val="36"/>
          <w:rtl/>
          <w:lang w:val="en-US" w:bidi="ar-EG"/>
        </w:rPr>
        <w:t>قَوْلُ اللهِ عَزَّ وَجَلَّ: ﴿ حَتَّى إِذَا جَاءَ أَحَدَهُمُ الْمَوْتُ قَالَ رَبِّ ارْجِعُونِ * لَعَلِّي أَعْمَلُ صَالِحًا</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فِيمَا تَرَكْتُ كَلَّا إِنَّهَا كَلِمَةٌ هُوَ قَائِلُهَا وَمِنْ وَرَائِهِمْ بَرْزَخٌ إِلَى يَوْمِ يُبْعَثُونَ﴾ [الْمُؤْمِنُونَ: 99-100].</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 xml:space="preserve">وَالشَّاهِدُ فِي قَوْلِهِ: </w:t>
      </w:r>
      <w:r w:rsidR="00FE332B" w:rsidRPr="001F3E0C">
        <w:rPr>
          <w:rFonts w:ascii="Sakkal Majalla" w:hAnsi="Sakkal Majalla" w:cs="Sakkal Majalla"/>
          <w:sz w:val="36"/>
          <w:szCs w:val="36"/>
          <w:rtl/>
          <w:lang w:val="en-US" w:bidi="ar-EG"/>
        </w:rPr>
        <w:t>﴿</w:t>
      </w:r>
      <w:r w:rsidRPr="001F3E0C">
        <w:rPr>
          <w:rFonts w:ascii="Sakkal Majalla" w:hAnsi="Sakkal Majalla" w:cs="Sakkal Majalla"/>
          <w:sz w:val="36"/>
          <w:szCs w:val="36"/>
          <w:rtl/>
          <w:lang w:val="en-US" w:bidi="ar-EG"/>
        </w:rPr>
        <w:t>ارْجِعُونِ</w:t>
      </w:r>
      <w:r w:rsidR="00FE332B" w:rsidRPr="001F3E0C">
        <w:rPr>
          <w:rFonts w:ascii="Sakkal Majalla" w:hAnsi="Sakkal Majalla" w:cs="Sakkal Majalla"/>
          <w:sz w:val="36"/>
          <w:szCs w:val="36"/>
          <w:rtl/>
          <w:lang w:val="en-US" w:bidi="ar-EG"/>
        </w:rPr>
        <w:t>﴾</w:t>
      </w:r>
      <w:r w:rsidRPr="001F3E0C">
        <w:rPr>
          <w:rFonts w:ascii="Sakkal Majalla" w:hAnsi="Sakkal Majalla" w:cs="Sakkal Majalla"/>
          <w:sz w:val="36"/>
          <w:szCs w:val="36"/>
          <w:rtl/>
          <w:lang w:val="en-US" w:bidi="ar-EG"/>
        </w:rPr>
        <w:t xml:space="preserve"> ، وَهُوَ يَحْتَمِلُ أَمْرَيْنِ: الْأَوَّلُ: أَنْ يَكُونَ دُعَاءً مَحْضًا؛ لِأَنَّهُ طَلَبْ صَادِرٌ مِنْ عَبْدٍ لِرَبِّ الْأَرْضِ وَالسَّمَاءِ عَلَى وَجْهِ</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التَّذَلُّلِ، وَهَذَا هُوَ حَقِيقَةُ الدُّعَاءِ</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الثَّانِي: أَنْ يَكُونَ دُعَاءً مُشْرَبًا بِالتَّمَنِّي.</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 xml:space="preserve">أَمَّا كَوْنُهُ دُعَاءً؛ فَلِمَا تَقَدَّمَ وَأَمَّا كَوْنُهُ تَمَنِيًا؛ فَلِكَوْنِ الطَّلَبِ وَاقِعًا </w:t>
      </w:r>
      <w:r w:rsidRPr="001F3E0C">
        <w:rPr>
          <w:rFonts w:ascii="Sakkal Majalla" w:hAnsi="Sakkal Majalla" w:cs="Sakkal Majalla"/>
          <w:sz w:val="36"/>
          <w:szCs w:val="36"/>
          <w:rtl/>
          <w:lang w:val="en-US" w:bidi="ar-EG"/>
        </w:rPr>
        <w:lastRenderedPageBreak/>
        <w:t>عَلَى أَمْرٍ مَحْبُوبِ لَا</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يُرْجَى حُصُولُهُ</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قَالَ الْعَلَّامَةُ ابْنُ عَاشُورٍ رَحِمَهُ اللهُ: «وَحَاصِلُ مَعْنَاهُ: أَنَّ قَوْلَ الْمُشْرِكِ ﴿رَبِّ ارْجِعُونِ ﴾ .... إِلَخْ ، لَا يَتَجَاوَزُ أَنْ يَكُونَ كَلَامًا صَدَرَ مِنْ لِسَانِهِ لَا جَدْوَى لَهُ فِيهِ ، أَيْ: لَا يُسْتَجَابُ طَلَبُهُ بِهِ</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7"/>
      </w:r>
    </w:p>
    <w:p w14:paraId="3E5A45D8" w14:textId="2F86BD84" w:rsidR="009251D2" w:rsidRPr="006E43E3" w:rsidRDefault="009251D2" w:rsidP="00FA3CDC">
      <w:pPr>
        <w:pStyle w:val="Heading6"/>
        <w:ind w:left="1800" w:firstLine="0"/>
        <w:rPr>
          <w:rtl/>
        </w:rPr>
      </w:pPr>
      <w:r w:rsidRPr="006E43E3">
        <w:rPr>
          <w:rtl/>
        </w:rPr>
        <w:t>٤</w:t>
      </w:r>
      <w:r w:rsidR="006A4B19" w:rsidRPr="006E43E3">
        <w:rPr>
          <w:rFonts w:hint="cs"/>
          <w:rtl/>
        </w:rPr>
        <w:t xml:space="preserve">. </w:t>
      </w:r>
      <w:r w:rsidRPr="006E43E3">
        <w:rPr>
          <w:rtl/>
        </w:rPr>
        <w:t xml:space="preserve"> النصح والإرشاد</w:t>
      </w:r>
    </w:p>
    <w:p w14:paraId="112C9B6F" w14:textId="7FAEDBE5" w:rsidR="00EB21F2" w:rsidRDefault="00EB21F2" w:rsidP="00CE3627">
      <w:pPr>
        <w:pStyle w:val="ListParagraph"/>
        <w:ind w:left="1800" w:firstLine="360"/>
        <w:rPr>
          <w:rFonts w:ascii="Sakkal Majalla" w:hAnsi="Sakkal Majalla" w:cs="Sakkal Majalla"/>
          <w:sz w:val="36"/>
          <w:szCs w:val="36"/>
          <w:rtl/>
          <w:lang w:val="en-US" w:bidi="ar-EG"/>
        </w:rPr>
      </w:pPr>
      <w:r w:rsidRPr="00EB21F2">
        <w:rPr>
          <w:rFonts w:ascii="Sakkal Majalla" w:hAnsi="Sakkal Majalla" w:cs="Sakkal Majalla"/>
          <w:sz w:val="36"/>
          <w:szCs w:val="36"/>
          <w:rtl/>
          <w:lang w:val="en-US" w:bidi="ar-EG"/>
        </w:rPr>
        <w:t>وهو الطلب الذي لا تكليف ولا إلزام فيه ، وإنما هو طلب يحمل بين طياته معنى النصيحة والموعظة والإرشاد، نحو قول أحد الحكماء لابنه : يا بني استعذ بالله من شرار الناس، وكن من خيارهم</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على حذر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8"/>
      </w:r>
    </w:p>
    <w:p w14:paraId="546C1D84" w14:textId="7C0DBB09" w:rsidR="009251D2" w:rsidRDefault="009251D2" w:rsidP="00CE3627">
      <w:pPr>
        <w:pStyle w:val="ListParagraph"/>
        <w:ind w:left="1800" w:firstLine="360"/>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sidR="00002A93">
        <w:rPr>
          <w:rFonts w:ascii="Sakkal Majalla" w:hAnsi="Sakkal Majalla" w:cs="Sakkal Majalla" w:hint="cs"/>
          <w:sz w:val="36"/>
          <w:szCs w:val="36"/>
          <w:rtl/>
          <w:lang w:val="en-US" w:bidi="ar-EG"/>
        </w:rPr>
        <w:t xml:space="preserve">: " </w:t>
      </w:r>
      <w:r w:rsidR="00002A93" w:rsidRPr="00002A93">
        <w:rPr>
          <w:rFonts w:ascii="Sakkal Majalla" w:hAnsi="Sakkal Majalla" w:cs="Sakkal Majalla"/>
          <w:sz w:val="36"/>
          <w:szCs w:val="36"/>
          <w:rtl/>
          <w:lang w:val="en-US" w:bidi="ar-EG"/>
        </w:rPr>
        <w:t>إِذَا أَرَدْتُمُ النَّجَاحَ فِي الْاِمْتِحَانِ فَلَجْتَهِدُوا فِي الدِّرَاسَةِ</w:t>
      </w:r>
      <w:r w:rsidR="00002A93">
        <w:rPr>
          <w:rFonts w:ascii="Sakkal Majalla" w:hAnsi="Sakkal Majalla" w:cs="Sakkal Majalla" w:hint="cs"/>
          <w:sz w:val="36"/>
          <w:szCs w:val="36"/>
          <w:rtl/>
          <w:lang w:val="en-US" w:bidi="ar-EG"/>
        </w:rPr>
        <w:t xml:space="preserve"> "</w:t>
      </w:r>
    </w:p>
    <w:p w14:paraId="364F1B83" w14:textId="577E194B" w:rsidR="00002A93" w:rsidRDefault="00002A93" w:rsidP="00CE3627">
      <w:pPr>
        <w:pStyle w:val="ListParagraph"/>
        <w:ind w:left="1800" w:firstLine="36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"اجتهدوا" في هذا السياق لا تعبر عن معنى الأمر الحقيقي، بل تظهر معنى الإرشاد أو النصيحة للقيام بشيء.</w:t>
      </w:r>
      <w:r w:rsidR="00FA00D1">
        <w:rPr>
          <w:rStyle w:val="FootnoteReference"/>
          <w:rFonts w:ascii="Sakkal Majalla" w:hAnsi="Sakkal Majalla" w:cs="Sakkal Majalla"/>
          <w:sz w:val="36"/>
          <w:szCs w:val="36"/>
          <w:rtl/>
          <w:lang w:val="en-US" w:bidi="ar-EG"/>
        </w:rPr>
        <w:footnoteReference w:id="39"/>
      </w:r>
    </w:p>
    <w:p w14:paraId="1B9D48DC" w14:textId="517471B8" w:rsidR="00EB21F2" w:rsidRPr="00002A93" w:rsidRDefault="00EB21F2" w:rsidP="00CE3627">
      <w:pPr>
        <w:pStyle w:val="ListParagraph"/>
        <w:ind w:left="1800" w:firstLine="360"/>
        <w:rPr>
          <w:rFonts w:ascii="Sakkal Majalla" w:hAnsi="Sakkal Majalla" w:cs="Sakkal Majalla"/>
          <w:sz w:val="36"/>
          <w:szCs w:val="36"/>
          <w:lang w:val="en-US" w:bidi="ar-EG"/>
        </w:rPr>
      </w:pPr>
      <w:r w:rsidRPr="00EB21F2">
        <w:rPr>
          <w:rFonts w:ascii="Sakkal Majalla" w:hAnsi="Sakkal Majalla" w:cs="Sakkal Majalla"/>
          <w:sz w:val="36"/>
          <w:szCs w:val="36"/>
          <w:rtl/>
          <w:lang w:val="en-US" w:bidi="ar-EG"/>
        </w:rPr>
        <w:lastRenderedPageBreak/>
        <w:t>وَأَمَّا الْإِرْشَادُ فَهُوَ الْهِدَايَةُ وَالدِّلَالَةُ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وَالْمَقْصُودُ بِهِ هَهُنَا: التَّنْبِيهُ عَلَى الْمَصْلَحَةِ الدُّنْيَوِيَّةِ. وَيُمْكِنُ الْقَوْلُ بِأَنَّ بَيْنَ النُّصْحِ وَالْإِرْشَادِ عُمُومًا وَخُصُوصًا مُطْلَقًا؛ فَالنُّصْحُ يَعْمُ الْمَصَالِحَ الدُّنْيَوِيَّةَ وَالْأُخْرَوِيَّةَ ، وَأَمَّا الْإِرْشَادُ فَهُوَ خَاصٌ بِالْمَصَالِحِ الدُّنْيَوِيَّةِ.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وَقَدْ يَتَقَارَضَانِ.</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الْأَمْثَلَةُ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قَالَ اللَّهُ عَزَّ شَأْنُهُ: ﴿وَقَالَ الَّذِي آمَنَ يَا قَوْمِ اتَّبِعُونِ أَهْدِكُمْ سَبِيلَ الرَّشَادِ</w:t>
      </w:r>
      <w:r w:rsidRPr="007F5D69">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EB21F2">
        <w:rPr>
          <w:rFonts w:ascii="Sakkal Majalla" w:hAnsi="Sakkal Majalla" w:cs="Sakkal Majalla"/>
          <w:sz w:val="36"/>
          <w:szCs w:val="36"/>
          <w:rtl/>
          <w:lang w:val="en-US" w:bidi="ar-EG"/>
        </w:rPr>
        <w:t xml:space="preserve"> غَافِرٌ</w:t>
      </w:r>
      <w:r>
        <w:rPr>
          <w:rFonts w:ascii="Sakkal Majalla" w:hAnsi="Sakkal Majalla" w:cs="Sakkal Majalla"/>
          <w:sz w:val="36"/>
          <w:szCs w:val="36"/>
          <w:lang w:val="en-US" w:bidi="ar-EG"/>
        </w:rPr>
        <w:t xml:space="preserve">: </w:t>
      </w:r>
      <w:r w:rsidRPr="00EB21F2">
        <w:rPr>
          <w:rFonts w:ascii="Sakkal Majalla" w:hAnsi="Sakkal Majalla" w:cs="Sakkal Majalla"/>
          <w:sz w:val="36"/>
          <w:szCs w:val="36"/>
          <w:rtl/>
          <w:lang w:val="en-US" w:bidi="ar-EG"/>
        </w:rPr>
        <w:t xml:space="preserve"> 38</w:t>
      </w:r>
      <w:r>
        <w:rPr>
          <w:rFonts w:ascii="Sakkal Majalla" w:hAnsi="Sakkal Majalla" w:cs="Sakkal Majalla"/>
          <w:sz w:val="36"/>
          <w:szCs w:val="36"/>
          <w:lang w:val="en-US" w:bidi="ar-EG"/>
        </w:rPr>
        <w:t xml:space="preserve"> [</w:t>
      </w:r>
      <w:r w:rsidR="00E44380">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وَالشَّاهِدُ فِي قَوْلِهِ: ﴿اتَّبِعُونِ</w:t>
      </w:r>
      <w:r w:rsidRPr="007F5D69">
        <w:rPr>
          <w:rFonts w:ascii="Sakkal Majalla" w:hAnsi="Sakkal Majalla" w:cs="Sakkal Majalla"/>
          <w:sz w:val="36"/>
          <w:szCs w:val="36"/>
          <w:rtl/>
          <w:lang w:val="en-US" w:bidi="ar-EG"/>
        </w:rPr>
        <w:t>﴾</w:t>
      </w:r>
      <w:r w:rsidRPr="00EB21F2">
        <w:rPr>
          <w:rFonts w:ascii="Sakkal Majalla" w:hAnsi="Sakkal Majalla" w:cs="Sakkal Majalla"/>
          <w:sz w:val="36"/>
          <w:szCs w:val="36"/>
          <w:rtl/>
          <w:lang w:val="en-US" w:bidi="ar-EG"/>
        </w:rPr>
        <w:t xml:space="preserve"> فَإِنَّهُ أَمْرٌ الْغَرَضُ مِنْهُ النُّصْحُ وَالْإِرْشَادُ</w:t>
      </w:r>
      <w:r>
        <w:rPr>
          <w:rFonts w:ascii="Sakkal Majalla" w:hAnsi="Sakkal Majalla" w:cs="Sakkal Majalla" w:hint="cs"/>
          <w:sz w:val="36"/>
          <w:szCs w:val="36"/>
          <w:rtl/>
          <w:lang w:val="en-US" w:bidi="ar-EG"/>
        </w:rPr>
        <w:t>.</w:t>
      </w:r>
      <w:r w:rsidR="00E44380">
        <w:rPr>
          <w:rStyle w:val="FootnoteReference"/>
          <w:rFonts w:ascii="Sakkal Majalla" w:hAnsi="Sakkal Majalla" w:cs="Sakkal Majalla"/>
          <w:sz w:val="36"/>
          <w:szCs w:val="36"/>
          <w:rtl/>
          <w:lang w:val="en-US" w:bidi="ar-EG"/>
        </w:rPr>
        <w:footnoteReference w:id="40"/>
      </w:r>
    </w:p>
    <w:p w14:paraId="5F64635B" w14:textId="5609C2FD" w:rsidR="00C02E1B" w:rsidRPr="006E43E3" w:rsidRDefault="00C02E1B" w:rsidP="00FA3CDC">
      <w:pPr>
        <w:pStyle w:val="Heading6"/>
        <w:ind w:left="1800" w:firstLine="0"/>
      </w:pPr>
      <w:r w:rsidRPr="006E43E3">
        <w:rPr>
          <w:rtl/>
        </w:rPr>
        <w:t>٥</w:t>
      </w:r>
      <w:r w:rsidR="006A4B19" w:rsidRPr="006E43E3">
        <w:rPr>
          <w:rFonts w:hint="cs"/>
          <w:rtl/>
        </w:rPr>
        <w:t>.</w:t>
      </w:r>
      <w:r w:rsidRPr="006E43E3">
        <w:rPr>
          <w:rtl/>
        </w:rPr>
        <w:t xml:space="preserve"> الت</w:t>
      </w:r>
      <w:r w:rsidR="003009BE" w:rsidRPr="006E43E3">
        <w:rPr>
          <w:rFonts w:hint="cs"/>
          <w:rtl/>
        </w:rPr>
        <w:t>عج</w:t>
      </w:r>
      <w:r w:rsidRPr="006E43E3">
        <w:rPr>
          <w:rtl/>
        </w:rPr>
        <w:t>ي</w:t>
      </w:r>
      <w:r w:rsidR="003009BE" w:rsidRPr="006E43E3">
        <w:rPr>
          <w:rFonts w:hint="cs"/>
          <w:rtl/>
        </w:rPr>
        <w:t>ز</w:t>
      </w:r>
    </w:p>
    <w:p w14:paraId="05E7546D" w14:textId="0E9888DB" w:rsidR="00002A93" w:rsidRDefault="003009BE" w:rsidP="00CE3627">
      <w:pPr>
        <w:pStyle w:val="ListParagraph"/>
        <w:ind w:left="1800" w:firstLine="360"/>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t>أمر يمكن أن يتعرض لانحراف في معناه إلى مفهوم الإعاجاز، وهذا يحدث عندما يظهر الأمر بطلب شيء يفتقد إليه الشخص المطلوب القيام به، وليس لديه القدرة على القيام به. مثال:</w:t>
      </w:r>
      <w:r>
        <w:rPr>
          <w:rFonts w:ascii="Sakkal Majalla" w:hAnsi="Sakkal Majalla" w:cs="Sakkal Majalla" w:hint="cs"/>
          <w:sz w:val="36"/>
          <w:szCs w:val="36"/>
          <w:rtl/>
          <w:lang w:val="en-US" w:bidi="ar-EG"/>
        </w:rPr>
        <w:t xml:space="preserve"> </w:t>
      </w:r>
      <w:r w:rsidR="003A68D9" w:rsidRPr="001F3E0C">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3009BE">
        <w:rPr>
          <w:rFonts w:ascii="Sakkal Majalla" w:hAnsi="Sakkal Majalla" w:cs="Sakkal Majalla"/>
          <w:sz w:val="36"/>
          <w:szCs w:val="36"/>
          <w:rtl/>
          <w:lang w:val="en-US" w:bidi="ar-EG"/>
        </w:rPr>
        <w:t xml:space="preserve">فَأْتُوا بِسُورَةٍ مِّن مِّثْلِهِ </w:t>
      </w:r>
      <w:r>
        <w:rPr>
          <w:rFonts w:ascii="Sakkal Majalla" w:hAnsi="Sakkal Majalla" w:cs="Sakkal Majalla" w:hint="cs"/>
          <w:sz w:val="36"/>
          <w:szCs w:val="36"/>
          <w:rtl/>
          <w:lang w:val="en-US" w:bidi="ar-EG"/>
        </w:rPr>
        <w:t>.....</w:t>
      </w:r>
      <w:r w:rsidR="003A68D9" w:rsidRPr="003A68D9">
        <w:rPr>
          <w:rFonts w:ascii="Sakkal Majalla" w:hAnsi="Sakkal Majalla" w:cs="Sakkal Majalla"/>
          <w:sz w:val="36"/>
          <w:szCs w:val="36"/>
          <w:rtl/>
          <w:lang w:val="en-US" w:bidi="ar-EG"/>
        </w:rPr>
        <w:t xml:space="preserve"> </w:t>
      </w:r>
      <w:r w:rsidR="003A68D9" w:rsidRPr="001B1AE5">
        <w:rPr>
          <w:rFonts w:ascii="Sakkal Majalla" w:hAnsi="Sakkal Majalla" w:cs="Sakkal Majalla"/>
          <w:sz w:val="36"/>
          <w:szCs w:val="36"/>
          <w:rtl/>
          <w:lang w:val="en-US" w:bidi="ar-EG"/>
        </w:rPr>
        <w:t>﴾</w:t>
      </w:r>
    </w:p>
    <w:p w14:paraId="46059409" w14:textId="6CFB52A4" w:rsidR="003009BE" w:rsidRDefault="003009BE" w:rsidP="00CE3627">
      <w:pPr>
        <w:pStyle w:val="ListParagraph"/>
        <w:ind w:left="1800" w:firstLine="360"/>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t>"...... فَصْنِعُوا بِسُورَةٍ مِن مِّثْلِهِ ...‏" الجملة في الآية تحمل معنى أمر يحمل في طياته الاستصغار والتقدير، حيث لا يمكن لأحد أن يخلق سورة تكون مماثلة للقرآن. يظهر هذا الأمر استعارة وتشويقًا للقارئ أو السامع لاستشعار عظمة القرآن وتفوقه الفريد، وذلك بسبب عجز الإنسان عن إيجاد شيء يقارن مع قوة الله. لذلك، المعنى العام للأمر هو السخرية أو التحذير.</w:t>
      </w:r>
    </w:p>
    <w:p w14:paraId="009E4D27" w14:textId="77777777" w:rsidR="003A68D9" w:rsidRPr="008A474E" w:rsidRDefault="003A68D9" w:rsidP="00CE3627">
      <w:pPr>
        <w:pStyle w:val="ListParagraph"/>
        <w:ind w:left="1800" w:firstLine="360"/>
        <w:rPr>
          <w:rFonts w:ascii="Sakkal Majalla" w:hAnsi="Sakkal Majalla" w:cs="Sakkal Majalla"/>
          <w:sz w:val="36"/>
          <w:szCs w:val="36"/>
          <w:lang w:val="en-US" w:bidi="ar-EG"/>
        </w:rPr>
      </w:pPr>
    </w:p>
    <w:p w14:paraId="68451597" w14:textId="5EB31F3B" w:rsidR="00353A1F" w:rsidRPr="006E43E3" w:rsidRDefault="00353A1F" w:rsidP="00CE3627">
      <w:pPr>
        <w:pStyle w:val="Heading6"/>
        <w:tabs>
          <w:tab w:val="right" w:pos="1800"/>
        </w:tabs>
        <w:ind w:left="1800" w:firstLine="0"/>
      </w:pPr>
      <w:r w:rsidRPr="006E43E3">
        <w:rPr>
          <w:rtl/>
        </w:rPr>
        <w:lastRenderedPageBreak/>
        <w:t>٦</w:t>
      </w:r>
      <w:r w:rsidR="006A4B19" w:rsidRPr="006E43E3">
        <w:rPr>
          <w:rFonts w:hint="cs"/>
          <w:rtl/>
        </w:rPr>
        <w:t xml:space="preserve">. </w:t>
      </w:r>
      <w:r w:rsidRPr="006E43E3">
        <w:rPr>
          <w:rtl/>
        </w:rPr>
        <w:t xml:space="preserve"> الإباحة</w:t>
      </w:r>
    </w:p>
    <w:p w14:paraId="4D11A0EC" w14:textId="233C4741" w:rsidR="00002A93" w:rsidRDefault="00353A1F" w:rsidP="00CE3627">
      <w:pPr>
        <w:pStyle w:val="ListParagraph"/>
        <w:ind w:left="1800" w:firstLine="360"/>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sidR="00CB5A1E">
        <w:rPr>
          <w:rFonts w:ascii="Sakkal Majalla" w:hAnsi="Sakkal Majalla" w:cs="Sakkal Majalla" w:hint="cs"/>
          <w:sz w:val="36"/>
          <w:szCs w:val="36"/>
          <w:rtl/>
          <w:lang w:val="en-US" w:bidi="ar-EG"/>
        </w:rPr>
        <w:t xml:space="preserve"> : </w:t>
      </w:r>
    </w:p>
    <w:p w14:paraId="5F2CB49A" w14:textId="45DDE0B7" w:rsidR="00CB5A1E" w:rsidRDefault="003A68D9" w:rsidP="00CE3627">
      <w:pPr>
        <w:pStyle w:val="ListParagraph"/>
        <w:ind w:left="1800" w:firstLine="360"/>
        <w:rPr>
          <w:rFonts w:ascii="Sakkal Majalla" w:hAnsi="Sakkal Majalla" w:cs="Sakkal Majalla"/>
          <w:sz w:val="36"/>
          <w:szCs w:val="36"/>
          <w:rtl/>
          <w:lang w:val="en-US" w:bidi="ar-EG"/>
        </w:rPr>
      </w:pPr>
      <w:r w:rsidRPr="001F3E0C">
        <w:rPr>
          <w:rFonts w:ascii="Sakkal Majalla" w:hAnsi="Sakkal Majalla" w:cs="Sakkal Majalla"/>
          <w:sz w:val="36"/>
          <w:szCs w:val="36"/>
          <w:rtl/>
          <w:lang w:val="en-US" w:bidi="ar-EG"/>
        </w:rPr>
        <w:t>﴿</w:t>
      </w:r>
      <w:r w:rsidR="00CB5A1E">
        <w:rPr>
          <w:rFonts w:ascii="Sakkal Majalla" w:hAnsi="Sakkal Majalla" w:cs="Sakkal Majalla" w:hint="cs"/>
          <w:sz w:val="36"/>
          <w:szCs w:val="36"/>
          <w:rtl/>
          <w:lang w:val="en-US" w:bidi="ar-EG"/>
        </w:rPr>
        <w:t xml:space="preserve">..... </w:t>
      </w:r>
      <w:r w:rsidR="00CB5A1E"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00CB5A1E" w:rsidRPr="00CB5A1E">
        <w:rPr>
          <w:rFonts w:ascii="Times New Roman" w:hAnsi="Times New Roman" w:cs="Times New Roman" w:hint="cs"/>
          <w:sz w:val="36"/>
          <w:szCs w:val="36"/>
          <w:rtl/>
          <w:lang w:val="en-US" w:bidi="ar-EG"/>
        </w:rPr>
        <w:t>ࣖ</w:t>
      </w:r>
      <w:r w:rsidR="00CB5A1E" w:rsidRPr="00CB5A1E">
        <w:rPr>
          <w:rFonts w:ascii="Sakkal Majalla" w:hAnsi="Sakkal Majalla" w:cs="Sakkal Majalla"/>
          <w:sz w:val="36"/>
          <w:szCs w:val="36"/>
          <w:rtl/>
          <w:lang w:val="en-US" w:bidi="ar-EG"/>
        </w:rPr>
        <w:t xml:space="preserve"> </w:t>
      </w:r>
      <w:r w:rsidR="00CB5A1E" w:rsidRPr="00CB5A1E">
        <w:rPr>
          <w:rFonts w:ascii="Sakkal Majalla" w:hAnsi="Sakkal Majalla" w:cs="Sakkal Majalla" w:hint="cs"/>
          <w:sz w:val="36"/>
          <w:szCs w:val="36"/>
          <w:rtl/>
          <w:lang w:val="en-US" w:bidi="ar-EG"/>
        </w:rPr>
        <w:t>۝٣١</w:t>
      </w:r>
      <w:r w:rsidR="00CB5A1E">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sidR="00CB5A1E">
        <w:rPr>
          <w:rFonts w:ascii="Sakkal Majalla" w:hAnsi="Sakkal Majalla" w:cs="Sakkal Majalla" w:hint="cs"/>
          <w:sz w:val="36"/>
          <w:szCs w:val="36"/>
          <w:rtl/>
          <w:lang w:val="en-US" w:bidi="ar-EG"/>
        </w:rPr>
        <w:t>"</w:t>
      </w:r>
      <w:r w:rsidR="00CB5A1E">
        <w:rPr>
          <w:rStyle w:val="FootnoteReference"/>
          <w:rFonts w:ascii="Sakkal Majalla" w:hAnsi="Sakkal Majalla" w:cs="Sakkal Majalla"/>
          <w:sz w:val="36"/>
          <w:szCs w:val="36"/>
          <w:rtl/>
          <w:lang w:val="en-US" w:bidi="ar-EG"/>
        </w:rPr>
        <w:footnoteReference w:id="41"/>
      </w:r>
    </w:p>
    <w:p w14:paraId="77684A13" w14:textId="3AA18B8D" w:rsidR="00CB5A1E" w:rsidRDefault="00CB5A1E" w:rsidP="00CE3627">
      <w:pPr>
        <w:pStyle w:val="ListParagraph"/>
        <w:ind w:left="1800" w:firstLine="360"/>
        <w:rPr>
          <w:rFonts w:ascii="Sakkal Majalla" w:hAnsi="Sakkal Majalla" w:cs="Sakkal Majalla"/>
          <w:sz w:val="36"/>
          <w:szCs w:val="36"/>
          <w:rtl/>
          <w:lang w:val="en-US" w:bidi="ar-EG"/>
        </w:rPr>
      </w:pPr>
      <w:r w:rsidRPr="00CB5A1E">
        <w:rPr>
          <w:rFonts w:ascii="Sakkal Majalla" w:hAnsi="Sakkal Majalla" w:cs="Sakkal Majalla"/>
          <w:sz w:val="36"/>
          <w:szCs w:val="36"/>
          <w:rtl/>
          <w:lang w:val="en-US" w:bidi="ar-EG"/>
        </w:rPr>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6273677A" w14:textId="76B2734E" w:rsidR="001F3E0C" w:rsidRDefault="001F3E0C" w:rsidP="00CE3627">
      <w:pPr>
        <w:pStyle w:val="ListParagraph"/>
        <w:ind w:left="1800" w:firstLine="360"/>
        <w:rPr>
          <w:rFonts w:ascii="Sakkal Majalla" w:hAnsi="Sakkal Majalla" w:cs="Sakkal Majalla"/>
          <w:sz w:val="36"/>
          <w:szCs w:val="36"/>
          <w:rtl/>
          <w:lang w:val="en-US" w:bidi="ar-EG"/>
        </w:rPr>
      </w:pPr>
      <w:r w:rsidRPr="001F3E0C">
        <w:rPr>
          <w:rFonts w:ascii="Sakkal Majalla" w:hAnsi="Sakkal Majalla" w:cs="Sakkal Majalla"/>
          <w:sz w:val="36"/>
          <w:szCs w:val="36"/>
          <w:rtl/>
          <w:lang w:val="en-US" w:bidi="ar-EG"/>
        </w:rPr>
        <w:t>قَوْلُ اللهِ جَلَّ وَعَلَا: ﴿وَالْبُدْنَ جَعَلْنَاهَا لَكُمْ مِنْ شَعَائِرِ اللَّهِ لَكُمْ فِيهَا خَيْرٌ فَاذْكُرُوا اسْمَ اللَّهِ عَلَيْهَا صَوَافَ فَإِذَا وَجَبَتْ جُنُوبُهَا فَكُلُوا مِنْهَا وَأَطْعِمُوا الْقَانِعَ وَالْمُعْتَرَّ</w:t>
      </w:r>
      <w:r w:rsidR="001B1AE5" w:rsidRPr="007F5D69">
        <w:rPr>
          <w:rFonts w:ascii="Sakkal Majalla" w:hAnsi="Sakkal Majalla" w:cs="Sakkal Majalla"/>
          <w:sz w:val="36"/>
          <w:szCs w:val="36"/>
          <w:rtl/>
          <w:lang w:val="en-US" w:bidi="ar-EG"/>
        </w:rPr>
        <w:t>﴾</w:t>
      </w:r>
      <w:r w:rsidRPr="001F3E0C">
        <w:rPr>
          <w:rFonts w:ascii="Sakkal Majalla" w:hAnsi="Sakkal Majalla" w:cs="Sakkal Majalla"/>
          <w:sz w:val="36"/>
          <w:szCs w:val="36"/>
          <w:rtl/>
          <w:lang w:val="en-US" w:bidi="ar-EG"/>
        </w:rPr>
        <w:t xml:space="preserve"> [الْحَجُ : 36].</w:t>
      </w:r>
      <w:r w:rsidR="001B1AE5">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وَالشَّاهِدُ فِي قَوْلِهِ:</w:t>
      </w:r>
      <w:r w:rsidR="003A68D9" w:rsidRPr="003A68D9">
        <w:rPr>
          <w:rFonts w:ascii="Sakkal Majalla" w:hAnsi="Sakkal Majalla" w:cs="Sakkal Majalla"/>
          <w:sz w:val="36"/>
          <w:szCs w:val="36"/>
          <w:rtl/>
          <w:lang w:val="en-US" w:bidi="ar-EG"/>
        </w:rPr>
        <w:t xml:space="preserve"> </w:t>
      </w:r>
      <w:r w:rsidR="003A68D9" w:rsidRPr="001F3E0C">
        <w:rPr>
          <w:rFonts w:ascii="Sakkal Majalla" w:hAnsi="Sakkal Majalla" w:cs="Sakkal Majalla"/>
          <w:sz w:val="36"/>
          <w:szCs w:val="36"/>
          <w:rtl/>
          <w:lang w:val="en-US" w:bidi="ar-EG"/>
        </w:rPr>
        <w:t>﴿</w:t>
      </w:r>
      <w:r w:rsidRPr="001F3E0C">
        <w:rPr>
          <w:rFonts w:ascii="Sakkal Majalla" w:hAnsi="Sakkal Majalla" w:cs="Sakkal Majalla"/>
          <w:sz w:val="36"/>
          <w:szCs w:val="36"/>
          <w:rtl/>
          <w:lang w:val="en-US" w:bidi="ar-EG"/>
        </w:rPr>
        <w:t>فَكُلُوا</w:t>
      </w:r>
      <w:r w:rsidR="003A68D9" w:rsidRPr="001B1AE5">
        <w:rPr>
          <w:rFonts w:ascii="Sakkal Majalla" w:hAnsi="Sakkal Majalla" w:cs="Sakkal Majalla"/>
          <w:sz w:val="36"/>
          <w:szCs w:val="36"/>
          <w:rtl/>
          <w:lang w:val="en-US" w:bidi="ar-EG"/>
        </w:rPr>
        <w:t>﴾</w:t>
      </w:r>
      <w:r w:rsidR="003A68D9">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فَهُوَ فِعْلُ أَمْرٍ يُرَادُ بِهِ الْإِبَاحَةُ.</w:t>
      </w:r>
      <w:r w:rsidR="001B1AE5">
        <w:rPr>
          <w:rFonts w:ascii="Sakkal Majalla" w:hAnsi="Sakkal Majalla" w:cs="Sakkal Majalla" w:hint="cs"/>
          <w:sz w:val="36"/>
          <w:szCs w:val="36"/>
          <w:rtl/>
          <w:lang w:val="en-US" w:bidi="ar-EG"/>
        </w:rPr>
        <w:t xml:space="preserve"> </w:t>
      </w:r>
      <w:r w:rsidR="001B1AE5" w:rsidRPr="001B1AE5">
        <w:rPr>
          <w:rFonts w:ascii="Sakkal Majalla" w:hAnsi="Sakkal Majalla" w:cs="Sakkal Majalla"/>
          <w:sz w:val="36"/>
          <w:szCs w:val="36"/>
          <w:rtl/>
          <w:lang w:val="en-US" w:bidi="ar-EG"/>
        </w:rPr>
        <w:t>قَالَ ابْنُ جَرِيرٍ الطَّبَرِيُّ رَحِمَهُ اللهُ: «وَقَوْلُهُ: فَكُلُوا مِنْهَا ، وَهَذَا مَخْرَجُهُ مَخْرَجُ الْأَمْرِ، وَمَعْنَاهُ: الْإِبَاحَةُ وَالْإِطْلَاقُ؛ يَقُولُ اللهُ: فَإِذَا نُحِرَتْ فَسَقَطَتِ مَيِّتَةً بَعْدَ النَّحْرِ؛ فَقَدْ حَلَّ لَكُمْ</w:t>
      </w:r>
      <w:r w:rsidR="001B1AE5">
        <w:rPr>
          <w:rFonts w:ascii="Sakkal Majalla" w:hAnsi="Sakkal Majalla" w:cs="Sakkal Majalla" w:hint="cs"/>
          <w:sz w:val="36"/>
          <w:szCs w:val="36"/>
          <w:rtl/>
          <w:lang w:val="en-US" w:bidi="ar-EG"/>
        </w:rPr>
        <w:t xml:space="preserve"> </w:t>
      </w:r>
      <w:r w:rsidR="001B1AE5" w:rsidRPr="001B1AE5">
        <w:rPr>
          <w:rFonts w:ascii="Sakkal Majalla" w:hAnsi="Sakkal Majalla" w:cs="Sakkal Majalla"/>
          <w:sz w:val="36"/>
          <w:szCs w:val="36"/>
          <w:rtl/>
          <w:lang w:val="en-US" w:bidi="ar-EG"/>
        </w:rPr>
        <w:t>أَكْلُهَا، وَلَيْسَ بِأَمْرِ إِيجَابٍ.</w:t>
      </w:r>
    </w:p>
    <w:p w14:paraId="7C93E30C" w14:textId="77777777" w:rsidR="003A68D9" w:rsidRDefault="003A68D9" w:rsidP="00CE3627">
      <w:pPr>
        <w:pStyle w:val="ListParagraph"/>
        <w:ind w:left="1800" w:firstLine="360"/>
        <w:rPr>
          <w:rFonts w:ascii="Sakkal Majalla" w:hAnsi="Sakkal Majalla" w:cs="Sakkal Majalla"/>
          <w:sz w:val="36"/>
          <w:szCs w:val="36"/>
          <w:lang w:val="en-US" w:bidi="ar-EG"/>
        </w:rPr>
      </w:pPr>
    </w:p>
    <w:p w14:paraId="56B94B28" w14:textId="5BA66CC2" w:rsidR="00261806" w:rsidRPr="006E43E3" w:rsidRDefault="00261806" w:rsidP="00FA3CDC">
      <w:pPr>
        <w:pStyle w:val="Heading6"/>
        <w:ind w:left="1800" w:firstLine="0"/>
        <w:rPr>
          <w:rtl/>
        </w:rPr>
      </w:pPr>
      <w:r w:rsidRPr="006E43E3">
        <w:rPr>
          <w:rtl/>
        </w:rPr>
        <w:lastRenderedPageBreak/>
        <w:t>۷</w:t>
      </w:r>
      <w:r w:rsidR="006A4B19" w:rsidRPr="006E43E3">
        <w:rPr>
          <w:rFonts w:hint="cs"/>
          <w:rtl/>
        </w:rPr>
        <w:t>.</w:t>
      </w:r>
      <w:r w:rsidRPr="006E43E3">
        <w:rPr>
          <w:rtl/>
        </w:rPr>
        <w:t xml:space="preserve"> </w:t>
      </w:r>
      <w:r w:rsidR="006A4B19" w:rsidRPr="006E43E3">
        <w:rPr>
          <w:rFonts w:hint="cs"/>
          <w:rtl/>
        </w:rPr>
        <w:t xml:space="preserve"> </w:t>
      </w:r>
      <w:r w:rsidRPr="006E43E3">
        <w:rPr>
          <w:rtl/>
        </w:rPr>
        <w:t>ال</w:t>
      </w:r>
      <w:r w:rsidR="004F20D5" w:rsidRPr="006E43E3">
        <w:rPr>
          <w:rFonts w:hint="cs"/>
          <w:rtl/>
        </w:rPr>
        <w:t>تخ</w:t>
      </w:r>
      <w:r w:rsidR="001B1AE5" w:rsidRPr="006E43E3">
        <w:rPr>
          <w:rFonts w:hint="cs"/>
          <w:rtl/>
        </w:rPr>
        <w:t>ي</w:t>
      </w:r>
      <w:r w:rsidR="004F20D5" w:rsidRPr="006E43E3">
        <w:rPr>
          <w:rFonts w:hint="cs"/>
          <w:rtl/>
        </w:rPr>
        <w:t>ير</w:t>
      </w:r>
    </w:p>
    <w:p w14:paraId="0DE26B7B" w14:textId="60FA7A92" w:rsidR="004F20D5" w:rsidRDefault="004F20D5" w:rsidP="002841D0">
      <w:pPr>
        <w:pStyle w:val="ListParagraph"/>
        <w:ind w:left="1800" w:firstLine="360"/>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r>
        <w:rPr>
          <w:rFonts w:ascii="Sakkal Majalla" w:hAnsi="Sakkal Majalla" w:cs="Sakkal Majalla" w:hint="cs"/>
          <w:sz w:val="36"/>
          <w:szCs w:val="36"/>
          <w:rtl/>
          <w:lang w:val="en-US" w:bidi="ar-EG"/>
        </w:rPr>
        <w:t xml:space="preserve">"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6D84469E" w14:textId="1AA73787" w:rsidR="004F20D5" w:rsidRDefault="004F20D5" w:rsidP="00CE3627">
      <w:pPr>
        <w:pStyle w:val="ListParagraph"/>
        <w:ind w:left="1800" w:firstLine="360"/>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الكلمة "عش" والكلمة "موت" في هذا السياق لا تظهران معنى الأمر الحقيقي، ولكنهما يظهران معنى الاختيار بين "الحياة" و "الموت" أي أن تعيش بفعل الخيرات أو أن تموت في حالة الجهاد (بالسعي الجاد لأداء أوامر الله).</w:t>
      </w:r>
    </w:p>
    <w:p w14:paraId="1C0A02D9" w14:textId="382F6CBC" w:rsidR="001B1AE5" w:rsidRDefault="001B1AE5" w:rsidP="00CE3627">
      <w:pPr>
        <w:pStyle w:val="ListParagraph"/>
        <w:ind w:left="1800" w:firstLine="36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t>وَبِهَذَا التَّعْرِيفِ يَتَّضِحُ الْفَرْقُ بَيْنَ التَّخْيِيرِ وَبَيْنَ الْإِبَاحَةِ؛ وَذَلِكَ أَنَّ الْإِبَاحَةَ عَلَى المشْهُورِ : تَرْدِيدُ الْأَمْرِ بَيْنَ شَيْئَيْنِ يَجُوزُ الْجَمْعُ بَيْنَهُمَا ، وَأَمَّا التَّخْيِيرُ: فَهُوَ تَرْدِيدُ الْأَمْرِ بَيْنَ</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شَيْئَيْنِ وَلَا يَجُوزُ الْجَمْعُ بَيْنَهُمَا</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وَظَاهِرُ صَنِيعِ الدُّكْتُورِ فَضْلِ حَسَنِ عَبَّاسٍ رَحِمَهُ اللهُ - مِنْ أَمْثِلَتِهِ ۖ أَنَّهُ يُفَرِّقُ بَيْنَ الْإِبَاحَةِ وَالتَّخْيِيرِ بِالْحَرْفِ الذِي يَكُونُ بَعْدَ الْأَمْرِ ؛ فَأَمْرُ الْإِبَاحَةِ يُعَقَّبُ بِالْوَاءِ، وَأَمْرُ التَّخْيِيرِ يُعَقَّبُ .بِأَوْ</w:t>
      </w:r>
      <w:r>
        <w:rPr>
          <w:rFonts w:ascii="Sakkal Majalla" w:hAnsi="Sakkal Majalla" w:cs="Sakkal Majalla" w:hint="cs"/>
          <w:sz w:val="36"/>
          <w:szCs w:val="36"/>
          <w:rtl/>
          <w:lang w:val="en-US" w:bidi="ar-EG"/>
        </w:rPr>
        <w:t>.</w:t>
      </w:r>
      <w:r w:rsidRPr="001B1AE5">
        <w:rPr>
          <w:rtl/>
        </w:rPr>
        <w:t xml:space="preserve"> </w:t>
      </w:r>
      <w:r w:rsidRPr="001B1AE5">
        <w:rPr>
          <w:rFonts w:ascii="Sakkal Majalla" w:hAnsi="Sakkal Majalla" w:cs="Sakkal Majalla"/>
          <w:sz w:val="36"/>
          <w:szCs w:val="36"/>
          <w:rtl/>
          <w:lang w:val="en-US" w:bidi="ar-EG"/>
        </w:rPr>
        <w:t>وَفِيهِ بَحْ</w:t>
      </w:r>
      <w:r>
        <w:rPr>
          <w:rFonts w:ascii="Sakkal Majalla" w:hAnsi="Sakkal Majalla" w:cs="Sakkal Majalla" w:hint="cs"/>
          <w:sz w:val="36"/>
          <w:szCs w:val="36"/>
          <w:rtl/>
          <w:lang w:val="en-US" w:bidi="ar-EG"/>
        </w:rPr>
        <w:t xml:space="preserve">ث. </w:t>
      </w:r>
    </w:p>
    <w:p w14:paraId="4FA7E083" w14:textId="0569F057" w:rsidR="004555D3" w:rsidRPr="006E43E3" w:rsidRDefault="004555D3" w:rsidP="00FA3CDC">
      <w:pPr>
        <w:pStyle w:val="Heading6"/>
        <w:ind w:left="1800" w:firstLine="0"/>
        <w:rPr>
          <w:rtl/>
        </w:rPr>
      </w:pPr>
      <w:r w:rsidRPr="006E43E3">
        <w:rPr>
          <w:rtl/>
        </w:rPr>
        <w:t>۸</w:t>
      </w:r>
      <w:r w:rsidR="006A4B19" w:rsidRPr="006E43E3">
        <w:rPr>
          <w:rFonts w:hint="cs"/>
          <w:rtl/>
        </w:rPr>
        <w:t>.</w:t>
      </w:r>
      <w:r w:rsidRPr="006E43E3">
        <w:rPr>
          <w:rtl/>
        </w:rPr>
        <w:t xml:space="preserve"> </w:t>
      </w:r>
      <w:r w:rsidR="006A4B19" w:rsidRPr="006E43E3">
        <w:rPr>
          <w:rFonts w:hint="cs"/>
          <w:rtl/>
        </w:rPr>
        <w:t xml:space="preserve"> </w:t>
      </w:r>
      <w:r w:rsidRPr="006E43E3">
        <w:rPr>
          <w:rtl/>
        </w:rPr>
        <w:t>التهديد</w:t>
      </w:r>
    </w:p>
    <w:p w14:paraId="17E1E73A" w14:textId="0E970DB9" w:rsidR="00C87FC2" w:rsidRDefault="004555D3" w:rsidP="00CE3627">
      <w:pPr>
        <w:pStyle w:val="ListParagraph"/>
        <w:ind w:left="1800" w:firstLine="360"/>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w:t>
      </w:r>
      <w:r w:rsidRPr="004555D3">
        <w:rPr>
          <w:rFonts w:ascii="Sakkal Majalla" w:hAnsi="Sakkal Majalla" w:cs="Sakkal Majalla"/>
          <w:sz w:val="36"/>
          <w:szCs w:val="36"/>
          <w:rtl/>
          <w:lang w:val="en-US" w:bidi="ar-EG"/>
        </w:rPr>
        <w:lastRenderedPageBreak/>
        <w:t>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sidR="00B72377">
        <w:rPr>
          <w:rStyle w:val="FootnoteReference"/>
          <w:rFonts w:ascii="Sakkal Majalla" w:hAnsi="Sakkal Majalla" w:cs="Sakkal Majalla"/>
          <w:sz w:val="36"/>
          <w:szCs w:val="36"/>
          <w:rtl/>
          <w:lang w:val="en-US" w:bidi="ar-EG"/>
        </w:rPr>
        <w:footnoteReference w:id="42"/>
      </w:r>
    </w:p>
    <w:p w14:paraId="6B068374" w14:textId="54F1ACC6" w:rsidR="00E868B5" w:rsidRPr="006E43E3" w:rsidRDefault="009945A4" w:rsidP="00FA3CDC">
      <w:pPr>
        <w:pStyle w:val="Heading6"/>
        <w:ind w:left="1800" w:firstLine="0"/>
        <w:rPr>
          <w:rtl/>
        </w:rPr>
      </w:pPr>
      <w:r w:rsidRPr="006E43E3">
        <w:t>9</w:t>
      </w:r>
      <w:r w:rsidR="00E868B5" w:rsidRPr="006E43E3">
        <w:rPr>
          <w:rFonts w:hint="cs"/>
          <w:rtl/>
        </w:rPr>
        <w:t>.</w:t>
      </w:r>
      <w:r w:rsidR="00E868B5" w:rsidRPr="006E43E3">
        <w:rPr>
          <w:rtl/>
        </w:rPr>
        <w:t xml:space="preserve"> </w:t>
      </w:r>
      <w:r w:rsidR="00E868B5" w:rsidRPr="006E43E3">
        <w:rPr>
          <w:rFonts w:hint="cs"/>
          <w:rtl/>
        </w:rPr>
        <w:t xml:space="preserve"> </w:t>
      </w:r>
      <w:r w:rsidR="00E868B5" w:rsidRPr="006E43E3">
        <w:rPr>
          <w:rtl/>
        </w:rPr>
        <w:t>الت</w:t>
      </w:r>
      <w:r w:rsidRPr="006E43E3">
        <w:rPr>
          <w:rFonts w:hint="cs"/>
          <w:rtl/>
        </w:rPr>
        <w:t>سوية</w:t>
      </w:r>
    </w:p>
    <w:p w14:paraId="5D098A77" w14:textId="1EED149B" w:rsidR="00C87FC2" w:rsidRDefault="00E868B5" w:rsidP="003A68D9">
      <w:pPr>
        <w:pStyle w:val="ListParagraph"/>
        <w:ind w:left="1800" w:firstLine="360"/>
        <w:rPr>
          <w:rFonts w:ascii="Sakkal Majalla" w:hAnsi="Sakkal Majalla" w:cs="Sakkal Majalla"/>
          <w:sz w:val="36"/>
          <w:szCs w:val="36"/>
          <w:lang w:val="en-US" w:bidi="ar-EG"/>
        </w:rPr>
      </w:pPr>
      <w:r w:rsidRPr="00E868B5">
        <w:rPr>
          <w:rFonts w:ascii="Sakkal Majalla" w:hAnsi="Sakkal Majalla" w:cs="Sakkal Majalla"/>
          <w:sz w:val="36"/>
          <w:szCs w:val="36"/>
          <w:rtl/>
          <w:lang w:val="en-US" w:bidi="ar-EG"/>
        </w:rPr>
        <w:t>الأمر أيضًا يمكن أن يتعرض لانحراف المعنى بالتساوي.</w:t>
      </w:r>
      <w:r>
        <w:rPr>
          <w:rFonts w:ascii="Sakkal Majalla" w:hAnsi="Sakkal Majalla" w:cs="Sakkal Majalla"/>
          <w:sz w:val="36"/>
          <w:szCs w:val="36"/>
          <w:lang w:val="en-US" w:bidi="ar-EG"/>
        </w:rPr>
        <w:t xml:space="preserve"> </w:t>
      </w:r>
      <w:r w:rsidRPr="00E868B5">
        <w:rPr>
          <w:rFonts w:ascii="Sakkal Majalla" w:hAnsi="Sakkal Majalla" w:cs="Sakkal Majalla"/>
          <w:sz w:val="36"/>
          <w:szCs w:val="36"/>
          <w:rtl/>
          <w:lang w:val="en-US" w:bidi="ar-EG"/>
        </w:rPr>
        <w:t>مثال:</w:t>
      </w:r>
      <w:r>
        <w:rPr>
          <w:rFonts w:ascii="Sakkal Majalla" w:hAnsi="Sakkal Majalla" w:cs="Sakkal Majalla" w:hint="cs"/>
          <w:sz w:val="36"/>
          <w:szCs w:val="36"/>
          <w:rtl/>
          <w:lang w:val="en-US" w:bidi="ar-EG"/>
        </w:rPr>
        <w:t xml:space="preserve"> </w:t>
      </w:r>
      <w:r w:rsidR="003A68D9"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w:t>
      </w:r>
      <w:r w:rsidRPr="00E868B5">
        <w:rPr>
          <w:rtl/>
        </w:rPr>
        <w:t xml:space="preserve"> </w:t>
      </w:r>
      <w:r w:rsidRPr="00E868B5">
        <w:rPr>
          <w:rFonts w:ascii="Sakkal Majalla" w:hAnsi="Sakkal Majalla" w:cs="Sakkal Majalla"/>
          <w:sz w:val="36"/>
          <w:szCs w:val="36"/>
          <w:rtl/>
          <w:lang w:val="en-US" w:bidi="ar-EG"/>
        </w:rPr>
        <w:t>فَاصۡبِرُوۡۤا اَوۡ لَا تَصۡبِرُوۡا</w:t>
      </w:r>
      <w:r w:rsidRPr="00E868B5">
        <w:rPr>
          <w:rFonts w:ascii="Times New Roman" w:hAnsi="Times New Roman" w:cs="Times New Roman" w:hint="cs"/>
          <w:sz w:val="36"/>
          <w:szCs w:val="36"/>
          <w:rtl/>
          <w:lang w:val="en-US" w:bidi="ar-EG"/>
        </w:rPr>
        <w:t>​</w:t>
      </w:r>
      <w:r w:rsidRPr="00E868B5">
        <w:rPr>
          <w:rFonts w:ascii="Sakkal Majalla" w:hAnsi="Sakkal Majalla" w:cs="Sakkal Majalla" w:hint="cs"/>
          <w:sz w:val="36"/>
          <w:szCs w:val="36"/>
          <w:rtl/>
          <w:lang w:val="en-US" w:bidi="ar-EG"/>
        </w:rPr>
        <w:t>ۚ</w:t>
      </w:r>
      <w:r w:rsidR="009945A4">
        <w:rPr>
          <w:rFonts w:ascii="Sakkal Majalla" w:hAnsi="Sakkal Majalla" w:cs="Sakkal Majalla" w:hint="cs"/>
          <w:sz w:val="36"/>
          <w:szCs w:val="36"/>
          <w:rtl/>
          <w:lang w:val="en-US" w:bidi="ar-EG"/>
        </w:rPr>
        <w:t xml:space="preserve"> </w:t>
      </w:r>
      <w:r w:rsidR="009945A4" w:rsidRPr="009945A4">
        <w:rPr>
          <w:rFonts w:ascii="Sakkal Majalla" w:hAnsi="Sakkal Majalla" w:cs="Sakkal Majalla"/>
          <w:sz w:val="36"/>
          <w:szCs w:val="36"/>
          <w:rtl/>
          <w:lang w:val="en-US" w:bidi="ar-EG"/>
        </w:rPr>
        <w:t>سَوَآءٌ عَلَيۡكُمۡ</w:t>
      </w:r>
      <w:r w:rsidR="009945A4" w:rsidRPr="009945A4">
        <w:rPr>
          <w:rFonts w:ascii="Times New Roman" w:hAnsi="Times New Roman" w:cs="Times New Roman" w:hint="cs"/>
          <w:sz w:val="36"/>
          <w:szCs w:val="36"/>
          <w:rtl/>
          <w:lang w:val="en-US" w:bidi="ar-EG"/>
        </w:rPr>
        <w:t>​</w:t>
      </w:r>
      <w:r w:rsidR="009945A4" w:rsidRPr="009945A4">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003A68D9" w:rsidRPr="001B1AE5">
        <w:rPr>
          <w:rFonts w:ascii="Sakkal Majalla" w:hAnsi="Sakkal Majalla" w:cs="Sakkal Majalla"/>
          <w:sz w:val="36"/>
          <w:szCs w:val="36"/>
          <w:rtl/>
          <w:lang w:val="en-US" w:bidi="ar-EG"/>
        </w:rPr>
        <w:t>﴾</w:t>
      </w:r>
      <w:r w:rsidR="003A68D9">
        <w:rPr>
          <w:rFonts w:ascii="Sakkal Majalla" w:hAnsi="Sakkal Majalla" w:cs="Sakkal Majalla" w:hint="cs"/>
          <w:sz w:val="36"/>
          <w:szCs w:val="36"/>
          <w:rtl/>
          <w:lang w:val="en-US" w:bidi="ar-EG"/>
        </w:rPr>
        <w:t xml:space="preserve"> </w:t>
      </w:r>
      <w:r w:rsidR="009945A4" w:rsidRPr="009945A4">
        <w:rPr>
          <w:rFonts w:ascii="Sakkal Majalla" w:hAnsi="Sakkal Majalla" w:cs="Sakkal Majalla"/>
          <w:sz w:val="36"/>
          <w:szCs w:val="36"/>
          <w:rtl/>
          <w:lang w:val="en-US" w:bidi="ar-EG"/>
        </w:rPr>
        <w:t>في الجملة أعلاه، يوجد فعل أمر يحمل معنى الوحدة أو التشابه، أي عندما يُأمَر بالصبر أو عدم الصبر فإن النتيجة تظل ثابتة.</w:t>
      </w:r>
      <w:r w:rsidR="009945A4">
        <w:rPr>
          <w:rStyle w:val="FootnoteReference"/>
          <w:rFonts w:ascii="Sakkal Majalla" w:hAnsi="Sakkal Majalla" w:cs="Sakkal Majalla"/>
          <w:sz w:val="36"/>
          <w:szCs w:val="36"/>
          <w:rtl/>
          <w:lang w:val="en-US" w:bidi="ar-EG"/>
        </w:rPr>
        <w:footnoteReference w:id="43"/>
      </w:r>
      <w:r w:rsidR="009B66B8" w:rsidRPr="009B66B8">
        <w:rPr>
          <w:rFonts w:ascii="Sakkal Majalla" w:hAnsi="Sakkal Majalla" w:cs="Sakkal Majalla"/>
          <w:sz w:val="36"/>
          <w:szCs w:val="36"/>
          <w:rtl/>
          <w:lang w:val="en-US" w:bidi="ar-EG"/>
        </w:rPr>
        <w:t xml:space="preserve"> </w:t>
      </w:r>
    </w:p>
    <w:p w14:paraId="3321555B" w14:textId="3BE7E27F" w:rsidR="001B1AE5" w:rsidRPr="001B1AE5" w:rsidRDefault="001B1AE5" w:rsidP="00CE3627">
      <w:pPr>
        <w:pStyle w:val="ListParagraph"/>
        <w:ind w:left="1800" w:firstLine="360"/>
        <w:rPr>
          <w:rFonts w:ascii="Sakkal Majalla" w:hAnsi="Sakkal Majalla" w:cs="Sakkal Majalla"/>
          <w:sz w:val="36"/>
          <w:szCs w:val="36"/>
          <w:lang w:val="en-US" w:bidi="ar-EG"/>
        </w:rPr>
      </w:pPr>
      <w:r w:rsidRPr="001B1AE5">
        <w:rPr>
          <w:rFonts w:ascii="Sakkal Majalla" w:hAnsi="Sakkal Majalla" w:cs="Sakkal Majalla"/>
          <w:sz w:val="36"/>
          <w:szCs w:val="36"/>
          <w:rtl/>
          <w:lang w:val="en-US" w:bidi="ar-EG"/>
        </w:rPr>
        <w:t>التَّسْوِيَةُ لُغَةً؛ مِنْ قَوْلِهِمْ اسْتَوَى الشَّيْئَانِ وَتَسَاوَيا أَيْ: تَمَاثَلَا، وَسَوَّيْتُهُ بِهِ تَسْوِيَةً: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مَا ثَلْتُهُ بِهِ</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تُسْتَعْمَلُ صِيغَةُ الْأَمْرِ مُرَادًا بِهَا التَّسْوِيَةُ عِنْدَ الْبَلَاغِيِّينَ : فِي مَقَامِ تَوَهُم رُجْحَانِ أَحَدِ</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الْأَمْرَيْنِ عَلَى الْآخَرِ</w:t>
      </w:r>
      <w:r>
        <w:rPr>
          <w:rFonts w:ascii="Sakkal Majalla" w:hAnsi="Sakkal Majalla" w:cs="Sakkal Majalla" w:hint="cs"/>
          <w:sz w:val="36"/>
          <w:szCs w:val="36"/>
          <w:rtl/>
          <w:lang w:val="en-US" w:bidi="ar-EG"/>
        </w:rPr>
        <w:t>.</w:t>
      </w:r>
      <w:r w:rsidRPr="001B1AE5">
        <w:rPr>
          <w:rtl/>
        </w:rPr>
        <w:t xml:space="preserve"> </w:t>
      </w:r>
      <w:r w:rsidRPr="001B1AE5">
        <w:rPr>
          <w:rFonts w:ascii="Sakkal Majalla" w:hAnsi="Sakkal Majalla" w:cs="Sakkal Majalla"/>
          <w:sz w:val="36"/>
          <w:szCs w:val="36"/>
          <w:rtl/>
          <w:lang w:val="en-US" w:bidi="ar-EG"/>
        </w:rPr>
        <w:t>الْأَمْثَلَةُ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أَوَّلَا : قَالَ اللهُ جَلَّ وَعَلَا: ﴿اصْلَوْهَا فَاصْبِرُوا أَوْ لَا تَصْبِرُوا سَوَاءٌ عَلَيْكُمْ إِنَّمَا تُجْزَوْنَ مَا</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كُنْتُمْ تَعْمَلُونَ﴾ [الطُّورُ : 16].</w:t>
      </w:r>
    </w:p>
    <w:p w14:paraId="39AB3DE0" w14:textId="083C41D3" w:rsidR="001B1AE5" w:rsidRDefault="001B1AE5" w:rsidP="00CE3627">
      <w:pPr>
        <w:pStyle w:val="ListParagraph"/>
        <w:ind w:left="1800" w:firstLine="36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t>وَالشَّاهِدُ فِيهِ قَوْلُهُ: ﴿فَاصْبِرُو</w:t>
      </w:r>
      <w:r w:rsidR="003A68D9" w:rsidRPr="001B1AE5">
        <w:rPr>
          <w:rFonts w:ascii="Sakkal Majalla" w:hAnsi="Sakkal Majalla" w:cs="Sakkal Majalla"/>
          <w:sz w:val="36"/>
          <w:szCs w:val="36"/>
          <w:rtl/>
          <w:lang w:val="en-US" w:bidi="ar-EG"/>
        </w:rPr>
        <w:t>﴾</w:t>
      </w:r>
      <w:r w:rsidRPr="001B1AE5">
        <w:rPr>
          <w:rFonts w:ascii="Sakkal Majalla" w:hAnsi="Sakkal Majalla" w:cs="Sakkal Majalla"/>
          <w:sz w:val="36"/>
          <w:szCs w:val="36"/>
          <w:rtl/>
          <w:lang w:val="en-US" w:bidi="ar-EG"/>
        </w:rPr>
        <w:t>ا فَإِنَّهُ فِعْلُ أَمْرٍ ؛ الْغَرَضُ مِنْهُ: التَّسْوِيَةُ ، وَذَلِكَ أَنَّهُ رُبَّمَا يُتَوَهَّمُ أَنَّ الصَّبْرَ نَافِعٌ لِلْكُفَّارِ فِي عَذَابِ يَوْمِ الْقِيَامَةِ، فَدَفَعَ ذَلِكَ بِالتَّسْوِيَةِ بَيْنَ الصَّبْرِ وَعَدَمِهِ</w:t>
      </w:r>
      <w:r>
        <w:rPr>
          <w:rFonts w:ascii="Sakkal Majalla" w:hAnsi="Sakkal Majalla" w:cs="Sakkal Majalla" w:hint="cs"/>
          <w:sz w:val="36"/>
          <w:szCs w:val="36"/>
          <w:rtl/>
          <w:lang w:val="en-US" w:bidi="ar-EG"/>
        </w:rPr>
        <w:t>.</w:t>
      </w:r>
    </w:p>
    <w:p w14:paraId="1235375A" w14:textId="43234C02" w:rsidR="001B1AE5" w:rsidRDefault="001B1AE5" w:rsidP="00CE3627">
      <w:pPr>
        <w:pStyle w:val="ListParagraph"/>
        <w:ind w:left="1800" w:firstLine="360"/>
        <w:rPr>
          <w:rFonts w:ascii="Sakkal Majalla" w:hAnsi="Sakkal Majalla" w:cs="Sakkal Majalla"/>
          <w:sz w:val="36"/>
          <w:szCs w:val="36"/>
          <w:lang w:val="en-US" w:bidi="ar-EG"/>
        </w:rPr>
      </w:pPr>
      <w:r w:rsidRPr="001B1AE5">
        <w:rPr>
          <w:rFonts w:ascii="Sakkal Majalla" w:hAnsi="Sakkal Majalla" w:cs="Sakkal Majalla"/>
          <w:sz w:val="36"/>
          <w:szCs w:val="36"/>
          <w:rtl/>
          <w:lang w:val="en-US" w:bidi="ar-EG"/>
        </w:rPr>
        <w:lastRenderedPageBreak/>
        <w:t xml:space="preserve">قَالَ الْعَلَّامَةُ ابْنُ عَاشُورٍ رَحِمَهُ اللهُ: «وَفُرَعَ عَلَى </w:t>
      </w:r>
      <w:r w:rsidR="00E91FC7" w:rsidRPr="001B1AE5">
        <w:rPr>
          <w:rFonts w:ascii="Sakkal Majalla" w:hAnsi="Sakkal Majalla" w:cs="Sakkal Majalla"/>
          <w:sz w:val="36"/>
          <w:szCs w:val="36"/>
          <w:rtl/>
          <w:lang w:val="en-US" w:bidi="ar-EG"/>
        </w:rPr>
        <w:t>﴿</w:t>
      </w:r>
      <w:r w:rsidRPr="001B1AE5">
        <w:rPr>
          <w:rFonts w:ascii="Sakkal Majalla" w:hAnsi="Sakkal Majalla" w:cs="Sakkal Majalla"/>
          <w:sz w:val="36"/>
          <w:szCs w:val="36"/>
          <w:rtl/>
          <w:lang w:val="en-US" w:bidi="ar-EG"/>
        </w:rPr>
        <w:t>اصْلَوْهَا</w:t>
      </w:r>
      <w:r w:rsidR="00E91FC7" w:rsidRPr="001B1AE5">
        <w:rPr>
          <w:rFonts w:ascii="Sakkal Majalla" w:hAnsi="Sakkal Majalla" w:cs="Sakkal Majalla"/>
          <w:sz w:val="36"/>
          <w:szCs w:val="36"/>
          <w:rtl/>
          <w:lang w:val="en-US" w:bidi="ar-EG"/>
        </w:rPr>
        <w:t>﴾</w:t>
      </w:r>
      <w:r w:rsidRPr="001B1AE5">
        <w:rPr>
          <w:rFonts w:ascii="Sakkal Majalla" w:hAnsi="Sakkal Majalla" w:cs="Sakkal Majalla"/>
          <w:sz w:val="36"/>
          <w:szCs w:val="36"/>
          <w:rtl/>
          <w:lang w:val="en-US" w:bidi="ar-EG"/>
        </w:rPr>
        <w:t xml:space="preserve"> أَمْرٌ لِلتَّسْوِيَةِ بَيْنَ صَبْرِهِمْ عَلَى حَرَهَا وَبَيْنَ عَدَمِ الصَّبْرِ وَهُوَ الْجَزَعُ : لِأَنَّ كِلَيْهِمَا لَا يُخَفِّفَانِ عَنْهُمْ شَيْئًا مِنَ الْعَذَابِ، أَلَا تَرَى أَنَّهُمْ يَقُولُونَ: </w:t>
      </w:r>
      <w:r w:rsidR="00E91FC7" w:rsidRPr="001B1AE5">
        <w:rPr>
          <w:rFonts w:ascii="Sakkal Majalla" w:hAnsi="Sakkal Majalla" w:cs="Sakkal Majalla"/>
          <w:sz w:val="36"/>
          <w:szCs w:val="36"/>
          <w:rtl/>
          <w:lang w:val="en-US" w:bidi="ar-EG"/>
        </w:rPr>
        <w:t>﴿</w:t>
      </w:r>
      <w:r w:rsidRPr="001B1AE5">
        <w:rPr>
          <w:rFonts w:ascii="Sakkal Majalla" w:hAnsi="Sakkal Majalla" w:cs="Sakkal Majalla"/>
          <w:sz w:val="36"/>
          <w:szCs w:val="36"/>
          <w:rtl/>
          <w:lang w:val="en-US" w:bidi="ar-EG"/>
        </w:rPr>
        <w:t>سَوَاءٌ عَلَيْنَا أَجَزِعْنَا أَمْ صَبَرْنَا مَا لَنَا مِنْ مَحِيصٍ ﴾ [إِبْرَاهِيمُ : 21]؛ لِأَنَّ جُرْمَهُمْ</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عَظِيمٌ لَا مَطْمَعَ فِي تَخْفِيفِ جَزَائِهِ</w:t>
      </w:r>
      <w:r w:rsidR="00E91FC7">
        <w:rPr>
          <w:rFonts w:ascii="Sakkal Majalla" w:hAnsi="Sakkal Majalla" w:cs="Sakkal Majalla" w:hint="cs"/>
          <w:sz w:val="36"/>
          <w:szCs w:val="36"/>
          <w:rtl/>
          <w:lang w:val="en-US" w:bidi="ar-EG"/>
        </w:rPr>
        <w:t>.</w:t>
      </w:r>
      <w:r w:rsidR="00E91FC7">
        <w:rPr>
          <w:rStyle w:val="FootnoteReference"/>
          <w:rFonts w:ascii="Sakkal Majalla" w:hAnsi="Sakkal Majalla" w:cs="Sakkal Majalla"/>
          <w:sz w:val="36"/>
          <w:szCs w:val="36"/>
          <w:rtl/>
          <w:lang w:val="en-US" w:bidi="ar-EG"/>
        </w:rPr>
        <w:footnoteReference w:id="44"/>
      </w:r>
    </w:p>
    <w:p w14:paraId="0F2FC74C" w14:textId="27C9C547" w:rsidR="00AF27CF" w:rsidRPr="006E43E3" w:rsidRDefault="00AF27CF" w:rsidP="00FA3CDC">
      <w:pPr>
        <w:pStyle w:val="Heading6"/>
        <w:ind w:left="1800" w:firstLine="0"/>
        <w:rPr>
          <w:rtl/>
        </w:rPr>
      </w:pPr>
      <w:r>
        <w:t>10</w:t>
      </w:r>
      <w:r w:rsidRPr="006E43E3">
        <w:rPr>
          <w:rFonts w:hint="cs"/>
          <w:rtl/>
        </w:rPr>
        <w:t>.</w:t>
      </w:r>
      <w:r w:rsidRPr="006E43E3">
        <w:rPr>
          <w:rtl/>
        </w:rPr>
        <w:t xml:space="preserve"> </w:t>
      </w:r>
      <w:r w:rsidRPr="006E43E3">
        <w:rPr>
          <w:rFonts w:hint="cs"/>
          <w:rtl/>
        </w:rPr>
        <w:t xml:space="preserve"> </w:t>
      </w:r>
      <w:r w:rsidRPr="00AF27CF">
        <w:rPr>
          <w:rtl/>
        </w:rPr>
        <w:t>الإهانة والتحقير</w:t>
      </w:r>
    </w:p>
    <w:p w14:paraId="438F6391" w14:textId="31497E3E" w:rsidR="005F1B20" w:rsidRDefault="00AF27CF" w:rsidP="00CE3627">
      <w:pPr>
        <w:pStyle w:val="ListParagraph"/>
        <w:ind w:left="1800" w:firstLine="360"/>
        <w:rPr>
          <w:rFonts w:ascii="Sakkal Majalla" w:hAnsi="Sakkal Majalla" w:cs="Sakkal Majalla"/>
          <w:sz w:val="36"/>
          <w:szCs w:val="36"/>
          <w:rtl/>
          <w:lang w:val="en-US" w:bidi="ar-EG"/>
        </w:rPr>
      </w:pPr>
      <w:r w:rsidRPr="00AF27CF">
        <w:rPr>
          <w:rFonts w:ascii="Sakkal Majalla" w:hAnsi="Sakkal Majalla" w:cs="Sakkal Majalla"/>
          <w:sz w:val="36"/>
          <w:szCs w:val="36"/>
          <w:rtl/>
          <w:lang w:val="en-US" w:bidi="ar-EG"/>
        </w:rPr>
        <w:t>قال عبد العزيز انه يكون بتوجيه الأمر إلى المخاطب بقصد استصغاره والإقلال من شأنه والإزراء به وتبكيته</w:t>
      </w:r>
      <w:r>
        <w:rPr>
          <w:rStyle w:val="FootnoteReference"/>
          <w:rFonts w:ascii="Sakkal Majalla" w:hAnsi="Sakkal Majalla" w:cs="Sakkal Majalla"/>
          <w:sz w:val="36"/>
          <w:szCs w:val="36"/>
          <w:rtl/>
          <w:lang w:val="en-US" w:bidi="ar-EG"/>
        </w:rPr>
        <w:footnoteReference w:id="45"/>
      </w:r>
      <w:r w:rsidRPr="00AF27CF">
        <w:rPr>
          <w:rFonts w:ascii="Sakkal Majalla" w:hAnsi="Sakkal Majalla" w:cs="Sakkal Majalla"/>
          <w:sz w:val="36"/>
          <w:szCs w:val="36"/>
          <w:rtl/>
          <w:lang w:val="en-US" w:bidi="ar-EG"/>
        </w:rPr>
        <w:t xml:space="preserve">، نحو بقوله تعالى </w:t>
      </w:r>
      <w:r w:rsidR="00924597" w:rsidRPr="001F3E0C">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ذُقْ إِنَّكَ أَنتَ الْعَزِيزُ الْكَرِيمُ </w:t>
      </w:r>
      <w:r w:rsidR="00924597" w:rsidRPr="001B1AE5">
        <w:rPr>
          <w:rFonts w:ascii="Sakkal Majalla" w:hAnsi="Sakkal Majalla" w:cs="Sakkal Majalla"/>
          <w:sz w:val="36"/>
          <w:szCs w:val="36"/>
          <w:rtl/>
          <w:lang w:val="en-US" w:bidi="ar-EG"/>
        </w:rPr>
        <w:t>﴾</w:t>
      </w:r>
      <w:r w:rsidR="00884E8A">
        <w:rPr>
          <w:rFonts w:ascii="Sakkal Majalla" w:hAnsi="Sakkal Majalla" w:cs="Sakkal Majalla" w:hint="cs"/>
          <w:sz w:val="36"/>
          <w:szCs w:val="36"/>
          <w:rtl/>
          <w:lang w:val="en-US" w:bidi="ar-EG"/>
        </w:rPr>
        <w:t xml:space="preserve"> </w:t>
      </w:r>
      <w:r w:rsidR="00924597" w:rsidRPr="001B1AE5">
        <w:rPr>
          <w:rFonts w:ascii="Sakkal Majalla" w:hAnsi="Sakkal Majalla" w:cs="Sakkal Majalla"/>
          <w:sz w:val="36"/>
          <w:szCs w:val="36"/>
          <w:rtl/>
          <w:lang w:val="en-US" w:bidi="ar-EG"/>
        </w:rPr>
        <w:t>[</w:t>
      </w:r>
      <w:r w:rsidR="00924597">
        <w:rPr>
          <w:rFonts w:ascii="Sakkal Majalla" w:hAnsi="Sakkal Majalla" w:cs="Sakkal Majalla" w:hint="cs"/>
          <w:sz w:val="36"/>
          <w:szCs w:val="36"/>
          <w:rtl/>
          <w:lang w:val="en-US" w:bidi="ar-EG"/>
        </w:rPr>
        <w:t>الدُّخَانِ</w:t>
      </w:r>
      <w:r w:rsidR="00924597" w:rsidRPr="001B1AE5">
        <w:rPr>
          <w:rFonts w:ascii="Sakkal Majalla" w:hAnsi="Sakkal Majalla" w:cs="Sakkal Majalla"/>
          <w:sz w:val="36"/>
          <w:szCs w:val="36"/>
          <w:rtl/>
          <w:lang w:val="en-US" w:bidi="ar-EG"/>
        </w:rPr>
        <w:t xml:space="preserve"> : </w:t>
      </w:r>
      <w:r w:rsidR="00924597">
        <w:rPr>
          <w:rFonts w:ascii="Sakkal Majalla" w:hAnsi="Sakkal Majalla" w:cs="Sakkal Majalla" w:hint="cs"/>
          <w:sz w:val="36"/>
          <w:szCs w:val="36"/>
          <w:rtl/>
          <w:lang w:val="en-US" w:bidi="ar-EG"/>
        </w:rPr>
        <w:t>49</w:t>
      </w:r>
      <w:r w:rsidR="00924597" w:rsidRPr="001B1AE5">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 وقال قلقيلة أن الإهانة هي تحقق باستعمال صيغة الأمر في مقام عدم الإعتداد بشأن المأمور وبدون قصد من الأمر إلى فعل ما أمر به. والمأمور به في الإهانة يكون خسيسا أولا، وغير مقدور عليه ثانيا.</w:t>
      </w:r>
      <w:r w:rsidR="00884E8A">
        <w:rPr>
          <w:rStyle w:val="FootnoteReference"/>
          <w:rFonts w:ascii="Sakkal Majalla" w:hAnsi="Sakkal Majalla" w:cs="Sakkal Majalla"/>
          <w:sz w:val="36"/>
          <w:szCs w:val="36"/>
          <w:rtl/>
          <w:lang w:val="en-US" w:bidi="ar-EG"/>
        </w:rPr>
        <w:footnoteReference w:id="46"/>
      </w:r>
      <w:r w:rsidRPr="00AF27CF">
        <w:rPr>
          <w:rFonts w:ascii="Sakkal Majalla" w:hAnsi="Sakkal Majalla" w:cs="Sakkal Majalla"/>
          <w:sz w:val="36"/>
          <w:szCs w:val="36"/>
          <w:rtl/>
          <w:lang w:val="en-US" w:bidi="ar-EG"/>
        </w:rPr>
        <w:t xml:space="preserve"> كقوله تعالى </w:t>
      </w:r>
      <w:r w:rsidR="00884E8A" w:rsidRPr="001F3E0C">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قُلْ كُونُوا حِجَارَةً أَوْ حَدِيدًا </w:t>
      </w:r>
      <w:r w:rsidR="00884E8A" w:rsidRPr="001B1AE5">
        <w:rPr>
          <w:rFonts w:ascii="Sakkal Majalla" w:hAnsi="Sakkal Majalla" w:cs="Sakkal Majalla"/>
          <w:sz w:val="36"/>
          <w:szCs w:val="36"/>
          <w:rtl/>
          <w:lang w:val="en-US" w:bidi="ar-EG"/>
        </w:rPr>
        <w:t>﴾</w:t>
      </w:r>
      <w:r w:rsidR="00884E8A">
        <w:rPr>
          <w:rFonts w:ascii="Sakkal Majalla" w:hAnsi="Sakkal Majalla" w:cs="Sakkal Majalla" w:hint="cs"/>
          <w:sz w:val="36"/>
          <w:szCs w:val="36"/>
          <w:rtl/>
          <w:lang w:val="en-US" w:bidi="ar-EG"/>
        </w:rPr>
        <w:t xml:space="preserve"> </w:t>
      </w:r>
      <w:r w:rsidR="00884E8A" w:rsidRPr="001B1AE5">
        <w:rPr>
          <w:rFonts w:ascii="Sakkal Majalla" w:hAnsi="Sakkal Majalla" w:cs="Sakkal Majalla"/>
          <w:sz w:val="36"/>
          <w:szCs w:val="36"/>
          <w:rtl/>
          <w:lang w:val="en-US" w:bidi="ar-EG"/>
        </w:rPr>
        <w:t>[</w:t>
      </w:r>
      <w:r w:rsidR="00884E8A">
        <w:rPr>
          <w:rFonts w:ascii="Sakkal Majalla" w:hAnsi="Sakkal Majalla" w:cs="Sakkal Majalla" w:hint="cs"/>
          <w:sz w:val="36"/>
          <w:szCs w:val="36"/>
          <w:rtl/>
          <w:lang w:val="en-US" w:bidi="ar-EG"/>
        </w:rPr>
        <w:t>الإِسْرء</w:t>
      </w:r>
      <w:r w:rsidR="00884E8A" w:rsidRPr="001B1AE5">
        <w:rPr>
          <w:rFonts w:ascii="Sakkal Majalla" w:hAnsi="Sakkal Majalla" w:cs="Sakkal Majalla"/>
          <w:sz w:val="36"/>
          <w:szCs w:val="36"/>
          <w:rtl/>
          <w:lang w:val="en-US" w:bidi="ar-EG"/>
        </w:rPr>
        <w:t xml:space="preserve"> : </w:t>
      </w:r>
      <w:r w:rsidR="00884E8A">
        <w:rPr>
          <w:rFonts w:ascii="Sakkal Majalla" w:hAnsi="Sakkal Majalla" w:cs="Sakkal Majalla" w:hint="cs"/>
          <w:sz w:val="36"/>
          <w:szCs w:val="36"/>
          <w:rtl/>
          <w:lang w:val="en-US" w:bidi="ar-EG"/>
        </w:rPr>
        <w:t>50</w:t>
      </w:r>
      <w:r w:rsidR="00884E8A" w:rsidRPr="001B1AE5">
        <w:rPr>
          <w:rFonts w:ascii="Sakkal Majalla" w:hAnsi="Sakkal Majalla" w:cs="Sakkal Majalla"/>
          <w:sz w:val="36"/>
          <w:szCs w:val="36"/>
          <w:rtl/>
          <w:lang w:val="en-US" w:bidi="ar-EG"/>
        </w:rPr>
        <w:t>]</w:t>
      </w:r>
      <w:r w:rsidR="00884E8A" w:rsidRPr="00AF27CF">
        <w:rPr>
          <w:rFonts w:ascii="Sakkal Majalla" w:hAnsi="Sakkal Majalla" w:cs="Sakkal Majalla"/>
          <w:sz w:val="36"/>
          <w:szCs w:val="36"/>
          <w:rtl/>
          <w:lang w:val="en-US" w:bidi="ar-EG"/>
        </w:rPr>
        <w:t xml:space="preserve"> </w:t>
      </w:r>
      <w:r w:rsidRPr="00AF27CF">
        <w:rPr>
          <w:rFonts w:ascii="Sakkal Majalla" w:hAnsi="Sakkal Majalla" w:cs="Sakkal Majalla"/>
          <w:sz w:val="36"/>
          <w:szCs w:val="36"/>
          <w:rtl/>
          <w:lang w:val="en-US" w:bidi="ar-EG"/>
        </w:rPr>
        <w:t xml:space="preserve"> .</w:t>
      </w:r>
    </w:p>
    <w:p w14:paraId="63EBA03B" w14:textId="43681CC7" w:rsidR="00A44E1B" w:rsidRPr="006E43E3" w:rsidRDefault="00A44E1B" w:rsidP="00A44E1B">
      <w:pPr>
        <w:pStyle w:val="Heading6"/>
        <w:ind w:left="1800" w:firstLine="0"/>
        <w:rPr>
          <w:rtl/>
          <w:lang w:bidi="ar-EG"/>
        </w:rPr>
      </w:pPr>
      <w:r>
        <w:t>11</w:t>
      </w:r>
      <w:r w:rsidRPr="006E43E3">
        <w:rPr>
          <w:rFonts w:hint="cs"/>
          <w:rtl/>
        </w:rPr>
        <w:t>.</w:t>
      </w:r>
      <w:r w:rsidRPr="006E43E3">
        <w:rPr>
          <w:rtl/>
        </w:rPr>
        <w:t xml:space="preserve"> </w:t>
      </w:r>
      <w:r w:rsidRPr="006E43E3">
        <w:rPr>
          <w:rFonts w:hint="cs"/>
          <w:rtl/>
        </w:rPr>
        <w:t xml:space="preserve"> </w:t>
      </w:r>
      <w:r w:rsidRPr="00AF27CF">
        <w:rPr>
          <w:rtl/>
        </w:rPr>
        <w:t>الإ</w:t>
      </w:r>
      <w:r>
        <w:rPr>
          <w:rFonts w:hint="cs"/>
          <w:rtl/>
          <w:lang w:bidi="ar-EG"/>
        </w:rPr>
        <w:t>كرام</w:t>
      </w:r>
    </w:p>
    <w:p w14:paraId="6B7CD575" w14:textId="274356BC" w:rsidR="00A44E1B" w:rsidRDefault="00A44E1B" w:rsidP="00A44E1B">
      <w:pPr>
        <w:pStyle w:val="ListParagraph"/>
        <w:ind w:left="1800" w:firstLine="360"/>
        <w:rPr>
          <w:rFonts w:ascii="Sakkal Majalla" w:hAnsi="Sakkal Majalla" w:cs="Sakkal Majalla"/>
          <w:sz w:val="36"/>
          <w:szCs w:val="36"/>
          <w:rtl/>
          <w:lang w:val="en-US" w:bidi="ar-EG"/>
        </w:rPr>
      </w:pPr>
      <w:r w:rsidRPr="00A44E1B">
        <w:rPr>
          <w:rFonts w:ascii="Sakkal Majalla" w:hAnsi="Sakkal Majalla" w:cs="Sakkal Majalla"/>
          <w:sz w:val="36"/>
          <w:szCs w:val="36"/>
          <w:rtl/>
          <w:lang w:val="en-US" w:bidi="ar-EG"/>
        </w:rPr>
        <w:t>قَالَ اللهُ تَعَالَى: ﴿وَأُزْلِفَتِ الْجَنَّةُ لِلْمُتَّقِينَ غَيْرَ بَعِيدٍ * هَذَا مَا تُوعَدُونَ لِكُلِّ أَوَّابٍ</w:t>
      </w:r>
      <w:r>
        <w:rPr>
          <w:rFonts w:ascii="Sakkal Majalla" w:hAnsi="Sakkal Majalla" w:cs="Sakkal Majalla" w:hint="cs"/>
          <w:sz w:val="36"/>
          <w:szCs w:val="36"/>
          <w:rtl/>
          <w:lang w:val="en-US" w:bidi="ar-EG"/>
        </w:rPr>
        <w:t xml:space="preserve"> </w:t>
      </w:r>
      <w:r w:rsidRPr="00A44E1B">
        <w:rPr>
          <w:rFonts w:ascii="Sakkal Majalla" w:hAnsi="Sakkal Majalla" w:cs="Sakkal Majalla"/>
          <w:sz w:val="36"/>
          <w:szCs w:val="36"/>
          <w:rtl/>
          <w:lang w:val="en-US" w:bidi="ar-EG"/>
        </w:rPr>
        <w:t>حَفِيظٌ * مَنْ خَشِيَ الرَّحْمَنَ بِالْغَيْبِ وَجَاءَ بِقَلْبٍ مُنِيبٍ * ادْخُلُوهَا بِسَلَامٍ ذَلِكَ يَوْمُ الْخُلُودِ</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ق</w:t>
      </w:r>
      <w:r w:rsidRPr="001B1AE5">
        <w:rPr>
          <w:rFonts w:ascii="Sakkal Majalla" w:hAnsi="Sakkal Majalla" w:cs="Sakkal Majalla"/>
          <w:sz w:val="36"/>
          <w:szCs w:val="36"/>
          <w:rtl/>
          <w:lang w:val="en-US" w:bidi="ar-EG"/>
        </w:rPr>
        <w:t xml:space="preserve"> : </w:t>
      </w:r>
      <w:r>
        <w:rPr>
          <w:rFonts w:ascii="Sakkal Majalla" w:hAnsi="Sakkal Majalla" w:cs="Sakkal Majalla" w:hint="cs"/>
          <w:sz w:val="36"/>
          <w:szCs w:val="36"/>
          <w:rtl/>
          <w:lang w:val="en-US" w:bidi="ar-EG"/>
        </w:rPr>
        <w:t>31-34</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00484215">
        <w:rPr>
          <w:rStyle w:val="FootnoteReference"/>
          <w:rFonts w:ascii="Sakkal Majalla" w:hAnsi="Sakkal Majalla" w:cs="Sakkal Majalla"/>
          <w:sz w:val="36"/>
          <w:szCs w:val="36"/>
          <w:rtl/>
          <w:lang w:val="en-US" w:bidi="ar-EG"/>
        </w:rPr>
        <w:footnoteReference w:id="47"/>
      </w:r>
    </w:p>
    <w:p w14:paraId="77ACADAB" w14:textId="421717EA" w:rsidR="00A44E1B" w:rsidRDefault="00A44E1B" w:rsidP="00484215">
      <w:pPr>
        <w:pStyle w:val="ListParagraph"/>
        <w:ind w:left="1800" w:firstLine="360"/>
        <w:rPr>
          <w:rFonts w:ascii="Sakkal Majalla" w:hAnsi="Sakkal Majalla" w:cs="Sakkal Majalla"/>
          <w:sz w:val="36"/>
          <w:szCs w:val="36"/>
          <w:rtl/>
          <w:lang w:val="en-US" w:bidi="ar-EG"/>
        </w:rPr>
      </w:pPr>
      <w:r w:rsidRPr="00A44E1B">
        <w:rPr>
          <w:rFonts w:ascii="Sakkal Majalla" w:hAnsi="Sakkal Majalla" w:cs="Sakkal Majalla"/>
          <w:sz w:val="36"/>
          <w:szCs w:val="36"/>
          <w:rtl/>
          <w:lang w:val="en-US" w:bidi="ar-EG"/>
        </w:rPr>
        <w:lastRenderedPageBreak/>
        <w:t>وَالشَّاهِدُ فِي قَوْلِهِ: ﴿ادْخُلُوهَا</w:t>
      </w:r>
      <w:r w:rsidRPr="001B1AE5">
        <w:rPr>
          <w:rFonts w:ascii="Sakkal Majalla" w:hAnsi="Sakkal Majalla" w:cs="Sakkal Majalla"/>
          <w:sz w:val="36"/>
          <w:szCs w:val="36"/>
          <w:rtl/>
          <w:lang w:val="en-US" w:bidi="ar-EG"/>
        </w:rPr>
        <w:t>﴾</w:t>
      </w:r>
      <w:r w:rsidRPr="00A44E1B">
        <w:rPr>
          <w:rFonts w:ascii="Sakkal Majalla" w:hAnsi="Sakkal Majalla" w:cs="Sakkal Majalla"/>
          <w:sz w:val="36"/>
          <w:szCs w:val="36"/>
          <w:rtl/>
          <w:lang w:val="en-US" w:bidi="ar-EG"/>
        </w:rPr>
        <w:t xml:space="preserve"> ، فَهُوَ فِعْلُ أَمْرٍ يُرَادُ بِهِ الْإِكْرَامُ؛ وَالْقَرِينَةُ: قَوْلُهُ تَعَالَى:</w:t>
      </w:r>
      <w:r w:rsidR="00484215">
        <w:rPr>
          <w:rFonts w:ascii="Sakkal Majalla" w:hAnsi="Sakkal Majalla" w:cs="Sakkal Majalla" w:hint="cs"/>
          <w:sz w:val="36"/>
          <w:szCs w:val="36"/>
          <w:rtl/>
          <w:lang w:val="en-US" w:bidi="ar-EG"/>
        </w:rPr>
        <w:t xml:space="preserve"> </w:t>
      </w:r>
      <w:r w:rsidRPr="00A44E1B">
        <w:rPr>
          <w:rFonts w:ascii="Sakkal Majalla" w:hAnsi="Sakkal Majalla" w:cs="Sakkal Majalla"/>
          <w:sz w:val="36"/>
          <w:szCs w:val="36"/>
          <w:rtl/>
          <w:lang w:val="en-US" w:bidi="ar-EG"/>
        </w:rPr>
        <w:t>﴿بِسَلَامٍ</w:t>
      </w:r>
      <w:r w:rsidRPr="001B1AE5">
        <w:rPr>
          <w:rFonts w:ascii="Sakkal Majalla" w:hAnsi="Sakkal Majalla" w:cs="Sakkal Majalla"/>
          <w:sz w:val="36"/>
          <w:szCs w:val="36"/>
          <w:rtl/>
          <w:lang w:val="en-US" w:bidi="ar-EG"/>
        </w:rPr>
        <w:t>﴾</w:t>
      </w:r>
      <w:r w:rsidRPr="00A44E1B">
        <w:rPr>
          <w:rFonts w:ascii="Sakkal Majalla" w:hAnsi="Sakkal Majalla" w:cs="Sakkal Majalla"/>
          <w:sz w:val="36"/>
          <w:szCs w:val="36"/>
          <w:rtl/>
          <w:lang w:val="en-US" w:bidi="ar-EG"/>
        </w:rPr>
        <w:t xml:space="preserve"> ؛ فَإِنَّهُ يَدُلُّ عَلَى الْإِكْرَامِ، وَلَا وَجْهَ لِحَمْلِهِ عَلَى الْوُجُوبِ</w:t>
      </w:r>
      <w:r w:rsidR="00484215">
        <w:rPr>
          <w:rFonts w:ascii="Sakkal Majalla" w:hAnsi="Sakkal Majalla" w:cs="Sakkal Majalla" w:hint="cs"/>
          <w:sz w:val="36"/>
          <w:szCs w:val="36"/>
          <w:rtl/>
          <w:lang w:val="en-US" w:bidi="ar-EG"/>
        </w:rPr>
        <w:t xml:space="preserve">. </w:t>
      </w:r>
      <w:r w:rsidR="00484215" w:rsidRPr="00484215">
        <w:rPr>
          <w:rFonts w:ascii="Sakkal Majalla" w:hAnsi="Sakkal Majalla" w:cs="Sakkal Majalla"/>
          <w:sz w:val="36"/>
          <w:szCs w:val="36"/>
          <w:rtl/>
          <w:lang w:val="en-US" w:bidi="ar-EG"/>
        </w:rPr>
        <w:t>قَالَ الْعَلَامَةُ ابْنُ عَاشُورٍ رَحِمَهُ اللهُ: وَهَذَا الْإِذْنُ مِنْ كَمَالِ إِكْرَامِ الضَّيْفِ أَنَّهُ إِنْ دُعِيَ إِلَى</w:t>
      </w:r>
      <w:r w:rsidR="00484215">
        <w:rPr>
          <w:rFonts w:ascii="Sakkal Majalla" w:hAnsi="Sakkal Majalla" w:cs="Sakkal Majalla" w:hint="cs"/>
          <w:sz w:val="36"/>
          <w:szCs w:val="36"/>
          <w:rtl/>
          <w:lang w:val="en-US" w:bidi="ar-EG"/>
        </w:rPr>
        <w:t xml:space="preserve"> </w:t>
      </w:r>
      <w:r w:rsidR="00484215" w:rsidRPr="00484215">
        <w:rPr>
          <w:rFonts w:ascii="Sakkal Majalla" w:hAnsi="Sakkal Majalla" w:cs="Sakkal Majalla"/>
          <w:sz w:val="36"/>
          <w:szCs w:val="36"/>
          <w:rtl/>
          <w:lang w:val="en-US" w:bidi="ar-EG"/>
        </w:rPr>
        <w:t>الْوَلِيمَةِ أَوْ جِيءَ بِهِ؛ فَإِنَّهُ إِذَا بَلَغَ الْمَنْزِلَ قِيلَ لَهُ: ادْخُلْ بِسَلَامٍ</w:t>
      </w:r>
      <w:r w:rsidR="00484215">
        <w:rPr>
          <w:rFonts w:ascii="Sakkal Majalla" w:hAnsi="Sakkal Majalla" w:cs="Sakkal Majalla" w:hint="cs"/>
          <w:sz w:val="36"/>
          <w:szCs w:val="36"/>
          <w:rtl/>
          <w:lang w:val="en-US" w:bidi="ar-EG"/>
        </w:rPr>
        <w:t>.</w:t>
      </w:r>
      <w:r w:rsidR="00484215">
        <w:rPr>
          <w:rStyle w:val="FootnoteReference"/>
          <w:rFonts w:ascii="Sakkal Majalla" w:hAnsi="Sakkal Majalla" w:cs="Sakkal Majalla"/>
          <w:sz w:val="36"/>
          <w:szCs w:val="36"/>
          <w:rtl/>
          <w:lang w:val="en-US" w:bidi="ar-EG"/>
        </w:rPr>
        <w:footnoteReference w:id="48"/>
      </w:r>
    </w:p>
    <w:p w14:paraId="2C60B4C9" w14:textId="770841EE" w:rsidR="0029499D" w:rsidRDefault="00C94048" w:rsidP="0089784E">
      <w:pPr>
        <w:pStyle w:val="Heading6"/>
        <w:ind w:left="1800" w:firstLine="0"/>
        <w:rPr>
          <w:lang w:bidi="ar-EG"/>
        </w:rPr>
      </w:pPr>
      <w:r>
        <w:t>12</w:t>
      </w:r>
      <w:r w:rsidR="00484215" w:rsidRPr="006E43E3">
        <w:rPr>
          <w:rFonts w:hint="cs"/>
          <w:rtl/>
        </w:rPr>
        <w:t>.</w:t>
      </w:r>
      <w:r w:rsidR="00484215" w:rsidRPr="006E43E3">
        <w:rPr>
          <w:rtl/>
        </w:rPr>
        <w:t xml:space="preserve"> </w:t>
      </w:r>
      <w:r w:rsidR="00484215" w:rsidRPr="006E43E3">
        <w:rPr>
          <w:rFonts w:hint="cs"/>
          <w:rtl/>
        </w:rPr>
        <w:t xml:space="preserve"> </w:t>
      </w:r>
      <w:r w:rsidR="00484215" w:rsidRPr="00AF27CF">
        <w:rPr>
          <w:rtl/>
        </w:rPr>
        <w:t>الإ</w:t>
      </w:r>
      <w:r w:rsidR="00484215">
        <w:rPr>
          <w:rFonts w:hint="cs"/>
          <w:rtl/>
          <w:lang w:bidi="ar-EG"/>
        </w:rPr>
        <w:t>متنان</w:t>
      </w:r>
      <w:r w:rsidR="0089784E">
        <w:rPr>
          <w:rFonts w:hint="cs"/>
          <w:rtl/>
          <w:lang w:bidi="ar-EG"/>
        </w:rPr>
        <w:t xml:space="preserve"> </w:t>
      </w:r>
    </w:p>
    <w:p w14:paraId="0AFD4AB9" w14:textId="14BECE97" w:rsidR="00484215" w:rsidRPr="0089784E" w:rsidRDefault="0089784E" w:rsidP="0029499D">
      <w:pPr>
        <w:pStyle w:val="ListParagraph"/>
        <w:ind w:left="1800" w:firstLine="360"/>
        <w:rPr>
          <w:b/>
          <w:bCs/>
          <w:rtl/>
          <w:lang w:bidi="ar-EG"/>
        </w:rPr>
      </w:pPr>
      <w:r w:rsidRPr="0029499D">
        <w:rPr>
          <w:rFonts w:ascii="Sakkal Majalla" w:hAnsi="Sakkal Majalla" w:cs="Sakkal Majalla" w:hint="cs"/>
          <w:sz w:val="36"/>
          <w:szCs w:val="36"/>
          <w:rtl/>
          <w:lang w:bidi="ar-EG"/>
        </w:rPr>
        <w:t xml:space="preserve"> </w:t>
      </w:r>
      <w:r w:rsidR="0029499D">
        <w:rPr>
          <w:rFonts w:ascii="Sakkal Majalla" w:hAnsi="Sakkal Majalla" w:cs="Sakkal Majalla"/>
          <w:sz w:val="36"/>
          <w:szCs w:val="36"/>
          <w:lang w:bidi="ar-EG"/>
        </w:rPr>
        <w:t xml:space="preserve"> </w:t>
      </w:r>
      <w:r w:rsidR="0029499D" w:rsidRPr="0029499D">
        <w:rPr>
          <w:rFonts w:ascii="Sakkal Majalla" w:hAnsi="Sakkal Majalla" w:cs="Sakkal Majalla"/>
          <w:sz w:val="36"/>
          <w:szCs w:val="36"/>
          <w:rtl/>
          <w:lang w:bidi="ar-EG"/>
        </w:rPr>
        <w:t>يمكن لعمرو أيضًا أن يواجه انحرافات في المعنى في شكل شكر أو امتنان. مثال:</w:t>
      </w:r>
      <w:r w:rsidR="0029499D">
        <w:rPr>
          <w:rFonts w:ascii="Sakkal Majalla" w:hAnsi="Sakkal Majalla" w:cs="Sakkal Majalla"/>
          <w:sz w:val="36"/>
          <w:szCs w:val="36"/>
          <w:lang w:bidi="ar-EG"/>
        </w:rPr>
        <w:t xml:space="preserve"> </w:t>
      </w:r>
      <w:r w:rsidR="00484215" w:rsidRPr="0029499D">
        <w:rPr>
          <w:rFonts w:ascii="Sakkal Majalla" w:hAnsi="Sakkal Majalla" w:cs="Sakkal Majalla" w:hint="cs"/>
          <w:sz w:val="36"/>
          <w:szCs w:val="36"/>
          <w:rtl/>
          <w:lang w:bidi="ar-EG"/>
        </w:rPr>
        <w:t xml:space="preserve">نحو قوله تعالى : ﴿ </w:t>
      </w:r>
      <w:r w:rsidR="00484215" w:rsidRPr="0029499D">
        <w:rPr>
          <w:rFonts w:ascii="Sakkal Majalla" w:hAnsi="Sakkal Majalla" w:cs="Sakkal Majalla" w:hint="cs"/>
          <w:sz w:val="36"/>
          <w:szCs w:val="36"/>
          <w:u w:val="single"/>
          <w:rtl/>
          <w:lang w:bidi="ar-EG"/>
        </w:rPr>
        <w:t>فَكُلُوا</w:t>
      </w:r>
      <w:r w:rsidR="00484215" w:rsidRPr="0029499D">
        <w:rPr>
          <w:rFonts w:ascii="Sakkal Majalla" w:hAnsi="Sakkal Majalla" w:cs="Sakkal Majalla" w:hint="cs"/>
          <w:sz w:val="36"/>
          <w:szCs w:val="36"/>
          <w:rtl/>
          <w:lang w:bidi="ar-EG"/>
        </w:rPr>
        <w:t xml:space="preserve"> مِمَّا رَزَقَكُمُ اللهُ</w:t>
      </w:r>
      <w:r w:rsidR="0029499D">
        <w:rPr>
          <w:rFonts w:ascii="Sakkal Majalla" w:hAnsi="Sakkal Majalla" w:cs="Sakkal Majalla" w:hint="cs"/>
          <w:sz w:val="36"/>
          <w:szCs w:val="36"/>
          <w:rtl/>
          <w:lang w:bidi="ar-EG"/>
        </w:rPr>
        <w:t xml:space="preserve"> </w:t>
      </w:r>
      <w:r w:rsidR="0029499D" w:rsidRPr="0029499D">
        <w:rPr>
          <w:rFonts w:ascii="Sakkal Majalla" w:hAnsi="Sakkal Majalla" w:cs="Sakkal Majalla"/>
          <w:sz w:val="36"/>
          <w:szCs w:val="36"/>
          <w:rtl/>
          <w:lang w:bidi="ar-EG"/>
        </w:rPr>
        <w:t xml:space="preserve">حَلٰلًا طَيِّبًاۖ </w:t>
      </w:r>
      <w:r w:rsidR="0029499D" w:rsidRPr="0029499D">
        <w:rPr>
          <w:rFonts w:ascii="Sakkal Majalla" w:hAnsi="Sakkal Majalla" w:cs="Sakkal Majalla"/>
          <w:sz w:val="36"/>
          <w:szCs w:val="36"/>
          <w:u w:val="single"/>
          <w:rtl/>
          <w:lang w:bidi="ar-EG"/>
        </w:rPr>
        <w:t>وَّاشْكُرُوْا</w:t>
      </w:r>
      <w:r w:rsidR="0029499D" w:rsidRPr="0029499D">
        <w:rPr>
          <w:rFonts w:ascii="Sakkal Majalla" w:hAnsi="Sakkal Majalla" w:cs="Sakkal Majalla"/>
          <w:sz w:val="36"/>
          <w:szCs w:val="36"/>
          <w:rtl/>
          <w:lang w:bidi="ar-EG"/>
        </w:rPr>
        <w:t xml:space="preserve"> نِعْمَتَ اللّٰهِ اِنْ كُنْتُمْ اِيَّاهُ تَعْبُدُوْنَ</w:t>
      </w:r>
      <w:r w:rsidR="00484215" w:rsidRPr="0029499D">
        <w:rPr>
          <w:rFonts w:ascii="Sakkal Majalla" w:hAnsi="Sakkal Majalla" w:cs="Sakkal Majalla" w:hint="cs"/>
          <w:sz w:val="36"/>
          <w:szCs w:val="36"/>
          <w:rtl/>
          <w:lang w:bidi="ar-EG"/>
        </w:rPr>
        <w:t>﴾ [النحل : ١١٤] .</w:t>
      </w:r>
      <w:r w:rsidR="0017473D" w:rsidRPr="0089784E">
        <w:rPr>
          <w:rStyle w:val="FootnoteReference"/>
          <w:rtl/>
          <w:lang w:bidi="ar-EG"/>
        </w:rPr>
        <w:footnoteReference w:id="49"/>
      </w:r>
    </w:p>
    <w:p w14:paraId="0AA07FF7" w14:textId="7A72503C" w:rsidR="00126663" w:rsidRPr="006E43E3" w:rsidRDefault="0020467B" w:rsidP="00126663">
      <w:pPr>
        <w:pStyle w:val="Heading6"/>
        <w:ind w:left="1800" w:firstLine="0"/>
        <w:rPr>
          <w:rtl/>
          <w:lang w:bidi="ar-EG"/>
        </w:rPr>
      </w:pPr>
      <w:r>
        <w:t>13</w:t>
      </w:r>
      <w:r w:rsidR="00126663" w:rsidRPr="006E43E3">
        <w:rPr>
          <w:rFonts w:hint="cs"/>
          <w:rtl/>
        </w:rPr>
        <w:t>.</w:t>
      </w:r>
      <w:r w:rsidR="00126663" w:rsidRPr="006E43E3">
        <w:rPr>
          <w:rtl/>
        </w:rPr>
        <w:t xml:space="preserve"> </w:t>
      </w:r>
      <w:r w:rsidR="00126663" w:rsidRPr="006E43E3">
        <w:rPr>
          <w:rFonts w:hint="cs"/>
          <w:rtl/>
        </w:rPr>
        <w:t xml:space="preserve"> </w:t>
      </w:r>
      <w:r w:rsidR="00126663">
        <w:rPr>
          <w:rFonts w:hint="cs"/>
          <w:rtl/>
        </w:rPr>
        <w:t>الدوام</w:t>
      </w:r>
    </w:p>
    <w:p w14:paraId="2EAB52D8" w14:textId="3A64EE0F" w:rsidR="00484215" w:rsidRDefault="00126663" w:rsidP="00126663">
      <w:pPr>
        <w:pStyle w:val="ListParagraph"/>
        <w:ind w:left="1800" w:firstLine="360"/>
        <w:rPr>
          <w:rFonts w:ascii="Sakkal Majalla" w:hAnsi="Sakkal Majalla" w:cs="Sakkal Majalla"/>
          <w:sz w:val="36"/>
          <w:szCs w:val="36"/>
          <w:rtl/>
          <w:lang w:val="en-US" w:bidi="ar-EG"/>
        </w:rPr>
      </w:pPr>
      <w:r w:rsidRPr="00126663">
        <w:rPr>
          <w:rFonts w:ascii="Sakkal Majalla" w:hAnsi="Sakkal Majalla" w:cs="Sakkal Majalla"/>
          <w:sz w:val="36"/>
          <w:szCs w:val="36"/>
          <w:rtl/>
          <w:lang w:val="en-US" w:bidi="ar-EG"/>
        </w:rPr>
        <w:t>قَوْلُ اللَّهِ تَعَالَى: ﴿يَا أَيُّهَا النَّبِيُّ اتَّقِ اللَّهَ وَلَا تُطِعِ الْكَافِرِينَ وَالْمُنَافِقِينَ إِنَّ اللَّهَ كَانَ عَلِيمًا</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حَكِيمًا</w:t>
      </w:r>
      <w:r w:rsidRPr="00484215">
        <w:rPr>
          <w:rFonts w:ascii="Sakkal Majalla" w:hAnsi="Sakkal Majalla" w:cs="Sakkal Majalla"/>
          <w:sz w:val="36"/>
          <w:szCs w:val="36"/>
          <w:rtl/>
          <w:lang w:val="en-US" w:bidi="ar-EG"/>
        </w:rPr>
        <w:t>﴾</w:t>
      </w:r>
      <w:r w:rsidRPr="00126663">
        <w:rPr>
          <w:rFonts w:ascii="Sakkal Majalla" w:hAnsi="Sakkal Majalla" w:cs="Sakkal Majalla"/>
          <w:sz w:val="36"/>
          <w:szCs w:val="36"/>
          <w:rtl/>
          <w:lang w:val="en-US" w:bidi="ar-EG"/>
        </w:rPr>
        <w:t xml:space="preserve"> [الْأَحْزَابُ: 1].</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وَالشَّاهِدُ فِي قَوْلِهِ: ﴿اتَّقِ</w:t>
      </w:r>
      <w:r w:rsidR="006B4C70" w:rsidRPr="00484215">
        <w:rPr>
          <w:rFonts w:ascii="Sakkal Majalla" w:hAnsi="Sakkal Majalla" w:cs="Sakkal Majalla"/>
          <w:sz w:val="36"/>
          <w:szCs w:val="36"/>
          <w:rtl/>
          <w:lang w:val="en-US" w:bidi="ar-EG"/>
        </w:rPr>
        <w:t>﴾</w:t>
      </w:r>
      <w:r w:rsidRPr="00126663">
        <w:rPr>
          <w:rFonts w:ascii="Sakkal Majalla" w:hAnsi="Sakkal Majalla" w:cs="Sakkal Majalla"/>
          <w:sz w:val="36"/>
          <w:szCs w:val="36"/>
          <w:rtl/>
          <w:lang w:val="en-US" w:bidi="ar-EG"/>
        </w:rPr>
        <w:t xml:space="preserve"> فَإِنَّهُ فِعْلُ أَمْرٍ يُرَادُ بِهِ الدَّوَامُ (177)؛ إِذِ النَّبِيُّ صَلَّى اللَّهُ عَلَيْهِ وَسَلَّمَ مُتَّقِ لِرَبِّهِ، فَأَمْرُهُ بِالتَّقْوَى لَيْسَ لِتَحْصِيلِ شَيْءٍ لَمْ يَكُنْ حَاصِلًا وَقْتَ الطَّلَبِ، بَلْ</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لِلاسْتِمْرَارِ وَالدَّوَامِ عَلَى التَّقْوَى</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0"/>
      </w:r>
    </w:p>
    <w:p w14:paraId="4D0D89AB" w14:textId="77777777" w:rsidR="00B72189" w:rsidRDefault="00B72189" w:rsidP="00126663">
      <w:pPr>
        <w:pStyle w:val="ListParagraph"/>
        <w:ind w:left="1800" w:firstLine="360"/>
        <w:rPr>
          <w:rFonts w:ascii="Sakkal Majalla" w:hAnsi="Sakkal Majalla" w:cs="Sakkal Majalla"/>
          <w:sz w:val="36"/>
          <w:szCs w:val="36"/>
          <w:rtl/>
          <w:lang w:val="en-US" w:bidi="ar-EG"/>
        </w:rPr>
      </w:pPr>
    </w:p>
    <w:p w14:paraId="192879A5" w14:textId="3217ED8B" w:rsidR="0017473D" w:rsidRPr="006E43E3" w:rsidRDefault="009D2D70" w:rsidP="0017473D">
      <w:pPr>
        <w:pStyle w:val="Heading6"/>
        <w:ind w:left="1800" w:firstLine="0"/>
        <w:rPr>
          <w:rtl/>
          <w:lang w:bidi="ar-EG"/>
        </w:rPr>
      </w:pPr>
      <w:r>
        <w:lastRenderedPageBreak/>
        <w:t>14</w:t>
      </w:r>
      <w:r w:rsidR="0017473D" w:rsidRPr="006E43E3">
        <w:rPr>
          <w:rFonts w:hint="cs"/>
          <w:rtl/>
        </w:rPr>
        <w:t>.</w:t>
      </w:r>
      <w:r w:rsidR="0017473D" w:rsidRPr="006E43E3">
        <w:rPr>
          <w:rtl/>
        </w:rPr>
        <w:t xml:space="preserve"> </w:t>
      </w:r>
      <w:r w:rsidR="0017473D" w:rsidRPr="006E43E3">
        <w:rPr>
          <w:rFonts w:hint="cs"/>
          <w:rtl/>
        </w:rPr>
        <w:t xml:space="preserve"> </w:t>
      </w:r>
      <w:r w:rsidR="0017473D">
        <w:rPr>
          <w:rFonts w:hint="cs"/>
          <w:rtl/>
          <w:lang w:bidi="ar-EG"/>
        </w:rPr>
        <w:t>الإعتبار</w:t>
      </w:r>
    </w:p>
    <w:p w14:paraId="66167560" w14:textId="57D453B9" w:rsidR="0017473D" w:rsidRPr="0017473D" w:rsidRDefault="0017473D" w:rsidP="0017473D">
      <w:pPr>
        <w:pStyle w:val="ListParagraph"/>
        <w:ind w:left="1800" w:firstLine="360"/>
        <w:rPr>
          <w:rFonts w:ascii="Sakkal Majalla" w:hAnsi="Sakkal Majalla" w:cs="Sakkal Majalla"/>
          <w:sz w:val="36"/>
          <w:szCs w:val="36"/>
          <w:rtl/>
          <w:lang w:val="en-US" w:bidi="ar-EG"/>
        </w:rPr>
      </w:pPr>
      <w:r w:rsidRPr="0017473D">
        <w:rPr>
          <w:rFonts w:ascii="Sakkal Majalla" w:hAnsi="Sakkal Majalla" w:cs="Sakkal Majalla"/>
          <w:sz w:val="36"/>
          <w:szCs w:val="36"/>
          <w:rtl/>
          <w:lang w:val="en-US" w:bidi="ar-EG"/>
        </w:rPr>
        <w:t>الاعْتِبَارُ لُغَةً: الاتِّعَاظُ وَالتَّدَبُّرُ، وَقِيَاسُ مَا غَابَ عَلَى مَا ظَهَرَ وَالِاعْتِبَارُ عِنْدَ الْبَلَاغِيِّينَ لَا يَخْرُجْ عَنْ مَعْنَاهُ اللُّغَوِيِّ</w:t>
      </w:r>
      <w:r>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أَوَّلَا : قَالَ اللهُ تَعَالَى: ﴿قُلْ سِيرُوا فِي الْأَرْضِ فَانْظُرُوا كَيْفَ كَانَ عَاقِبَةُ الْمُجْرِمِينَ ﴾</w:t>
      </w:r>
      <w:r>
        <w:rPr>
          <w:rFonts w:ascii="Sakkal Majalla" w:hAnsi="Sakkal Majalla" w:cs="Sakkal Majalla" w:hint="cs"/>
          <w:sz w:val="36"/>
          <w:szCs w:val="36"/>
          <w:rtl/>
          <w:lang w:val="en-US" w:bidi="ar-EG"/>
        </w:rPr>
        <w:t xml:space="preserve"> </w:t>
      </w:r>
      <w:r w:rsidR="00A6316F" w:rsidRPr="0017473D">
        <w:rPr>
          <w:rFonts w:ascii="Sakkal Majalla" w:hAnsi="Sakkal Majalla" w:cs="Sakkal Majalla"/>
          <w:sz w:val="36"/>
          <w:szCs w:val="36"/>
          <w:rtl/>
          <w:lang w:val="en-US" w:bidi="ar-EG"/>
        </w:rPr>
        <w:t>[</w:t>
      </w:r>
      <w:r w:rsidRPr="0017473D">
        <w:rPr>
          <w:rFonts w:ascii="Sakkal Majalla" w:hAnsi="Sakkal Majalla" w:cs="Sakkal Majalla"/>
          <w:sz w:val="36"/>
          <w:szCs w:val="36"/>
          <w:rtl/>
          <w:lang w:val="en-US" w:bidi="ar-EG"/>
        </w:rPr>
        <w:t>النَّمْلُ</w:t>
      </w:r>
      <w:r w:rsidR="00A6316F">
        <w:rPr>
          <w:rFonts w:ascii="Sakkal Majalla" w:hAnsi="Sakkal Majalla" w:cs="Sakkal Majalla" w:hint="cs"/>
          <w:sz w:val="36"/>
          <w:szCs w:val="36"/>
          <w:rtl/>
          <w:lang w:val="en-US" w:bidi="ar-EG"/>
        </w:rPr>
        <w:t>: 69</w:t>
      </w:r>
      <w:r w:rsidRPr="0017473D">
        <w:rPr>
          <w:rFonts w:ascii="Sakkal Majalla" w:hAnsi="Sakkal Majalla" w:cs="Sakkal Majalla"/>
          <w:sz w:val="36"/>
          <w:szCs w:val="36"/>
          <w:rtl/>
          <w:lang w:val="en-US" w:bidi="ar-EG"/>
        </w:rPr>
        <w:t>]</w:t>
      </w:r>
      <w:r w:rsidR="00A6316F">
        <w:rPr>
          <w:rFonts w:ascii="Sakkal Majalla" w:hAnsi="Sakkal Majalla" w:cs="Sakkal Majalla" w:hint="cs"/>
          <w:sz w:val="36"/>
          <w:szCs w:val="36"/>
          <w:rtl/>
          <w:lang w:val="en-US" w:bidi="ar-EG"/>
        </w:rPr>
        <w:t>.</w:t>
      </w:r>
    </w:p>
    <w:p w14:paraId="26F73803" w14:textId="68EE3336" w:rsidR="0017473D" w:rsidRDefault="0017473D" w:rsidP="00A6316F">
      <w:pPr>
        <w:pStyle w:val="ListParagraph"/>
        <w:ind w:left="1800" w:firstLine="360"/>
        <w:rPr>
          <w:rFonts w:ascii="Sakkal Majalla" w:hAnsi="Sakkal Majalla" w:cs="Sakkal Majalla"/>
          <w:sz w:val="36"/>
          <w:szCs w:val="36"/>
          <w:rtl/>
          <w:lang w:val="en-US" w:bidi="ar-EG"/>
        </w:rPr>
      </w:pPr>
      <w:r w:rsidRPr="0017473D">
        <w:rPr>
          <w:rFonts w:ascii="Sakkal Majalla" w:hAnsi="Sakkal Majalla" w:cs="Sakkal Majalla"/>
          <w:sz w:val="36"/>
          <w:szCs w:val="36"/>
          <w:rtl/>
          <w:lang w:val="en-US" w:bidi="ar-EG"/>
        </w:rPr>
        <w:t>ثَانِيَا: قَالَ سُبْحَانَهُ: ﴿قُلْ سِيرُوا فِي الْأَرْضِ فَانْظُرُوا كَيْفَ كَانَ عَاقِبَةُ الَّذِينَ مِنْ قَبْلُ</w:t>
      </w:r>
      <w:r w:rsidR="00A6316F">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كَانَ أَكْثَرُهُمْ مُشْرِكِينَ﴾ [الرُّومُ : 42].</w:t>
      </w:r>
    </w:p>
    <w:p w14:paraId="4D097C25" w14:textId="46218118" w:rsidR="00484215" w:rsidRDefault="00A6316F" w:rsidP="00A6316F">
      <w:pPr>
        <w:pStyle w:val="ListParagraph"/>
        <w:ind w:left="1800" w:firstLine="360"/>
        <w:rPr>
          <w:rFonts w:ascii="Sakkal Majalla" w:hAnsi="Sakkal Majalla" w:cs="Sakkal Majalla"/>
          <w:sz w:val="36"/>
          <w:szCs w:val="36"/>
          <w:lang w:val="en-US" w:bidi="ar-EG"/>
        </w:rPr>
      </w:pPr>
      <w:r w:rsidRPr="00A6316F">
        <w:rPr>
          <w:rFonts w:ascii="Sakkal Majalla" w:hAnsi="Sakkal Majalla" w:cs="Sakkal Majalla"/>
          <w:sz w:val="36"/>
          <w:szCs w:val="36"/>
          <w:rtl/>
          <w:lang w:val="en-US" w:bidi="ar-EG"/>
        </w:rPr>
        <w:t>وَالشَّاهِدُ مِنَ الْآيَتَيْنِ: ﴿فَانْظُرُوا</w:t>
      </w:r>
      <w:r w:rsidRPr="0017473D">
        <w:rPr>
          <w:rFonts w:ascii="Sakkal Majalla" w:hAnsi="Sakkal Majalla" w:cs="Sakkal Majalla"/>
          <w:sz w:val="36"/>
          <w:szCs w:val="36"/>
          <w:rtl/>
          <w:lang w:val="en-US" w:bidi="ar-EG"/>
        </w:rPr>
        <w:t>﴾</w:t>
      </w:r>
      <w:r w:rsidRPr="00A6316F">
        <w:rPr>
          <w:rFonts w:ascii="Sakkal Majalla" w:hAnsi="Sakkal Majalla" w:cs="Sakkal Majalla"/>
          <w:sz w:val="36"/>
          <w:szCs w:val="36"/>
          <w:rtl/>
          <w:lang w:val="en-US" w:bidi="ar-EG"/>
        </w:rPr>
        <w:t xml:space="preserve"> فَإِنَّهُ فِعْلُ أَمْرٍ يُرَادُ بِهِ: أَخْذُ الْعِبْرَةِ وَالْعِظَةِ؛ وَذَلِكَ لِأَنَّ</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حَقِيقَةُ الاعْتِبَارِ تَصْدُقُ عَلَيْهِ وَهِيَ النَّظَرُ فِي حَقَائِقِ الْأَشْيَاءِ لِيُسْتَدَلَّ بِهَا عَلَى شَيْءٍ آخَرَ.</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وَالنَّظَرُ فِي الْآيَةِ يَحْتَمِلُ أَمْرَيْنِ</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الْأَوَّلُ: أَنْ يَكُونَ النَّظَرُ قَلْبِيًّا.</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الثَّانِي: أَنْ يَكُونَ النَّظَرُ بَصَرِيًّا.</w:t>
      </w:r>
      <w:r>
        <w:rPr>
          <w:rStyle w:val="FootnoteReference"/>
          <w:rFonts w:ascii="Sakkal Majalla" w:hAnsi="Sakkal Majalla" w:cs="Sakkal Majalla"/>
          <w:sz w:val="36"/>
          <w:szCs w:val="36"/>
          <w:rtl/>
          <w:lang w:val="en-US" w:bidi="ar-EG"/>
        </w:rPr>
        <w:footnoteReference w:id="51"/>
      </w:r>
    </w:p>
    <w:p w14:paraId="0BD58718" w14:textId="77777777" w:rsidR="0089784E" w:rsidRPr="0029499D" w:rsidRDefault="0089784E" w:rsidP="0029499D">
      <w:pPr>
        <w:rPr>
          <w:rFonts w:ascii="Sakkal Majalla" w:hAnsi="Sakkal Majalla" w:cs="Sakkal Majalla"/>
          <w:sz w:val="36"/>
          <w:szCs w:val="36"/>
          <w:rtl/>
          <w:lang w:val="en-US" w:bidi="ar-EG"/>
        </w:rPr>
      </w:pPr>
    </w:p>
    <w:p w14:paraId="63ED6337" w14:textId="54840E34" w:rsidR="00A520C9" w:rsidRPr="0047280A" w:rsidRDefault="007A3465" w:rsidP="00CE3627">
      <w:pPr>
        <w:pStyle w:val="Heading3"/>
        <w:ind w:left="360" w:firstLine="180"/>
        <w:rPr>
          <w:rtl/>
        </w:rPr>
      </w:pPr>
      <w:r>
        <w:rPr>
          <w:rFonts w:hint="cs"/>
          <w:rtl/>
        </w:rPr>
        <w:t>6</w:t>
      </w:r>
      <w:r w:rsidR="0047280A">
        <w:rPr>
          <w:rFonts w:hint="cs"/>
          <w:rtl/>
        </w:rPr>
        <w:t xml:space="preserve">. </w:t>
      </w:r>
      <w:r w:rsidR="00D91263">
        <w:rPr>
          <w:rFonts w:hint="cs"/>
          <w:rtl/>
        </w:rPr>
        <w:t xml:space="preserve">مفهوم </w:t>
      </w:r>
      <w:r w:rsidR="00A520C9" w:rsidRPr="0047280A">
        <w:rPr>
          <w:rFonts w:hint="cs"/>
          <w:rtl/>
        </w:rPr>
        <w:t xml:space="preserve">القران الكريم </w:t>
      </w:r>
    </w:p>
    <w:p w14:paraId="3DB7A6AC" w14:textId="77777777" w:rsidR="009605B0" w:rsidRDefault="009605B0" w:rsidP="00CE3627">
      <w:pPr>
        <w:ind w:left="1260" w:firstLine="540"/>
        <w:rPr>
          <w:rFonts w:ascii="Sakkal Majalla" w:eastAsia="Noto Naskh Arabic" w:hAnsi="Sakkal Majalla" w:cs="Sakkal Majalla"/>
          <w:color w:val="27272A"/>
          <w:sz w:val="36"/>
          <w:szCs w:val="36"/>
          <w:lang w:val="en-US" w:bidi="ar-EG"/>
        </w:rPr>
      </w:pPr>
      <w:bookmarkStart w:id="4" w:name="_Hlk155818346"/>
      <w:r w:rsidRPr="00490F1E">
        <w:rPr>
          <w:rFonts w:ascii="Sakkal Majalla" w:eastAsia="Noto Naskh Arabic" w:hAnsi="Sakkal Majalla" w:cs="Sakkal Majalla"/>
          <w:color w:val="27272A"/>
          <w:sz w:val="36"/>
          <w:szCs w:val="36"/>
          <w:rtl/>
          <w:lang w:val="en-US" w:bidi="ar-EG"/>
        </w:rPr>
        <w:t xml:space="preserve">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w:t>
      </w:r>
      <w:r w:rsidRPr="00490F1E">
        <w:rPr>
          <w:rFonts w:ascii="Sakkal Majalla" w:eastAsia="Noto Naskh Arabic" w:hAnsi="Sakkal Majalla" w:cs="Sakkal Majalla"/>
          <w:color w:val="27272A"/>
          <w:sz w:val="36"/>
          <w:szCs w:val="36"/>
          <w:rtl/>
          <w:lang w:val="en-US" w:bidi="ar-EG"/>
        </w:rPr>
        <w:lastRenderedPageBreak/>
        <w:t>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52"/>
      </w:r>
    </w:p>
    <w:p w14:paraId="3C17F29B" w14:textId="7C6C5C68" w:rsidR="004E1050" w:rsidRDefault="00300415" w:rsidP="00CE3627">
      <w:pPr>
        <w:ind w:left="1260" w:firstLine="540"/>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53"/>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4"/>
    <w:p w14:paraId="7DCAF23F" w14:textId="579DBA4F" w:rsidR="00FC2C2B" w:rsidRDefault="00735DB0" w:rsidP="00CE3627">
      <w:pPr>
        <w:ind w:left="1260" w:firstLine="540"/>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 xml:space="preserve">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w:t>
      </w:r>
      <w:r w:rsidR="00FC2C2B" w:rsidRPr="00FC2C2B">
        <w:rPr>
          <w:rFonts w:ascii="Sakkal Majalla" w:eastAsia="Noto Naskh Arabic" w:hAnsi="Sakkal Majalla" w:cs="Sakkal Majalla"/>
          <w:color w:val="27272A"/>
          <w:sz w:val="36"/>
          <w:szCs w:val="36"/>
          <w:rtl/>
          <w:lang w:val="en-US" w:bidi="ar-EG"/>
        </w:rPr>
        <w:lastRenderedPageBreak/>
        <w:t>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54"/>
      </w:r>
    </w:p>
    <w:p w14:paraId="5B7ECB24" w14:textId="5AD378B7" w:rsidR="00490F1E" w:rsidRDefault="00490F1E" w:rsidP="00CE3627">
      <w:pPr>
        <w:ind w:left="1260" w:firstLine="540"/>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CE3627">
      <w:pPr>
        <w:ind w:left="1260" w:firstLine="540"/>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1A57AD1D" w14:textId="2034273A" w:rsidR="00A520C9" w:rsidRDefault="004E1050" w:rsidP="00CE3627">
      <w:pPr>
        <w:ind w:left="1260" w:firstLine="540"/>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 xml:space="preserve">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w:t>
      </w:r>
      <w:r w:rsidRPr="004E1050">
        <w:rPr>
          <w:rFonts w:ascii="Sakkal Majalla" w:eastAsia="Noto Naskh Arabic" w:hAnsi="Sakkal Majalla" w:cs="Sakkal Majalla"/>
          <w:color w:val="27272A"/>
          <w:sz w:val="36"/>
          <w:szCs w:val="36"/>
          <w:rtl/>
          <w:lang w:val="en-US" w:bidi="ar-EG"/>
        </w:rPr>
        <w:lastRenderedPageBreak/>
        <w:t>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55"/>
          </w:r>
        </w:sdtContent>
      </w:sdt>
      <w:r>
        <w:rPr>
          <w:rFonts w:ascii="Sakkal Majalla" w:eastAsia="Noto Naskh Arabic" w:hAnsi="Sakkal Majalla" w:cs="Sakkal Majalla" w:hint="cs"/>
          <w:color w:val="27272A"/>
          <w:sz w:val="36"/>
          <w:szCs w:val="36"/>
          <w:rtl/>
          <w:lang w:val="en-US" w:bidi="ar-EG"/>
        </w:rPr>
        <w:t>.</w:t>
      </w:r>
    </w:p>
    <w:p w14:paraId="0BD1A55B" w14:textId="77777777" w:rsidR="00982295" w:rsidRDefault="00982295" w:rsidP="00982295">
      <w:pPr>
        <w:ind w:firstLine="630"/>
        <w:rPr>
          <w:rFonts w:ascii="Sakkal Majalla" w:eastAsia="Noto Naskh Arabic" w:hAnsi="Sakkal Majalla" w:cs="Sakkal Majalla"/>
          <w:color w:val="27272A"/>
          <w:sz w:val="36"/>
          <w:szCs w:val="36"/>
          <w:rtl/>
          <w:lang w:val="en-US" w:bidi="ar-EG"/>
        </w:rPr>
      </w:pPr>
    </w:p>
    <w:p w14:paraId="067E3746" w14:textId="66AE5599" w:rsidR="00A520C9" w:rsidRPr="00A520C9" w:rsidRDefault="00A520C9" w:rsidP="00CE3627">
      <w:pPr>
        <w:pStyle w:val="Heading3"/>
        <w:ind w:left="360" w:firstLine="180"/>
        <w:rPr>
          <w:highlight w:val="white"/>
        </w:rPr>
      </w:pPr>
      <w:r>
        <w:rPr>
          <w:highlight w:val="white"/>
        </w:rPr>
        <w:t xml:space="preserve"> </w:t>
      </w:r>
      <w:r w:rsidR="007A3465">
        <w:rPr>
          <w:rFonts w:hint="cs"/>
          <w:highlight w:val="white"/>
          <w:rtl/>
        </w:rPr>
        <w:t>7</w:t>
      </w:r>
      <w:r w:rsidR="00982295">
        <w:rPr>
          <w:rFonts w:hint="cs"/>
          <w:highlight w:val="white"/>
          <w:rtl/>
        </w:rPr>
        <w:t xml:space="preserve">. </w:t>
      </w:r>
      <w:r>
        <w:rPr>
          <w:rFonts w:hint="cs"/>
          <w:highlight w:val="white"/>
          <w:rtl/>
        </w:rPr>
        <w:t xml:space="preserve"> </w:t>
      </w:r>
      <w:r w:rsidR="00710185">
        <w:rPr>
          <w:rFonts w:hint="cs"/>
          <w:highlight w:val="white"/>
          <w:rtl/>
        </w:rPr>
        <w:t xml:space="preserve">مفهوم </w:t>
      </w:r>
      <w:r w:rsidRPr="00A520C9">
        <w:rPr>
          <w:highlight w:val="white"/>
          <w:rtl/>
        </w:rPr>
        <w:t xml:space="preserve">سورة الرّوم </w:t>
      </w:r>
    </w:p>
    <w:p w14:paraId="1BB8165F" w14:textId="31B3B63D" w:rsidR="0069493E" w:rsidRDefault="0069493E" w:rsidP="00CE3627">
      <w:pPr>
        <w:ind w:left="1260" w:firstLine="540"/>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t>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ستون آية مكيّة، نزلت آياتها كاملةً بمكّة المكرّمة, لا يُجادَلُ بمكيّتها</w:t>
      </w:r>
      <w:r w:rsidR="00835231">
        <w:rPr>
          <w:rStyle w:val="FootnoteReference"/>
          <w:rFonts w:ascii="Sakkal Majalla" w:eastAsia="Noto Naskh Arabic" w:hAnsi="Sakkal Majalla" w:cs="Sakkal Majalla"/>
          <w:color w:val="27272A"/>
          <w:sz w:val="36"/>
          <w:szCs w:val="36"/>
          <w:rtl/>
        </w:rPr>
        <w:footnoteReference w:id="56"/>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 xml:space="preserve">. </w:t>
      </w:r>
    </w:p>
    <w:p w14:paraId="61811EE8" w14:textId="39E09505" w:rsidR="00E20DB1" w:rsidRDefault="0069493E" w:rsidP="00CE3627">
      <w:pPr>
        <w:ind w:left="1260" w:firstLine="540"/>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 xml:space="preserve">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w:t>
      </w:r>
      <w:r w:rsidRPr="0069493E">
        <w:rPr>
          <w:rFonts w:ascii="Sakkal Majalla" w:eastAsia="Noto Naskh Arabic" w:hAnsi="Sakkal Majalla" w:cs="Sakkal Majalla"/>
          <w:color w:val="27272A"/>
          <w:sz w:val="36"/>
          <w:szCs w:val="36"/>
          <w:rtl/>
        </w:rPr>
        <w:lastRenderedPageBreak/>
        <w:t>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7C1A97E" w14:textId="55E1D799" w:rsidR="0069493E" w:rsidRDefault="0069493E" w:rsidP="00CE3627">
      <w:pPr>
        <w:ind w:left="1260" w:firstLine="540"/>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ونزل قول الله: {الم * غُلِبَتِ الرُّومُ * فِي أَدْنَى الْأَرْضِ وَهُم مِّن بَعْدِ غَلَبِهِمْ سَيَغْلِبُونَ * فِي بِضْعِ سِنِينَ ۗ لِلَّهِ الْأَمْرُ مِن قَبْلُ وَمِن بَعْدُ ۚ وَيَوْمَئِذٍ يَفْرَحُ الْمُؤْمِنُونَ * بِنَصْرِ اللَّهِ ۚ يَنصُرُ مَن يَشَاءُ ۖ وَهُوَ الْعَزِيزُ الرَّحِيمُ}</w:t>
      </w:r>
      <w:r w:rsidR="00835231">
        <w:rPr>
          <w:rFonts w:ascii="Sakkal Majalla" w:eastAsia="Noto Naskh Arabic" w:hAnsi="Sakkal Majalla" w:cs="Sakkal Majalla"/>
          <w:color w:val="27272A"/>
          <w:sz w:val="36"/>
          <w:szCs w:val="36"/>
          <w:lang w:bidi="ar-EG"/>
        </w:rPr>
        <w:t xml:space="preserve">) </w:t>
      </w:r>
      <w:r w:rsidR="00835231" w:rsidRPr="00835231">
        <w:rPr>
          <w:rFonts w:ascii="Sakkal Majalla" w:eastAsia="Noto Naskh Arabic" w:hAnsi="Sakkal Majalla" w:cs="Sakkal Majalla"/>
          <w:color w:val="27272A"/>
          <w:sz w:val="36"/>
          <w:szCs w:val="36"/>
          <w:rtl/>
          <w:lang w:bidi="ar-EG"/>
        </w:rPr>
        <w:t>سورة الروم، آية: 1-5</w:t>
      </w:r>
      <w:r w:rsidR="00835231">
        <w:rPr>
          <w:rFonts w:ascii="Sakkal Majalla" w:eastAsia="Noto Naskh Arabic" w:hAnsi="Sakkal Majalla" w:cs="Sakkal Majalla"/>
          <w:color w:val="27272A"/>
          <w:sz w:val="36"/>
          <w:szCs w:val="36"/>
          <w:lang w:bidi="ar-EG"/>
        </w:rPr>
        <w:t>(</w:t>
      </w:r>
      <w:r w:rsidR="00835231" w:rsidRPr="00835231">
        <w:rPr>
          <w:rFonts w:ascii="Sakkal Majalla" w:eastAsia="Noto Naskh Arabic" w:hAnsi="Sakkal Majalla" w:cs="Sakkal Majalla"/>
          <w:color w:val="27272A"/>
          <w:sz w:val="36"/>
          <w:szCs w:val="36"/>
          <w:rtl/>
          <w:lang w:bidi="ar-EG"/>
        </w:rPr>
        <w:t>.</w:t>
      </w:r>
      <w:r w:rsidR="00835231">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إلى آخر السورة، وقد جاء في الحديث عن أبي 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sidR="00835231">
        <w:rPr>
          <w:rFonts w:ascii="Sakkal Majalla" w:eastAsia="Noto Naskh Arabic" w:hAnsi="Sakkal Majalla" w:cs="Sakkal Majalla" w:hint="cs"/>
          <w:color w:val="27272A"/>
          <w:sz w:val="36"/>
          <w:szCs w:val="36"/>
          <w:rtl/>
          <w:lang w:bidi="ar-EG"/>
        </w:rPr>
        <w:t>".</w:t>
      </w:r>
      <w:r w:rsidR="00976C22">
        <w:rPr>
          <w:rStyle w:val="FootnoteReference"/>
          <w:rFonts w:ascii="Sakkal Majalla" w:eastAsia="Noto Naskh Arabic" w:hAnsi="Sakkal Majalla" w:cs="Sakkal Majalla"/>
          <w:color w:val="27272A"/>
          <w:sz w:val="36"/>
          <w:szCs w:val="36"/>
          <w:rtl/>
          <w:lang w:bidi="ar-EG"/>
        </w:rPr>
        <w:footnoteReference w:id="57"/>
      </w:r>
    </w:p>
    <w:p w14:paraId="5418EE09" w14:textId="5B0727AC" w:rsidR="00976C22" w:rsidRDefault="00976C22" w:rsidP="00CE3627">
      <w:pPr>
        <w:ind w:left="1260" w:firstLine="540"/>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 xml:space="preserve">لكلّ سورة في القرآن الكريم مقاصد وأهداف وأسباب، وكذلك سورة الروم، والرّوم هم قوم بنو الأصفر، من نسل سيدنا إسحاق -عليه السلام-، وهم بذلك أهل </w:t>
      </w:r>
      <w:r w:rsidRPr="00976C22">
        <w:rPr>
          <w:rFonts w:ascii="Sakkal Majalla" w:eastAsia="Noto Naskh Arabic" w:hAnsi="Sakkal Majalla" w:cs="Sakkal Majalla"/>
          <w:color w:val="27272A"/>
          <w:sz w:val="36"/>
          <w:szCs w:val="36"/>
          <w:rtl/>
          <w:lang w:val="en-US" w:bidi="ar-EG"/>
        </w:rPr>
        <w:lastRenderedPageBreak/>
        <w:t>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وقد ذكر الله تعالى ذلك التمهيد أيضاً في سورة 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00F97128" w:rsidRPr="00F97128">
        <w:rPr>
          <w:rtl/>
        </w:rPr>
        <w:t xml:space="preserve"> </w:t>
      </w:r>
      <w:r w:rsidR="00F97128"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sidR="00F97128">
        <w:rPr>
          <w:rStyle w:val="FootnoteReference"/>
          <w:rFonts w:ascii="Sakkal Majalla" w:eastAsia="Noto Naskh Arabic" w:hAnsi="Sakkal Majalla" w:cs="Sakkal Majalla"/>
          <w:color w:val="27272A"/>
          <w:sz w:val="36"/>
          <w:szCs w:val="36"/>
          <w:rtl/>
          <w:lang w:val="en-US" w:bidi="ar-EG"/>
        </w:rPr>
        <w:footnoteReference w:id="58"/>
      </w:r>
    </w:p>
    <w:p w14:paraId="3C89E95F" w14:textId="4D59B1BC" w:rsidR="008D547F" w:rsidRPr="00976C22" w:rsidRDefault="008D547F" w:rsidP="00CE3627">
      <w:pPr>
        <w:ind w:left="1260" w:firstLine="540"/>
        <w:rPr>
          <w:rFonts w:ascii="Sakkal Majalla" w:eastAsia="Noto Naskh Arabic" w:hAnsi="Sakkal Majalla" w:cs="Sakkal Majalla"/>
          <w:color w:val="27272A"/>
          <w:sz w:val="36"/>
          <w:szCs w:val="36"/>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 xml:space="preserve">م تذكر الأحاديث الصحيحة أيّ فضلٍ خاصٍّ لقراءة سورة الروم، وقد وردت في الأحاديث الموضوعة في مناسبتين، عن أُبي: "من قرأَ سورة الرُّوم كان له من الأَجر عشر 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w:t>
      </w:r>
      <w:r w:rsidRPr="008D547F">
        <w:rPr>
          <w:rFonts w:ascii="Sakkal Majalla" w:eastAsia="Noto Naskh Arabic" w:hAnsi="Sakkal Majalla" w:cs="Sakkal Majalla"/>
          <w:color w:val="27272A"/>
          <w:sz w:val="36"/>
          <w:szCs w:val="36"/>
          <w:rtl/>
          <w:lang w:val="en-US" w:bidi="ar-EG"/>
        </w:rPr>
        <w:lastRenderedPageBreak/>
        <w:t>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59"/>
      </w:r>
    </w:p>
    <w:p w14:paraId="54278F2A" w14:textId="18B1EDB6" w:rsidR="00F42FDE" w:rsidRPr="00A520C9" w:rsidRDefault="00F42FDE" w:rsidP="00F42FDE">
      <w:pPr>
        <w:pStyle w:val="Heading3"/>
        <w:ind w:left="360" w:firstLine="180"/>
        <w:rPr>
          <w:highlight w:val="white"/>
        </w:rPr>
      </w:pPr>
      <w:r>
        <w:rPr>
          <w:rFonts w:hint="cs"/>
          <w:highlight w:val="white"/>
          <w:rtl/>
        </w:rPr>
        <w:t xml:space="preserve">8.  مفهوم </w:t>
      </w:r>
      <w:r w:rsidRPr="00A520C9">
        <w:rPr>
          <w:highlight w:val="white"/>
          <w:rtl/>
        </w:rPr>
        <w:t xml:space="preserve">سورة </w:t>
      </w:r>
      <w:r>
        <w:rPr>
          <w:rFonts w:hint="cs"/>
          <w:highlight w:val="white"/>
          <w:rtl/>
        </w:rPr>
        <w:t>العنكبوت</w:t>
      </w:r>
      <w:r w:rsidRPr="00A520C9">
        <w:rPr>
          <w:highlight w:val="white"/>
          <w:rtl/>
        </w:rPr>
        <w:t xml:space="preserve"> </w:t>
      </w:r>
    </w:p>
    <w:p w14:paraId="656DA89E" w14:textId="07C84769" w:rsidR="00F42FDE" w:rsidRDefault="00D43409" w:rsidP="00F42FDE">
      <w:pPr>
        <w:ind w:left="1260" w:firstLine="540"/>
        <w:rPr>
          <w:rFonts w:ascii="Sakkal Majalla" w:eastAsia="Noto Naskh Arabic" w:hAnsi="Sakkal Majalla" w:cs="Sakkal Majalla"/>
          <w:color w:val="27272A"/>
          <w:sz w:val="36"/>
          <w:szCs w:val="36"/>
          <w:rtl/>
          <w:lang w:val="en-US" w:bidi="ar-EG"/>
        </w:rPr>
      </w:pPr>
      <w:r w:rsidRPr="00D43409">
        <w:rPr>
          <w:rFonts w:ascii="Sakkal Majalla" w:eastAsia="Noto Naskh Arabic" w:hAnsi="Sakkal Majalla" w:cs="Sakkal Majalla"/>
          <w:color w:val="27272A"/>
          <w:sz w:val="36"/>
          <w:szCs w:val="36"/>
          <w:rtl/>
          <w:lang w:val="en-US" w:bidi="ar-EG"/>
        </w:rPr>
        <w:t>سورة العنكبوت سورة مكيّة؛ وذهب بعض العلماء إلى القول بأنّ الآيات من واحد إلى إحدى عشر من سورة العنكبوت هي آيات مدنيّة؛ لأنّها تتحدّث عن الجهاد، ورجّح العلماء القول بأنّ سورة العنكبوت كلّها مكيّة، لأنّ الآيات الأولى منها تتحدّث عن جهاد النّفس وليس جهاد السّيف، وقد نزلت سورة العنكبوت على النبيّ -صلّى الله عليه وسلّم- بعد سورة الرّوم خلال أصعب الفترات التي عاشها المؤمنون في مكّة، وهي الفترة الأخيرة قبل الهجرة للمدينة؛ لذلك جاءت سورة العنكبوت لتثبيت قلوب المؤمنين، وحثّهم على الصّمود أمام الفتن والإبتلاءات والإيذاء الذي يحصل لهم من الكفار، ويبلغ عدد آيات سورة العنكبوت تسعٌ وستون آية.</w:t>
      </w:r>
      <w:r w:rsidR="00861167">
        <w:rPr>
          <w:rStyle w:val="FootnoteReference"/>
          <w:rFonts w:ascii="Sakkal Majalla" w:eastAsia="Noto Naskh Arabic" w:hAnsi="Sakkal Majalla" w:cs="Sakkal Majalla"/>
          <w:color w:val="27272A"/>
          <w:sz w:val="36"/>
          <w:szCs w:val="36"/>
          <w:rtl/>
          <w:lang w:val="en-US" w:bidi="ar-EG"/>
        </w:rPr>
        <w:footnoteReference w:id="60"/>
      </w:r>
    </w:p>
    <w:p w14:paraId="29683C92" w14:textId="58F7C2EC" w:rsidR="00861167" w:rsidRDefault="00861167" w:rsidP="00F42FDE">
      <w:pPr>
        <w:ind w:left="1260" w:firstLine="540"/>
        <w:rPr>
          <w:rFonts w:ascii="Sakkal Majalla" w:eastAsia="Noto Naskh Arabic" w:hAnsi="Sakkal Majalla" w:cs="Sakkal Majalla"/>
          <w:color w:val="27272A"/>
          <w:sz w:val="36"/>
          <w:szCs w:val="36"/>
          <w:rtl/>
          <w:lang w:val="en-US" w:bidi="ar-EG"/>
        </w:rPr>
      </w:pPr>
      <w:r w:rsidRPr="00861167">
        <w:rPr>
          <w:rFonts w:ascii="Sakkal Majalla" w:eastAsia="Noto Naskh Arabic" w:hAnsi="Sakkal Majalla" w:cs="Sakkal Majalla"/>
          <w:color w:val="27272A"/>
          <w:sz w:val="36"/>
          <w:szCs w:val="36"/>
          <w:rtl/>
          <w:lang w:val="en-US" w:bidi="ar-EG"/>
        </w:rPr>
        <w:t xml:space="preserve">ويأتي ترتيب سورة العنكبوت بين السّور القرآنية السورة التاسعة والعشرون في ترتيب سور القرآن الكريم، وهي من أواخر السور المكيّة نزولاً على النبيّ -صلّى الله عليه وسلّم-؛ فهيَ السّورة الثالثة والثمانون بين السور المكيّة نزولاً، فلم ينزل على </w:t>
      </w:r>
      <w:r w:rsidRPr="00861167">
        <w:rPr>
          <w:rFonts w:ascii="Sakkal Majalla" w:eastAsia="Noto Naskh Arabic" w:hAnsi="Sakkal Majalla" w:cs="Sakkal Majalla"/>
          <w:color w:val="27272A"/>
          <w:sz w:val="36"/>
          <w:szCs w:val="36"/>
          <w:rtl/>
          <w:lang w:val="en-US" w:bidi="ar-EG"/>
        </w:rPr>
        <w:lastRenderedPageBreak/>
        <w:t>النبيّ -صلّى الله عليه وسلّم- بعد سورة العنكبوت قبل الهجرة إلى المدينة سِوى سورة المطفّفين</w:t>
      </w:r>
      <w:r>
        <w:rPr>
          <w:rFonts w:ascii="Sakkal Majalla" w:eastAsia="Noto Naskh Arabic" w:hAnsi="Sakkal Majalla" w:cs="Sakkal Majalla" w:hint="cs"/>
          <w:color w:val="27272A"/>
          <w:sz w:val="36"/>
          <w:szCs w:val="36"/>
          <w:rtl/>
          <w:lang w:val="en-US" w:bidi="ar-EG"/>
        </w:rPr>
        <w:t xml:space="preserve">. </w:t>
      </w:r>
      <w:r>
        <w:rPr>
          <w:rStyle w:val="FootnoteReference"/>
          <w:rFonts w:ascii="Sakkal Majalla" w:eastAsia="Noto Naskh Arabic" w:hAnsi="Sakkal Majalla" w:cs="Sakkal Majalla"/>
          <w:color w:val="27272A"/>
          <w:sz w:val="36"/>
          <w:szCs w:val="36"/>
          <w:rtl/>
          <w:lang w:val="en-US" w:bidi="ar-EG"/>
        </w:rPr>
        <w:footnoteReference w:id="61"/>
      </w:r>
    </w:p>
    <w:p w14:paraId="33FDB971" w14:textId="20BCC275" w:rsidR="00861167" w:rsidRDefault="00861167" w:rsidP="00F42FDE">
      <w:pPr>
        <w:ind w:left="1260" w:firstLine="540"/>
        <w:rPr>
          <w:rFonts w:ascii="Sakkal Majalla" w:eastAsia="Noto Naskh Arabic" w:hAnsi="Sakkal Majalla" w:cs="Sakkal Majalla"/>
          <w:b/>
          <w:bCs/>
          <w:color w:val="27272A"/>
          <w:sz w:val="36"/>
          <w:szCs w:val="36"/>
          <w:rtl/>
          <w:lang w:val="en-US" w:bidi="ar-EG"/>
        </w:rPr>
      </w:pPr>
      <w:r w:rsidRPr="00861167">
        <w:rPr>
          <w:rFonts w:ascii="Sakkal Majalla" w:eastAsia="Noto Naskh Arabic" w:hAnsi="Sakkal Majalla" w:cs="Sakkal Majalla"/>
          <w:b/>
          <w:bCs/>
          <w:color w:val="27272A"/>
          <w:sz w:val="36"/>
          <w:szCs w:val="36"/>
          <w:rtl/>
          <w:lang w:val="en-US" w:bidi="ar-EG"/>
        </w:rPr>
        <w:t>سبب نزول سورة العنكبوت</w:t>
      </w:r>
    </w:p>
    <w:p w14:paraId="047CBF46" w14:textId="76BC9EC0" w:rsidR="00861167" w:rsidRDefault="00861167" w:rsidP="00F42FDE">
      <w:pPr>
        <w:ind w:left="1260" w:firstLine="540"/>
        <w:rPr>
          <w:rFonts w:ascii="Sakkal Majalla" w:eastAsia="Noto Naskh Arabic" w:hAnsi="Sakkal Majalla" w:cs="Sakkal Majalla"/>
          <w:color w:val="27272A"/>
          <w:sz w:val="36"/>
          <w:szCs w:val="36"/>
          <w:rtl/>
          <w:lang w:val="en-US" w:bidi="ar-EG"/>
        </w:rPr>
      </w:pPr>
      <w:r w:rsidRPr="00861167">
        <w:rPr>
          <w:rFonts w:ascii="Sakkal Majalla" w:eastAsia="Noto Naskh Arabic" w:hAnsi="Sakkal Majalla" w:cs="Sakkal Majalla"/>
          <w:color w:val="27272A"/>
          <w:sz w:val="36"/>
          <w:szCs w:val="36"/>
          <w:rtl/>
          <w:lang w:val="en-US" w:bidi="ar-EG"/>
        </w:rPr>
        <w:t>نزلت سورة العنكبوت في مجموعة من النّاس في مكّة المكرمة، كانوا قد أقرّوا وآمنوا بالدّين الإسلاميّ، فبعث لهم النبيّ -صلّى الله عليه وسلّم- أنّه لن يُقبل إقرارهم بالإسلام حتى يهاجروا إلى المدينة المنوّرة، فانطلقوا مهاجرين إلى المدينة، وذهب المشركون من خلفهم فألحقوا بهم الأذى وأرجعوهم إلى المدينة، وعلموا بنزول هذه الآيات فيهم، ليخرجوا بعد ذلك مصمّمين على الهجرة والقتال مع المشركين؛ فمات بعضهم، ونجا بعضهم الآخر، ثم نزل قول الله -تعالى-: (ثُمَّ إِنَّ رَبَّكَ لِلَّذِينَ هَاجَرُوا مِنْ بَعْدِ مَا فُتِنُوا ثُمَّ جَاهَدُوا وَصَبَرُوا إِنَّ رَبَّكَ مِنْ بَعْدِهَا لَغَفُورٌ رَحِيمٌ).</w:t>
      </w:r>
      <w:r>
        <w:rPr>
          <w:rStyle w:val="FootnoteReference"/>
          <w:rFonts w:ascii="Sakkal Majalla" w:eastAsia="Noto Naskh Arabic" w:hAnsi="Sakkal Majalla" w:cs="Sakkal Majalla"/>
          <w:color w:val="27272A"/>
          <w:sz w:val="36"/>
          <w:szCs w:val="36"/>
          <w:rtl/>
          <w:lang w:val="en-US" w:bidi="ar-EG"/>
        </w:rPr>
        <w:footnoteReference w:id="62"/>
      </w:r>
    </w:p>
    <w:p w14:paraId="3D232762" w14:textId="34208F07" w:rsidR="00861167" w:rsidRDefault="00861167" w:rsidP="00F42FDE">
      <w:pPr>
        <w:ind w:left="1260" w:firstLine="540"/>
        <w:rPr>
          <w:rFonts w:ascii="Sakkal Majalla" w:eastAsia="Noto Naskh Arabic" w:hAnsi="Sakkal Majalla" w:cs="Sakkal Majalla"/>
          <w:b/>
          <w:bCs/>
          <w:color w:val="27272A"/>
          <w:sz w:val="36"/>
          <w:szCs w:val="36"/>
          <w:rtl/>
          <w:lang w:val="en-US" w:bidi="ar-EG"/>
        </w:rPr>
      </w:pPr>
      <w:r w:rsidRPr="00861167">
        <w:rPr>
          <w:rFonts w:ascii="Sakkal Majalla" w:eastAsia="Noto Naskh Arabic" w:hAnsi="Sakkal Majalla" w:cs="Sakkal Majalla"/>
          <w:b/>
          <w:bCs/>
          <w:color w:val="27272A"/>
          <w:sz w:val="36"/>
          <w:szCs w:val="36"/>
          <w:rtl/>
          <w:lang w:val="en-US" w:bidi="ar-EG"/>
        </w:rPr>
        <w:t>جاءت سورة العنكبوت مناسبةً لِما بعدها من سورة الرّوم من خلال ما يأتي</w:t>
      </w:r>
      <w:r w:rsidR="00893E89">
        <w:rPr>
          <w:rStyle w:val="FootnoteReference"/>
          <w:rFonts w:ascii="Sakkal Majalla" w:eastAsia="Noto Naskh Arabic" w:hAnsi="Sakkal Majalla" w:cs="Sakkal Majalla"/>
          <w:b/>
          <w:bCs/>
          <w:color w:val="27272A"/>
          <w:sz w:val="36"/>
          <w:szCs w:val="36"/>
          <w:rtl/>
          <w:lang w:val="en-US" w:bidi="ar-EG"/>
        </w:rPr>
        <w:footnoteReference w:id="63"/>
      </w:r>
      <w:r w:rsidRPr="00861167">
        <w:rPr>
          <w:rFonts w:ascii="Sakkal Majalla" w:eastAsia="Noto Naskh Arabic" w:hAnsi="Sakkal Majalla" w:cs="Sakkal Majalla"/>
          <w:b/>
          <w:bCs/>
          <w:color w:val="27272A"/>
          <w:sz w:val="36"/>
          <w:szCs w:val="36"/>
          <w:rtl/>
          <w:lang w:val="en-US" w:bidi="ar-EG"/>
        </w:rPr>
        <w:t>:</w:t>
      </w:r>
    </w:p>
    <w:p w14:paraId="6BEE9357" w14:textId="48738DA7" w:rsidR="00861167" w:rsidRPr="00893E89" w:rsidRDefault="00893E89" w:rsidP="00F42FDE">
      <w:pPr>
        <w:ind w:left="1260" w:firstLine="540"/>
        <w:rPr>
          <w:rFonts w:ascii="Sakkal Majalla" w:eastAsia="Noto Naskh Arabic" w:hAnsi="Sakkal Majalla" w:cs="Sakkal Majalla"/>
          <w:color w:val="27272A"/>
          <w:sz w:val="36"/>
          <w:szCs w:val="36"/>
          <w:lang w:val="en-US" w:bidi="ar-EG"/>
        </w:rPr>
      </w:pPr>
      <w:r w:rsidRPr="00893E89">
        <w:rPr>
          <w:rFonts w:ascii="Sakkal Majalla" w:eastAsia="Noto Naskh Arabic" w:hAnsi="Sakkal Majalla" w:cs="Sakkal Majalla"/>
          <w:color w:val="27272A"/>
          <w:sz w:val="36"/>
          <w:szCs w:val="36"/>
          <w:rtl/>
          <w:lang w:val="en-US" w:bidi="ar-EG"/>
        </w:rPr>
        <w:t xml:space="preserve">تحدّثت سورة العنكبوت في بدايتها ونهايتها عن الجهاد؛ فجاءت سورة الرّوم لإخبار النّاس جميعاً بأنّهم لم يُخلقوا عبثاً، بل خلقوا ليُجاهدوا في سبيل الله -تعالى-؛ فتصيبهم المصاعب والشدائد ويتعرّضون للظّلم من أهلهم وأقوامهم، لتدعوهم </w:t>
      </w:r>
      <w:r w:rsidRPr="00893E89">
        <w:rPr>
          <w:rFonts w:ascii="Sakkal Majalla" w:eastAsia="Noto Naskh Arabic" w:hAnsi="Sakkal Majalla" w:cs="Sakkal Majalla"/>
          <w:color w:val="27272A"/>
          <w:sz w:val="36"/>
          <w:szCs w:val="36"/>
          <w:rtl/>
          <w:lang w:val="en-US" w:bidi="ar-EG"/>
        </w:rPr>
        <w:lastRenderedPageBreak/>
        <w:t>الآيات للثبات على الدّين حتى ينالوا رضا الله -تعالى- وجنّته. تحدّثت سورة العنكبوت بشكل عامّ عن مظاهر التّوحيد، والتّفكر في الآفاق والأنفس الدّالة على وجود الله -تعالى-، ثمّ جاءت سورة الرّوم لتخبرنا بشكل مفصّل ودقيق عن كلّ هذه الأدلّة والبراهين. تحدّثت سورة العنكبوت عن المؤمنين القلّة الذين يتعرّضون للظّلم من المشركين الكثر، لتأتي سورة الرّوم فتحدّثهم عن معركة الرّوم والفرس والتي انتصر فيها الفرس وهم قلّة، تسلية لقلوب المؤمنين وربطاً على قلوبهم</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64"/>
      </w:r>
    </w:p>
    <w:p w14:paraId="0BC715FF" w14:textId="53DDE296" w:rsidR="00CA5A3C" w:rsidRDefault="00CA5A3C">
      <w:pPr>
        <w:rPr>
          <w:rFonts w:ascii="Sakkal Majalla" w:eastAsia="Noto Naskh Arabic" w:hAnsi="Sakkal Majalla" w:cs="Sakkal Majalla"/>
          <w:color w:val="27272A"/>
          <w:sz w:val="36"/>
          <w:szCs w:val="36"/>
          <w:rtl/>
          <w:lang w:bidi="ar-EG"/>
        </w:rPr>
      </w:pPr>
      <w:r>
        <w:rPr>
          <w:rFonts w:ascii="Sakkal Majalla" w:eastAsia="Noto Naskh Arabic" w:hAnsi="Sakkal Majalla" w:cs="Sakkal Majalla"/>
          <w:color w:val="27272A"/>
          <w:sz w:val="36"/>
          <w:szCs w:val="36"/>
          <w:rtl/>
          <w:lang w:bidi="ar-EG"/>
        </w:rPr>
        <w:br w:type="page"/>
      </w:r>
    </w:p>
    <w:p w14:paraId="09B2987D" w14:textId="0D6B90E0" w:rsidR="00710185" w:rsidRPr="003C7286" w:rsidRDefault="00A84C65" w:rsidP="00FA3CDC">
      <w:pPr>
        <w:pStyle w:val="Heading2"/>
        <w:ind w:left="540" w:firstLine="0"/>
        <w:rPr>
          <w:highlight w:val="white"/>
          <w:lang w:val="en-US"/>
        </w:rPr>
      </w:pPr>
      <w:r w:rsidRPr="002F1241">
        <w:rPr>
          <w:highlight w:val="white"/>
          <w:rtl/>
        </w:rPr>
        <w:lastRenderedPageBreak/>
        <w:t>ب. الدراسات السابقة</w:t>
      </w:r>
    </w:p>
    <w:p w14:paraId="52693C93" w14:textId="003FA764" w:rsidR="00F440B6" w:rsidRPr="00857517" w:rsidRDefault="00E31712" w:rsidP="00710185">
      <w:pPr>
        <w:ind w:left="540" w:firstLine="540"/>
        <w:rPr>
          <w:rFonts w:ascii="Sakkal Majalla" w:eastAsia="Noto Naskh Arabic" w:hAnsi="Sakkal Majalla" w:cs="Sakkal Majalla"/>
          <w:bCs/>
          <w:color w:val="27272A"/>
          <w:sz w:val="36"/>
          <w:szCs w:val="36"/>
          <w:highlight w:val="white"/>
        </w:rPr>
      </w:pPr>
      <w:r w:rsidRPr="00857517">
        <w:rPr>
          <w:rFonts w:ascii="Sakkal Majalla" w:eastAsia="Noto Naskh Arabic" w:hAnsi="Sakkal Majalla" w:cs="Sakkal Majalla"/>
          <w:bCs/>
          <w:color w:val="27272A"/>
          <w:sz w:val="36"/>
          <w:szCs w:val="36"/>
          <w:rtl/>
        </w:rPr>
        <w:t>تحليل الأمر ومعانيه في القرآن سورة المدثر</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(دراسة تحليلية في علم المعاني)</w:t>
      </w:r>
      <w:r w:rsidRPr="00857517">
        <w:rPr>
          <w:rFonts w:ascii="Sakkal Majalla" w:eastAsia="Noto Naskh Arabic" w:hAnsi="Sakkal Majalla" w:cs="Sakkal Majalla"/>
          <w:bCs/>
          <w:color w:val="27272A"/>
          <w:sz w:val="36"/>
          <w:szCs w:val="36"/>
          <w:highlight w:val="white"/>
          <w:rtl/>
        </w:rPr>
        <w:t xml:space="preserve"> </w:t>
      </w:r>
    </w:p>
    <w:p w14:paraId="4BB7B87B" w14:textId="41FC7FDB" w:rsidR="00857517" w:rsidRDefault="00E471EE" w:rsidP="00857517">
      <w:pPr>
        <w:ind w:left="5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31712">
        <w:rPr>
          <w:rFonts w:ascii="Sakkal Majalla" w:eastAsia="Noto Naskh Arabic" w:hAnsi="Sakkal Majalla" w:cs="Sakkal Majalla"/>
          <w:b/>
          <w:color w:val="27272A"/>
          <w:sz w:val="36"/>
          <w:szCs w:val="36"/>
          <w:rtl/>
        </w:rPr>
        <w:t>السيد علي رحمة الله تولونج أجونج</w:t>
      </w:r>
      <w:r w:rsidR="00E31712" w:rsidRPr="00E31712">
        <w:rPr>
          <w:rFonts w:ascii="Sakkal Majalla" w:eastAsia="Noto Naskh Arabic" w:hAnsi="Sakkal Majalla" w:cs="Sakkal Majalla"/>
          <w:color w:val="27272A"/>
          <w:sz w:val="36"/>
          <w:szCs w:val="36"/>
          <w:rtl/>
        </w:rPr>
        <w:t>. توجد في سورة المدثر عدة أوامر تشير لطلب الفعل. كان الأمر في سورة المدثر سلسلة من الآيات المتتالية التي تظهر في عهد الدعوة النبوية</w:t>
      </w:r>
      <w:r w:rsidR="00E31712">
        <w:rPr>
          <w:rFonts w:ascii="Sakkal Majalla" w:eastAsia="Noto Naskh Arabic" w:hAnsi="Sakkal Majalla" w:cs="Sakkal Majalla" w:hint="cs"/>
          <w:color w:val="27272A"/>
          <w:sz w:val="36"/>
          <w:szCs w:val="36"/>
          <w:rtl/>
        </w:rPr>
        <w:t xml:space="preserve"> </w:t>
      </w:r>
      <w:r w:rsidR="00E31712" w:rsidRPr="00E31712">
        <w:rPr>
          <w:rFonts w:ascii="Sakkal Majalla" w:eastAsia="Noto Naskh Arabic" w:hAnsi="Sakkal Majalla" w:cs="Sakkal Majalla"/>
          <w:color w:val="27272A"/>
          <w:sz w:val="36"/>
          <w:szCs w:val="36"/>
          <w:rtl/>
        </w:rPr>
        <w:t>نتائج البحث من هذا البحث هو وجدت ٦ كلمات من خمس آيات من سورة المدثر الذي تدل على الأمر وهي الآيات ٢ ، ٣، ٤ ، ٥ ، . شكل الأمر الممجود هو فعل الأمر. أما معاني الأمر فيها هي: التحذير أمر الله محمد لتستيقظ ويدعو قومه إلى رسالته ويحذرهم عن يوم القيامة ، وأمر الله أنه ليكبر الله بالكلام، والأفعال، وتنظيف الثياب ظاهرا وباطنا، وترك السيئات والأمر بالصبر على مضايقات</w:t>
      </w:r>
      <w:r w:rsidR="00E31712">
        <w:rPr>
          <w:rFonts w:ascii="Sakkal Majalla" w:eastAsia="Noto Naskh Arabic" w:hAnsi="Sakkal Majalla" w:cs="Sakkal Majalla" w:hint="cs"/>
          <w:color w:val="27272A"/>
          <w:sz w:val="36"/>
          <w:szCs w:val="36"/>
          <w:rtl/>
        </w:rPr>
        <w:t xml:space="preserve"> </w:t>
      </w:r>
      <w:r w:rsidR="00E31712" w:rsidRPr="00E31712">
        <w:rPr>
          <w:rFonts w:ascii="Sakkal Majalla" w:eastAsia="Noto Naskh Arabic" w:hAnsi="Sakkal Majalla" w:cs="Sakkal Majalla"/>
          <w:color w:val="27272A"/>
          <w:sz w:val="36"/>
          <w:szCs w:val="36"/>
          <w:rtl/>
        </w:rPr>
        <w:t>الرافضين لتعاليمه.</w:t>
      </w:r>
    </w:p>
    <w:p w14:paraId="7B25653E" w14:textId="77777777" w:rsidR="00857517" w:rsidRDefault="00857517" w:rsidP="00857517">
      <w:pPr>
        <w:ind w:left="540" w:firstLine="540"/>
        <w:rPr>
          <w:rFonts w:ascii="Sakkal Majalla" w:eastAsia="Noto Naskh Arabic" w:hAnsi="Sakkal Majalla" w:cs="Sakkal Majalla"/>
          <w:color w:val="27272A"/>
          <w:sz w:val="36"/>
          <w:szCs w:val="36"/>
          <w:rtl/>
        </w:rPr>
      </w:pPr>
    </w:p>
    <w:p w14:paraId="7538408C" w14:textId="20A3309C" w:rsidR="00857517" w:rsidRPr="00857517" w:rsidRDefault="00857517" w:rsidP="00857517">
      <w:pPr>
        <w:ind w:left="540" w:firstLine="540"/>
        <w:rPr>
          <w:rFonts w:ascii="Sakkal Majalla" w:eastAsia="Noto Naskh Arabic" w:hAnsi="Sakkal Majalla" w:cs="Sakkal Majalla"/>
          <w:bCs/>
          <w:color w:val="27272A"/>
          <w:sz w:val="36"/>
          <w:szCs w:val="36"/>
          <w:rtl/>
        </w:rPr>
      </w:pPr>
      <w:r w:rsidRPr="00857517">
        <w:rPr>
          <w:rFonts w:ascii="Sakkal Majalla" w:eastAsia="Noto Naskh Arabic" w:hAnsi="Sakkal Majalla" w:cs="Sakkal Majalla"/>
          <w:bCs/>
          <w:color w:val="27272A"/>
          <w:sz w:val="36"/>
          <w:szCs w:val="36"/>
          <w:rtl/>
        </w:rPr>
        <w:t xml:space="preserve">قواعد </w:t>
      </w:r>
      <w:r>
        <w:rPr>
          <w:rFonts w:ascii="Sakkal Majalla" w:eastAsia="Noto Naskh Arabic" w:hAnsi="Sakkal Majalla" w:cs="Sakkal Majalla" w:hint="cs"/>
          <w:bCs/>
          <w:color w:val="27272A"/>
          <w:sz w:val="36"/>
          <w:szCs w:val="36"/>
          <w:rtl/>
        </w:rPr>
        <w:t xml:space="preserve">الأمر </w:t>
      </w:r>
      <w:r w:rsidRPr="00857517">
        <w:rPr>
          <w:rFonts w:ascii="Sakkal Majalla" w:eastAsia="Noto Naskh Arabic" w:hAnsi="Sakkal Majalla" w:cs="Sakkal Majalla"/>
          <w:bCs/>
          <w:color w:val="27272A"/>
          <w:sz w:val="36"/>
          <w:szCs w:val="36"/>
          <w:rtl/>
        </w:rPr>
        <w:t>وال</w:t>
      </w:r>
      <w:r w:rsidRPr="00857517">
        <w:rPr>
          <w:rFonts w:ascii="Sakkal Majalla" w:eastAsia="Noto Naskh Arabic" w:hAnsi="Sakkal Majalla" w:cs="Sakkal Majalla" w:hint="cs"/>
          <w:bCs/>
          <w:color w:val="27272A"/>
          <w:sz w:val="36"/>
          <w:szCs w:val="36"/>
          <w:rtl/>
          <w:lang w:bidi="ar-EG"/>
        </w:rPr>
        <w:t>ن</w:t>
      </w:r>
      <w:r w:rsidRPr="00857517">
        <w:rPr>
          <w:rFonts w:ascii="Sakkal Majalla" w:eastAsia="Noto Naskh Arabic" w:hAnsi="Sakkal Majalla" w:cs="Sakkal Majalla"/>
          <w:bCs/>
          <w:color w:val="27272A"/>
          <w:sz w:val="36"/>
          <w:szCs w:val="36"/>
          <w:rtl/>
        </w:rPr>
        <w:t>حي</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طرق فهم القرآن</w:t>
      </w:r>
      <w:r w:rsidRPr="00857517">
        <w:rPr>
          <w:rFonts w:ascii="Sakkal Majalla" w:eastAsia="Noto Naskh Arabic" w:hAnsi="Sakkal Majalla" w:cs="Sakkal Majalla" w:hint="cs"/>
          <w:bCs/>
          <w:color w:val="27272A"/>
          <w:sz w:val="36"/>
          <w:szCs w:val="36"/>
          <w:rtl/>
        </w:rPr>
        <w:t xml:space="preserve"> </w:t>
      </w:r>
    </w:p>
    <w:p w14:paraId="70946B4A" w14:textId="77777777" w:rsidR="00857517" w:rsidRDefault="00A84C65" w:rsidP="00857517">
      <w:pPr>
        <w:ind w:left="5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وَخَلَصَ الْبَحْثُ الَّذِي أَجْرَاهُ</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sz w:val="36"/>
          <w:szCs w:val="36"/>
          <w:rtl/>
        </w:rPr>
        <w:t>ديندا أنديني بوتري</w:t>
      </w:r>
      <w:r w:rsidR="00857517" w:rsidRPr="00857517">
        <w:rPr>
          <w:rFonts w:ascii="Sakkal Majalla" w:eastAsia="Noto Naskh Arabic" w:hAnsi="Sakkal Majalla" w:cs="Sakkal Majalla" w:hint="cs"/>
          <w:sz w:val="36"/>
          <w:szCs w:val="36"/>
          <w:rtl/>
        </w:rPr>
        <w:t xml:space="preserve"> و اخر</w:t>
      </w:r>
      <w:r w:rsidR="00857517">
        <w:rPr>
          <w:rFonts w:ascii="Sakkal Majalla" w:eastAsia="Noto Naskh Arabic" w:hAnsi="Sakkal Majalla" w:cs="Sakkal Majalla" w:hint="cs"/>
          <w:color w:val="0000FF"/>
          <w:sz w:val="36"/>
          <w:szCs w:val="36"/>
          <w:rtl/>
        </w:rPr>
        <w:t xml:space="preserve">, </w:t>
      </w:r>
      <w:r w:rsidRPr="001474CC">
        <w:rPr>
          <w:rFonts w:ascii="Sakkal Majalla" w:eastAsia="Noto Naskh Arabic" w:hAnsi="Sakkal Majalla" w:cs="Sakkal Majalla"/>
          <w:color w:val="27272A"/>
          <w:sz w:val="36"/>
          <w:szCs w:val="36"/>
          <w:highlight w:val="white"/>
          <w:rtl/>
        </w:rPr>
        <w:t>بِعُنْوَانِ "</w:t>
      </w:r>
      <w:r w:rsidR="00857517" w:rsidRPr="00857517">
        <w:rPr>
          <w:rFonts w:ascii="Sakkal Majalla" w:eastAsia="Noto Naskh Arabic" w:hAnsi="Sakkal Majalla" w:cs="Sakkal Majalla"/>
          <w:b/>
          <w:color w:val="27272A"/>
          <w:sz w:val="36"/>
          <w:szCs w:val="36"/>
          <w:rtl/>
        </w:rPr>
        <w:t xml:space="preserve"> قواعد العمار وال</w:t>
      </w:r>
      <w:r w:rsidR="00857517">
        <w:rPr>
          <w:rFonts w:ascii="Sakkal Majalla" w:eastAsia="Noto Naskh Arabic" w:hAnsi="Sakkal Majalla" w:cs="Sakkal Majalla" w:hint="cs"/>
          <w:b/>
          <w:color w:val="27272A"/>
          <w:sz w:val="36"/>
          <w:szCs w:val="36"/>
          <w:rtl/>
          <w:lang w:bidi="ar-EG"/>
        </w:rPr>
        <w:t>ن</w:t>
      </w:r>
      <w:r w:rsidR="00857517" w:rsidRPr="00857517">
        <w:rPr>
          <w:rFonts w:ascii="Sakkal Majalla" w:eastAsia="Noto Naskh Arabic" w:hAnsi="Sakkal Majalla" w:cs="Sakkal Majalla"/>
          <w:b/>
          <w:color w:val="27272A"/>
          <w:sz w:val="36"/>
          <w:szCs w:val="36"/>
          <w:rtl/>
        </w:rPr>
        <w:t>حي</w:t>
      </w:r>
      <w:r w:rsidR="00857517">
        <w:rPr>
          <w:rFonts w:ascii="Sakkal Majalla" w:eastAsia="Noto Naskh Arabic" w:hAnsi="Sakkal Majalla" w:cs="Sakkal Majalla" w:hint="cs"/>
          <w:b/>
          <w:color w:val="27272A"/>
          <w:sz w:val="36"/>
          <w:szCs w:val="36"/>
          <w:rtl/>
        </w:rPr>
        <w:t xml:space="preserve">: </w:t>
      </w:r>
      <w:r w:rsidR="00857517" w:rsidRPr="00857517">
        <w:rPr>
          <w:rFonts w:ascii="Sakkal Majalla" w:eastAsia="Noto Naskh Arabic" w:hAnsi="Sakkal Majalla" w:cs="Sakkal Majalla"/>
          <w:b/>
          <w:color w:val="27272A"/>
          <w:sz w:val="36"/>
          <w:szCs w:val="36"/>
          <w:rtl/>
        </w:rPr>
        <w:t>طرق فهم القرآن</w:t>
      </w:r>
      <w:r w:rsidR="00857517" w:rsidRPr="001474CC">
        <w:rPr>
          <w:rFonts w:ascii="Sakkal Majalla" w:eastAsia="Noto Naskh Arabic" w:hAnsi="Sakkal Majalla" w:cs="Sakkal Majalla"/>
          <w:color w:val="27272A"/>
          <w:sz w:val="36"/>
          <w:szCs w:val="36"/>
          <w:highlight w:val="white"/>
          <w:rtl/>
        </w:rPr>
        <w:t xml:space="preserve"> </w:t>
      </w:r>
      <w:r w:rsidRPr="001474CC">
        <w:rPr>
          <w:rFonts w:ascii="Sakkal Majalla" w:eastAsia="Noto Naskh Arabic" w:hAnsi="Sakkal Majalla" w:cs="Sakkal Majalla"/>
          <w:color w:val="27272A"/>
          <w:sz w:val="36"/>
          <w:szCs w:val="36"/>
          <w:highlight w:val="white"/>
          <w:rtl/>
        </w:rPr>
        <w:t xml:space="preserve">" إِلَى أَنَّ </w:t>
      </w:r>
      <w:r w:rsidR="00857517" w:rsidRPr="00857517">
        <w:rPr>
          <w:rFonts w:ascii="Sakkal Majalla" w:eastAsia="Noto Naskh Arabic" w:hAnsi="Sakkal Majalla" w:cs="Sakkal Majalla"/>
          <w:color w:val="27272A"/>
          <w:sz w:val="36"/>
          <w:szCs w:val="36"/>
          <w:rtl/>
        </w:rPr>
        <w:t>وتوصلت النتائج إلى أن قواعد الأمر والنهي هي أدوات تساعد على الفهم والتفسير</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والآيات في القرآن جاءت على شكل أمر ونهي. تعمل القواعد الطبيعية كمبادئ توجيهية في تنفيذ الأوامر القانونية</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واجبة ومباحة ومستحبة لتطبيق الشريعة الإسلامية</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الذي يأتي من القرآن. حكم الناحي كمرشد</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 xml:space="preserve">وفي اجتناب المحظورات، يتم فعل </w:t>
      </w:r>
      <w:r w:rsidR="00857517" w:rsidRPr="00857517">
        <w:rPr>
          <w:rFonts w:ascii="Sakkal Majalla" w:eastAsia="Noto Naskh Arabic" w:hAnsi="Sakkal Majalla" w:cs="Sakkal Majalla"/>
          <w:color w:val="27272A"/>
          <w:sz w:val="36"/>
          <w:szCs w:val="36"/>
          <w:rtl/>
        </w:rPr>
        <w:lastRenderedPageBreak/>
        <w:t>شيء في الحرام</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الشريعة الإسلامية مصدرها القرآن. لذلك</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يكثر الاقتراب من أحكام الأمر والنهي</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يستخدمه المفسر في طريقة التفسير الموضوعي</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في فهم معاني القرآن.</w:t>
      </w:r>
    </w:p>
    <w:p w14:paraId="50E46822" w14:textId="77777777" w:rsidR="00857517" w:rsidRDefault="00857517" w:rsidP="00857517">
      <w:pPr>
        <w:ind w:left="540" w:firstLine="540"/>
        <w:rPr>
          <w:rFonts w:ascii="Sakkal Majalla" w:eastAsia="Noto Naskh Arabic" w:hAnsi="Sakkal Majalla" w:cs="Sakkal Majalla"/>
          <w:color w:val="27272A"/>
          <w:sz w:val="36"/>
          <w:szCs w:val="36"/>
          <w:rtl/>
        </w:rPr>
      </w:pPr>
    </w:p>
    <w:p w14:paraId="083C97A9" w14:textId="3CD108DD" w:rsidR="00857517" w:rsidRPr="00E471EE" w:rsidRDefault="00E471EE" w:rsidP="00857517">
      <w:pPr>
        <w:ind w:left="540" w:firstLine="540"/>
        <w:rPr>
          <w:rFonts w:ascii="Sakkal Majalla" w:eastAsia="Noto Naskh Arabic" w:hAnsi="Sakkal Majalla" w:cs="Sakkal Majalla"/>
          <w:bCs/>
          <w:color w:val="27272A"/>
          <w:sz w:val="36"/>
          <w:szCs w:val="36"/>
          <w:highlight w:val="white"/>
          <w:rtl/>
        </w:rPr>
      </w:pPr>
      <w:r w:rsidRPr="00E471EE">
        <w:rPr>
          <w:rFonts w:ascii="Sakkal Majalla" w:eastAsia="Noto Naskh Arabic" w:hAnsi="Sakkal Majalla" w:cs="Sakkal Majalla"/>
          <w:bCs/>
          <w:color w:val="27272A"/>
          <w:sz w:val="36"/>
          <w:szCs w:val="36"/>
          <w:rtl/>
        </w:rPr>
        <w:t xml:space="preserve">صيغة جملة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في القرآن الكريم</w:t>
      </w:r>
    </w:p>
    <w:p w14:paraId="2F6DFF7A" w14:textId="6976881C" w:rsidR="00E471EE" w:rsidRPr="00B4704B" w:rsidRDefault="00E471EE" w:rsidP="00E471EE">
      <w:pPr>
        <w:ind w:left="540" w:firstLine="540"/>
        <w:rPr>
          <w:rFonts w:ascii="Sakkal Majalla" w:eastAsia="Noto Naskh Arabic" w:hAnsi="Sakkal Majalla" w:cs="Sakkal Majalla"/>
          <w:color w:val="27272A"/>
          <w:sz w:val="36"/>
          <w:szCs w:val="36"/>
          <w:lang w:val="en-US"/>
        </w:rPr>
      </w:pPr>
      <w:r>
        <w:rPr>
          <w:rFonts w:ascii="Sakkal Majalla" w:eastAsia="Noto Naskh Arabic" w:hAnsi="Sakkal Majalla" w:cs="Sakkal Majalla" w:hint="cs"/>
          <w:color w:val="27272A"/>
          <w:sz w:val="36"/>
          <w:szCs w:val="36"/>
          <w:highlight w:val="white"/>
          <w:rtl/>
        </w:rPr>
        <w:t xml:space="preserve"> </w:t>
      </w: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471EE">
        <w:rPr>
          <w:rFonts w:ascii="Sakkal Majalla" w:eastAsia="Noto Naskh Arabic" w:hAnsi="Sakkal Majalla" w:cs="Sakkal Majalla"/>
          <w:b/>
          <w:color w:val="27272A"/>
          <w:sz w:val="36"/>
          <w:szCs w:val="36"/>
          <w:rtl/>
        </w:rPr>
        <w:t>ماريونو</w:t>
      </w:r>
      <w:r>
        <w:rPr>
          <w:rFonts w:ascii="Sakkal Majalla" w:eastAsia="Noto Naskh Arabic" w:hAnsi="Sakkal Majalla" w:cs="Sakkal Majalla" w:hint="cs"/>
          <w:b/>
          <w:color w:val="27272A"/>
          <w:sz w:val="36"/>
          <w:szCs w:val="36"/>
          <w:rtl/>
        </w:rPr>
        <w:t>.</w:t>
      </w:r>
      <w:r w:rsidRPr="001474CC">
        <w:rPr>
          <w:rFonts w:ascii="Sakkal Majalla" w:eastAsia="Noto Naskh Arabic" w:hAnsi="Sakkal Majalla" w:cs="Sakkal Majalla"/>
          <w:color w:val="27272A"/>
          <w:sz w:val="36"/>
          <w:szCs w:val="36"/>
          <w:highlight w:val="white"/>
          <w:rtl/>
        </w:rPr>
        <w:t xml:space="preserve"> </w:t>
      </w:r>
      <w:r w:rsidRPr="00E471EE">
        <w:rPr>
          <w:rFonts w:ascii="Sakkal Majalla" w:eastAsia="Noto Naskh Arabic" w:hAnsi="Sakkal Majalla" w:cs="Sakkal Majalla"/>
          <w:color w:val="27272A"/>
          <w:sz w:val="36"/>
          <w:szCs w:val="36"/>
          <w:rtl/>
        </w:rPr>
        <w:t xml:space="preserve">الجملة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(أمر) يستخدمها أكثر الناس</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مستوى عال لخفض الناس أن نسأل</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المرؤوسين يقومون بعمل يجب القيام به</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 xml:space="preserve">هو فعل. 2 هناك أربعة أشكال من جمل </w:t>
      </w:r>
      <w:r w:rsidR="002F1241" w:rsidRPr="002F1241">
        <w:rPr>
          <w:rFonts w:ascii="Sakkal Majalla" w:eastAsia="Noto Naskh Arabic" w:hAnsi="Sakkal Majalla" w:cs="Sakkal Majalla"/>
          <w:color w:val="27272A"/>
          <w:sz w:val="36"/>
          <w:szCs w:val="36"/>
          <w:rtl/>
        </w:rPr>
        <w:t xml:space="preserve">الأمر </w:t>
      </w:r>
      <w:r w:rsidRPr="00E471EE">
        <w:rPr>
          <w:rFonts w:ascii="Sakkal Majalla" w:eastAsia="Noto Naskh Arabic" w:hAnsi="Sakkal Majalla" w:cs="Sakkal Majalla"/>
          <w:color w:val="27272A"/>
          <w:sz w:val="36"/>
          <w:szCs w:val="36"/>
          <w:rtl/>
        </w:rPr>
        <w:t>؛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 xml:space="preserve">ل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مهور المقطرين بلم الأمر، عصام في الأمر، مصدر عنيب عن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الأمر.</w:t>
      </w:r>
      <w:r w:rsidR="00B4704B">
        <w:rPr>
          <w:rStyle w:val="FootnoteReference"/>
          <w:rFonts w:ascii="Sakkal Majalla" w:eastAsia="Noto Naskh Arabic" w:hAnsi="Sakkal Majalla" w:cs="Sakkal Majalla"/>
          <w:color w:val="27272A"/>
          <w:sz w:val="36"/>
          <w:szCs w:val="36"/>
          <w:rtl/>
        </w:rPr>
        <w:footnoteReference w:id="65"/>
      </w:r>
    </w:p>
    <w:p w14:paraId="16F7E318" w14:textId="6079E0FA" w:rsidR="00E471EE" w:rsidRDefault="00E471EE" w:rsidP="00E471EE">
      <w:pPr>
        <w:ind w:left="540" w:firstLine="540"/>
        <w:rPr>
          <w:rFonts w:ascii="Sakkal Majalla" w:eastAsia="Noto Naskh Arabic" w:hAnsi="Sakkal Majalla" w:cs="Sakkal Majalla"/>
          <w:bCs/>
          <w:color w:val="27272A"/>
          <w:sz w:val="36"/>
          <w:szCs w:val="36"/>
          <w:rtl/>
        </w:rPr>
      </w:pPr>
      <w:r w:rsidRPr="00E471EE">
        <w:rPr>
          <w:rFonts w:ascii="Sakkal Majalla" w:eastAsia="Noto Naskh Arabic" w:hAnsi="Sakkal Majalla" w:cs="Sakkal Majalla"/>
          <w:bCs/>
          <w:color w:val="27272A"/>
          <w:sz w:val="36"/>
          <w:szCs w:val="36"/>
          <w:rtl/>
        </w:rPr>
        <w:t>تحليل إن</w:t>
      </w:r>
      <w:r w:rsidR="00657C82">
        <w:rPr>
          <w:rFonts w:ascii="Sakkal Majalla" w:eastAsia="Noto Naskh Arabic" w:hAnsi="Sakkal Majalla" w:cs="Sakkal Majalla" w:hint="cs"/>
          <w:bCs/>
          <w:color w:val="27272A"/>
          <w:sz w:val="36"/>
          <w:szCs w:val="36"/>
          <w:rtl/>
        </w:rPr>
        <w:t>ش</w:t>
      </w:r>
      <w:r w:rsidRPr="00E471EE">
        <w:rPr>
          <w:rFonts w:ascii="Sakkal Majalla" w:eastAsia="Noto Naskh Arabic" w:hAnsi="Sakkal Majalla" w:cs="Sakkal Majalla"/>
          <w:bCs/>
          <w:color w:val="27272A"/>
          <w:sz w:val="36"/>
          <w:szCs w:val="36"/>
          <w:rtl/>
        </w:rPr>
        <w:t xml:space="preserve">ي طالبي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وال</w:t>
      </w:r>
      <w:r w:rsidRPr="00E471EE">
        <w:rPr>
          <w:rFonts w:ascii="Sakkal Majalla" w:eastAsia="Noto Naskh Arabic" w:hAnsi="Sakkal Majalla" w:cs="Sakkal Majalla" w:hint="cs"/>
          <w:bCs/>
          <w:color w:val="27272A"/>
          <w:sz w:val="36"/>
          <w:szCs w:val="36"/>
          <w:rtl/>
          <w:lang w:bidi="ar-EG"/>
        </w:rPr>
        <w:t>ن</w:t>
      </w:r>
      <w:r w:rsidRPr="00E471EE">
        <w:rPr>
          <w:rFonts w:ascii="Sakkal Majalla" w:eastAsia="Noto Naskh Arabic" w:hAnsi="Sakkal Majalla" w:cs="Sakkal Majalla"/>
          <w:bCs/>
          <w:color w:val="27272A"/>
          <w:sz w:val="36"/>
          <w:szCs w:val="36"/>
          <w:rtl/>
        </w:rPr>
        <w:t>حي</w:t>
      </w:r>
      <w:r w:rsidRPr="00E471EE">
        <w:rPr>
          <w:rFonts w:ascii="Sakkal Majalla" w:eastAsia="Noto Naskh Arabic" w:hAnsi="Sakkal Majalla" w:cs="Sakkal Majalla" w:hint="cs"/>
          <w:bCs/>
          <w:color w:val="27272A"/>
          <w:sz w:val="36"/>
          <w:szCs w:val="36"/>
          <w:rtl/>
        </w:rPr>
        <w:t xml:space="preserve"> في </w:t>
      </w:r>
      <w:r w:rsidRPr="00E471EE">
        <w:rPr>
          <w:rFonts w:ascii="Sakkal Majalla" w:eastAsia="Noto Naskh Arabic" w:hAnsi="Sakkal Majalla" w:cs="Sakkal Majalla"/>
          <w:bCs/>
          <w:color w:val="27272A"/>
          <w:sz w:val="36"/>
          <w:szCs w:val="36"/>
          <w:rtl/>
        </w:rPr>
        <w:t>سورة الإسراء</w:t>
      </w:r>
    </w:p>
    <w:p w14:paraId="4CCDF768" w14:textId="528B2B5F" w:rsidR="009940CB" w:rsidRDefault="00A84C65" w:rsidP="009940CB">
      <w:pPr>
        <w:ind w:left="540" w:firstLine="540"/>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highlight w:val="white"/>
          <w:rtl/>
        </w:rPr>
        <w:t xml:space="preserve">وَخَلَصَ الْبَحْثُ الَّذِي أَجْرَاهُ </w:t>
      </w:r>
      <w:r w:rsidR="00E471EE" w:rsidRPr="00E471EE">
        <w:rPr>
          <w:rFonts w:ascii="Sakkal Majalla" w:eastAsia="Noto Naskh Arabic" w:hAnsi="Sakkal Majalla" w:cs="Sakkal Majalla"/>
          <w:sz w:val="36"/>
          <w:szCs w:val="36"/>
          <w:rtl/>
        </w:rPr>
        <w:t>نور أيومي حسيبوان</w:t>
      </w:r>
      <w:r w:rsidR="00E471EE" w:rsidRPr="00E471EE">
        <w:rPr>
          <w:rFonts w:ascii="Sakkal Majalla" w:eastAsia="Noto Naskh Arabic" w:hAnsi="Sakkal Majalla" w:cs="Sakkal Majalla"/>
          <w:color w:val="0000FF"/>
          <w:sz w:val="36"/>
          <w:szCs w:val="36"/>
          <w:rtl/>
        </w:rPr>
        <w:t xml:space="preserve"> </w:t>
      </w:r>
      <w:r w:rsidR="00E471EE" w:rsidRPr="00E471EE">
        <w:rPr>
          <w:rFonts w:ascii="Sakkal Majalla" w:eastAsia="Noto Naskh Arabic" w:hAnsi="Sakkal Majalla" w:cs="Sakkal Majalla"/>
          <w:color w:val="27272A"/>
          <w:sz w:val="36"/>
          <w:szCs w:val="36"/>
          <w:rtl/>
        </w:rPr>
        <w:t xml:space="preserve">أنه وجد في هذا البحث 51 إنسيا طالبي </w:t>
      </w:r>
      <w:r w:rsidR="002F1241" w:rsidRPr="002F1241">
        <w:rPr>
          <w:rFonts w:ascii="Sakkal Majalla" w:eastAsia="Noto Naskh Arabic" w:hAnsi="Sakkal Majalla" w:cs="Sakkal Majalla"/>
          <w:color w:val="27272A"/>
          <w:sz w:val="36"/>
          <w:szCs w:val="36"/>
          <w:rtl/>
        </w:rPr>
        <w:t xml:space="preserve">الأمر </w:t>
      </w:r>
      <w:r w:rsidR="00E471EE" w:rsidRPr="00E471EE">
        <w:rPr>
          <w:rFonts w:ascii="Sakkal Majalla" w:eastAsia="Noto Naskh Arabic" w:hAnsi="Sakkal Majalla" w:cs="Sakkal Majalla"/>
          <w:color w:val="27272A"/>
          <w:sz w:val="36"/>
          <w:szCs w:val="36"/>
          <w:rtl/>
        </w:rPr>
        <w:t>في 33 آية وإنسيا طالبي</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وجدت النهي ما يصل إلى 18 نهيًا في 14 آية.</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أما بالنسبة للاقتراحات لمزيد من البحث، فمن المؤمل أن يتمكنوا من البحث في أشياء أخرى مثل شكل المقالات والآراء،</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روايات أو أنواع أخرى تستخدم تحليل علم البلاغة، على سبيل المثال</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ادرس أشكال صناعة الطلبي من الاستفهام والتماني والنداء، حتى تتمكن من ذلك</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إضافة إلى كنوز اللسانيات العربية والأدب العربي</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أعمق.</w:t>
      </w:r>
    </w:p>
    <w:p w14:paraId="55DC26B7" w14:textId="0605DD4C" w:rsidR="009940CB" w:rsidRDefault="009940CB" w:rsidP="009940CB">
      <w:pPr>
        <w:ind w:left="540" w:firstLine="540"/>
        <w:rPr>
          <w:rFonts w:ascii="Sakkal Majalla" w:eastAsia="Noto Naskh Arabic" w:hAnsi="Sakkal Majalla" w:cs="Sakkal Majalla"/>
          <w:color w:val="27272A"/>
          <w:sz w:val="36"/>
          <w:szCs w:val="36"/>
        </w:rPr>
      </w:pPr>
    </w:p>
    <w:p w14:paraId="2A075359" w14:textId="77777777" w:rsidR="009940CB" w:rsidRDefault="009940CB" w:rsidP="009940CB">
      <w:pPr>
        <w:ind w:left="540" w:firstLine="540"/>
        <w:rPr>
          <w:rFonts w:ascii="Sakkal Majalla" w:eastAsia="Noto Naskh Arabic" w:hAnsi="Sakkal Majalla" w:cs="Sakkal Majalla"/>
          <w:color w:val="27272A"/>
          <w:sz w:val="36"/>
          <w:szCs w:val="36"/>
        </w:rPr>
      </w:pPr>
    </w:p>
    <w:p w14:paraId="74D809A2" w14:textId="2A22F7CC" w:rsidR="009940CB" w:rsidRPr="009940CB" w:rsidRDefault="009940CB" w:rsidP="009940CB">
      <w:pPr>
        <w:ind w:left="540" w:firstLine="540"/>
        <w:rPr>
          <w:rFonts w:ascii="Sakkal Majalla" w:eastAsia="Noto Naskh Arabic" w:hAnsi="Sakkal Majalla" w:cs="Sakkal Majalla"/>
          <w:bCs/>
          <w:color w:val="27272A"/>
          <w:sz w:val="36"/>
          <w:szCs w:val="36"/>
        </w:rPr>
      </w:pPr>
      <w:r w:rsidRPr="009940CB">
        <w:rPr>
          <w:rFonts w:ascii="Sakkal Majalla" w:eastAsia="Noto Naskh Arabic" w:hAnsi="Sakkal Majalla" w:cs="Sakkal Majalla"/>
          <w:bCs/>
          <w:color w:val="27272A"/>
          <w:sz w:val="36"/>
          <w:szCs w:val="36"/>
          <w:rtl/>
        </w:rPr>
        <w:t xml:space="preserve">معنى </w:t>
      </w:r>
      <w:r w:rsidRPr="009940CB">
        <w:rPr>
          <w:rFonts w:ascii="Sakkal Majalla" w:eastAsia="Noto Naskh Arabic" w:hAnsi="Sakkal Majalla" w:cs="Sakkal Majalla" w:hint="cs"/>
          <w:bCs/>
          <w:color w:val="27272A"/>
          <w:sz w:val="36"/>
          <w:szCs w:val="36"/>
          <w:rtl/>
        </w:rPr>
        <w:t xml:space="preserve">الأمر </w:t>
      </w:r>
      <w:r w:rsidRPr="009940CB">
        <w:rPr>
          <w:rFonts w:ascii="Sakkal Majalla" w:eastAsia="Noto Naskh Arabic" w:hAnsi="Sakkal Majalla" w:cs="Sakkal Majalla"/>
          <w:bCs/>
          <w:color w:val="27272A"/>
          <w:sz w:val="36"/>
          <w:szCs w:val="36"/>
          <w:rtl/>
        </w:rPr>
        <w:t>في سورة ال</w:t>
      </w:r>
      <w:r w:rsidR="00657C82">
        <w:rPr>
          <w:rFonts w:ascii="Sakkal Majalla" w:eastAsia="Noto Naskh Arabic" w:hAnsi="Sakkal Majalla" w:cs="Sakkal Majalla" w:hint="cs"/>
          <w:bCs/>
          <w:color w:val="27272A"/>
          <w:sz w:val="36"/>
          <w:szCs w:val="36"/>
          <w:rtl/>
        </w:rPr>
        <w:t>فصّلت</w:t>
      </w:r>
    </w:p>
    <w:p w14:paraId="19982F5C" w14:textId="3D0989D9" w:rsidR="009940CB" w:rsidRDefault="009940CB" w:rsidP="009940CB">
      <w:pPr>
        <w:ind w:left="540" w:firstLine="540"/>
        <w:rPr>
          <w:rFonts w:ascii="Sakkal Majalla" w:eastAsia="Noto Naskh Arabic" w:hAnsi="Sakkal Majalla" w:cs="Sakkal Majalla"/>
          <w:color w:val="27272A"/>
          <w:sz w:val="36"/>
          <w:szCs w:val="36"/>
          <w:lang w:val="en-US"/>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40CB">
        <w:rPr>
          <w:rFonts w:ascii="Sakkal Majalla" w:eastAsia="Noto Naskh Arabic" w:hAnsi="Sakkal Majalla" w:cs="Sakkal Majalla"/>
          <w:sz w:val="36"/>
          <w:szCs w:val="36"/>
          <w:rtl/>
        </w:rPr>
        <w:t>ألفان عفيفي كورنيوان</w:t>
      </w:r>
      <w:r w:rsidRPr="00E471EE">
        <w:rPr>
          <w:rFonts w:ascii="Sakkal Majalla" w:eastAsia="Noto Naskh Arabic" w:hAnsi="Sakkal Majalla" w:cs="Sakkal Majalla"/>
          <w:color w:val="0000FF"/>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من نتائج تحليل المؤلف لشكل ووظيفة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الموجود</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وفي رسالة </w:t>
      </w:r>
      <w:r w:rsidR="00657C82" w:rsidRPr="00657C82">
        <w:rPr>
          <w:rFonts w:ascii="Sakkal Majalla" w:eastAsia="Noto Naskh Arabic" w:hAnsi="Sakkal Majalla" w:cs="Sakkal Majalla"/>
          <w:b/>
          <w:color w:val="27272A"/>
          <w:sz w:val="36"/>
          <w:szCs w:val="36"/>
          <w:rtl/>
        </w:rPr>
        <w:t>ال</w:t>
      </w:r>
      <w:r w:rsidR="00657C82" w:rsidRPr="00657C82">
        <w:rPr>
          <w:rFonts w:ascii="Sakkal Majalla" w:eastAsia="Noto Naskh Arabic" w:hAnsi="Sakkal Majalla" w:cs="Sakkal Majalla" w:hint="cs"/>
          <w:b/>
          <w:color w:val="27272A"/>
          <w:sz w:val="36"/>
          <w:szCs w:val="36"/>
          <w:rtl/>
        </w:rPr>
        <w:t>فصّلت</w:t>
      </w:r>
      <w:r w:rsidR="00657C82" w:rsidRPr="009940CB">
        <w:rPr>
          <w:rFonts w:ascii="Sakkal Majalla" w:eastAsia="Noto Naskh Arabic" w:hAnsi="Sakkal Majalla" w:cs="Sakkal Majalla"/>
          <w:color w:val="27272A"/>
          <w:sz w:val="36"/>
          <w:szCs w:val="36"/>
          <w:rtl/>
        </w:rPr>
        <w:t xml:space="preserve"> </w:t>
      </w:r>
      <w:r w:rsidRPr="009940CB">
        <w:rPr>
          <w:rFonts w:ascii="Sakkal Majalla" w:eastAsia="Noto Naskh Arabic" w:hAnsi="Sakkal Majalla" w:cs="Sakkal Majalla"/>
          <w:color w:val="27272A"/>
          <w:sz w:val="36"/>
          <w:szCs w:val="36"/>
          <w:rtl/>
        </w:rPr>
        <w:t xml:space="preserve">يمكن استنتاج أن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بمعنى ذلك</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مختلف. في بعض السياقات،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يمكن أن يعني الإرشاد (الإرشاد)، الصلاة</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(الطلب) يمكن أن يعني التهديد (التهديد). كما كان</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شرحه المؤلف عن </w:t>
      </w:r>
      <w:r w:rsidR="002F1241"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rPr>
        <w:t xml:space="preserve">في رسالة </w:t>
      </w:r>
      <w:r w:rsidR="00657C82" w:rsidRPr="00657C82">
        <w:rPr>
          <w:rFonts w:ascii="Sakkal Majalla" w:eastAsia="Noto Naskh Arabic" w:hAnsi="Sakkal Majalla" w:cs="Sakkal Majalla"/>
          <w:b/>
          <w:color w:val="27272A"/>
          <w:sz w:val="36"/>
          <w:szCs w:val="36"/>
          <w:rtl/>
        </w:rPr>
        <w:t>ال</w:t>
      </w:r>
      <w:r w:rsidR="00657C82" w:rsidRPr="00657C82">
        <w:rPr>
          <w:rFonts w:ascii="Sakkal Majalla" w:eastAsia="Noto Naskh Arabic" w:hAnsi="Sakkal Majalla" w:cs="Sakkal Majalla" w:hint="cs"/>
          <w:b/>
          <w:color w:val="27272A"/>
          <w:sz w:val="36"/>
          <w:szCs w:val="36"/>
          <w:rtl/>
        </w:rPr>
        <w:t>فصّلت</w:t>
      </w:r>
      <w:r w:rsidRPr="009940CB">
        <w:rPr>
          <w:rFonts w:ascii="Sakkal Majalla" w:eastAsia="Noto Naskh Arabic" w:hAnsi="Sakkal Majalla" w:cs="Sakkal Majalla"/>
          <w:color w:val="27272A"/>
          <w:sz w:val="36"/>
          <w:szCs w:val="36"/>
          <w:rtl/>
        </w:rPr>
        <w:t>.</w:t>
      </w:r>
      <w:r>
        <w:rPr>
          <w:rFonts w:ascii="Sakkal Majalla" w:eastAsia="Noto Naskh Arabic" w:hAnsi="Sakkal Majalla" w:cs="Sakkal Majalla"/>
          <w:color w:val="27272A"/>
          <w:sz w:val="36"/>
          <w:szCs w:val="36"/>
          <w:highlight w:val="white"/>
          <w:lang w:val="en-US"/>
        </w:rPr>
        <w:t xml:space="preserve"> </w:t>
      </w:r>
      <w:r w:rsidRPr="009940CB">
        <w:rPr>
          <w:rFonts w:ascii="Sakkal Majalla" w:eastAsia="Noto Naskh Arabic" w:hAnsi="Sakkal Majalla" w:cs="Sakkal Majalla"/>
          <w:color w:val="27272A"/>
          <w:sz w:val="36"/>
          <w:szCs w:val="36"/>
          <w:rtl/>
          <w:lang w:val="en-US"/>
        </w:rPr>
        <w:t>والخلاصة من هذا البحث هي أن الباحث يأمل أن يستخدم هذا البحث كمرجع</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المجتمع لتفسير أنماط </w:t>
      </w:r>
      <w:r w:rsidR="002F1241"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في القرآن. يجب عليهم</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لا تتعجل وتفسر بإهمال </w:t>
      </w:r>
      <w:r w:rsidR="002F1241"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الوارد في القرآن.</w:t>
      </w:r>
    </w:p>
    <w:p w14:paraId="69295C69" w14:textId="77777777" w:rsidR="009940CB" w:rsidRDefault="009940CB" w:rsidP="009940CB">
      <w:pPr>
        <w:ind w:left="540" w:firstLine="540"/>
        <w:rPr>
          <w:rFonts w:ascii="Sakkal Majalla" w:eastAsia="Noto Naskh Arabic" w:hAnsi="Sakkal Majalla" w:cs="Sakkal Majalla"/>
          <w:color w:val="27272A"/>
          <w:sz w:val="36"/>
          <w:szCs w:val="36"/>
          <w:lang w:val="en-US"/>
        </w:rPr>
      </w:pPr>
    </w:p>
    <w:p w14:paraId="77F3B595" w14:textId="77777777" w:rsidR="009940CB" w:rsidRDefault="009940CB" w:rsidP="009940CB">
      <w:pPr>
        <w:ind w:left="540" w:firstLine="540"/>
        <w:rPr>
          <w:rFonts w:ascii="Sakkal Majalla" w:eastAsia="Noto Naskh Arabic" w:hAnsi="Sakkal Majalla" w:cs="Sakkal Majalla"/>
          <w:bCs/>
          <w:color w:val="27272A"/>
          <w:sz w:val="36"/>
          <w:szCs w:val="36"/>
          <w:rtl/>
          <w:lang w:bidi="ar-EG"/>
        </w:rPr>
      </w:pPr>
      <w:r w:rsidRPr="009940CB">
        <w:rPr>
          <w:rFonts w:ascii="Sakkal Majalla" w:eastAsia="Noto Naskh Arabic" w:hAnsi="Sakkal Majalla" w:cs="Sakkal Majalla"/>
          <w:bCs/>
          <w:color w:val="27272A"/>
          <w:sz w:val="36"/>
          <w:szCs w:val="36"/>
          <w:rtl/>
        </w:rPr>
        <w:t>أسلوب</w:t>
      </w:r>
      <w:r w:rsidRPr="009940CB">
        <w:rPr>
          <w:rFonts w:ascii="Sakkal Majalla" w:eastAsia="Noto Naskh Arabic" w:hAnsi="Sakkal Majalla" w:cs="Sakkal Majalla"/>
          <w:bCs/>
          <w:color w:val="27272A"/>
          <w:sz w:val="36"/>
          <w:szCs w:val="36"/>
        </w:rPr>
        <w:t xml:space="preserve"> </w:t>
      </w:r>
      <w:r w:rsidRPr="009940CB">
        <w:rPr>
          <w:rFonts w:ascii="Sakkal Majalla" w:eastAsia="Noto Naskh Arabic" w:hAnsi="Sakkal Majalla" w:cs="Sakkal Majalla" w:hint="cs"/>
          <w:bCs/>
          <w:color w:val="27272A"/>
          <w:sz w:val="36"/>
          <w:szCs w:val="36"/>
          <w:rtl/>
          <w:lang w:bidi="ar-EG"/>
        </w:rPr>
        <w:t xml:space="preserve"> الأمر في سورة يس</w:t>
      </w:r>
    </w:p>
    <w:p w14:paraId="36C8236F" w14:textId="77777777" w:rsidR="002F1241" w:rsidRDefault="002F1241" w:rsidP="002F1241">
      <w:pPr>
        <w:ind w:left="540" w:firstLine="540"/>
        <w:rPr>
          <w:rFonts w:ascii="Sakkal Majalla" w:eastAsia="Noto Naskh Arabic" w:hAnsi="Sakkal Majalla" w:cs="Sakkal Majalla"/>
          <w:color w:val="27272A"/>
          <w:sz w:val="36"/>
          <w:szCs w:val="36"/>
        </w:rPr>
      </w:pPr>
      <w:r>
        <w:rPr>
          <w:rFonts w:ascii="Sakkal Majalla" w:eastAsia="Noto Naskh Arabic" w:hAnsi="Sakkal Majalla" w:cs="Sakkal Majalla" w:hint="cs"/>
          <w:color w:val="27272A"/>
          <w:sz w:val="36"/>
          <w:szCs w:val="36"/>
          <w:rtl/>
        </w:rPr>
        <w:t xml:space="preserve"> </w:t>
      </w: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إرماساني دولاي</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اخر,</w:t>
      </w:r>
      <w:r w:rsidRPr="002F1241">
        <w:rPr>
          <w:rFonts w:ascii="Sakkal Majalla" w:eastAsia="Noto Naskh Arabic" w:hAnsi="Sakkal Majalla" w:cs="Sakkal Majalla"/>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وفي منظور علم المعاني يوضح معنى الأمر أو الجمل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تنحرف الأمر أحيانًا عن معناها الأصلي بسبب ظروف أو</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الظروف التي قيلت فيها الجملة. وبعيداً عن ذلك، هناك أيضاً أشياء.</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مما يتسبب في عدم تفسير الأمر أو جملة الأمر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المعنى الحقيقي هو ضرورة. نتائج البحث والتحليل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وأما رسالة ياسين التي فيها أصل الأمر فيمكن أن نستنتج أن</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وبخلاف ذلك، وجدنا أيضًا عدة آيات بالمعنى الحقيقي للأمر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مع معاني أخرى مثل معنى الإرشاد.</w:t>
      </w:r>
    </w:p>
    <w:p w14:paraId="35097C81" w14:textId="339F63B1" w:rsidR="002F1241" w:rsidRDefault="002F1241" w:rsidP="002F1241">
      <w:pPr>
        <w:ind w:left="540" w:firstLine="540"/>
        <w:rPr>
          <w:rFonts w:ascii="Sakkal Majalla" w:eastAsia="Noto Naskh Arabic" w:hAnsi="Sakkal Majalla" w:cs="Sakkal Majalla"/>
          <w:color w:val="27272A"/>
          <w:sz w:val="36"/>
          <w:szCs w:val="36"/>
          <w:rtl/>
        </w:rPr>
      </w:pPr>
    </w:p>
    <w:p w14:paraId="04C04336" w14:textId="77777777" w:rsidR="002F1241" w:rsidRDefault="002F1241" w:rsidP="002F1241">
      <w:pPr>
        <w:ind w:left="540" w:firstLine="540"/>
        <w:rPr>
          <w:rFonts w:ascii="Sakkal Majalla" w:eastAsia="Noto Naskh Arabic" w:hAnsi="Sakkal Majalla" w:cs="Sakkal Majalla"/>
          <w:color w:val="27272A"/>
          <w:sz w:val="36"/>
          <w:szCs w:val="36"/>
        </w:rPr>
      </w:pPr>
    </w:p>
    <w:p w14:paraId="6EE52F2A" w14:textId="4E64B16F" w:rsidR="00F440B6" w:rsidRPr="002F1241" w:rsidRDefault="002F1241" w:rsidP="002F1241">
      <w:pPr>
        <w:ind w:left="540" w:firstLine="540"/>
        <w:rPr>
          <w:rFonts w:ascii="Sakkal Majalla" w:eastAsia="Noto Naskh Arabic" w:hAnsi="Sakkal Majalla" w:cs="Sakkal Majalla"/>
          <w:b/>
          <w:bCs/>
          <w:color w:val="27272A"/>
          <w:sz w:val="36"/>
          <w:szCs w:val="36"/>
          <w:rtl/>
        </w:rPr>
      </w:pPr>
      <w:r w:rsidRPr="002F1241">
        <w:rPr>
          <w:rFonts w:ascii="Sakkal Majalla" w:eastAsia="Noto Naskh Arabic" w:hAnsi="Sakkal Majalla" w:cs="Sakkal Majalla"/>
          <w:b/>
          <w:bCs/>
          <w:color w:val="27272A"/>
          <w:sz w:val="36"/>
          <w:szCs w:val="36"/>
          <w:rtl/>
        </w:rPr>
        <w:t xml:space="preserve">تحليل </w:t>
      </w:r>
      <w:r w:rsidRPr="002F1241">
        <w:rPr>
          <w:rFonts w:ascii="Sakkal Majalla" w:eastAsia="Noto Naskh Arabic" w:hAnsi="Sakkal Majalla" w:cs="Sakkal Majalla" w:hint="cs"/>
          <w:b/>
          <w:bCs/>
          <w:color w:val="27272A"/>
          <w:sz w:val="36"/>
          <w:szCs w:val="36"/>
          <w:rtl/>
          <w:lang w:bidi="ar-EG"/>
        </w:rPr>
        <w:t>الأمر</w:t>
      </w:r>
      <w:r w:rsidRPr="002F1241">
        <w:rPr>
          <w:rFonts w:ascii="Sakkal Majalla" w:eastAsia="Noto Naskh Arabic" w:hAnsi="Sakkal Majalla" w:cs="Sakkal Majalla"/>
          <w:b/>
          <w:bCs/>
          <w:color w:val="27272A"/>
          <w:sz w:val="36"/>
          <w:szCs w:val="36"/>
          <w:rtl/>
        </w:rPr>
        <w:t xml:space="preserve"> في القرآن سورة النمل</w:t>
      </w:r>
      <w:r w:rsidRPr="002F1241">
        <w:rPr>
          <w:rFonts w:ascii="Sakkal Majalla" w:eastAsia="Noto Naskh Arabic" w:hAnsi="Sakkal Majalla" w:cs="Sakkal Majalla"/>
          <w:b/>
          <w:bCs/>
          <w:color w:val="27272A"/>
          <w:sz w:val="36"/>
          <w:szCs w:val="36"/>
        </w:rPr>
        <w:t xml:space="preserve"> </w:t>
      </w:r>
      <w:r w:rsidRPr="002F1241">
        <w:rPr>
          <w:rFonts w:ascii="Sakkal Majalla" w:eastAsia="Noto Naskh Arabic" w:hAnsi="Sakkal Majalla" w:cs="Sakkal Majalla"/>
          <w:b/>
          <w:bCs/>
          <w:color w:val="27272A"/>
          <w:sz w:val="36"/>
          <w:szCs w:val="36"/>
          <w:rtl/>
        </w:rPr>
        <w:t>(مراجعة بلاغة)</w:t>
      </w:r>
    </w:p>
    <w:p w14:paraId="07F7DE86" w14:textId="779FB5B1" w:rsidR="002F1241" w:rsidRPr="001474CC" w:rsidRDefault="002F1241" w:rsidP="002F1241">
      <w:pPr>
        <w:ind w:left="540" w:firstLine="54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سيتي ساهارو ناسيون</w:t>
      </w:r>
      <w:r>
        <w:rPr>
          <w:rFonts w:ascii="Sakkal Majalla" w:eastAsia="Noto Naskh Arabic" w:hAnsi="Sakkal Majalla" w:cs="Sakkal Majalla" w:hint="cs"/>
          <w:sz w:val="36"/>
          <w:szCs w:val="36"/>
          <w:rtl/>
        </w:rPr>
        <w:t xml:space="preserve"> انه </w:t>
      </w:r>
      <w:r w:rsidRPr="002F1241">
        <w:rPr>
          <w:rFonts w:ascii="Sakkal Majalla" w:eastAsia="Noto Naskh Arabic" w:hAnsi="Sakkal Majalla" w:cs="Sakkal Majalla"/>
          <w:sz w:val="36"/>
          <w:szCs w:val="36"/>
          <w:rtl/>
        </w:rPr>
        <w:t xml:space="preserve">وبناء على نتائج الدراسة يمكن للباحثين أن يستنتجوا أن الآيات التي تحتوي على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الواردة في سورة النمل هي 23 آية.</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إذا نظرت إلى معنى الجملة، هناك أشكال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جوهرية (المعنى الأصلي)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وهو يخرج من أصل الصلاة والإرشاد. أما بالنسبة للشكل و</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ومعنى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الواردة في سورة النمل هو 30 كلمة، وهي: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صحيح بمجموع 23، وهي في الآيات 10، 12، 18، 28، 31، 32،</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37 و 41 و 44 و 45 و 49 و 56 و 59 و 64 و 65 و 69 و 79 و 92 و 93. هناك 3 </w:t>
      </w:r>
      <w:r w:rsidR="005773CF">
        <w:rPr>
          <w:rFonts w:ascii="Sakkal Majalla" w:eastAsia="Noto Naskh Arabic" w:hAnsi="Sakkal Majalla" w:cs="Sakkal Majalla" w:hint="cs"/>
          <w:sz w:val="36"/>
          <w:szCs w:val="36"/>
          <w:rtl/>
        </w:rPr>
        <w:t>أ</w:t>
      </w:r>
      <w:r w:rsidRPr="002F1241">
        <w:rPr>
          <w:rFonts w:ascii="Sakkal Majalla" w:eastAsia="Noto Naskh Arabic" w:hAnsi="Sakkal Majalla" w:cs="Sakkal Majalla"/>
          <w:sz w:val="36"/>
          <w:szCs w:val="36"/>
          <w:rtl/>
        </w:rPr>
        <w:t xml:space="preserve">مر بمعنى الصلاة أي في الآيتين 19 و 33. هناك 4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بمعنى الصلاة سورة الإرشاد، أي في الآيات 14 و 51 و 69.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بصيغة </w:t>
      </w:r>
      <w:r w:rsidR="00657C82" w:rsidRPr="002F1241">
        <w:rPr>
          <w:rFonts w:ascii="Sakkal Majalla" w:eastAsia="Noto Naskh Arabic" w:hAnsi="Sakkal Majalla" w:cs="Sakkal Majalla"/>
          <w:sz w:val="36"/>
          <w:szCs w:val="36"/>
          <w:rtl/>
        </w:rPr>
        <w:t>ف</w:t>
      </w:r>
      <w:r w:rsidR="00657C82">
        <w:rPr>
          <w:rFonts w:ascii="Sakkal Majalla" w:eastAsia="Noto Naskh Arabic" w:hAnsi="Sakkal Majalla" w:cs="Sakkal Majalla" w:hint="cs"/>
          <w:sz w:val="36"/>
          <w:szCs w:val="36"/>
          <w:rtl/>
        </w:rPr>
        <w:t>ع</w:t>
      </w:r>
      <w:r w:rsidR="00657C82"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sz w:val="36"/>
          <w:szCs w:val="36"/>
          <w:rtl/>
        </w:rPr>
        <w:t xml:space="preserve">مضر يبدأ بـلام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إسم ف</w:t>
      </w:r>
      <w:r w:rsidR="00657C82">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ولم يتم العثور على م</w:t>
      </w:r>
      <w:r w:rsidR="00657C82">
        <w:rPr>
          <w:rFonts w:ascii="Sakkal Majalla" w:eastAsia="Noto Naskh Arabic" w:hAnsi="Sakkal Majalla" w:cs="Sakkal Majalla" w:hint="cs"/>
          <w:sz w:val="36"/>
          <w:szCs w:val="36"/>
          <w:rtl/>
        </w:rPr>
        <w:t>ص</w:t>
      </w:r>
      <w:r w:rsidRPr="002F1241">
        <w:rPr>
          <w:rFonts w:ascii="Sakkal Majalla" w:eastAsia="Noto Naskh Arabic" w:hAnsi="Sakkal Majalla" w:cs="Sakkal Majalla"/>
          <w:sz w:val="36"/>
          <w:szCs w:val="36"/>
          <w:rtl/>
        </w:rPr>
        <w:t>در بمعنى ف</w:t>
      </w:r>
      <w:r w:rsidR="00657C82">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color w:val="27272A"/>
          <w:sz w:val="36"/>
          <w:szCs w:val="36"/>
          <w:rtl/>
        </w:rPr>
        <w:t>الأمر</w:t>
      </w:r>
      <w:r w:rsidRPr="002F1241">
        <w:rPr>
          <w:rFonts w:ascii="Sakkal Majalla" w:eastAsia="Noto Naskh Arabic" w:hAnsi="Sakkal Majalla" w:cs="Sakkal Majalla"/>
          <w:sz w:val="36"/>
          <w:szCs w:val="36"/>
          <w:rtl/>
        </w:rPr>
        <w:t xml:space="preserve">.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بمعنى الالتماس والتمنى والاباحة والتخير والتحديث لا</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وجد.</w:t>
      </w:r>
    </w:p>
    <w:p w14:paraId="694F6068" w14:textId="77777777" w:rsidR="00F440B6" w:rsidRPr="001474CC" w:rsidRDefault="00F440B6" w:rsidP="001474CC">
      <w:pPr>
        <w:jc w:val="right"/>
        <w:rPr>
          <w:rFonts w:ascii="Sakkal Majalla" w:eastAsia="Noto Naskh Arabic" w:hAnsi="Sakkal Majalla" w:cs="Sakkal Majalla"/>
          <w:b/>
          <w:color w:val="27272A"/>
          <w:sz w:val="36"/>
          <w:szCs w:val="36"/>
          <w:highlight w:val="white"/>
        </w:rPr>
      </w:pPr>
    </w:p>
    <w:p w14:paraId="526CC74B" w14:textId="28285DC7" w:rsidR="0099731B" w:rsidRPr="002F1241" w:rsidRDefault="0099731B" w:rsidP="0099731B">
      <w:pPr>
        <w:ind w:left="540" w:firstLine="540"/>
        <w:rPr>
          <w:rFonts w:ascii="Sakkal Majalla" w:eastAsia="Noto Naskh Arabic" w:hAnsi="Sakkal Majalla" w:cs="Sakkal Majalla"/>
          <w:b/>
          <w:bCs/>
          <w:color w:val="27272A"/>
          <w:sz w:val="36"/>
          <w:szCs w:val="36"/>
          <w:rtl/>
        </w:rPr>
      </w:pPr>
      <w:r w:rsidRPr="0099731B">
        <w:rPr>
          <w:rFonts w:ascii="Sakkal Majalla" w:eastAsia="Noto Naskh Arabic" w:hAnsi="Sakkal Majalla" w:cs="Sakkal Majalla"/>
          <w:b/>
          <w:bCs/>
          <w:color w:val="27272A"/>
          <w:sz w:val="36"/>
          <w:szCs w:val="36"/>
          <w:rtl/>
        </w:rPr>
        <w:t xml:space="preserve">صيغة </w:t>
      </w:r>
      <w:r>
        <w:rPr>
          <w:rFonts w:ascii="Sakkal Majalla" w:eastAsia="Noto Naskh Arabic" w:hAnsi="Sakkal Majalla" w:cs="Sakkal Majalla" w:hint="cs"/>
          <w:b/>
          <w:bCs/>
          <w:color w:val="27272A"/>
          <w:sz w:val="36"/>
          <w:szCs w:val="36"/>
          <w:rtl/>
        </w:rPr>
        <w:t>لأ</w:t>
      </w:r>
      <w:r w:rsidRPr="0099731B">
        <w:rPr>
          <w:rFonts w:ascii="Sakkal Majalla" w:eastAsia="Noto Naskh Arabic" w:hAnsi="Sakkal Majalla" w:cs="Sakkal Majalla"/>
          <w:b/>
          <w:bCs/>
          <w:color w:val="27272A"/>
          <w:sz w:val="36"/>
          <w:szCs w:val="36"/>
          <w:rtl/>
        </w:rPr>
        <w:t>مر والنهى في سورة الحجرات</w:t>
      </w:r>
    </w:p>
    <w:p w14:paraId="05CCF4D3" w14:textId="1463C00E" w:rsidR="0099731B" w:rsidRPr="001474CC" w:rsidRDefault="0099731B" w:rsidP="0099731B">
      <w:pPr>
        <w:ind w:left="540" w:firstLine="54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731B">
        <w:rPr>
          <w:rFonts w:ascii="Sakkal Majalla" w:eastAsia="Noto Naskh Arabic" w:hAnsi="Sakkal Majalla" w:cs="Sakkal Majalla"/>
          <w:sz w:val="36"/>
          <w:szCs w:val="36"/>
          <w:rtl/>
        </w:rPr>
        <w:t>مفتاخوريفكا النساء،</w:t>
      </w:r>
      <w:r>
        <w:rPr>
          <w:rFonts w:ascii="Sakkal Majalla" w:eastAsia="Noto Naskh Arabic" w:hAnsi="Sakkal Majalla" w:cs="Sakkal Majalla" w:hint="cs"/>
          <w:sz w:val="36"/>
          <w:szCs w:val="36"/>
          <w:rtl/>
        </w:rPr>
        <w:t xml:space="preserve"> و </w:t>
      </w:r>
      <w:r w:rsidRPr="0099731B">
        <w:rPr>
          <w:rFonts w:ascii="Sakkal Majalla" w:eastAsia="Noto Naskh Arabic" w:hAnsi="Sakkal Majalla" w:cs="Sakkal Majalla"/>
          <w:sz w:val="36"/>
          <w:szCs w:val="36"/>
          <w:rtl/>
        </w:rPr>
        <w:t>أوليا سوبيتا،</w:t>
      </w:r>
      <w:r>
        <w:rPr>
          <w:rFonts w:ascii="Sakkal Majalla" w:eastAsia="Noto Naskh Arabic" w:hAnsi="Sakkal Majalla" w:cs="Sakkal Majalla" w:hint="cs"/>
          <w:sz w:val="36"/>
          <w:szCs w:val="36"/>
          <w:rtl/>
        </w:rPr>
        <w:t xml:space="preserve"> و</w:t>
      </w:r>
      <w:r w:rsidRPr="0099731B">
        <w:rPr>
          <w:rFonts w:ascii="Sakkal Majalla" w:eastAsia="Noto Naskh Arabic" w:hAnsi="Sakkal Majalla" w:cs="Sakkal Majalla"/>
          <w:sz w:val="36"/>
          <w:szCs w:val="36"/>
          <w:rtl/>
        </w:rPr>
        <w:t xml:space="preserve"> ميدياس أبرور ويكاكسونو</w:t>
      </w:r>
      <w:r>
        <w:rPr>
          <w:rFonts w:ascii="Sakkal Majalla" w:eastAsia="Noto Naskh Arabic" w:hAnsi="Sakkal Majalla" w:cs="Sakkal Majalla" w:hint="cs"/>
          <w:sz w:val="36"/>
          <w:szCs w:val="36"/>
          <w:rtl/>
        </w:rPr>
        <w:t xml:space="preserve">, انه </w:t>
      </w:r>
      <w:r w:rsidRPr="0099731B">
        <w:rPr>
          <w:rFonts w:ascii="Sakkal Majalla" w:eastAsia="Noto Naskh Arabic" w:hAnsi="Sakkal Majalla" w:cs="Sakkal Majalla"/>
          <w:sz w:val="36"/>
          <w:szCs w:val="36"/>
          <w:rtl/>
        </w:rPr>
        <w:t>ويهدف هذا البحث إلى تحليل أشكال الأمر والناهي الموجودة</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في سورة الحجرات . المنهج المستخدم في البحث بعنوان</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"صيغة </w:t>
      </w:r>
      <w:r>
        <w:rPr>
          <w:rFonts w:ascii="Sakkal Majalla" w:eastAsia="Noto Naskh Arabic" w:hAnsi="Sakkal Majalla" w:cs="Sakkal Majalla" w:hint="cs"/>
          <w:sz w:val="36"/>
          <w:szCs w:val="36"/>
          <w:rtl/>
        </w:rPr>
        <w:t>الأمر</w:t>
      </w:r>
      <w:r w:rsidRPr="0099731B">
        <w:rPr>
          <w:rFonts w:ascii="Sakkal Majalla" w:eastAsia="Noto Naskh Arabic" w:hAnsi="Sakkal Majalla" w:cs="Sakkal Majalla"/>
          <w:sz w:val="36"/>
          <w:szCs w:val="36"/>
          <w:rtl/>
        </w:rPr>
        <w:t xml:space="preserve"> والنهى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 وصفية نوعية.</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وبناء على نتائج التحليل شكل الأمر الوارد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وليس هناك </w:t>
      </w:r>
      <w:r w:rsidRPr="0099731B">
        <w:rPr>
          <w:rFonts w:ascii="Sakkal Majalla" w:eastAsia="Noto Naskh Arabic" w:hAnsi="Sakkal Majalla" w:cs="Sakkal Majalla"/>
          <w:sz w:val="36"/>
          <w:szCs w:val="36"/>
          <w:rtl/>
        </w:rPr>
        <w:lastRenderedPageBreak/>
        <w:t xml:space="preserve">إلا واحد وهو </w:t>
      </w:r>
      <w:r>
        <w:rPr>
          <w:rFonts w:ascii="Sakkal Majalla" w:eastAsia="Noto Naskh Arabic" w:hAnsi="Sakkal Majalla" w:cs="Sakkal Majalla" w:hint="cs"/>
          <w:sz w:val="36"/>
          <w:szCs w:val="36"/>
          <w:rtl/>
        </w:rPr>
        <w:t>فعل</w:t>
      </w:r>
      <w:r w:rsidRPr="0099731B">
        <w:rPr>
          <w:rFonts w:ascii="Sakkal Majalla" w:eastAsia="Noto Naskh Arabic" w:hAnsi="Sakkal Majalla" w:cs="Sakkal Majalla"/>
          <w:sz w:val="36"/>
          <w:szCs w:val="36"/>
          <w:rtl/>
        </w:rPr>
        <w:t xml:space="preserve"> </w:t>
      </w:r>
      <w:r>
        <w:rPr>
          <w:rFonts w:ascii="Sakkal Majalla" w:eastAsia="Noto Naskh Arabic" w:hAnsi="Sakkal Majalla" w:cs="Sakkal Majalla" w:hint="cs"/>
          <w:sz w:val="36"/>
          <w:szCs w:val="36"/>
          <w:rtl/>
        </w:rPr>
        <w:t>أمر</w:t>
      </w:r>
      <w:r w:rsidRPr="0099731B">
        <w:rPr>
          <w:rFonts w:ascii="Sakkal Majalla" w:eastAsia="Noto Naskh Arabic" w:hAnsi="Sakkal Majalla" w:cs="Sakkal Majalla"/>
          <w:sz w:val="36"/>
          <w:szCs w:val="36"/>
          <w:rtl/>
        </w:rPr>
        <w:t xml:space="preserve"> وعدده خمسة عشر ومنتشر في كل مكان</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تسع آيات. حتى بصيغة النهي الواردة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هناك واحد فقط وهو </w:t>
      </w:r>
      <w:r w:rsidR="00840BBD">
        <w:rPr>
          <w:rFonts w:ascii="Sakkal Majalla" w:eastAsia="Noto Naskh Arabic" w:hAnsi="Sakkal Majalla" w:cs="Sakkal Majalla" w:hint="cs"/>
          <w:sz w:val="36"/>
          <w:szCs w:val="36"/>
          <w:rtl/>
        </w:rPr>
        <w:t>فعل المضارع</w:t>
      </w:r>
      <w:r w:rsidRPr="0099731B">
        <w:rPr>
          <w:rFonts w:ascii="Sakkal Majalla" w:eastAsia="Noto Naskh Arabic" w:hAnsi="Sakkal Majalla" w:cs="Sakkal Majalla"/>
          <w:sz w:val="36"/>
          <w:szCs w:val="36"/>
          <w:rtl/>
        </w:rPr>
        <w:t xml:space="preserve"> الذي يسبقه لا ناهي وهو مرقم</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تسع آيات، موزعة على خمس آيات</w:t>
      </w:r>
      <w:r w:rsidRPr="002F1241">
        <w:rPr>
          <w:rFonts w:ascii="Sakkal Majalla" w:eastAsia="Noto Naskh Arabic" w:hAnsi="Sakkal Majalla" w:cs="Sakkal Majalla"/>
          <w:sz w:val="36"/>
          <w:szCs w:val="36"/>
          <w:rtl/>
        </w:rPr>
        <w:t>.</w:t>
      </w:r>
    </w:p>
    <w:p w14:paraId="0DCED312" w14:textId="77777777" w:rsidR="00F440B6" w:rsidRPr="001474CC" w:rsidRDefault="00F440B6" w:rsidP="001474CC">
      <w:pPr>
        <w:jc w:val="right"/>
        <w:rPr>
          <w:rFonts w:ascii="Sakkal Majalla" w:eastAsia="Noto Naskh Arabic" w:hAnsi="Sakkal Majalla" w:cs="Sakkal Majalla"/>
          <w:b/>
          <w:color w:val="27272A"/>
          <w:sz w:val="36"/>
          <w:szCs w:val="36"/>
          <w:highlight w:val="white"/>
        </w:rPr>
      </w:pPr>
    </w:p>
    <w:sectPr w:rsidR="00F440B6" w:rsidRPr="001474C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BB433" w14:textId="77777777" w:rsidR="007A10EF" w:rsidRDefault="007A10EF">
      <w:pPr>
        <w:spacing w:line="240" w:lineRule="auto"/>
      </w:pPr>
      <w:r>
        <w:separator/>
      </w:r>
    </w:p>
  </w:endnote>
  <w:endnote w:type="continuationSeparator" w:id="0">
    <w:p w14:paraId="19E75082" w14:textId="77777777" w:rsidR="007A10EF" w:rsidRDefault="007A1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D1B3E" w14:textId="77777777" w:rsidR="007A10EF" w:rsidRDefault="007A10EF">
      <w:pPr>
        <w:spacing w:line="240" w:lineRule="auto"/>
      </w:pPr>
      <w:r>
        <w:separator/>
      </w:r>
    </w:p>
  </w:footnote>
  <w:footnote w:type="continuationSeparator" w:id="0">
    <w:p w14:paraId="731A5426" w14:textId="77777777" w:rsidR="007A10EF" w:rsidRDefault="007A10EF">
      <w:pPr>
        <w:spacing w:line="240" w:lineRule="auto"/>
      </w:pPr>
      <w:r>
        <w:continuationSeparator/>
      </w:r>
    </w:p>
  </w:footnote>
  <w:footnote w:id="1">
    <w:p w14:paraId="43B3B9EC" w14:textId="516F1EF1" w:rsidR="00484215" w:rsidRPr="003B0C26" w:rsidRDefault="00484215" w:rsidP="00AD37C4">
      <w:pPr>
        <w:pStyle w:val="FootnoteText"/>
        <w:bidi w:val="0"/>
        <w:ind w:left="0" w:hanging="7"/>
        <w:rPr>
          <w:lang w:val="en-US"/>
        </w:rPr>
      </w:pPr>
      <w:r>
        <w:rPr>
          <w:rStyle w:val="FootnoteReference"/>
        </w:rPr>
        <w:footnoteRef/>
      </w:r>
      <w:r>
        <w:t xml:space="preserve"> </w:t>
      </w:r>
      <w:r w:rsidRPr="00CA5A3C">
        <w:rPr>
          <w:rFonts w:asciiTheme="minorHAnsi" w:hAnsiTheme="minorHAnsi"/>
          <w:sz w:val="16"/>
          <w:szCs w:val="16"/>
        </w:rPr>
        <w:fldChar w:fldCharType="begin"/>
      </w:r>
      <w:r>
        <w:rPr>
          <w:rFonts w:asciiTheme="minorHAnsi" w:hAnsiTheme="minorHAnsi"/>
          <w:sz w:val="16"/>
          <w:szCs w:val="16"/>
        </w:rPr>
        <w:instrText xml:space="preserve"> ADDIN ZOTERO_ITEM CSL_CITATION {"citationID":"ReQuYYyY","properties":{"formattedCitation":"Sagala Rumadani, \\uc0\\u8220{}Buku: Balaghah\\uc0\\u8221{} (n.d.).","plainCitation":"Sagala Rumadani, “Buku: Balaghah” (n.d.).","noteIndex":1},"citationItems":[{"id":1,"uris":["http://zotero.org/users/local/PxK9EVr5/items/6UZ4G2H5","http://zotero.org/users/13503244/items/6UZ4G2H5"],"itemData":{"id":1,"type":"article-journal","note":"publisher: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CA5A3C">
        <w:rPr>
          <w:rFonts w:asciiTheme="minorHAnsi" w:hAnsiTheme="minorHAnsi"/>
          <w:sz w:val="16"/>
          <w:szCs w:val="16"/>
        </w:rPr>
        <w:fldChar w:fldCharType="separate"/>
      </w:r>
      <w:r w:rsidRPr="00CA5A3C">
        <w:rPr>
          <w:rFonts w:asciiTheme="minorHAnsi" w:hAnsiTheme="minorHAnsi"/>
          <w:sz w:val="16"/>
        </w:rPr>
        <w:t xml:space="preserve">Sagala </w:t>
      </w:r>
      <w:proofErr w:type="spellStart"/>
      <w:r w:rsidRPr="00CA5A3C">
        <w:rPr>
          <w:rFonts w:asciiTheme="minorHAnsi" w:hAnsiTheme="minorHAnsi"/>
          <w:sz w:val="16"/>
        </w:rPr>
        <w:t>Rumadani</w:t>
      </w:r>
      <w:proofErr w:type="spellEnd"/>
      <w:r w:rsidRPr="00CA5A3C">
        <w:rPr>
          <w:rFonts w:asciiTheme="minorHAnsi" w:hAnsiTheme="minorHAnsi"/>
          <w:sz w:val="16"/>
        </w:rPr>
        <w:t>, “</w:t>
      </w:r>
      <w:proofErr w:type="spellStart"/>
      <w:r w:rsidRPr="00C85343">
        <w:rPr>
          <w:rFonts w:asciiTheme="minorHAnsi" w:hAnsiTheme="minorHAnsi"/>
          <w:sz w:val="16"/>
          <w:u w:val="single"/>
        </w:rPr>
        <w:t>Buku</w:t>
      </w:r>
      <w:proofErr w:type="spellEnd"/>
      <w:r w:rsidRPr="00C85343">
        <w:rPr>
          <w:rFonts w:asciiTheme="minorHAnsi" w:hAnsiTheme="minorHAnsi"/>
          <w:sz w:val="16"/>
          <w:u w:val="single"/>
        </w:rPr>
        <w:t>: Balaghah</w:t>
      </w:r>
      <w:r w:rsidRPr="00CA5A3C">
        <w:rPr>
          <w:rFonts w:asciiTheme="minorHAnsi" w:hAnsiTheme="minorHAnsi"/>
          <w:sz w:val="16"/>
        </w:rPr>
        <w:t>” (n.d.).</w:t>
      </w:r>
      <w:r w:rsidRPr="00CA5A3C">
        <w:rPr>
          <w:rFonts w:asciiTheme="minorHAnsi" w:hAnsiTheme="minorHAnsi"/>
          <w:sz w:val="16"/>
          <w:szCs w:val="16"/>
        </w:rPr>
        <w:fldChar w:fldCharType="end"/>
      </w:r>
    </w:p>
  </w:footnote>
  <w:footnote w:id="2">
    <w:p w14:paraId="5810D5C4" w14:textId="3EEB2C20" w:rsidR="00484215" w:rsidRDefault="00484215" w:rsidP="00AD37C4">
      <w:pPr>
        <w:pStyle w:val="FootnoteText"/>
        <w:bidi w:val="0"/>
        <w:ind w:left="0" w:right="1080" w:firstLine="0"/>
        <w:rPr>
          <w:rtl/>
          <w:lang w:bidi="ar-EG"/>
        </w:rPr>
      </w:pPr>
      <w:r>
        <w:rPr>
          <w:rStyle w:val="FootnoteReference"/>
        </w:rPr>
        <w:footnoteRef/>
      </w:r>
      <w:r>
        <w:t xml:space="preserve"> </w:t>
      </w:r>
      <w:r>
        <w:fldChar w:fldCharType="begin"/>
      </w:r>
      <w:r>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1–19.","noteIndex":2},"citationItems":[{"id":30,"uris":["http://zotero.org/users/local/PxK9EVr5/items/3U39KRIU","http://zotero.org/users/13503244/items/3U39KRIU"],"itemData":{"id":30,"type":"article-journal","container-title":"Jurnal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CA5A3C">
        <w:rPr>
          <w:rFonts w:asciiTheme="minorHAnsi" w:hAnsiTheme="minorHAnsi"/>
          <w:sz w:val="16"/>
        </w:rPr>
        <w:t>Muhammad Addien Nastiar, “</w:t>
      </w:r>
      <w:r w:rsidRPr="00C85343">
        <w:rPr>
          <w:rFonts w:asciiTheme="minorHAnsi" w:hAnsiTheme="minorHAnsi"/>
          <w:sz w:val="16"/>
          <w:u w:val="single"/>
        </w:rPr>
        <w:t>Unsur Balaghah Dalam Surah Al-Qari’ah (Telaah Kitab Safwah al-Tafassir)</w:t>
      </w:r>
      <w:r w:rsidRPr="00CA5A3C">
        <w:rPr>
          <w:rFonts w:asciiTheme="minorHAnsi" w:hAnsiTheme="minorHAnsi"/>
          <w:sz w:val="16"/>
        </w:rPr>
        <w:t xml:space="preserve">,” </w:t>
      </w:r>
      <w:r w:rsidRPr="00CA5A3C">
        <w:rPr>
          <w:rFonts w:asciiTheme="minorHAnsi" w:hAnsiTheme="minorHAnsi"/>
          <w:i/>
          <w:iCs/>
          <w:sz w:val="16"/>
        </w:rPr>
        <w:t>Jurnal Ilmu Agama: Mengkaji Doktrin, Pemikiran, dan Fenomena Agama</w:t>
      </w:r>
      <w:r w:rsidRPr="00CA5A3C">
        <w:rPr>
          <w:rFonts w:ascii="Sakkal Majalla" w:hAnsi="Sakkal Majalla" w:cs="Sakkal Majalla" w:hint="cs"/>
          <w:sz w:val="24"/>
          <w:szCs w:val="32"/>
        </w:rPr>
        <w:t xml:space="preserve"> 24</w:t>
      </w:r>
      <w:r w:rsidRPr="00392157">
        <w:rPr>
          <w:szCs w:val="24"/>
        </w:rPr>
        <w:t xml:space="preserve">, </w:t>
      </w:r>
      <w:r w:rsidRPr="00CA5A3C">
        <w:rPr>
          <w:rFonts w:asciiTheme="minorHAnsi" w:hAnsiTheme="minorHAnsi"/>
          <w:sz w:val="16"/>
        </w:rPr>
        <w:t>no</w:t>
      </w:r>
      <w:r w:rsidRPr="00392157">
        <w:rPr>
          <w:szCs w:val="24"/>
        </w:rPr>
        <w:t>. 1</w:t>
      </w:r>
      <w:r w:rsidRPr="00CA5A3C">
        <w:rPr>
          <w:rFonts w:ascii="Sakkal Majalla" w:hAnsi="Sakkal Majalla" w:cs="Sakkal Majalla" w:hint="cs"/>
          <w:sz w:val="24"/>
          <w:szCs w:val="32"/>
        </w:rPr>
        <w:t xml:space="preserve"> (2023): 1–19.</w:t>
      </w:r>
      <w:r>
        <w:fldChar w:fldCharType="end"/>
      </w:r>
    </w:p>
  </w:footnote>
  <w:footnote w:id="3">
    <w:p w14:paraId="7B2B8846" w14:textId="0F13B331" w:rsidR="00484215" w:rsidRPr="00392157" w:rsidRDefault="00484215" w:rsidP="00AD37C4">
      <w:pPr>
        <w:pStyle w:val="FootnoteText"/>
        <w:bidi w:val="0"/>
        <w:ind w:left="0" w:right="1080" w:firstLine="14"/>
        <w:rPr>
          <w:lang w:val="en-US"/>
        </w:rPr>
      </w:pPr>
      <w:r>
        <w:rPr>
          <w:rStyle w:val="FootnoteReference"/>
        </w:rPr>
        <w:footnoteRef/>
      </w:r>
      <w:r>
        <w:t xml:space="preserve"> </w:t>
      </w:r>
      <w:r>
        <w:fldChar w:fldCharType="begin"/>
      </w:r>
      <w:r>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ATHLA: Journal of Arabic Teaching, Linguistic and Literature 2, no. 2 (2021): 165–179.","noteIndex":3},"citationItems":[{"id":31,"uris":["http://zotero.org/users/local/PxK9EVr5/items/YVNTDG89","http://zotero.org/users/13503244/items/YVNTDG89"],"itemData":{"id":31,"type":"article-journal","container-title":"ATHLA: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xml:space="preserve">","volume":"2","author":[{"family":"Farohidy","given":"Atiq"}],"issued":{"date-parts":[["2021"]]}}}],"schema":"https://github.com/citation-style-language/schema/raw/master/csl-citation.json"} </w:instrText>
      </w:r>
      <w:r>
        <w:fldChar w:fldCharType="separate"/>
      </w:r>
      <w:r w:rsidRPr="00CA5A3C">
        <w:rPr>
          <w:rFonts w:asciiTheme="minorHAnsi" w:hAnsiTheme="minorHAnsi"/>
          <w:sz w:val="16"/>
        </w:rPr>
        <w:t xml:space="preserve">Atiq Farohidy, </w:t>
      </w:r>
      <w:r w:rsidRPr="00C85343">
        <w:rPr>
          <w:rFonts w:asciiTheme="minorHAnsi" w:hAnsiTheme="minorHAnsi"/>
          <w:sz w:val="16"/>
          <w:u w:val="single"/>
        </w:rPr>
        <w:t>“The Development of Balaghah Studies During The Dynamic of Studies (A Historical Glimpse into The Theory of Arabic Literature)</w:t>
      </w:r>
      <w:r w:rsidRPr="00392157">
        <w:rPr>
          <w:szCs w:val="24"/>
        </w:rPr>
        <w:t>/</w:t>
      </w:r>
      <w:r w:rsidRPr="00CA5A3C">
        <w:rPr>
          <w:rFonts w:ascii="Sakkal Majalla" w:hAnsi="Sakkal Majalla" w:cs="Sakkal Majalla" w:hint="cs"/>
          <w:sz w:val="24"/>
          <w:szCs w:val="24"/>
          <w:rtl/>
        </w:rPr>
        <w:t>منهجيّة و الدّراسات البلاغيّة في مرحلة الازدهار (لمحة تاريخيّة في نظرية الأدب العربيّ)</w:t>
      </w:r>
      <w:r w:rsidRPr="00CA5A3C">
        <w:rPr>
          <w:rFonts w:ascii="Sakkal Majalla" w:hAnsi="Sakkal Majalla" w:cs="Sakkal Majalla" w:hint="cs"/>
          <w:sz w:val="24"/>
          <w:szCs w:val="24"/>
        </w:rPr>
        <w:t>,”</w:t>
      </w:r>
      <w:r w:rsidRPr="00CA5A3C">
        <w:rPr>
          <w:sz w:val="22"/>
          <w:szCs w:val="28"/>
        </w:rPr>
        <w:t xml:space="preserve"> </w:t>
      </w:r>
      <w:r w:rsidRPr="00CA5A3C">
        <w:rPr>
          <w:rFonts w:asciiTheme="minorHAnsi" w:hAnsiTheme="minorHAnsi"/>
          <w:i/>
          <w:iCs/>
          <w:sz w:val="16"/>
        </w:rPr>
        <w:t>ATHLA: Journal of Arabic</w:t>
      </w:r>
      <w:r w:rsidRPr="00392157">
        <w:rPr>
          <w:i/>
          <w:iCs/>
          <w:szCs w:val="24"/>
        </w:rPr>
        <w:t xml:space="preserve"> </w:t>
      </w:r>
      <w:r w:rsidRPr="00CA5A3C">
        <w:rPr>
          <w:rFonts w:asciiTheme="minorHAnsi" w:hAnsiTheme="minorHAnsi"/>
          <w:i/>
          <w:iCs/>
          <w:sz w:val="16"/>
        </w:rPr>
        <w:t>Teaching</w:t>
      </w:r>
      <w:r w:rsidRPr="00392157">
        <w:rPr>
          <w:i/>
          <w:iCs/>
          <w:szCs w:val="24"/>
        </w:rPr>
        <w:t xml:space="preserve">, </w:t>
      </w:r>
      <w:r w:rsidRPr="00CA5A3C">
        <w:rPr>
          <w:rFonts w:asciiTheme="minorHAnsi" w:hAnsiTheme="minorHAnsi"/>
          <w:i/>
          <w:iCs/>
          <w:sz w:val="16"/>
        </w:rPr>
        <w:t>Linguistic and Literature</w:t>
      </w:r>
      <w:r w:rsidRPr="00392157">
        <w:rPr>
          <w:szCs w:val="24"/>
        </w:rPr>
        <w:t xml:space="preserve"> </w:t>
      </w:r>
      <w:r w:rsidRPr="00CA5A3C">
        <w:rPr>
          <w:rFonts w:ascii="Sakkal Majalla" w:hAnsi="Sakkal Majalla" w:cs="Sakkal Majalla" w:hint="cs"/>
          <w:sz w:val="24"/>
          <w:szCs w:val="32"/>
        </w:rPr>
        <w:t>2, no. 2 (2021): 165–179</w:t>
      </w:r>
      <w:r w:rsidRPr="00392157">
        <w:rPr>
          <w:szCs w:val="24"/>
        </w:rPr>
        <w:t>.</w:t>
      </w:r>
      <w:r>
        <w:fldChar w:fldCharType="end"/>
      </w:r>
    </w:p>
  </w:footnote>
  <w:footnote w:id="4">
    <w:p w14:paraId="0266D0FE" w14:textId="2BBE6817" w:rsidR="00484215" w:rsidRPr="00392157" w:rsidRDefault="00484215" w:rsidP="00AD37C4">
      <w:pPr>
        <w:pStyle w:val="FootnoteText"/>
        <w:bidi w:val="0"/>
        <w:ind w:left="0" w:right="1080" w:firstLine="0"/>
        <w:rPr>
          <w:lang w:val="en-US"/>
        </w:rPr>
      </w:pPr>
      <w:r>
        <w:rPr>
          <w:rStyle w:val="FootnoteReference"/>
        </w:rPr>
        <w:footnoteRef/>
      </w:r>
      <w:r>
        <w:t xml:space="preserve"> </w:t>
      </w:r>
      <w:r>
        <w:fldChar w:fldCharType="begin"/>
      </w:r>
      <w:r>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Pr>
          <w:rtl/>
        </w:rPr>
        <w:instrText>لسـانـنـا</w:instrText>
      </w:r>
      <w:r>
        <w:instrText xml:space="preserve"> (LISANUNA): Jurnal Ilmu Bahasa Arab dan Pembelajarannya 10, no. 1 (2020): 55–69.","noteIndex":4},"citationItems":[{"id":15,"uris":["http://zotero.org/users/local/PxK9EVr5/items/CU2S3XM8","http://zotero.org/users/13503244/items/CU2S3XM8"],"itemData":{"id":15,"type":"article-journal","container-title":"</w:instrText>
      </w:r>
      <w:r>
        <w:rPr>
          <w:rtl/>
        </w:rPr>
        <w:instrText>لسـانـنـا</w:instrText>
      </w:r>
      <w: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CA5A3C">
        <w:rPr>
          <w:rFonts w:asciiTheme="minorHAnsi" w:hAnsiTheme="minorHAnsi"/>
          <w:sz w:val="16"/>
          <w:szCs w:val="16"/>
        </w:rPr>
        <w:t xml:space="preserve">Inggo Nugraha, </w:t>
      </w:r>
      <w:r w:rsidRPr="00C85343">
        <w:rPr>
          <w:rFonts w:asciiTheme="minorHAnsi" w:hAnsiTheme="minorHAnsi"/>
          <w:sz w:val="16"/>
          <w:szCs w:val="16"/>
          <w:u w:val="single"/>
        </w:rPr>
        <w:t>“PEMAKAIAN USLUB AL-HAKIM DALAM ALQURAN,</w:t>
      </w:r>
      <w:r w:rsidRPr="00CA5A3C">
        <w:rPr>
          <w:rFonts w:asciiTheme="minorHAnsi" w:hAnsiTheme="minorHAnsi"/>
          <w:sz w:val="16"/>
          <w:szCs w:val="16"/>
        </w:rPr>
        <w:t xml:space="preserve">” </w:t>
      </w:r>
      <w:r w:rsidRPr="00CA5A3C">
        <w:rPr>
          <w:rFonts w:ascii="Sakkal Majalla" w:hAnsi="Sakkal Majalla" w:cs="Sakkal Majalla" w:hint="cs"/>
          <w:i/>
          <w:iCs/>
          <w:sz w:val="24"/>
          <w:szCs w:val="24"/>
          <w:rtl/>
        </w:rPr>
        <w:t>لسـانـنـا</w:t>
      </w:r>
      <w:r w:rsidRPr="00CA5A3C">
        <w:rPr>
          <w:rFonts w:asciiTheme="minorHAnsi" w:hAnsiTheme="minorHAnsi"/>
          <w:i/>
          <w:iCs/>
          <w:sz w:val="24"/>
          <w:szCs w:val="24"/>
        </w:rPr>
        <w:t xml:space="preserve"> </w:t>
      </w:r>
      <w:r w:rsidRPr="00CA5A3C">
        <w:rPr>
          <w:rFonts w:asciiTheme="minorHAnsi" w:hAnsiTheme="minorHAnsi"/>
          <w:i/>
          <w:iCs/>
          <w:sz w:val="16"/>
          <w:szCs w:val="16"/>
        </w:rPr>
        <w:t>(LISANUNA): Jurnal Ilmu Bahasa Arab dan Pembelajarannya</w:t>
      </w:r>
      <w:r w:rsidRPr="00392157">
        <w:rPr>
          <w:szCs w:val="24"/>
        </w:rPr>
        <w:t xml:space="preserve"> </w:t>
      </w:r>
      <w:r w:rsidRPr="00CA5A3C">
        <w:rPr>
          <w:rFonts w:ascii="Sakkal Majalla" w:hAnsi="Sakkal Majalla" w:cs="Sakkal Majalla" w:hint="cs"/>
          <w:sz w:val="24"/>
          <w:szCs w:val="32"/>
        </w:rPr>
        <w:t>10, no. 1 (2020): 55–69</w:t>
      </w:r>
      <w:r w:rsidRPr="00392157">
        <w:rPr>
          <w:szCs w:val="24"/>
        </w:rPr>
        <w:t>.</w:t>
      </w:r>
      <w:r>
        <w:fldChar w:fldCharType="end"/>
      </w:r>
    </w:p>
  </w:footnote>
  <w:footnote w:id="5">
    <w:p w14:paraId="52292A26" w14:textId="3021F9A7" w:rsidR="00484215" w:rsidRPr="008E2A0C" w:rsidRDefault="00484215" w:rsidP="00AD37C4">
      <w:pPr>
        <w:pStyle w:val="FootnoteText"/>
        <w:bidi w:val="0"/>
        <w:ind w:left="0" w:right="1080" w:firstLine="0"/>
        <w:rPr>
          <w:lang w:val="en-US"/>
        </w:rPr>
      </w:pPr>
      <w:r>
        <w:rPr>
          <w:rStyle w:val="FootnoteReference"/>
        </w:rPr>
        <w:footnoteRef/>
      </w:r>
      <w:r>
        <w:t xml:space="preserve"> </w:t>
      </w:r>
      <w:r>
        <w:fldChar w:fldCharType="begin"/>
      </w:r>
      <w:r>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169–186.","noteIndex":5},"citationItems":[{"id":32,"uris":["http://zotero.org/users/local/PxK9EVr5/items/6XFUEIUI","http://zotero.org/users/13503244/items/6XFUEIUI"],"itemData":{"id":32,"type":"article-journal","container-title":"Asālīb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CA5A3C">
        <w:rPr>
          <w:rFonts w:asciiTheme="minorHAnsi" w:hAnsiTheme="minorHAnsi"/>
          <w:sz w:val="16"/>
        </w:rPr>
        <w:t>Muhammad Wahyudi, “</w:t>
      </w:r>
      <w:r w:rsidRPr="00C85343">
        <w:rPr>
          <w:rFonts w:asciiTheme="minorHAnsi" w:hAnsiTheme="minorHAnsi"/>
          <w:sz w:val="16"/>
          <w:u w:val="single"/>
        </w:rPr>
        <w:t>Asālīb Al-Balāghiyyah Wa Ma’ānīhā Fī Surati-l-Fath (Dirāsah Tahlīliyyah Balāghiyyah),</w:t>
      </w:r>
      <w:r w:rsidRPr="00CA5A3C">
        <w:rPr>
          <w:rFonts w:asciiTheme="minorHAnsi" w:hAnsiTheme="minorHAnsi"/>
          <w:sz w:val="16"/>
        </w:rPr>
        <w:t xml:space="preserve">” </w:t>
      </w:r>
      <w:r w:rsidRPr="00CA5A3C">
        <w:rPr>
          <w:rFonts w:asciiTheme="minorHAnsi" w:hAnsiTheme="minorHAnsi"/>
          <w:i/>
          <w:iCs/>
          <w:sz w:val="16"/>
        </w:rPr>
        <w:t>Asālīb Al-Balāghiyyah Wa Ma’ānīhā Fī Surati-l-Fath (Dirāsah Tahlīliyyah Balāghiyyah)</w:t>
      </w:r>
      <w:r w:rsidRPr="00CA5A3C">
        <w:rPr>
          <w:rFonts w:asciiTheme="minorHAnsi" w:hAnsiTheme="minorHAnsi"/>
          <w:sz w:val="16"/>
        </w:rPr>
        <w:t xml:space="preserve"> 9, no.</w:t>
      </w:r>
      <w:r w:rsidRPr="008E2A0C">
        <w:rPr>
          <w:szCs w:val="24"/>
        </w:rPr>
        <w:t xml:space="preserve"> </w:t>
      </w:r>
      <w:r w:rsidRPr="00CA5A3C">
        <w:rPr>
          <w:rFonts w:ascii="Sakkal Majalla" w:hAnsi="Sakkal Majalla" w:cs="Sakkal Majalla" w:hint="cs"/>
          <w:sz w:val="24"/>
          <w:szCs w:val="32"/>
        </w:rPr>
        <w:t>1 (2022): 169–186</w:t>
      </w:r>
      <w:r w:rsidRPr="008E2A0C">
        <w:rPr>
          <w:szCs w:val="24"/>
        </w:rPr>
        <w:t>.</w:t>
      </w:r>
      <w:r>
        <w:fldChar w:fldCharType="end"/>
      </w:r>
    </w:p>
  </w:footnote>
  <w:footnote w:id="6">
    <w:p w14:paraId="6B2BF267" w14:textId="61406EAD" w:rsidR="00484215" w:rsidRDefault="00484215" w:rsidP="00AD37C4">
      <w:pPr>
        <w:pStyle w:val="FootnoteText"/>
        <w:bidi w:val="0"/>
        <w:ind w:left="0" w:right="1080" w:firstLine="0"/>
        <w:rPr>
          <w:rtl/>
          <w:lang w:bidi="ar-EG"/>
        </w:rPr>
      </w:pPr>
      <w:r>
        <w:rPr>
          <w:rStyle w:val="FootnoteReference"/>
        </w:rPr>
        <w:footnoteRef/>
      </w:r>
      <w:r>
        <w:t xml:space="preserve"> </w:t>
      </w:r>
      <w:proofErr w:type="spellStart"/>
      <w:r w:rsidRPr="00CA5A3C">
        <w:rPr>
          <w:rFonts w:asciiTheme="minorHAnsi" w:eastAsia="Times New Roman" w:hAnsiTheme="minorHAnsi"/>
          <w:sz w:val="16"/>
          <w:szCs w:val="16"/>
        </w:rPr>
        <w:t>Marhaban</w:t>
      </w:r>
      <w:proofErr w:type="spellEnd"/>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sz w:val="16"/>
          <w:szCs w:val="16"/>
        </w:rPr>
        <w:t>Marhaban</w:t>
      </w:r>
      <w:proofErr w:type="spellEnd"/>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sz w:val="16"/>
          <w:szCs w:val="16"/>
        </w:rPr>
        <w:t>Rusydi</w:t>
      </w:r>
      <w:proofErr w:type="spellEnd"/>
      <w:r w:rsidRPr="00CA5A3C">
        <w:rPr>
          <w:rFonts w:asciiTheme="minorHAnsi" w:eastAsia="Times New Roman" w:hAnsiTheme="minorHAnsi"/>
          <w:sz w:val="16"/>
          <w:szCs w:val="16"/>
        </w:rPr>
        <w:t xml:space="preserve"> Khalid, </w:t>
      </w:r>
      <w:r w:rsidRPr="00CA5A3C">
        <w:rPr>
          <w:rFonts w:asciiTheme="minorHAnsi" w:eastAsia="Times New Roman" w:hAnsiTheme="minorHAnsi"/>
          <w:sz w:val="16"/>
          <w:szCs w:val="16"/>
          <w:rtl/>
        </w:rPr>
        <w:t xml:space="preserve">و </w:t>
      </w:r>
      <w:r w:rsidRPr="00CA5A3C">
        <w:rPr>
          <w:rFonts w:asciiTheme="minorHAnsi" w:eastAsia="Times New Roman" w:hAnsiTheme="minorHAnsi"/>
          <w:sz w:val="16"/>
          <w:szCs w:val="16"/>
        </w:rPr>
        <w:t xml:space="preserve">Amrah Kasim, </w:t>
      </w:r>
      <w:r w:rsidRPr="00C85343">
        <w:rPr>
          <w:rFonts w:asciiTheme="minorHAnsi" w:eastAsia="Times New Roman" w:hAnsiTheme="minorHAnsi"/>
          <w:sz w:val="16"/>
          <w:szCs w:val="16"/>
          <w:u w:val="single"/>
        </w:rPr>
        <w:t>"USLUB AL-INSYA DALAM QS. AL-MAIDAH (KAJIAN ANALISIS BALAGAH</w:t>
      </w:r>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i/>
          <w:iCs/>
          <w:sz w:val="16"/>
          <w:szCs w:val="16"/>
        </w:rPr>
        <w:t>Jurnal</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Diskursus</w:t>
      </w:r>
      <w:proofErr w:type="spellEnd"/>
      <w:r w:rsidRPr="00CA5A3C">
        <w:rPr>
          <w:rFonts w:asciiTheme="minorHAnsi" w:eastAsia="Times New Roman" w:hAnsiTheme="minorHAnsi"/>
          <w:i/>
          <w:iCs/>
          <w:sz w:val="16"/>
          <w:szCs w:val="16"/>
        </w:rPr>
        <w:t xml:space="preserve"> Islam</w:t>
      </w:r>
      <w:r w:rsidRPr="00CA5A3C">
        <w:rPr>
          <w:rFonts w:eastAsia="Times New Roman"/>
          <w:sz w:val="16"/>
          <w:szCs w:val="16"/>
        </w:rPr>
        <w:t xml:space="preserve"> </w:t>
      </w:r>
      <w:r w:rsidRPr="00CA5A3C">
        <w:rPr>
          <w:rFonts w:ascii="Sakkal Majalla" w:eastAsia="Times New Roman" w:hAnsi="Sakkal Majalla" w:cs="Sakkal Majalla" w:hint="cs"/>
          <w:sz w:val="24"/>
          <w:szCs w:val="24"/>
        </w:rPr>
        <w:t xml:space="preserve">6, </w:t>
      </w:r>
      <w:r w:rsidRPr="00CA5A3C">
        <w:rPr>
          <w:rFonts w:ascii="Sakkal Majalla" w:eastAsia="Times New Roman" w:hAnsi="Sakkal Majalla" w:cs="Sakkal Majalla" w:hint="cs"/>
          <w:sz w:val="24"/>
          <w:szCs w:val="24"/>
          <w:rtl/>
        </w:rPr>
        <w:t xml:space="preserve">عدد </w:t>
      </w:r>
      <w:r w:rsidRPr="00CA5A3C">
        <w:rPr>
          <w:rFonts w:ascii="Sakkal Majalla" w:eastAsia="Times New Roman" w:hAnsi="Sakkal Majalla" w:cs="Sakkal Majalla" w:hint="cs"/>
          <w:sz w:val="24"/>
          <w:szCs w:val="24"/>
        </w:rPr>
        <w:t>3 (2018): 562–78</w:t>
      </w:r>
      <w:r>
        <w:rPr>
          <w:rFonts w:eastAsia="Times New Roman"/>
        </w:rPr>
        <w:t>.</w:t>
      </w:r>
    </w:p>
  </w:footnote>
  <w:footnote w:id="7">
    <w:p w14:paraId="21306A75" w14:textId="6726F062" w:rsidR="00484215" w:rsidRDefault="00484215" w:rsidP="00034369">
      <w:pPr>
        <w:pStyle w:val="FootnoteText"/>
        <w:rPr>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Pr>
          <w:rFonts w:ascii="Sakkal Majalla" w:hAnsi="Sakkal Majalla" w:cs="Sakkal Majalla"/>
          <w:sz w:val="24"/>
          <w:szCs w:val="24"/>
          <w:rtl/>
        </w:rPr>
        <w:instrText>عبدالرحمن بن محمد بن خلدون, مقدمة ابن خلدون (دار الارقم بن ابي الارقم-بيروت/لبنان, 2016</w:instrText>
      </w:r>
      <w:r>
        <w:rPr>
          <w:rFonts w:ascii="Sakkal Majalla" w:hAnsi="Sakkal Majalla" w:cs="Sakkal Majalla"/>
          <w:sz w:val="24"/>
          <w:szCs w:val="24"/>
        </w:rPr>
        <w:instrText>).","noteIndex":7},"citationItems":[{"id":44,"uris":["http://zotero.org/users/local/PxK9EVr5/items/VRA7G4I3","http://zotero.org/users/13503244/items/VRA7G4I3"],"itemData":{"id":44,"type":"book","ISBN":"9953-442-99-1","publisher":"</w:instrText>
      </w:r>
      <w:r>
        <w:rPr>
          <w:rFonts w:ascii="Sakkal Majalla" w:hAnsi="Sakkal Majalla" w:cs="Sakkal Majalla"/>
          <w:sz w:val="24"/>
          <w:szCs w:val="24"/>
          <w:rtl/>
        </w:rPr>
        <w:instrText>دار الارقم بن ابي الارقم-بيروت/لبنان</w:instrText>
      </w:r>
      <w:r>
        <w:rPr>
          <w:rFonts w:ascii="Sakkal Majalla" w:hAnsi="Sakkal Majalla" w:cs="Sakkal Majalla"/>
          <w:sz w:val="24"/>
          <w:szCs w:val="24"/>
        </w:rPr>
        <w:instrText>","title":"</w:instrText>
      </w:r>
      <w:r>
        <w:rPr>
          <w:rFonts w:ascii="Sakkal Majalla" w:hAnsi="Sakkal Majalla" w:cs="Sakkal Majalla"/>
          <w:sz w:val="24"/>
          <w:szCs w:val="24"/>
          <w:rtl/>
        </w:rPr>
        <w:instrText>مقدمة ابن خلدون</w:instrText>
      </w:r>
      <w:r>
        <w:rPr>
          <w:rFonts w:ascii="Sakkal Majalla" w:hAnsi="Sakkal Majalla" w:cs="Sakkal Majalla"/>
          <w:sz w:val="24"/>
          <w:szCs w:val="24"/>
        </w:rPr>
        <w:instrText>","author":[{"literal":"</w:instrText>
      </w:r>
      <w:r>
        <w:rPr>
          <w:rFonts w:ascii="Sakkal Majalla" w:hAnsi="Sakkal Majalla" w:cs="Sakkal Majalla"/>
          <w:sz w:val="24"/>
          <w:szCs w:val="24"/>
          <w:rtl/>
        </w:rPr>
        <w:instrText>عبدالرحمن بن محمد بن خلدون</w:instrText>
      </w:r>
      <w:r>
        <w:rPr>
          <w:rFonts w:ascii="Sakkal Majalla" w:hAnsi="Sakkal Majalla" w:cs="Sakkal Majalla"/>
          <w:sz w:val="24"/>
          <w:szCs w:val="24"/>
        </w:rPr>
        <w:instrText xml:space="preserve">"}],"issued":{"date-parts":[["2016"]]}}}],"schema":"https://github.com/citation-style-language/schema/raw/master/csl-citation.json"}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عبدالرحمن بن محمد بن خلدون, </w:t>
      </w:r>
      <w:r w:rsidRPr="00C85343">
        <w:rPr>
          <w:rFonts w:ascii="Sakkal Majalla" w:hAnsi="Sakkal Majalla" w:cs="Sakkal Majalla" w:hint="cs"/>
          <w:i/>
          <w:iCs/>
          <w:sz w:val="24"/>
          <w:szCs w:val="24"/>
          <w:u w:val="single"/>
          <w:rtl/>
        </w:rPr>
        <w:t>مقدمة ابن خلدون</w:t>
      </w:r>
      <w:r w:rsidRPr="00CA5A3C">
        <w:rPr>
          <w:rFonts w:ascii="Sakkal Majalla" w:hAnsi="Sakkal Majalla" w:cs="Sakkal Majalla" w:hint="cs"/>
          <w:sz w:val="24"/>
          <w:szCs w:val="24"/>
          <w:rtl/>
        </w:rPr>
        <w:t xml:space="preserve"> (دار الارقم بن ابي الارقم-بيروت/لبنان, 2016)</w:t>
      </w:r>
      <w:r w:rsidRPr="00CA5A3C">
        <w:rPr>
          <w:rFonts w:ascii="Sakkal Majalla" w:hAnsi="Sakkal Majalla" w:cs="Sakkal Majalla" w:hint="cs"/>
          <w:sz w:val="24"/>
          <w:szCs w:val="24"/>
        </w:rPr>
        <w:t>.</w:t>
      </w:r>
      <w:r w:rsidRPr="00CA5A3C">
        <w:rPr>
          <w:rFonts w:ascii="Sakkal Majalla" w:hAnsi="Sakkal Majalla" w:cs="Sakkal Majalla" w:hint="cs"/>
          <w:sz w:val="24"/>
          <w:szCs w:val="24"/>
        </w:rPr>
        <w:fldChar w:fldCharType="end"/>
      </w:r>
    </w:p>
  </w:footnote>
  <w:footnote w:id="8">
    <w:p w14:paraId="5970C9BE" w14:textId="3A54340D" w:rsidR="00484215" w:rsidRPr="00CA5A3C" w:rsidRDefault="00484215" w:rsidP="00034369">
      <w:pPr>
        <w:pStyle w:val="FootnoteText"/>
        <w:rPr>
          <w:rFonts w:ascii="Sakkal Majalla" w:hAnsi="Sakkal Majalla" w:cs="Sakkal Majalla"/>
          <w:sz w:val="24"/>
          <w:szCs w:val="24"/>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Pr>
          <w:rFonts w:ascii="Sakkal Majalla" w:hAnsi="Sakkal Majalla" w:cs="Sakkal Majalla"/>
          <w:sz w:val="24"/>
          <w:szCs w:val="24"/>
          <w:rtl/>
        </w:rPr>
        <w:instrText>الدكتور عبد العزيز عتيق, علم البديع, 1718 (بيروت - لبنان: دار النهضة العربية</w:instrText>
      </w:r>
      <w:r>
        <w:rPr>
          <w:rFonts w:ascii="Sakkal Majalla" w:hAnsi="Sakkal Majalla" w:cs="Sakkal Majalla"/>
          <w:sz w:val="24"/>
          <w:szCs w:val="24"/>
        </w:rPr>
        <w:instrText>, n.d.).","noteIndex":8},"citationItems":[{"id":45,"uris":["http://zotero.org/users/local/PxK9EVr5/items/49G8C6AB","http://zotero.org/users/13503244/items/49G8C6AB"],"itemData":{"id":45,"type":"book","collection-title":"1718","event-place":"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","language":"</w:instrText>
      </w:r>
      <w:r>
        <w:rPr>
          <w:rFonts w:ascii="Sakkal Majalla" w:hAnsi="Sakkal Majalla" w:cs="Sakkal Majalla"/>
          <w:sz w:val="24"/>
          <w:szCs w:val="24"/>
          <w:rtl/>
        </w:rPr>
        <w:instrText>العربية</w:instrText>
      </w:r>
      <w:r>
        <w:rPr>
          <w:rFonts w:ascii="Sakkal Majalla" w:hAnsi="Sakkal Majalla" w:cs="Sakkal Majalla"/>
          <w:sz w:val="24"/>
          <w:szCs w:val="24"/>
        </w:rPr>
        <w:instrText>","number-of-pages":"248","publisher":"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علم البديع</w:instrText>
      </w:r>
      <w:r>
        <w:rPr>
          <w:rFonts w:ascii="Sakkal Majalla" w:hAnsi="Sakkal Majalla" w:cs="Sakkal Majalla"/>
          <w:sz w:val="24"/>
          <w:szCs w:val="24"/>
        </w:rPr>
        <w:instrText>","author":[{"family":"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عبد العزيز</w:instrText>
      </w:r>
      <w:r>
        <w:rPr>
          <w:rFonts w:ascii="Sakkal Majalla" w:hAnsi="Sakkal Majalla" w:cs="Sakkal Majalla"/>
          <w:sz w:val="24"/>
          <w:szCs w:val="24"/>
        </w:rPr>
        <w:instrText xml:space="preserve">"}]}}],"schema":"https://github.com/citation-style-language/schema/raw/master/csl-citation.json"}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الدكتور عبد العزيز عتيق, </w:t>
      </w:r>
      <w:r w:rsidRPr="00C85343">
        <w:rPr>
          <w:rFonts w:ascii="Sakkal Majalla" w:hAnsi="Sakkal Majalla" w:cs="Sakkal Majalla" w:hint="cs"/>
          <w:i/>
          <w:iCs/>
          <w:sz w:val="24"/>
          <w:szCs w:val="24"/>
          <w:u w:val="single"/>
          <w:rtl/>
        </w:rPr>
        <w:t>علم البديع</w:t>
      </w:r>
      <w:r w:rsidRPr="00CA5A3C">
        <w:rPr>
          <w:rFonts w:ascii="Sakkal Majalla" w:hAnsi="Sakkal Majalla" w:cs="Sakkal Majalla" w:hint="cs"/>
          <w:sz w:val="24"/>
          <w:szCs w:val="24"/>
          <w:rtl/>
        </w:rPr>
        <w:t>, 1718</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w:t>
      </w:r>
      <w:r w:rsidRPr="00CA5A3C">
        <w:rPr>
          <w:rFonts w:ascii="Sakkal Majalla" w:hAnsi="Sakkal Majalla" w:cs="Sakkal Majalla" w:hint="cs"/>
          <w:sz w:val="24"/>
          <w:szCs w:val="24"/>
        </w:rPr>
        <w:fldChar w:fldCharType="end"/>
      </w:r>
    </w:p>
  </w:footnote>
  <w:footnote w:id="9">
    <w:p w14:paraId="6DE139A6" w14:textId="68BC31AD" w:rsidR="00484215" w:rsidRDefault="00484215" w:rsidP="00034369">
      <w:pPr>
        <w:pStyle w:val="FootnoteText"/>
        <w:rPr>
          <w:rtl/>
          <w:lang w:bidi="ar-EG"/>
        </w:rPr>
      </w:pPr>
      <w:r>
        <w:rPr>
          <w:rStyle w:val="FootnoteReference"/>
        </w:rPr>
        <w:footnoteRef/>
      </w:r>
      <w:r>
        <w:t xml:space="preserve"> </w:t>
      </w:r>
      <w:r>
        <w:fldChar w:fldCharType="begin"/>
      </w:r>
      <w:r>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Pr>
          <w:rtl/>
        </w:rPr>
        <w:instrText>أبو الحسن الجرجاني, الوساطة بين المتنبي وخصومه</w:instrText>
      </w:r>
      <w:r>
        <w:instrText xml:space="preserve"> (Rufoof, 2008).","noteIndex":9},"citationItems":[{"id":46,"uris":["http://zotero.org/users/local/PxK9EVr5/items/WY4KY2ZV","http://zotero.org/users/13503244/items/WY4KY2ZV"],"itemData":{"id":46,"type":"book","ISBN":"6949136684","publisher":"Rufoof","title":"</w:instrText>
      </w:r>
      <w:r>
        <w:rPr>
          <w:rtl/>
        </w:rPr>
        <w:instrText>الوساطة بين المتنبي وخصومه</w:instrText>
      </w:r>
      <w:r>
        <w:instrText>","author":[{"literal":"</w:instrText>
      </w:r>
      <w:r>
        <w:rPr>
          <w:rtl/>
        </w:rPr>
        <w:instrText>أبو الحسن الجرجاني</w:instrText>
      </w:r>
      <w:r>
        <w:instrText xml:space="preserve">"}],"issued":{"date-parts":[["2008"]]}}}],"schema":"https://github.com/citation-style-language/schema/raw/master/csl-citation.json"} </w:instrText>
      </w:r>
      <w:r>
        <w:fldChar w:fldCharType="separate"/>
      </w:r>
      <w:r w:rsidRPr="00CA5A3C">
        <w:rPr>
          <w:rFonts w:ascii="Sakkal Majalla" w:hAnsi="Sakkal Majalla" w:cs="Sakkal Majalla" w:hint="cs"/>
          <w:sz w:val="24"/>
          <w:szCs w:val="24"/>
          <w:rtl/>
        </w:rPr>
        <w:t>أبو الحسن الجرجاني,</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الوساطة بين المتنبي وخصومه</w:t>
      </w:r>
      <w:r w:rsidRPr="00CA5A3C">
        <w:rPr>
          <w:rFonts w:ascii="Sakkal Majalla" w:hAnsi="Sakkal Majalla" w:cs="Sakkal Majalla" w:hint="cs"/>
          <w:sz w:val="24"/>
          <w:szCs w:val="24"/>
        </w:rPr>
        <w:t xml:space="preserve"> (</w:t>
      </w:r>
      <w:r w:rsidRPr="00CA5A3C">
        <w:rPr>
          <w:rFonts w:asciiTheme="minorHAnsi" w:hAnsiTheme="minorHAnsi" w:cs="Sakkal Majalla"/>
          <w:sz w:val="16"/>
          <w:szCs w:val="16"/>
        </w:rPr>
        <w:t>Rufoof</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2008</w:t>
      </w:r>
      <w:r w:rsidRPr="00CA5A3C">
        <w:rPr>
          <w:rFonts w:ascii="Sakkal Majalla" w:hAnsi="Sakkal Majalla" w:cs="Sakkal Majalla" w:hint="cs"/>
          <w:sz w:val="24"/>
          <w:szCs w:val="24"/>
        </w:rPr>
        <w:t>)</w:t>
      </w:r>
      <w:r w:rsidRPr="00097D45">
        <w:rPr>
          <w:szCs w:val="24"/>
        </w:rPr>
        <w:t>.</w:t>
      </w:r>
      <w:r>
        <w:fldChar w:fldCharType="end"/>
      </w:r>
      <w:r>
        <w:rPr>
          <w:rFonts w:hint="cs"/>
          <w:rtl/>
        </w:rPr>
        <w:t xml:space="preserve"> </w:t>
      </w:r>
    </w:p>
  </w:footnote>
  <w:footnote w:id="10">
    <w:p w14:paraId="746D8000" w14:textId="45C94643" w:rsidR="00484215" w:rsidRDefault="00484215" w:rsidP="00034369">
      <w:pPr>
        <w:pStyle w:val="FootnoteText"/>
        <w:rPr>
          <w:rtl/>
          <w:lang w:bidi="ar-EG"/>
        </w:rPr>
      </w:pPr>
      <w:r>
        <w:rPr>
          <w:rStyle w:val="FootnoteReference"/>
        </w:rPr>
        <w:footnoteRef/>
      </w:r>
      <w:r>
        <w:t xml:space="preserve"> </w:t>
      </w:r>
      <w:r w:rsidRPr="00CA5A3C">
        <w:rPr>
          <w:rFonts w:ascii="Sakkal Majalla" w:hAnsi="Sakkal Majalla" w:cs="Sakkal Majalla" w:hint="cs"/>
          <w:sz w:val="22"/>
          <w:szCs w:val="22"/>
        </w:rPr>
        <w:fldChar w:fldCharType="begin"/>
      </w:r>
      <w:r>
        <w:rPr>
          <w:rFonts w:ascii="Sakkal Majalla" w:hAnsi="Sakkal Majalla" w:cs="Sakkal Majalla"/>
          <w:sz w:val="22"/>
          <w:szCs w:val="22"/>
        </w:rP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Pr>
          <w:rFonts w:ascii="Sakkal Majalla" w:hAnsi="Sakkal Majalla" w:cs="Sakkal Majalla"/>
          <w:sz w:val="22"/>
          <w:szCs w:val="22"/>
          <w:rtl/>
        </w:rPr>
        <w:instrText>عبد العزيز عتيق, “علم البيان</w:instrText>
      </w:r>
      <w:r>
        <w:rPr>
          <w:rFonts w:ascii="Sakkal Majalla" w:hAnsi="Sakkal Majalla" w:cs="Sakkal Majalla"/>
          <w:sz w:val="22"/>
          <w:szCs w:val="22"/>
        </w:rPr>
        <w:instrText xml:space="preserve">” (n.d.).","noteIndex":10},"citationItems":[{"id":47,"uris":["http://zotero.org/users/local/PxK9EVr5/items/Q7G22DEN","http://zotero.org/users/13503244/items/Q7G22DEN"],"itemData":{"id":47,"type":"article-journal","note":"publisher: </w:instrText>
      </w:r>
      <w:r>
        <w:rPr>
          <w:rFonts w:ascii="Sakkal Majalla" w:hAnsi="Sakkal Majalla" w:cs="Sakkal Majalla"/>
          <w:sz w:val="22"/>
          <w:szCs w:val="22"/>
          <w:rtl/>
        </w:rPr>
        <w:instrText>دار النهضة العربية، بيروت</w:instrText>
      </w:r>
      <w:r>
        <w:rPr>
          <w:rFonts w:ascii="Sakkal Majalla" w:hAnsi="Sakkal Majalla" w:cs="Sakkal Majalla"/>
          <w:sz w:val="22"/>
          <w:szCs w:val="22"/>
        </w:rPr>
        <w:instrText>","title":"</w:instrText>
      </w:r>
      <w:r>
        <w:rPr>
          <w:rFonts w:ascii="Sakkal Majalla" w:hAnsi="Sakkal Majalla" w:cs="Sakkal Majalla"/>
          <w:sz w:val="22"/>
          <w:szCs w:val="22"/>
          <w:rtl/>
        </w:rPr>
        <w:instrText>علم البيان</w:instrText>
      </w:r>
      <w:r>
        <w:rPr>
          <w:rFonts w:ascii="Sakkal Majalla" w:hAnsi="Sakkal Majalla" w:cs="Sakkal Majalla"/>
          <w:sz w:val="22"/>
          <w:szCs w:val="22"/>
        </w:rPr>
        <w:instrText>","author":[{"literal":"</w:instrText>
      </w:r>
      <w:r>
        <w:rPr>
          <w:rFonts w:ascii="Sakkal Majalla" w:hAnsi="Sakkal Majalla" w:cs="Sakkal Majalla"/>
          <w:sz w:val="22"/>
          <w:szCs w:val="22"/>
          <w:rtl/>
        </w:rPr>
        <w:instrText>عبد العزيز عتيق</w:instrText>
      </w:r>
      <w:r>
        <w:rPr>
          <w:rFonts w:ascii="Sakkal Majalla" w:hAnsi="Sakkal Majalla" w:cs="Sakkal Majalla"/>
          <w:sz w:val="22"/>
          <w:szCs w:val="22"/>
        </w:rPr>
        <w:instrText xml:space="preserve">"}]}}],"schema":"https://github.com/citation-style-language/schema/raw/master/csl-citation.json"} </w:instrText>
      </w:r>
      <w:r w:rsidRPr="00CA5A3C">
        <w:rPr>
          <w:rFonts w:ascii="Sakkal Majalla" w:hAnsi="Sakkal Majalla" w:cs="Sakkal Majalla" w:hint="cs"/>
          <w:sz w:val="22"/>
          <w:szCs w:val="22"/>
        </w:rPr>
        <w:fldChar w:fldCharType="separate"/>
      </w:r>
      <w:r w:rsidRPr="00644F3F">
        <w:rPr>
          <w:rFonts w:ascii="Sakkal Majalla" w:hAnsi="Sakkal Majalla" w:cs="Sakkal Majalla"/>
          <w:sz w:val="22"/>
          <w:szCs w:val="24"/>
          <w:rtl/>
        </w:rPr>
        <w:t>عبد العزيز عتيق, “علم البيان</w:t>
      </w:r>
      <w:r w:rsidRPr="00644F3F">
        <w:rPr>
          <w:rFonts w:ascii="Sakkal Majalla" w:hAnsi="Sakkal Majalla" w:cs="Sakkal Majalla"/>
          <w:sz w:val="22"/>
          <w:szCs w:val="24"/>
        </w:rPr>
        <w:t>” (n.d.).</w:t>
      </w:r>
      <w:r w:rsidRPr="00CA5A3C">
        <w:rPr>
          <w:rFonts w:ascii="Sakkal Majalla" w:hAnsi="Sakkal Majalla" w:cs="Sakkal Majalla" w:hint="cs"/>
          <w:sz w:val="22"/>
          <w:szCs w:val="22"/>
        </w:rPr>
        <w:fldChar w:fldCharType="end"/>
      </w:r>
    </w:p>
  </w:footnote>
  <w:footnote w:id="11">
    <w:p w14:paraId="6DA9935B" w14:textId="10263EBC" w:rsidR="00484215" w:rsidRPr="00BE1EE2" w:rsidRDefault="00484215" w:rsidP="00AD37C4">
      <w:pPr>
        <w:pStyle w:val="FootnoteText"/>
        <w:bidi w:val="0"/>
        <w:ind w:left="0" w:right="1080" w:hanging="7"/>
        <w:rPr>
          <w:lang w:val="en-US"/>
        </w:rPr>
      </w:pPr>
      <w:r>
        <w:rPr>
          <w:rStyle w:val="FootnoteReference"/>
        </w:rPr>
        <w:footnoteRef/>
      </w:r>
      <w:r>
        <w:t xml:space="preserve"> </w:t>
      </w:r>
      <w:r>
        <w:fldChar w:fldCharType="begin"/>
      </w:r>
      <w:r>
        <w:instrText xml:space="preserve"> ADDIN ZOTERO_ITEM CSL_CITATION {"citationID":"xvz1U69X","properties":{"formattedCitation":"Alfan Afifi Kurniawan, Fatkhul Munir, and Muhammad Luqman Hakim, \\uc0\\u8220{}MAKNA \\uc0\\u8216{}AMR DALAM SURAT AL-FUSHILAT,\\uc0\\u8221{} vol. 2, 2018.","plainCitation":"Alfan Afifi Kurniawan, Fatkhul Munir, and Muhammad Luqman Hakim, “MAKNA ‘AMR DALAM SURAT AL-FUSHILAT,” vol. 2, 2018.","noteIndex":11},"citationItems":[{"id":"5lGXKQra/IgUVILFQ","uris":["http://zotero.org/users/local/PxK9EVr5/items/WAGMHP4L"],"itemData":{"id":57,"type":"paper-conference","event-title":"International Conference of Students on Arabic Language","ISBN":"2621-5632","title":"MAKNA ‘AMR DALAM SURAT AL-FUSHILAT","volume":"2","author":[{"family":"Kurniawan","given":"Alfan Afifi"},{"family":"Munir","given":"Fatkhul"},{"family":"Hakim","given":"Muhammad Luqman"}],"issued":{"date-parts":[["2018"]]}}}],"schema":"https://github.com/citation-style-language/schema/raw/master/csl-citation.json"} </w:instrText>
      </w:r>
      <w:r>
        <w:fldChar w:fldCharType="separate"/>
      </w:r>
      <w:r w:rsidRPr="00FC0B0E">
        <w:rPr>
          <w:rFonts w:asciiTheme="minorHAnsi" w:hAnsiTheme="minorHAnsi"/>
          <w:sz w:val="16"/>
        </w:rPr>
        <w:t>Alfan Afifi Kurniawan, Fatkhul Munir, and Muhammad Luqman Hakim,</w:t>
      </w:r>
      <w:r w:rsidRPr="00FC0B0E">
        <w:rPr>
          <w:rFonts w:asciiTheme="minorHAnsi" w:hAnsiTheme="minorHAnsi"/>
          <w:sz w:val="16"/>
          <w:u w:val="single"/>
        </w:rPr>
        <w:t xml:space="preserve"> “MAKNA ‘AMR DALAM SURAT AL-FUSHILAT</w:t>
      </w:r>
      <w:r w:rsidRPr="00FC0B0E">
        <w:rPr>
          <w:rFonts w:asciiTheme="minorHAnsi" w:hAnsiTheme="minorHAnsi"/>
          <w:sz w:val="16"/>
        </w:rPr>
        <w:t>,” vol. 2, 2018</w:t>
      </w:r>
      <w:r w:rsidRPr="00BE1EE2">
        <w:rPr>
          <w:szCs w:val="24"/>
        </w:rPr>
        <w:t>.</w:t>
      </w:r>
      <w:r>
        <w:fldChar w:fldCharType="end"/>
      </w:r>
    </w:p>
  </w:footnote>
  <w:footnote w:id="12">
    <w:p w14:paraId="345918D7" w14:textId="4CCBFB13" w:rsidR="00484215" w:rsidRDefault="00484215" w:rsidP="00AD37C4">
      <w:pPr>
        <w:pStyle w:val="FootnoteText"/>
        <w:bidi w:val="0"/>
        <w:ind w:left="0" w:right="1080" w:hanging="7"/>
        <w:rPr>
          <w:rtl/>
          <w:lang w:bidi="ar-EG"/>
        </w:rPr>
      </w:pPr>
      <w:r>
        <w:rPr>
          <w:rStyle w:val="FootnoteReference"/>
        </w:rPr>
        <w:footnoteRef/>
      </w:r>
      <w:r>
        <w:t xml:space="preserve"> </w:t>
      </w:r>
      <w:r w:rsidRPr="00CA5A3C">
        <w:rPr>
          <w:rFonts w:asciiTheme="minorHAnsi" w:eastAsia="Times New Roman" w:hAnsiTheme="minorHAnsi"/>
          <w:sz w:val="16"/>
          <w:szCs w:val="16"/>
        </w:rPr>
        <w:t xml:space="preserve">Edi </w:t>
      </w:r>
      <w:proofErr w:type="spellStart"/>
      <w:r w:rsidRPr="00CA5A3C">
        <w:rPr>
          <w:rFonts w:asciiTheme="minorHAnsi" w:eastAsia="Times New Roman" w:hAnsiTheme="minorHAnsi"/>
          <w:sz w:val="16"/>
          <w:szCs w:val="16"/>
        </w:rPr>
        <w:t>Komarudin</w:t>
      </w:r>
      <w:proofErr w:type="spellEnd"/>
      <w:r w:rsidRPr="00CA5A3C">
        <w:rPr>
          <w:rFonts w:asciiTheme="minorHAnsi" w:eastAsia="Times New Roman" w:hAnsiTheme="minorHAnsi"/>
          <w:sz w:val="16"/>
          <w:szCs w:val="16"/>
        </w:rPr>
        <w:t xml:space="preserve">, </w:t>
      </w:r>
      <w:r w:rsidRPr="00C85343">
        <w:rPr>
          <w:rFonts w:asciiTheme="minorHAnsi" w:eastAsia="Times New Roman" w:hAnsiTheme="minorHAnsi"/>
          <w:sz w:val="16"/>
          <w:szCs w:val="16"/>
          <w:u w:val="single"/>
        </w:rPr>
        <w:t>"</w:t>
      </w:r>
      <w:proofErr w:type="spellStart"/>
      <w:r w:rsidRPr="00C85343">
        <w:rPr>
          <w:rFonts w:asciiTheme="minorHAnsi" w:eastAsia="Times New Roman" w:hAnsiTheme="minorHAnsi"/>
          <w:sz w:val="16"/>
          <w:szCs w:val="16"/>
          <w:u w:val="single"/>
        </w:rPr>
        <w:t>Isti’arah</w:t>
      </w:r>
      <w:proofErr w:type="spellEnd"/>
      <w:r w:rsidRPr="00C85343">
        <w:rPr>
          <w:rFonts w:asciiTheme="minorHAnsi" w:eastAsia="Times New Roman" w:hAnsiTheme="minorHAnsi"/>
          <w:sz w:val="16"/>
          <w:szCs w:val="16"/>
          <w:u w:val="single"/>
        </w:rPr>
        <w:t xml:space="preserve"> Dan </w:t>
      </w:r>
      <w:proofErr w:type="spellStart"/>
      <w:r w:rsidRPr="00C85343">
        <w:rPr>
          <w:rFonts w:asciiTheme="minorHAnsi" w:eastAsia="Times New Roman" w:hAnsiTheme="minorHAnsi"/>
          <w:sz w:val="16"/>
          <w:szCs w:val="16"/>
          <w:u w:val="single"/>
        </w:rPr>
        <w:t>Efek</w:t>
      </w:r>
      <w:proofErr w:type="spellEnd"/>
      <w:r w:rsidRPr="00C85343">
        <w:rPr>
          <w:rFonts w:asciiTheme="minorHAnsi" w:eastAsia="Times New Roman" w:hAnsiTheme="minorHAnsi"/>
          <w:sz w:val="16"/>
          <w:szCs w:val="16"/>
          <w:u w:val="single"/>
        </w:rPr>
        <w:t xml:space="preserve"> Yang </w:t>
      </w:r>
      <w:proofErr w:type="spellStart"/>
      <w:r w:rsidRPr="00C85343">
        <w:rPr>
          <w:rFonts w:asciiTheme="minorHAnsi" w:eastAsia="Times New Roman" w:hAnsiTheme="minorHAnsi"/>
          <w:sz w:val="16"/>
          <w:szCs w:val="16"/>
          <w:u w:val="single"/>
        </w:rPr>
        <w:t>Ditimbulkannya</w:t>
      </w:r>
      <w:proofErr w:type="spellEnd"/>
      <w:r w:rsidRPr="00C85343">
        <w:rPr>
          <w:rFonts w:asciiTheme="minorHAnsi" w:eastAsia="Times New Roman" w:hAnsiTheme="minorHAnsi"/>
          <w:sz w:val="16"/>
          <w:szCs w:val="16"/>
          <w:u w:val="single"/>
        </w:rPr>
        <w:t xml:space="preserve"> Dalam Bahasa Al-Qur’ān Surah Al-Baqarah Dan </w:t>
      </w:r>
      <w:proofErr w:type="spellStart"/>
      <w:r w:rsidRPr="00C85343">
        <w:rPr>
          <w:rFonts w:asciiTheme="minorHAnsi" w:eastAsia="Times New Roman" w:hAnsiTheme="minorHAnsi"/>
          <w:sz w:val="16"/>
          <w:szCs w:val="16"/>
          <w:u w:val="single"/>
        </w:rPr>
        <w:t>Âli</w:t>
      </w:r>
      <w:proofErr w:type="spellEnd"/>
      <w:r w:rsidRPr="00C85343">
        <w:rPr>
          <w:rFonts w:asciiTheme="minorHAnsi" w:eastAsia="Times New Roman" w:hAnsiTheme="minorHAnsi"/>
          <w:sz w:val="16"/>
          <w:szCs w:val="16"/>
          <w:u w:val="single"/>
        </w:rPr>
        <w:t xml:space="preserve"> </w:t>
      </w:r>
      <w:proofErr w:type="spellStart"/>
      <w:r w:rsidRPr="00C85343">
        <w:rPr>
          <w:rFonts w:asciiTheme="minorHAnsi" w:eastAsia="Times New Roman" w:hAnsiTheme="minorHAnsi"/>
          <w:sz w:val="16"/>
          <w:szCs w:val="16"/>
          <w:u w:val="single"/>
        </w:rPr>
        <w:t>Mrân</w:t>
      </w:r>
      <w:proofErr w:type="spellEnd"/>
      <w:r w:rsidRPr="00CA5A3C">
        <w:rPr>
          <w:rFonts w:asciiTheme="minorHAnsi" w:eastAsia="Times New Roman" w:hAnsiTheme="minorHAnsi"/>
          <w:sz w:val="16"/>
          <w:szCs w:val="16"/>
        </w:rPr>
        <w:t xml:space="preserve">", </w:t>
      </w:r>
      <w:r w:rsidRPr="00CA5A3C">
        <w:rPr>
          <w:rFonts w:asciiTheme="minorHAnsi" w:eastAsia="Times New Roman" w:hAnsiTheme="minorHAnsi"/>
          <w:i/>
          <w:iCs/>
          <w:sz w:val="16"/>
          <w:szCs w:val="16"/>
        </w:rPr>
        <w:t>Al-</w:t>
      </w:r>
      <w:proofErr w:type="spellStart"/>
      <w:r w:rsidRPr="00CA5A3C">
        <w:rPr>
          <w:rFonts w:asciiTheme="minorHAnsi" w:eastAsia="Times New Roman" w:hAnsiTheme="minorHAnsi"/>
          <w:i/>
          <w:iCs/>
          <w:sz w:val="16"/>
          <w:szCs w:val="16"/>
        </w:rPr>
        <w:t>Tsaqafa</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Jurnal</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Ilmiah</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Peradaban</w:t>
      </w:r>
      <w:proofErr w:type="spellEnd"/>
      <w:r w:rsidRPr="00CA5A3C">
        <w:rPr>
          <w:rFonts w:asciiTheme="minorHAnsi" w:eastAsia="Times New Roman" w:hAnsiTheme="minorHAnsi"/>
          <w:i/>
          <w:iCs/>
          <w:sz w:val="16"/>
          <w:szCs w:val="16"/>
        </w:rPr>
        <w:t xml:space="preserve"> Islam</w:t>
      </w:r>
      <w:r w:rsidRPr="00CA5A3C">
        <w:rPr>
          <w:rFonts w:eastAsia="Times New Roman"/>
        </w:rPr>
        <w:t xml:space="preserve"> </w:t>
      </w:r>
      <w:r w:rsidRPr="00CA5A3C">
        <w:rPr>
          <w:rFonts w:ascii="Sakkal Majalla" w:eastAsia="Times New Roman" w:hAnsi="Sakkal Majalla" w:cs="Sakkal Majalla" w:hint="cs"/>
          <w:sz w:val="24"/>
          <w:szCs w:val="24"/>
        </w:rPr>
        <w:t xml:space="preserve">14, </w:t>
      </w:r>
      <w:r w:rsidRPr="00CA5A3C">
        <w:rPr>
          <w:rFonts w:ascii="Sakkal Majalla" w:eastAsia="Times New Roman" w:hAnsi="Sakkal Majalla" w:cs="Sakkal Majalla" w:hint="cs"/>
          <w:sz w:val="24"/>
          <w:szCs w:val="24"/>
          <w:rtl/>
        </w:rPr>
        <w:t xml:space="preserve">عدد </w:t>
      </w:r>
      <w:r w:rsidRPr="00CA5A3C">
        <w:rPr>
          <w:rFonts w:ascii="Sakkal Majalla" w:eastAsia="Times New Roman" w:hAnsi="Sakkal Majalla" w:cs="Sakkal Majalla" w:hint="cs"/>
          <w:sz w:val="24"/>
          <w:szCs w:val="24"/>
        </w:rPr>
        <w:t>1 (2017): 207–27</w:t>
      </w:r>
      <w:r>
        <w:rPr>
          <w:rFonts w:eastAsia="Times New Roman"/>
        </w:rPr>
        <w:t>.</w:t>
      </w:r>
    </w:p>
  </w:footnote>
  <w:footnote w:id="13">
    <w:p w14:paraId="096E11AC" w14:textId="153556C9" w:rsidR="00484215" w:rsidRPr="00D3662A" w:rsidRDefault="00484215" w:rsidP="00AD37C4">
      <w:pPr>
        <w:pStyle w:val="FootnoteText"/>
        <w:bidi w:val="0"/>
        <w:ind w:left="0" w:right="1080" w:hanging="7"/>
        <w:rPr>
          <w:rFonts w:asciiTheme="minorHAnsi" w:hAnsiTheme="minorHAnsi"/>
          <w:sz w:val="16"/>
          <w:szCs w:val="16"/>
          <w:rtl/>
          <w:lang w:bidi="ar-EG"/>
        </w:rPr>
      </w:pPr>
      <w:r>
        <w:rPr>
          <w:rStyle w:val="FootnoteReference"/>
        </w:rPr>
        <w:footnoteRef/>
      </w:r>
      <w:r>
        <w:t xml:space="preserve"> </w:t>
      </w:r>
      <w:r w:rsidRPr="00D3662A">
        <w:rPr>
          <w:rFonts w:asciiTheme="minorHAnsi" w:hAnsiTheme="minorHAnsi"/>
          <w:sz w:val="16"/>
          <w:szCs w:val="16"/>
        </w:rPr>
        <w:fldChar w:fldCharType="begin"/>
      </w:r>
      <w:r>
        <w:rPr>
          <w:rFonts w:asciiTheme="minorHAnsi" w:hAnsiTheme="minorHAnsi"/>
          <w:sz w:val="16"/>
          <w:szCs w:val="16"/>
        </w:rPr>
        <w:instrText xml:space="preserve"> ADDIN ZOTERO_ITEM CSL_CITATION {"citationID":"9RWDykln","properties":{"formattedCitation":"Afif Muttadin Munir, Yusroh Yusroh, and Thonthowi Thonthowi, \\uc0\\u8220{}\\uc0\\u8216{}Amr Style in The Kitab al-Arba\\uc0\\u8217{}in an-Nawawiyyah (Study of \\uc0\\u8216{}Ilm Ma\\uc0\\u8217{}Ani): Gaya Bahasa Amr Dalam Kitab Al-Arba\\uc0\\u8217{}in An-Nawawiyyah,\\uc0\\u8221{} {\\i{}Insyirah: Jurnal Ilmu Bahasa Arab dan Studi Islam} 5, no. 1 (2022): 74\\uc0\\u8211{}103.","plainCitation":"Afif Muttadin Munir, Yusroh Yusroh, and Thonthowi Thonthowi, “‘Amr Style in The Kitab al-Arba’in an-Nawawiyyah (Study of ‘Ilm Ma’Ani): Gaya Bahasa Amr Dalam Kitab Al-Arba’in An-Nawawiyyah,” Insyirah: Jurnal Ilmu Bahasa Arab dan Studi Islam 5, no. 1 (2022): 74–103.","noteIndex":13},"citationItems":[{"id":60,"uris":["http://zotero.org/users/local/PxK9EVr5/items/HZSWLHWX","http://zotero.org/users/13503244/items/HZSWLHWX"],"itemData":{"id":60,"type":"article-journal","container-title":"Insyirah: Jurnal Ilmu Bahasa Arab dan Studi Islam","ISSN":"2774-437X","issue":"1","journalAbbreviation":"Insyirah: Jurnal Ilmu Bahasa Arab dan Studi Islam","page":"74-103","title":"‘Amr Style in The Kitab al-Arba’in an-Nawawiyyah (Study of ‘Ilm Ma’ani): Gaya Bahasa Amr dalam Kitab Al-Arba’in An-Nawawiyyah","volume":"5","author":[{"family":"Munir","given":"Afif Muttadin"},{"family":"Yusroh","given":"Yusroh"},{"family":"Thonthowi","given":"Thonthowi"}],"issued":{"date-parts":[["2022"]]}}}],"schema":"https://github.com/citation-style-language/schema/raw/master/csl-citation.json"} </w:instrText>
      </w:r>
      <w:r w:rsidRPr="00D3662A">
        <w:rPr>
          <w:rFonts w:asciiTheme="minorHAnsi" w:hAnsiTheme="minorHAnsi"/>
          <w:sz w:val="16"/>
          <w:szCs w:val="16"/>
        </w:rPr>
        <w:fldChar w:fldCharType="separate"/>
      </w:r>
      <w:r w:rsidRPr="00D3662A">
        <w:rPr>
          <w:rFonts w:asciiTheme="minorHAnsi" w:hAnsiTheme="minorHAnsi"/>
          <w:sz w:val="16"/>
        </w:rPr>
        <w:t>Afif Muttadin Munir, Yusroh Yusroh, and Thonthowi Thonthowi, “‘A</w:t>
      </w:r>
      <w:r w:rsidRPr="00C85343">
        <w:rPr>
          <w:rFonts w:asciiTheme="minorHAnsi" w:hAnsiTheme="minorHAnsi"/>
          <w:sz w:val="16"/>
          <w:u w:val="single"/>
        </w:rPr>
        <w:t>mr Style in The Kitab al-Arba’in an-Nawawiyyah (Study of ‘Ilm Ma’Ani): Gaya Bahasa Amr Dalam Kitab Al-Arba’in An-Nawawiyyah</w:t>
      </w:r>
      <w:r w:rsidRPr="00D3662A">
        <w:rPr>
          <w:rFonts w:asciiTheme="minorHAnsi" w:hAnsiTheme="minorHAnsi"/>
          <w:sz w:val="16"/>
        </w:rPr>
        <w:t xml:space="preserve">,” </w:t>
      </w:r>
      <w:r w:rsidRPr="00D3662A">
        <w:rPr>
          <w:rFonts w:asciiTheme="minorHAnsi" w:hAnsiTheme="minorHAnsi"/>
          <w:i/>
          <w:iCs/>
          <w:sz w:val="16"/>
        </w:rPr>
        <w:t>Insyirah: Jurnal Ilmu Bahasa Arab dan Studi Islam</w:t>
      </w:r>
      <w:r w:rsidRPr="00D3662A">
        <w:rPr>
          <w:rFonts w:asciiTheme="minorHAnsi" w:hAnsiTheme="minorHAnsi"/>
          <w:sz w:val="16"/>
        </w:rPr>
        <w:t xml:space="preserve"> </w:t>
      </w:r>
      <w:r w:rsidRPr="00C85343">
        <w:rPr>
          <w:rFonts w:ascii="Sakkal Majalla" w:hAnsi="Sakkal Majalla" w:cs="Sakkal Majalla" w:hint="cs"/>
          <w:sz w:val="24"/>
          <w:szCs w:val="32"/>
        </w:rPr>
        <w:t>5, no. 1 (2022): 74–103</w:t>
      </w:r>
      <w:r w:rsidRPr="00D3662A">
        <w:rPr>
          <w:rFonts w:asciiTheme="minorHAnsi" w:hAnsiTheme="minorHAnsi"/>
          <w:sz w:val="16"/>
        </w:rPr>
        <w:t>.</w:t>
      </w:r>
      <w:r w:rsidRPr="00D3662A">
        <w:rPr>
          <w:rFonts w:asciiTheme="minorHAnsi" w:hAnsiTheme="minorHAnsi"/>
          <w:sz w:val="16"/>
          <w:szCs w:val="16"/>
        </w:rPr>
        <w:fldChar w:fldCharType="end"/>
      </w:r>
    </w:p>
  </w:footnote>
  <w:footnote w:id="14">
    <w:p w14:paraId="5B115AA0" w14:textId="52F67138" w:rsidR="00484215" w:rsidRPr="00C85343" w:rsidRDefault="00484215" w:rsidP="00AD37C4">
      <w:pPr>
        <w:pStyle w:val="FootnoteText"/>
        <w:bidi w:val="0"/>
        <w:ind w:left="0" w:right="1080" w:hanging="7"/>
        <w:rPr>
          <w:rFonts w:asciiTheme="minorHAnsi" w:hAnsiTheme="minorHAnsi"/>
          <w:sz w:val="16"/>
          <w:szCs w:val="16"/>
          <w:lang w:val="en-US"/>
        </w:rPr>
      </w:pPr>
      <w:r w:rsidRPr="00C85343">
        <w:rPr>
          <w:rStyle w:val="FootnoteReference"/>
          <w:rFonts w:asciiTheme="minorHAnsi" w:hAnsiTheme="minorHAnsi"/>
          <w:sz w:val="16"/>
          <w:szCs w:val="16"/>
        </w:rPr>
        <w:footnoteRef/>
      </w:r>
      <w:r w:rsidRPr="00C85343">
        <w:rPr>
          <w:rFonts w:asciiTheme="minorHAnsi" w:hAnsiTheme="minorHAnsi"/>
          <w:sz w:val="16"/>
          <w:szCs w:val="16"/>
        </w:rPr>
        <w:t xml:space="preserve"> </w:t>
      </w:r>
      <w:r w:rsidRPr="00C85343">
        <w:rPr>
          <w:rFonts w:asciiTheme="minorHAnsi" w:hAnsiTheme="minorHAnsi"/>
          <w:sz w:val="16"/>
          <w:szCs w:val="16"/>
        </w:rPr>
        <w:fldChar w:fldCharType="begin"/>
      </w:r>
      <w:r>
        <w:rPr>
          <w:rFonts w:asciiTheme="minorHAnsi" w:hAnsiTheme="minorHAnsi"/>
          <w:sz w:val="16"/>
          <w:szCs w:val="16"/>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805–815.","noteIndex":14},"citationItems":[{"id":63,"uris":["http://zotero.org/users/local/PxK9EVr5/items/BAMEDZTI","http://zotero.org/users/13503244/items/BAMEDZTI"],"itemData":{"id":63,"type":"article-journal","container-title":"Prosiding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85343">
        <w:rPr>
          <w:rFonts w:asciiTheme="minorHAnsi" w:hAnsiTheme="minorHAnsi"/>
          <w:sz w:val="16"/>
          <w:szCs w:val="16"/>
        </w:rPr>
        <w:fldChar w:fldCharType="separate"/>
      </w:r>
      <w:r w:rsidRPr="00C85343">
        <w:rPr>
          <w:rFonts w:asciiTheme="minorHAnsi" w:hAnsiTheme="minorHAnsi"/>
          <w:sz w:val="16"/>
        </w:rPr>
        <w:t xml:space="preserve">Miftakhurifka An-Nisa, Aulia Subita, and Meidias Abror Wicaksono, </w:t>
      </w:r>
      <w:r w:rsidRPr="00C85343">
        <w:rPr>
          <w:rFonts w:asciiTheme="minorHAnsi" w:hAnsiTheme="minorHAnsi"/>
          <w:sz w:val="16"/>
          <w:u w:val="single"/>
        </w:rPr>
        <w:t>“BENTUK AMR DAN NAHI DALAM SURAT AL-HUJURAT</w:t>
      </w:r>
      <w:r w:rsidRPr="00C85343">
        <w:rPr>
          <w:rFonts w:asciiTheme="minorHAnsi" w:hAnsiTheme="minorHAnsi"/>
          <w:sz w:val="16"/>
        </w:rPr>
        <w:t xml:space="preserve">,” </w:t>
      </w:r>
      <w:r w:rsidRPr="00C85343">
        <w:rPr>
          <w:rFonts w:asciiTheme="minorHAnsi" w:hAnsiTheme="minorHAnsi"/>
          <w:i/>
          <w:iCs/>
          <w:sz w:val="16"/>
        </w:rPr>
        <w:t>Prosiding Konferensi Nasional Bahasa Arab</w:t>
      </w:r>
      <w:r w:rsidRPr="00C85343">
        <w:rPr>
          <w:rFonts w:asciiTheme="minorHAnsi" w:hAnsiTheme="minorHAnsi"/>
          <w:sz w:val="16"/>
        </w:rPr>
        <w:t>, no.</w:t>
      </w:r>
      <w:r w:rsidRPr="00C85343">
        <w:rPr>
          <w:rFonts w:ascii="Sakkal Majalla" w:hAnsi="Sakkal Majalla" w:cs="Sakkal Majalla" w:hint="cs"/>
          <w:sz w:val="24"/>
          <w:szCs w:val="32"/>
        </w:rPr>
        <w:t xml:space="preserve"> 7 (2021): 805–815</w:t>
      </w:r>
      <w:r w:rsidRPr="00C85343">
        <w:rPr>
          <w:rFonts w:asciiTheme="minorHAnsi" w:hAnsiTheme="minorHAnsi"/>
          <w:sz w:val="16"/>
        </w:rPr>
        <w:t>.</w:t>
      </w:r>
      <w:r w:rsidRPr="00C85343">
        <w:rPr>
          <w:rFonts w:asciiTheme="minorHAnsi" w:hAnsiTheme="minorHAnsi"/>
          <w:sz w:val="16"/>
          <w:szCs w:val="16"/>
        </w:rPr>
        <w:fldChar w:fldCharType="end"/>
      </w:r>
    </w:p>
  </w:footnote>
  <w:footnote w:id="15">
    <w:p w14:paraId="18890D91" w14:textId="014AA5EF" w:rsidR="00484215" w:rsidRDefault="00484215" w:rsidP="009C76A9">
      <w:pPr>
        <w:pStyle w:val="FootnoteText"/>
        <w:rPr>
          <w:rtl/>
          <w:lang w:bidi="ar-EG"/>
        </w:rPr>
      </w:pPr>
      <w:r>
        <w:rPr>
          <w:rStyle w:val="FootnoteReference"/>
        </w:rPr>
        <w:footnoteRef/>
      </w:r>
      <w:r>
        <w:t xml:space="preserve"> </w:t>
      </w:r>
      <w:r>
        <w:fldChar w:fldCharType="begin"/>
      </w:r>
      <w:r>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Pr>
          <w:rtl/>
        </w:rPr>
        <w:instrText>عبد العزيز عتيق, في البلاغة العربية علم المعاني، البيان، البديع</w:instrText>
      </w:r>
      <w:r>
        <w:instrText xml:space="preserve"> (</w:instrText>
      </w:r>
      <w:r>
        <w:rPr>
          <w:rtl/>
        </w:rPr>
        <w:instrText>بيروت - لبنان: دار النهضة العربية</w:instrText>
      </w:r>
      <w:r>
        <w:instrText>, n.d.), https://ebook.univeyes.com/106890.","noteIndex":15},"citationItems":[{"id":49,"uris":["http://zotero.org/users/local/PxK9EVr5/items/TD59N6C4","http://zotero.org/users/13503244/items/TD59N6C4"],"itemData":{"id":49,"type":"book","event-place":"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Pr="00CA5A3C">
        <w:rPr>
          <w:rFonts w:ascii="Sakkal Majalla" w:hAnsi="Sakkal Majalla" w:cs="Sakkal Majalla" w:hint="cs"/>
          <w:sz w:val="24"/>
          <w:szCs w:val="24"/>
          <w:rtl/>
        </w:rPr>
        <w:t>عبد العزيز عتيق,</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في البلاغة العربية علم المعاني، البيان، البديع</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 https://ebook.univeyes.com/</w:t>
      </w:r>
      <w:r w:rsidRPr="00CA5A3C">
        <w:rPr>
          <w:rFonts w:ascii="Sakkal Majalla" w:hAnsi="Sakkal Majalla" w:cs="Sakkal Majalla" w:hint="cs"/>
          <w:sz w:val="24"/>
          <w:szCs w:val="24"/>
          <w:rtl/>
        </w:rPr>
        <w:t>106890</w:t>
      </w:r>
      <w:r w:rsidRPr="00694644">
        <w:rPr>
          <w:szCs w:val="24"/>
        </w:rPr>
        <w:t>.</w:t>
      </w:r>
      <w:r>
        <w:fldChar w:fldCharType="end"/>
      </w:r>
    </w:p>
  </w:footnote>
  <w:footnote w:id="16">
    <w:p w14:paraId="0995D2A5" w14:textId="751F0C10" w:rsidR="00484215" w:rsidRPr="000E6C02" w:rsidRDefault="00484215" w:rsidP="003579C2">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 xml:space="preserve"> </w:t>
      </w:r>
      <w:r w:rsidRPr="000E6C02">
        <w:rPr>
          <w:rFonts w:ascii="Sakkal Majalla" w:hAnsi="Sakkal Majalla" w:cs="Sakkal Majalla" w:hint="cs"/>
          <w:sz w:val="24"/>
          <w:szCs w:val="24"/>
          <w:rtl/>
          <w:lang w:val="id-ID"/>
        </w:rPr>
        <w:t xml:space="preserve">نفس المرجع ص 66 -70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M42OyxIk","properties":{"formattedCitation":"Ibid.","plainCitation":"Ibid.","noteIndex":16},"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FA00D1">
        <w:rPr>
          <w:rFonts w:ascii="Sakkal Majalla" w:hAnsi="Sakkal Majalla" w:cs="Sakkal Majalla"/>
          <w:sz w:val="24"/>
        </w:rPr>
        <w:t>Ibid.</w:t>
      </w:r>
      <w:r w:rsidRPr="000E6C02">
        <w:rPr>
          <w:rFonts w:ascii="Sakkal Majalla" w:hAnsi="Sakkal Majalla" w:cs="Sakkal Majalla" w:hint="cs"/>
          <w:sz w:val="24"/>
          <w:szCs w:val="24"/>
        </w:rPr>
        <w:fldChar w:fldCharType="end"/>
      </w:r>
    </w:p>
  </w:footnote>
  <w:footnote w:id="17">
    <w:p w14:paraId="05DD2C40" w14:textId="6CD18B07" w:rsidR="00484215" w:rsidRPr="00254086" w:rsidRDefault="00484215" w:rsidP="00AD37C4">
      <w:pPr>
        <w:pStyle w:val="FootnoteText"/>
        <w:bidi w:val="0"/>
        <w:ind w:left="0" w:right="1080" w:hanging="7"/>
        <w:rPr>
          <w:lang w:val="en-US"/>
        </w:rPr>
      </w:pPr>
      <w:r>
        <w:rPr>
          <w:rStyle w:val="FootnoteReference"/>
        </w:rPr>
        <w:footnoteRef/>
      </w:r>
      <w:r>
        <w:t xml:space="preserve"> </w:t>
      </w:r>
      <w:r>
        <w:fldChar w:fldCharType="begin"/>
      </w:r>
      <w:r>
        <w:instrText xml:space="preserve"> ADDIN ZOTERO_ITEM CSL_CITATION {"citationID":"K0hEc7Gc","properties":{"formattedCitation":"Dinda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27–34.","noteIndex":17},"citationItems":[{"id":61,"uris":["http://zotero.org/users/local/PxK9EVr5/items/6F2BSNTV","http://zotero.org/users/13503244/items/6F2BSNTV"],"itemData":{"id":61,"type":"article-journal","container-title":"Al-Akhbar: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sidRPr="00254086">
        <w:rPr>
          <w:rFonts w:asciiTheme="minorHAnsi" w:hAnsiTheme="minorHAnsi"/>
          <w:sz w:val="16"/>
        </w:rPr>
        <w:t xml:space="preserve">Dinda Andini et al., “Kaidah Al-Amar Wa An-Hahyi; Metode Memahami Al-Qur’an,” </w:t>
      </w:r>
      <w:r w:rsidRPr="00254086">
        <w:rPr>
          <w:rFonts w:asciiTheme="minorHAnsi" w:hAnsiTheme="minorHAnsi"/>
          <w:i/>
          <w:iCs/>
          <w:sz w:val="16"/>
        </w:rPr>
        <w:t>Al-Akhbar: Jurnal Ilmiah Keislaman</w:t>
      </w:r>
      <w:r w:rsidRPr="00254086">
        <w:rPr>
          <w:rFonts w:asciiTheme="minorHAnsi" w:hAnsiTheme="minorHAnsi"/>
          <w:sz w:val="16"/>
        </w:rPr>
        <w:t xml:space="preserve"> 9, no</w:t>
      </w:r>
      <w:r w:rsidRPr="00254086">
        <w:rPr>
          <w:szCs w:val="24"/>
        </w:rPr>
        <w:t>. 1 (2023): 27–34.</w:t>
      </w:r>
      <w:r>
        <w:fldChar w:fldCharType="end"/>
      </w:r>
    </w:p>
  </w:footnote>
  <w:footnote w:id="18">
    <w:p w14:paraId="3E7B70CA" w14:textId="435ABE1B" w:rsidR="00484215" w:rsidRPr="00644F3F" w:rsidRDefault="00484215" w:rsidP="00AD37C4">
      <w:pPr>
        <w:pStyle w:val="FootnoteText"/>
        <w:bidi w:val="0"/>
        <w:ind w:left="0" w:right="1080" w:hanging="7"/>
        <w:rPr>
          <w:lang w:val="en-US"/>
        </w:rPr>
      </w:pPr>
      <w:r>
        <w:rPr>
          <w:rStyle w:val="FootnoteReference"/>
        </w:rPr>
        <w:footnoteRef/>
      </w:r>
      <w:r>
        <w:t xml:space="preserve"> </w:t>
      </w:r>
      <w:r w:rsidR="007A10EF">
        <w:fldChar w:fldCharType="begin"/>
      </w:r>
      <w:r w:rsidR="007A10EF">
        <w:instrText xml:space="preserve"> ADDIN ZOTERO_TEMP </w:instrText>
      </w:r>
      <w:r w:rsidR="007A10EF">
        <w:fldChar w:fldCharType="separate"/>
      </w:r>
      <w:r>
        <w:fldChar w:fldCharType="begin"/>
      </w:r>
      <w:r>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5.","noteIndex":18},"citationItems":[{"id":69,"uris":["http://zotero.org/users/13503244/items/V4MEKPXV"],"itemData":{"id":69,"type":"article-journal","container-title":"Mathba’ah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fldChar w:fldCharType="separate"/>
      </w:r>
      <w:r w:rsidRPr="00254086">
        <w:rPr>
          <w:rFonts w:asciiTheme="minorHAnsi" w:hAnsiTheme="minorHAnsi" w:cs="Times New Roman"/>
          <w:sz w:val="16"/>
          <w:szCs w:val="16"/>
        </w:rPr>
        <w:t xml:space="preserve">Mahmud Taufiq Muhammad Sa’id, “Shuwarul-Amri Wa an-Nahyi Fi Az-Zikri al-Hakim,” </w:t>
      </w:r>
      <w:r w:rsidRPr="00254086">
        <w:rPr>
          <w:rFonts w:asciiTheme="minorHAnsi" w:hAnsiTheme="minorHAnsi" w:cs="Times New Roman"/>
          <w:i/>
          <w:iCs/>
          <w:sz w:val="16"/>
          <w:szCs w:val="16"/>
        </w:rPr>
        <w:t>Mathba’ah I-Amanah, Mesir</w:t>
      </w:r>
      <w:r>
        <w:rPr>
          <w:rFonts w:ascii="Times New Roman" w:hAnsi="Times New Roman" w:cs="Times New Roman"/>
          <w:sz w:val="24"/>
          <w:szCs w:val="24"/>
        </w:rPr>
        <w:t xml:space="preserve"> </w:t>
      </w:r>
      <w:r w:rsidRPr="00254086">
        <w:rPr>
          <w:rFonts w:ascii="Sakkal Majalla" w:hAnsi="Sakkal Majalla" w:cs="Sakkal Majalla" w:hint="cs"/>
          <w:sz w:val="24"/>
          <w:szCs w:val="24"/>
        </w:rPr>
        <w:t>(H/ 1993 M 1413): 5</w:t>
      </w:r>
      <w:r>
        <w:rPr>
          <w:rFonts w:ascii="Times New Roman" w:hAnsi="Times New Roman" w:cs="Times New Roman"/>
          <w:sz w:val="24"/>
          <w:szCs w:val="24"/>
        </w:rPr>
        <w:t>.</w:t>
      </w:r>
      <w:r>
        <w:fldChar w:fldCharType="end"/>
      </w:r>
      <w:r w:rsidR="007A10EF">
        <w:fldChar w:fldCharType="end"/>
      </w:r>
    </w:p>
  </w:footnote>
  <w:footnote w:id="19">
    <w:p w14:paraId="3D64C679" w14:textId="74B7E578" w:rsidR="00484215" w:rsidRDefault="00484215" w:rsidP="00AD37C4">
      <w:pPr>
        <w:pStyle w:val="FootnoteText"/>
        <w:bidi w:val="0"/>
        <w:ind w:left="0" w:right="1080" w:hanging="7"/>
        <w:rPr>
          <w:rtl/>
          <w:lang w:bidi="ar-EG"/>
        </w:rPr>
      </w:pPr>
      <w:r>
        <w:rPr>
          <w:rStyle w:val="FootnoteReference"/>
        </w:rPr>
        <w:footnoteRef/>
      </w:r>
      <w:r>
        <w:t xml:space="preserve"> </w:t>
      </w:r>
      <w:r>
        <w:fldChar w:fldCharType="begin"/>
      </w:r>
      <w:r>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10–11.","noteIndex":19},"citationItems":[{"id":68,"uris":["http://zotero.org/users/13503244/items/33ZSBUNI"],"itemData":{"id":68,"type":"article-journal","container-title":"Universitas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fldChar w:fldCharType="separate"/>
      </w:r>
      <w:r w:rsidRPr="00644F3F">
        <w:rPr>
          <w:rFonts w:asciiTheme="minorHAnsi" w:hAnsiTheme="minorHAnsi"/>
          <w:sz w:val="16"/>
        </w:rPr>
        <w:t xml:space="preserve">Yusuf Abdullah Al-Anshori, “Asalib Al-Amr, Wa an-Nahi Fi al-Qurani al-Karim,” </w:t>
      </w:r>
      <w:r w:rsidRPr="00644F3F">
        <w:rPr>
          <w:rFonts w:asciiTheme="minorHAnsi" w:hAnsiTheme="minorHAnsi"/>
          <w:i/>
          <w:iCs/>
          <w:sz w:val="16"/>
        </w:rPr>
        <w:t>Universitas Ummul Qura, Mekah</w:t>
      </w:r>
      <w:r w:rsidRPr="00644F3F">
        <w:rPr>
          <w:szCs w:val="24"/>
        </w:rPr>
        <w:t xml:space="preserve"> </w:t>
      </w:r>
      <w:r w:rsidRPr="00483F52">
        <w:rPr>
          <w:rFonts w:asciiTheme="minorHAnsi" w:hAnsiTheme="minorHAnsi"/>
          <w:sz w:val="16"/>
        </w:rPr>
        <w:t>(H</w:t>
      </w:r>
      <w:r w:rsidRPr="00644F3F">
        <w:rPr>
          <w:szCs w:val="24"/>
        </w:rPr>
        <w:t xml:space="preserve">/1990 </w:t>
      </w:r>
      <w:r w:rsidRPr="00483F52">
        <w:rPr>
          <w:rFonts w:asciiTheme="minorHAnsi" w:hAnsiTheme="minorHAnsi"/>
          <w:sz w:val="16"/>
        </w:rPr>
        <w:t>M</w:t>
      </w:r>
      <w:r w:rsidRPr="00644F3F">
        <w:rPr>
          <w:szCs w:val="24"/>
        </w:rPr>
        <w:t xml:space="preserve"> 1310): 10–11.</w:t>
      </w:r>
      <w:r>
        <w:fldChar w:fldCharType="end"/>
      </w:r>
    </w:p>
  </w:footnote>
  <w:footnote w:id="20">
    <w:p w14:paraId="04F0E3A5" w14:textId="7E33381E" w:rsidR="00484215" w:rsidRPr="00D00391" w:rsidRDefault="00484215" w:rsidP="00FA3CDC">
      <w:pPr>
        <w:pStyle w:val="FootnoteText"/>
        <w:ind w:left="1080" w:firstLine="14"/>
        <w:rPr>
          <w:rFonts w:ascii="Sakkal Majalla" w:hAnsi="Sakkal Majalla" w:cs="Sakkal Majalla"/>
          <w:sz w:val="24"/>
          <w:szCs w:val="24"/>
          <w:rtl/>
          <w:lang w:bidi="ar-EG"/>
        </w:rPr>
      </w:pPr>
      <w:r w:rsidRPr="00D00391">
        <w:rPr>
          <w:rStyle w:val="FootnoteReference"/>
          <w:rFonts w:ascii="Sakkal Majalla" w:hAnsi="Sakkal Majalla" w:cs="Sakkal Majalla" w:hint="cs"/>
          <w:sz w:val="24"/>
          <w:szCs w:val="24"/>
        </w:rPr>
        <w:footnoteRef/>
      </w:r>
      <w:r w:rsidRPr="00D00391">
        <w:rPr>
          <w:rFonts w:ascii="Sakkal Majalla" w:hAnsi="Sakkal Majalla" w:cs="Sakkal Majalla" w:hint="cs"/>
          <w:sz w:val="24"/>
          <w:szCs w:val="24"/>
        </w:rPr>
        <w:t xml:space="preserve"> </w:t>
      </w:r>
      <w:r w:rsidRPr="00D00391">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{"citationID":"A8MNJTf2","properties":{"formattedCitation":"\\uc0\\u1571{}\\uc0\\u1581{}\\uc0\\u1605{}\\uc0\\u1583{} \\uc0\\u1601{}\\uc0\\u1578{}\\uc0\\u1581{}\\uc0\\u1610{} \\uc0\\u1585{}\\uc0\\u1605{}\\uc0\\u1590{}\\uc0\\u1575{}\\uc0\\u1606{} and \\uc0\\u1571{}\\uc0\\u1581{}\\uc0\\u1605{}\\uc0\\u1583{} \\uc0\\u1605{}\\uc0\\u1581{}\\uc0\\u1605{}\\uc0\\u1608{}\\uc0\\u1583{} \\uc0\\u1593{}\\uc0\\u1586{}\\uc0\\u1608{} \\uc0\\u1589{}\\uc0\\u1575{}\\uc0\\u1604{}\\uc0\\u1581{}, \\uc0\\u8220{}\\uc0\\u1571{}\\uc0\\u1587{}\\uc0\\u1604{}\\uc0\\u1608{}\\uc0\\u1576{} \\uc0\\u1575{}\\uc0\\u1604{}\\uc0\\u1571{}\\uc0\\u1605{}\\uc0\\u1585{} \\uc0\\u1601{}\\uc0\\u1610{} \\uc0\\u1587{}\\uc0\\u1608{}\\uc0\\u1585{}\\uc0\\u1577{} \\uc0\\u1610{}\\uc0\\u1608{}\\uc0\\u1587{}\\uc0\\u1601{} (\\uc0\\u1583{}\\uc0\\u1585{}\\uc0\\u1575{}\\uc0\\u1587{}\\uc0\\u1577{} \\uc0\\u1576{}\\uc0\\u1604{}\\uc0\\u1575{}\\uc0\\u1594{}\\uc0\\u1610{}\\uc0\\u1577{}),\\uc0\\u8221{} {\\i{}\\uc0\\u1575{}\\uc0\\u1583{}\\uc0\\u1575{}\\uc0\\u1576{} \\uc0\\u1575{}\\uc0\\u1604{}\\uc0\\u1585{}\\uc0\\u1575{}\\uc0\\u1601{}\\uc0\\u1583{}\\uc0\\u1610{}\\uc0\\u1606{}}, no. 60 (n.d.).","plainCitation":"</w:instrText>
      </w:r>
      <w:r>
        <w:rPr>
          <w:rFonts w:ascii="Sakkal Majalla" w:hAnsi="Sakkal Majalla" w:cs="Sakkal Majalla"/>
          <w:sz w:val="24"/>
          <w:szCs w:val="24"/>
          <w:rtl/>
        </w:rPr>
        <w:instrText>أحمد فتحي رمضان</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أحمد محمود عزو صالح, “أسلوب الأمر في سورة يوسف (دراسة بلاغية</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اداب الرافدين</w:instrText>
      </w:r>
      <w:r>
        <w:rPr>
          <w:rFonts w:ascii="Sakkal Majalla" w:hAnsi="Sakkal Majalla" w:cs="Sakkal Majalla"/>
          <w:sz w:val="24"/>
          <w:szCs w:val="24"/>
        </w:rPr>
        <w:instrText>, no. 60 (n.d.).","dontUpdate":true,"noteIndex":20},"citationItems":[{"id":80,"uris":["http://zotero.org/users/13503244/items/3SY8C99N"],"itemData":{"id":80,"type":"article-journal","container-title":"</w:instrText>
      </w:r>
      <w:r>
        <w:rPr>
          <w:rFonts w:ascii="Sakkal Majalla" w:hAnsi="Sakkal Majalla" w:cs="Sakkal Majalla"/>
          <w:sz w:val="24"/>
          <w:szCs w:val="24"/>
          <w:rtl/>
        </w:rPr>
        <w:instrText>اداب الرافدين</w:instrText>
      </w:r>
      <w:r>
        <w:rPr>
          <w:rFonts w:ascii="Sakkal Majalla" w:hAnsi="Sakkal Majalla" w:cs="Sakkal Majalla"/>
          <w:sz w:val="24"/>
          <w:szCs w:val="24"/>
        </w:rPr>
        <w:instrText>","issue":"60","title":"</w:instrText>
      </w:r>
      <w:r>
        <w:rPr>
          <w:rFonts w:ascii="Sakkal Majalla" w:hAnsi="Sakkal Majalla" w:cs="Sakkal Majalla"/>
          <w:sz w:val="24"/>
          <w:szCs w:val="24"/>
          <w:rtl/>
        </w:rPr>
        <w:instrText>أسلوب الأمر في سورة يوسف (دراسة بلاغية)</w:instrText>
      </w:r>
      <w:r>
        <w:rPr>
          <w:rFonts w:ascii="Sakkal Majalla" w:hAnsi="Sakkal Majalla" w:cs="Sakkal Majalla"/>
          <w:sz w:val="24"/>
          <w:szCs w:val="24"/>
        </w:rPr>
        <w:instrText>","author":[{"family":"</w:instrText>
      </w:r>
      <w:r>
        <w:rPr>
          <w:rFonts w:ascii="Sakkal Majalla" w:hAnsi="Sakkal Majalla" w:cs="Sakkal Majalla"/>
          <w:sz w:val="24"/>
          <w:szCs w:val="24"/>
          <w:rtl/>
        </w:rPr>
        <w:instrText>رمضان</w:instrText>
      </w:r>
      <w:r>
        <w:rPr>
          <w:rFonts w:ascii="Sakkal Majalla" w:hAnsi="Sakkal Majalla" w:cs="Sakkal Majalla"/>
          <w:sz w:val="24"/>
          <w:szCs w:val="24"/>
        </w:rPr>
        <w:instrText>","given":"</w:instrText>
      </w:r>
      <w:r>
        <w:rPr>
          <w:rFonts w:ascii="Sakkal Majalla" w:hAnsi="Sakkal Majalla" w:cs="Sakkal Majalla"/>
          <w:sz w:val="24"/>
          <w:szCs w:val="24"/>
          <w:rtl/>
        </w:rPr>
        <w:instrText>أحمد فتحي</w:instrText>
      </w:r>
      <w:r>
        <w:rPr>
          <w:rFonts w:ascii="Sakkal Majalla" w:hAnsi="Sakkal Majalla" w:cs="Sakkal Majalla"/>
          <w:sz w:val="24"/>
          <w:szCs w:val="24"/>
        </w:rPr>
        <w:instrText>"},{"family":"</w:instrText>
      </w:r>
      <w:r>
        <w:rPr>
          <w:rFonts w:ascii="Sakkal Majalla" w:hAnsi="Sakkal Majalla" w:cs="Sakkal Majalla"/>
          <w:sz w:val="24"/>
          <w:szCs w:val="24"/>
          <w:rtl/>
        </w:rPr>
        <w:instrText>صالح</w:instrText>
      </w:r>
      <w:r>
        <w:rPr>
          <w:rFonts w:ascii="Sakkal Majalla" w:hAnsi="Sakkal Majalla" w:cs="Sakkal Majalla"/>
          <w:sz w:val="24"/>
          <w:szCs w:val="24"/>
        </w:rPr>
        <w:instrText>","given":"</w:instrText>
      </w:r>
      <w:r>
        <w:rPr>
          <w:rFonts w:ascii="Sakkal Majalla" w:hAnsi="Sakkal Majalla" w:cs="Sakkal Majalla"/>
          <w:sz w:val="24"/>
          <w:szCs w:val="24"/>
          <w:rtl/>
        </w:rPr>
        <w:instrText>أحمد محمود عزو</w:instrText>
      </w:r>
      <w:r>
        <w:rPr>
          <w:rFonts w:ascii="Sakkal Majalla" w:hAnsi="Sakkal Majalla" w:cs="Sakkal Majalla"/>
          <w:sz w:val="24"/>
          <w:szCs w:val="24"/>
        </w:rPr>
        <w:instrText xml:space="preserve">"}],"issued":{"date-parts":[["2011"]]}}}],"schema":"https://github.com/citation-style-language/schema/raw/master/csl-citation.json"} </w:instrText>
      </w:r>
      <w:r w:rsidRPr="00D00391">
        <w:rPr>
          <w:rFonts w:ascii="Sakkal Majalla" w:hAnsi="Sakkal Majalla" w:cs="Sakkal Majalla" w:hint="cs"/>
          <w:sz w:val="24"/>
          <w:szCs w:val="24"/>
        </w:rPr>
        <w:fldChar w:fldCharType="separate"/>
      </w:r>
      <w:r w:rsidRPr="00D00391">
        <w:rPr>
          <w:rFonts w:ascii="Sakkal Majalla" w:hAnsi="Sakkal Majalla" w:cs="Sakkal Majalla" w:hint="cs"/>
          <w:sz w:val="24"/>
          <w:szCs w:val="24"/>
          <w:rtl/>
        </w:rPr>
        <w:t>أحمد فتحي رمضان</w:t>
      </w:r>
      <w:r w:rsidRPr="00D00391">
        <w:rPr>
          <w:rFonts w:ascii="Sakkal Majalla" w:hAnsi="Sakkal Majalla" w:cs="Sakkal Majalla" w:hint="cs"/>
          <w:sz w:val="24"/>
          <w:szCs w:val="24"/>
        </w:rPr>
        <w:t xml:space="preserve"> </w:t>
      </w:r>
      <w:r>
        <w:rPr>
          <w:rFonts w:ascii="Sakkal Majalla" w:hAnsi="Sakkal Majalla" w:cs="Sakkal Majalla" w:hint="cs"/>
          <w:sz w:val="24"/>
          <w:szCs w:val="24"/>
          <w:rtl/>
        </w:rPr>
        <w:t>و</w:t>
      </w:r>
      <w:r w:rsidRPr="00D00391">
        <w:rPr>
          <w:rFonts w:ascii="Sakkal Majalla" w:hAnsi="Sakkal Majalla" w:cs="Sakkal Majalla" w:hint="cs"/>
          <w:sz w:val="24"/>
          <w:szCs w:val="24"/>
        </w:rPr>
        <w:t xml:space="preserve"> </w:t>
      </w:r>
      <w:r w:rsidRPr="00D00391">
        <w:rPr>
          <w:rFonts w:ascii="Sakkal Majalla" w:hAnsi="Sakkal Majalla" w:cs="Sakkal Majalla" w:hint="cs"/>
          <w:sz w:val="24"/>
          <w:szCs w:val="24"/>
          <w:rtl/>
        </w:rPr>
        <w:t xml:space="preserve">أحمد محمود عزو صالح, “أسلوب الأمر في سورة يوسف (دراسة بلاغية),” </w:t>
      </w:r>
      <w:r w:rsidRPr="00D00391">
        <w:rPr>
          <w:rFonts w:ascii="Sakkal Majalla" w:hAnsi="Sakkal Majalla" w:cs="Sakkal Majalla" w:hint="cs"/>
          <w:i/>
          <w:iCs/>
          <w:sz w:val="24"/>
          <w:szCs w:val="24"/>
          <w:rtl/>
        </w:rPr>
        <w:t>اداب الرافدين</w:t>
      </w:r>
      <w:r w:rsidRPr="00D00391">
        <w:rPr>
          <w:rFonts w:ascii="Sakkal Majalla" w:hAnsi="Sakkal Majalla" w:cs="Sakkal Majalla" w:hint="cs"/>
          <w:sz w:val="24"/>
          <w:szCs w:val="24"/>
        </w:rPr>
        <w:t xml:space="preserve">, no. </w:t>
      </w:r>
      <w:r w:rsidRPr="00D00391">
        <w:rPr>
          <w:rFonts w:ascii="Sakkal Majalla" w:hAnsi="Sakkal Majalla" w:cs="Sakkal Majalla" w:hint="cs"/>
          <w:sz w:val="24"/>
          <w:szCs w:val="24"/>
          <w:rtl/>
        </w:rPr>
        <w:t>60</w:t>
      </w:r>
      <w:r w:rsidRPr="00D00391">
        <w:rPr>
          <w:rFonts w:ascii="Sakkal Majalla" w:hAnsi="Sakkal Majalla" w:cs="Sakkal Majalla" w:hint="cs"/>
          <w:sz w:val="24"/>
          <w:szCs w:val="24"/>
        </w:rPr>
        <w:t xml:space="preserve"> (n.d.).</w:t>
      </w:r>
      <w:r w:rsidRPr="00D00391">
        <w:rPr>
          <w:rFonts w:ascii="Sakkal Majalla" w:hAnsi="Sakkal Majalla" w:cs="Sakkal Majalla" w:hint="cs"/>
          <w:sz w:val="24"/>
          <w:szCs w:val="24"/>
        </w:rPr>
        <w:fldChar w:fldCharType="end"/>
      </w:r>
    </w:p>
  </w:footnote>
  <w:footnote w:id="21">
    <w:p w14:paraId="19D1C337" w14:textId="36FDE7E5" w:rsidR="00484215" w:rsidRPr="00CA3C33" w:rsidRDefault="00484215" w:rsidP="00AD37C4">
      <w:pPr>
        <w:pStyle w:val="FootnoteText"/>
        <w:bidi w:val="0"/>
        <w:ind w:left="0" w:hanging="7"/>
        <w:rPr>
          <w:rFonts w:asciiTheme="minorHAnsi" w:hAnsiTheme="minorHAnsi"/>
          <w:sz w:val="16"/>
          <w:szCs w:val="16"/>
          <w:lang w:val="en-US"/>
        </w:rPr>
      </w:pPr>
      <w:r w:rsidRPr="001679F0">
        <w:rPr>
          <w:rStyle w:val="FootnoteReference"/>
          <w:rFonts w:asciiTheme="minorHAnsi" w:hAnsiTheme="minorHAnsi"/>
          <w:sz w:val="16"/>
          <w:szCs w:val="16"/>
        </w:rPr>
        <w:footnoteRef/>
      </w:r>
      <w:r w:rsidRPr="001679F0">
        <w:rPr>
          <w:rFonts w:asciiTheme="minorHAnsi" w:hAnsiTheme="minorHAnsi"/>
          <w:sz w:val="16"/>
          <w:szCs w:val="16"/>
        </w:rPr>
        <w:t xml:space="preserve"> </w:t>
      </w:r>
      <w:r w:rsidRPr="00CA3C33">
        <w:rPr>
          <w:rFonts w:asciiTheme="minorHAnsi" w:hAnsiTheme="minorHAnsi"/>
          <w:sz w:val="16"/>
          <w:szCs w:val="16"/>
        </w:rPr>
        <w:fldChar w:fldCharType="begin"/>
      </w:r>
      <w:r>
        <w:rPr>
          <w:rFonts w:asciiTheme="minorHAnsi" w:hAnsiTheme="minorHAnsi"/>
          <w:sz w:val="16"/>
          <w:szCs w:val="16"/>
        </w:rPr>
        <w:instrText xml:space="preserve"> ADDIN ZOTERO_ITEM CSL_CITATION {"citationID":"1pxhRbSn","properties":{"formattedCitation":"An-Nisa, Subita, and Wicaksono, \\uc0\\u8220{}BENTUK AMR DAN NAHI DALAM SURAT AL-HUJURAT.\\uc0\\u8221{}","plainCitation":"An-Nisa, Subita, and Wicaksono, “BENTUK AMR DAN NAHI DALAM SURAT AL-HUJURAT.”","dontUpdate":true,"noteIndex":21},"citationItems":[{"id":63,"uris":["http://zotero.org/users/local/PxK9EVr5/items/BAMEDZTI","http://zotero.org/users/13503244/items/BAMEDZTI"],"itemData":{"id":63,"type":"article-journal","container-title":"Prosiding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Pr="00CA3C33">
        <w:rPr>
          <w:rFonts w:asciiTheme="minorHAnsi" w:hAnsiTheme="minorHAnsi"/>
          <w:sz w:val="16"/>
          <w:szCs w:val="16"/>
        </w:rPr>
        <w:t xml:space="preserve"> Miftakhurifka An-Nisa,</w:t>
      </w:r>
      <w:r w:rsidRPr="00CA3C33">
        <w:rPr>
          <w:rFonts w:ascii="Sakkal Majalla" w:hAnsi="Sakkal Majalla" w:cs="Sakkal Majalla" w:hint="cs"/>
          <w:sz w:val="24"/>
          <w:szCs w:val="24"/>
          <w:rtl/>
        </w:rPr>
        <w:t xml:space="preserve"> و اخر</w:t>
      </w:r>
      <w:r>
        <w:rPr>
          <w:rFonts w:ascii="Sakkal Majalla" w:hAnsi="Sakkal Majalla" w:cs="Sakkal Majalla" w:hint="cs"/>
          <w:sz w:val="24"/>
          <w:szCs w:val="24"/>
          <w:rtl/>
        </w:rPr>
        <w:t xml:space="preserve"> </w:t>
      </w:r>
      <w:r w:rsidRPr="00CA3C33">
        <w:rPr>
          <w:rFonts w:asciiTheme="minorHAnsi" w:hAnsiTheme="minorHAnsi"/>
          <w:sz w:val="16"/>
          <w:szCs w:val="16"/>
        </w:rPr>
        <w:t xml:space="preserve">, </w:t>
      </w:r>
      <w:r w:rsidRPr="00CA3C33">
        <w:rPr>
          <w:rFonts w:asciiTheme="minorHAnsi" w:hAnsiTheme="minorHAnsi"/>
          <w:sz w:val="16"/>
          <w:szCs w:val="16"/>
        </w:rPr>
        <w:fldChar w:fldCharType="end"/>
      </w:r>
      <w:r w:rsidRPr="00CA3C33">
        <w:rPr>
          <w:rFonts w:asciiTheme="minorHAnsi" w:hAnsiTheme="minorHAnsi" w:cs="Sakkal Majalla"/>
          <w:sz w:val="16"/>
          <w:szCs w:val="16"/>
          <w:u w:val="single"/>
          <w:rtl/>
        </w:rPr>
        <w:t xml:space="preserve">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xml:space="preserve">، ص </w:t>
      </w:r>
      <w:r>
        <w:rPr>
          <w:rFonts w:asciiTheme="minorHAnsi" w:hAnsiTheme="minorHAnsi" w:cs="Sakkal Majalla" w:hint="cs"/>
          <w:sz w:val="24"/>
          <w:szCs w:val="24"/>
          <w:rtl/>
        </w:rPr>
        <w:t>811</w:t>
      </w:r>
    </w:p>
  </w:footnote>
  <w:footnote w:id="22">
    <w:p w14:paraId="74D6CEDE" w14:textId="47936B50" w:rsidR="00484215" w:rsidRPr="00555B75" w:rsidRDefault="00484215" w:rsidP="009C76A9">
      <w:pPr>
        <w:pStyle w:val="FootnoteText"/>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البقرة</w:t>
      </w:r>
      <w:r w:rsidRPr="00555B75">
        <w:rPr>
          <w:rFonts w:ascii="Sakkal Majalla" w:hAnsi="Sakkal Majalla" w:cs="Sakkal Majalla" w:hint="cs"/>
          <w:sz w:val="24"/>
          <w:szCs w:val="24"/>
          <w:lang w:bidi="ar-EG"/>
        </w:rPr>
        <w:t xml:space="preserve"> (2)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Pr>
          <w:rFonts w:ascii="Sakkal Majalla" w:hAnsi="Sakkal Majalla" w:cs="Sakkal Majalla" w:hint="cs"/>
          <w:sz w:val="24"/>
          <w:szCs w:val="24"/>
          <w:rtl/>
          <w:lang w:bidi="ar-EG"/>
        </w:rPr>
        <w:t>43</w:t>
      </w:r>
    </w:p>
  </w:footnote>
  <w:footnote w:id="23">
    <w:p w14:paraId="0800BBFC" w14:textId="5C6AD29A" w:rsidR="00484215" w:rsidRPr="00555B75" w:rsidRDefault="00484215" w:rsidP="009C76A9">
      <w:pPr>
        <w:pStyle w:val="FootnoteText"/>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الطلاق</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lang w:bidi="ar-EG"/>
        </w:rPr>
        <w:t xml:space="preserve"> </w:t>
      </w:r>
      <w:r>
        <w:rPr>
          <w:rFonts w:ascii="Sakkal Majalla" w:hAnsi="Sakkal Majalla" w:cs="Sakkal Majalla" w:hint="cs"/>
          <w:sz w:val="24"/>
          <w:szCs w:val="24"/>
          <w:rtl/>
          <w:lang w:bidi="ar-EG"/>
        </w:rPr>
        <w:t>(65)</w:t>
      </w:r>
      <w:r w:rsidRPr="00555B75">
        <w:rPr>
          <w:rFonts w:ascii="Sakkal Majalla" w:hAnsi="Sakkal Majalla" w:cs="Sakkal Majalla" w:hint="cs"/>
          <w:sz w:val="24"/>
          <w:szCs w:val="24"/>
          <w:rtl/>
          <w:lang w:bidi="ar-EG"/>
        </w:rPr>
        <w:t xml:space="preserve">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اية 7</w:t>
      </w:r>
    </w:p>
  </w:footnote>
  <w:footnote w:id="24">
    <w:p w14:paraId="7522B32D" w14:textId="3654ADE3" w:rsidR="00484215" w:rsidRPr="00555B75" w:rsidRDefault="00484215" w:rsidP="00E00E15">
      <w:pPr>
        <w:pStyle w:val="FootnoteText"/>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البقرة</w:t>
      </w:r>
      <w:r w:rsidRPr="00555B75">
        <w:rPr>
          <w:rFonts w:ascii="Sakkal Majalla" w:hAnsi="Sakkal Majalla" w:cs="Sakkal Majalla" w:hint="cs"/>
          <w:sz w:val="24"/>
          <w:szCs w:val="24"/>
          <w:lang w:bidi="ar-EG"/>
        </w:rPr>
        <w:t xml:space="preserve"> (2)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sidRPr="00555B75">
        <w:rPr>
          <w:rFonts w:ascii="Sakkal Majalla" w:hAnsi="Sakkal Majalla" w:cs="Sakkal Majalla" w:hint="cs"/>
          <w:sz w:val="24"/>
          <w:szCs w:val="24"/>
          <w:lang w:bidi="ar-EG"/>
        </w:rPr>
        <w:t>83</w:t>
      </w:r>
    </w:p>
  </w:footnote>
  <w:footnote w:id="25">
    <w:p w14:paraId="6A13FDA9" w14:textId="54A69AF4" w:rsidR="00484215" w:rsidRPr="00FA00D1" w:rsidRDefault="00484215" w:rsidP="00AD37C4">
      <w:pPr>
        <w:pStyle w:val="FootnoteText"/>
        <w:bidi w:val="0"/>
        <w:ind w:left="0" w:right="1080" w:hanging="7"/>
        <w:rPr>
          <w:lang w:val="en-US"/>
        </w:rPr>
      </w:pPr>
      <w:r>
        <w:rPr>
          <w:rStyle w:val="FootnoteReference"/>
        </w:rPr>
        <w:footnoteRef/>
      </w:r>
      <w:r>
        <w:t xml:space="preserve"> </w:t>
      </w:r>
      <w:r>
        <w:fldChar w:fldCharType="begin"/>
      </w:r>
      <w:r>
        <w:instrText xml:space="preserve"> ADDIN ZOTERO_ITEM CSL_CITATION {"citationID":"3ukgiwF3","properties":{"formattedCitation":"Siti Saharoh Nasution, \\uc0\\u8220{}Analisis AMR Dalam Al-Qur\\uc0\\u8217{}an Surah An-Naml (Tinjauan Balaghah),\\uc0\\u8221{} {\\i{}UNIVERSITAS SUMATERA UTARA} (2018).","plainCitation":"Siti Saharoh Nasution, “Analisis AMR Dalam Al-Qur’an Surah An-Naml (Tinjauan Balaghah),” UNIVERSITAS SUMATERA UTARA (2018).","noteIndex":25},"citationItems":[{"id":62,"uris":["http://zotero.org/users/local/PxK9EVr5/items/7YI3SWBL","http://zotero.org/users/13503244/items/7YI3SWBL"],"itemData":{"id":62,"type":"article-journal","container-title":"UNIVERSITAS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 xml:space="preserve">Siti Saharoh Nasution, “Analisis AMR Dalam Al-Qur’an Surah An-Naml (Tinjauan Balaghah),” </w:t>
      </w:r>
      <w:r w:rsidRPr="00FA00D1">
        <w:rPr>
          <w:rFonts w:asciiTheme="minorHAnsi" w:hAnsiTheme="minorHAnsi"/>
          <w:i/>
          <w:iCs/>
          <w:sz w:val="16"/>
        </w:rPr>
        <w:t>UNIVERSITAS SUMATERA UTARA</w:t>
      </w:r>
      <w:r w:rsidRPr="00FA00D1">
        <w:rPr>
          <w:szCs w:val="24"/>
        </w:rPr>
        <w:t xml:space="preserve"> (2018).</w:t>
      </w:r>
      <w:r>
        <w:fldChar w:fldCharType="end"/>
      </w:r>
    </w:p>
  </w:footnote>
  <w:footnote w:id="26">
    <w:p w14:paraId="61EB8481" w14:textId="525DFA83" w:rsidR="00484215" w:rsidRDefault="00484215" w:rsidP="00E31CF1">
      <w:pPr>
        <w:pStyle w:val="FootnoteText"/>
        <w:bidi w:val="0"/>
        <w:ind w:left="0" w:hanging="7"/>
        <w:rPr>
          <w:rtl/>
          <w:lang w:bidi="ar-EG"/>
        </w:rPr>
      </w:pPr>
      <w:r>
        <w:rPr>
          <w:rStyle w:val="FootnoteReference"/>
        </w:rPr>
        <w:footnoteRef/>
      </w:r>
      <w:r>
        <w:t xml:space="preserve"> </w:t>
      </w:r>
      <w:r w:rsidRPr="00CA3C33">
        <w:rPr>
          <w:rFonts w:asciiTheme="minorHAnsi" w:hAnsiTheme="minorHAnsi"/>
          <w:sz w:val="16"/>
          <w:szCs w:val="16"/>
        </w:rPr>
        <w:fldChar w:fldCharType="begin"/>
      </w:r>
      <w:r>
        <w:rPr>
          <w:rFonts w:asciiTheme="minorHAnsi" w:hAnsiTheme="minorHAnsi"/>
          <w:sz w:val="16"/>
          <w:szCs w:val="16"/>
        </w:rPr>
        <w:instrText xml:space="preserve"> ADDIN ZOTERO_ITEM CSL_CITATION {"citationID":"GGD8R5eL","properties":{"formattedCitation":"An-Nisa, Subita, and Wicaksono, \\uc0\\u8220{}BENTUK AMR DAN NAHI DALAM SURAT AL-HUJURAT.\\uc0\\u8221{}","plainCitation":"An-Nisa, Subita, and Wicaksono, “BENTUK AMR DAN NAHI DALAM SURAT AL-HUJURAT.”","dontUpdate":true,"noteIndex":26},"citationItems":[{"id":63,"uris":["http://zotero.org/users/local/PxK9EVr5/items/BAMEDZTI","http://zotero.org/users/13503244/items/BAMEDZTI"],"itemData":{"id":63,"type":"article-journal","container-title":"Prosiding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Pr="00CA3C33">
        <w:rPr>
          <w:rFonts w:asciiTheme="minorHAnsi" w:hAnsiTheme="minorHAnsi"/>
          <w:sz w:val="16"/>
          <w:szCs w:val="16"/>
        </w:rPr>
        <w:t xml:space="preserve"> Miftakhurifka An-Nisa,</w:t>
      </w:r>
      <w:r w:rsidRPr="00CA3C33">
        <w:rPr>
          <w:rFonts w:ascii="Sakkal Majalla" w:hAnsi="Sakkal Majalla" w:cs="Sakkal Majalla" w:hint="cs"/>
          <w:sz w:val="24"/>
          <w:szCs w:val="24"/>
          <w:rtl/>
        </w:rPr>
        <w:t xml:space="preserve"> و اخر</w:t>
      </w:r>
      <w:r>
        <w:rPr>
          <w:rFonts w:ascii="Sakkal Majalla" w:hAnsi="Sakkal Majalla" w:cs="Sakkal Majalla" w:hint="cs"/>
          <w:sz w:val="24"/>
          <w:szCs w:val="24"/>
          <w:rtl/>
        </w:rPr>
        <w:t xml:space="preserve"> </w:t>
      </w:r>
      <w:r w:rsidRPr="00CA3C33">
        <w:rPr>
          <w:rFonts w:asciiTheme="minorHAnsi" w:hAnsiTheme="minorHAnsi"/>
          <w:sz w:val="16"/>
          <w:szCs w:val="16"/>
        </w:rPr>
        <w:t xml:space="preserve">, </w:t>
      </w:r>
      <w:r w:rsidRPr="00CA3C33">
        <w:rPr>
          <w:rFonts w:asciiTheme="minorHAnsi" w:hAnsiTheme="minorHAnsi"/>
          <w:sz w:val="16"/>
          <w:szCs w:val="16"/>
        </w:rPr>
        <w:fldChar w:fldCharType="end"/>
      </w:r>
      <w:r w:rsidRPr="00CA3C33">
        <w:rPr>
          <w:rFonts w:asciiTheme="minorHAnsi" w:hAnsiTheme="minorHAnsi" w:cs="Sakkal Majalla"/>
          <w:sz w:val="16"/>
          <w:szCs w:val="16"/>
          <w:u w:val="single"/>
          <w:rtl/>
        </w:rPr>
        <w:t xml:space="preserve">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xml:space="preserve">، ص </w:t>
      </w:r>
      <w:r>
        <w:rPr>
          <w:rFonts w:asciiTheme="minorHAnsi" w:hAnsiTheme="minorHAnsi" w:cs="Sakkal Majalla" w:hint="cs"/>
          <w:sz w:val="24"/>
          <w:szCs w:val="24"/>
          <w:rtl/>
        </w:rPr>
        <w:t>811</w:t>
      </w:r>
    </w:p>
  </w:footnote>
  <w:footnote w:id="27">
    <w:p w14:paraId="7604B0C9" w14:textId="3115E3A1" w:rsidR="00484215" w:rsidRPr="009A5509" w:rsidRDefault="00484215" w:rsidP="00E31CF1">
      <w:pPr>
        <w:pStyle w:val="FootnoteText"/>
        <w:ind w:left="1080" w:firstLine="0"/>
        <w:rPr>
          <w:rFonts w:ascii="Sakkal Majalla" w:hAnsi="Sakkal Majalla" w:cs="Sakkal Majalla"/>
          <w:sz w:val="24"/>
          <w:szCs w:val="24"/>
          <w:rtl/>
          <w:lang w:bidi="ar-EG"/>
        </w:rPr>
      </w:pPr>
      <w:r w:rsidRPr="009A5509">
        <w:rPr>
          <w:rStyle w:val="FootnoteReference"/>
          <w:rFonts w:ascii="Sakkal Majalla" w:hAnsi="Sakkal Majalla" w:cs="Sakkal Majalla" w:hint="cs"/>
          <w:sz w:val="24"/>
          <w:szCs w:val="24"/>
        </w:rPr>
        <w:footnoteRef/>
      </w:r>
      <w:r w:rsidRPr="009A5509">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{"citationID":"pQ8FK86S","properties":{"formattedCitation":"\\uc0\\u1605{}\\uc0\\u1589{}\\uc0\\u1591{}\\uc0\\u1601{}\\uc0\\u1609{} \\uc0\\u1575{}\\uc0\\u1604{}\\uc0\\u1594{}\\uc0\\u1604{}\\uc0\\u1575{}\\uc0\\u1610{}\\uc0\\u1610{}\\uc0\\u1606{}\\uc0\\u1610{}, {\\i{}\\uc0\\u1580{}\\uc0\\u1575{}\\uc0\\u1605{}\\uc0\\u1593{} \\uc0\\u1575{}\\uc0\\u1604{}\\uc0\\u1583{}\\uc0\\u1585{}\\uc0\\u1608{}\\uc0\\u1587{} \\uc0\\u1575{}\\uc0\\u1604{}\\uc0\\u1593{}\\uc0\\u1585{}\\uc0\\u1576{}\\uc0\\u1610{}\\uc0\\u1577{}} (\\uc0\\u1576{}\\uc0\\u1610{}\\uc0\\u1585{}\\uc0\\u1608{}\\uc0\\u1578{} - \\uc0\\u1604{}\\uc0\\u1576{}\\uc0\\u1606{}\\uc0\\u1575{}\\uc0\\u1606{}: \\uc0\\u1575{}\\uc0\\u1604{}\\uc0\\u1605{}\\uc0\\u1603{}\\uc0\\u1578{}\\uc0\\u1576{} \\uc0\\u1575{}\\uc0\\u1604{}\\uc0\\u1571{}\\uc0\\u1587{}\\uc0\\u1585{}\\uc0\\u1610{}\\uc0\\u1577{}, 1989), https://books.google.co.id/books?id=F3oyngAACAAJ.","plainCitation":"</w:instrText>
      </w:r>
      <w:r>
        <w:rPr>
          <w:rFonts w:ascii="Sakkal Majalla" w:hAnsi="Sakkal Majalla" w:cs="Sakkal Majalla"/>
          <w:sz w:val="24"/>
          <w:szCs w:val="24"/>
          <w:rtl/>
        </w:rPr>
        <w:instrText>مصطفى الغلاييني, جامع الدروس العربية (بيروت - لبنان: المكتب الأسرية, 1989</w:instrText>
      </w:r>
      <w:r>
        <w:rPr>
          <w:rFonts w:ascii="Sakkal Majalla" w:hAnsi="Sakkal Majalla" w:cs="Sakkal Majalla"/>
          <w:sz w:val="24"/>
          <w:szCs w:val="24"/>
        </w:rPr>
        <w:instrText>), https://books.google.co.id/books?id=F3oyngAACAAJ.","dontUpdate":true,"noteIndex":27},"citationItems":[{"id":75,"uris":["http://zotero.org/users/13503244/items/WIBNJVJU"],"itemData":{"id":75,"type":"book","event-place":"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المكتب</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الأسرية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جامع الدروس العربية</w:instrText>
      </w:r>
      <w:r>
        <w:rPr>
          <w:rFonts w:ascii="Sakkal Majalla" w:hAnsi="Sakkal Majalla" w:cs="Sakkal Majalla"/>
          <w:sz w:val="24"/>
          <w:szCs w:val="24"/>
        </w:rPr>
        <w:instrText>","URL":"https://books.google.co.id/books?id=F3oyngAACAAJ","author":[{"family":"</w:instrText>
      </w:r>
      <w:r>
        <w:rPr>
          <w:rFonts w:ascii="Sakkal Majalla" w:hAnsi="Sakkal Majalla" w:cs="Sakkal Majalla"/>
          <w:sz w:val="24"/>
          <w:szCs w:val="24"/>
          <w:rtl/>
        </w:rPr>
        <w:instrText>الغلاييني</w:instrText>
      </w:r>
      <w:r>
        <w:rPr>
          <w:rFonts w:ascii="Sakkal Majalla" w:hAnsi="Sakkal Majalla" w:cs="Sakkal Majalla"/>
          <w:sz w:val="24"/>
          <w:szCs w:val="24"/>
        </w:rPr>
        <w:instrText>","given":"</w:instrText>
      </w:r>
      <w:r>
        <w:rPr>
          <w:rFonts w:ascii="Sakkal Majalla" w:hAnsi="Sakkal Majalla" w:cs="Sakkal Majalla"/>
          <w:sz w:val="24"/>
          <w:szCs w:val="24"/>
          <w:rtl/>
        </w:rPr>
        <w:instrText>مصطفى</w:instrText>
      </w:r>
      <w:r>
        <w:rPr>
          <w:rFonts w:ascii="Sakkal Majalla" w:hAnsi="Sakkal Majalla" w:cs="Sakkal Majalla"/>
          <w:sz w:val="24"/>
          <w:szCs w:val="24"/>
        </w:rPr>
        <w:instrText xml:space="preserve">"}],"issued":{"date-parts":[["1989"]]}}}],"schema":"https://github.com/citation-style-language/schema/raw/master/csl-citation.json"} </w:instrText>
      </w:r>
      <w:r w:rsidRPr="009A5509">
        <w:rPr>
          <w:rFonts w:ascii="Sakkal Majalla" w:hAnsi="Sakkal Majalla" w:cs="Sakkal Majalla" w:hint="cs"/>
          <w:sz w:val="24"/>
          <w:szCs w:val="24"/>
        </w:rPr>
        <w:fldChar w:fldCharType="separate"/>
      </w:r>
      <w:r w:rsidRPr="009A5509">
        <w:rPr>
          <w:rFonts w:ascii="Sakkal Majalla" w:hAnsi="Sakkal Majalla" w:cs="Sakkal Majalla" w:hint="cs"/>
          <w:sz w:val="24"/>
          <w:szCs w:val="24"/>
          <w:rtl/>
        </w:rPr>
        <w:t xml:space="preserve">مصطفى الغلاييني, </w:t>
      </w:r>
      <w:r w:rsidRPr="009A5509">
        <w:rPr>
          <w:rFonts w:ascii="Sakkal Majalla" w:hAnsi="Sakkal Majalla" w:cs="Sakkal Majalla" w:hint="cs"/>
          <w:i/>
          <w:iCs/>
          <w:sz w:val="24"/>
          <w:szCs w:val="24"/>
          <w:rtl/>
        </w:rPr>
        <w:t>جامع الدروس العربية</w:t>
      </w:r>
      <w:r w:rsidRPr="009A5509">
        <w:rPr>
          <w:rFonts w:ascii="Sakkal Majalla" w:hAnsi="Sakkal Majalla" w:cs="Sakkal Majalla" w:hint="cs"/>
          <w:sz w:val="24"/>
          <w:szCs w:val="24"/>
          <w:rtl/>
        </w:rPr>
        <w:t xml:space="preserve"> (بيروت - لبنان: المكتب الأسرية, 1989)</w:t>
      </w:r>
      <w:r w:rsidRPr="009A5509">
        <w:rPr>
          <w:rFonts w:ascii="Sakkal Majalla" w:hAnsi="Sakkal Majalla" w:cs="Sakkal Majalla" w:hint="cs"/>
          <w:sz w:val="24"/>
          <w:szCs w:val="24"/>
        </w:rPr>
        <w:t>,</w:t>
      </w:r>
      <w:r>
        <w:rPr>
          <w:rFonts w:ascii="Sakkal Majalla" w:hAnsi="Sakkal Majalla" w:cs="Sakkal Majalla" w:hint="cs"/>
          <w:sz w:val="24"/>
          <w:szCs w:val="24"/>
          <w:rtl/>
          <w:lang w:bidi="ar-EG"/>
        </w:rPr>
        <w:t>ص 155-156</w:t>
      </w:r>
      <w:r w:rsidRPr="009A5509">
        <w:rPr>
          <w:rFonts w:ascii="Sakkal Majalla" w:hAnsi="Sakkal Majalla" w:cs="Sakkal Majalla" w:hint="cs"/>
          <w:sz w:val="24"/>
          <w:szCs w:val="24"/>
        </w:rPr>
        <w:t xml:space="preserve"> https://books.google.co.id/books?id=F</w:t>
      </w:r>
      <w:r w:rsidRPr="009A5509">
        <w:rPr>
          <w:rFonts w:ascii="Sakkal Majalla" w:hAnsi="Sakkal Majalla" w:cs="Sakkal Majalla" w:hint="cs"/>
          <w:sz w:val="24"/>
          <w:szCs w:val="24"/>
          <w:rtl/>
        </w:rPr>
        <w:t>3</w:t>
      </w:r>
      <w:r w:rsidRPr="009A5509">
        <w:rPr>
          <w:rFonts w:ascii="Sakkal Majalla" w:hAnsi="Sakkal Majalla" w:cs="Sakkal Majalla" w:hint="cs"/>
          <w:sz w:val="24"/>
          <w:szCs w:val="24"/>
        </w:rPr>
        <w:t>oyngAACAAJ.</w:t>
      </w:r>
      <w:r w:rsidRPr="009A5509">
        <w:rPr>
          <w:rFonts w:ascii="Sakkal Majalla" w:hAnsi="Sakkal Majalla" w:cs="Sakkal Majalla" w:hint="cs"/>
          <w:sz w:val="24"/>
          <w:szCs w:val="24"/>
        </w:rPr>
        <w:fldChar w:fldCharType="end"/>
      </w:r>
    </w:p>
  </w:footnote>
  <w:footnote w:id="28">
    <w:p w14:paraId="16711D65" w14:textId="0F9C3383" w:rsidR="00484215" w:rsidRPr="009A0A26" w:rsidRDefault="00484215" w:rsidP="009A0A26">
      <w:pPr>
        <w:pStyle w:val="FootnoteText"/>
        <w:rPr>
          <w:rFonts w:ascii="Sakkal Majalla" w:hAnsi="Sakkal Majalla" w:cs="Sakkal Majalla"/>
          <w:sz w:val="24"/>
          <w:szCs w:val="24"/>
          <w:rtl/>
          <w:lang w:bidi="ar-EG"/>
        </w:rPr>
      </w:pPr>
      <w:r w:rsidRPr="009A0A26">
        <w:rPr>
          <w:rStyle w:val="FootnoteReference"/>
          <w:rFonts w:ascii="Sakkal Majalla" w:hAnsi="Sakkal Majalla" w:cs="Sakkal Majalla" w:hint="cs"/>
          <w:sz w:val="24"/>
          <w:szCs w:val="24"/>
        </w:rPr>
        <w:footnoteRef/>
      </w:r>
      <w:r w:rsidRPr="009A0A26">
        <w:rPr>
          <w:rFonts w:ascii="Sakkal Majalla" w:hAnsi="Sakkal Majalla" w:cs="Sakkal Majalla" w:hint="cs"/>
          <w:sz w:val="24"/>
          <w:szCs w:val="24"/>
        </w:rPr>
        <w:t xml:space="preserve"> </w:t>
      </w:r>
      <w:r w:rsidRPr="009A0A2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Pr>
          <w:rFonts w:ascii="Sakkal Majalla" w:hAnsi="Sakkal Majalla" w:cs="Sakkal Majalla"/>
          <w:sz w:val="24"/>
          <w:szCs w:val="24"/>
          <w:rtl/>
        </w:rPr>
        <w:instrText>مصطفى الصاوي الجويني, البلاغة العربية (لاسكندرية: الناشر العارف, 2002</w:instrText>
      </w:r>
      <w:r>
        <w:rPr>
          <w:rFonts w:ascii="Sakkal Majalla" w:hAnsi="Sakkal Majalla" w:cs="Sakkal Majalla"/>
          <w:sz w:val="24"/>
          <w:szCs w:val="24"/>
        </w:rPr>
        <w:instrText>).","noteIndex":28},"citationItems":[{"id":70,"uris":["http://zotero.org/users/13503244/items/7I6EQGCU"],"itemData":{"id":70,"type":"book","event-place":"</w:instrText>
      </w:r>
      <w:r>
        <w:rPr>
          <w:rFonts w:ascii="Sakkal Majalla" w:hAnsi="Sakkal Majalla" w:cs="Sakkal Majalla"/>
          <w:sz w:val="24"/>
          <w:szCs w:val="24"/>
          <w:rtl/>
        </w:rPr>
        <w:instrText>لاسكندرية</w:instrText>
      </w:r>
      <w:r>
        <w:rPr>
          <w:rFonts w:ascii="Sakkal Majalla" w:hAnsi="Sakkal Majalla" w:cs="Sakkal Majalla"/>
          <w:sz w:val="24"/>
          <w:szCs w:val="24"/>
        </w:rPr>
        <w:instrText>","publisher":"</w:instrText>
      </w:r>
      <w:r>
        <w:rPr>
          <w:rFonts w:ascii="Sakkal Majalla" w:hAnsi="Sakkal Majalla" w:cs="Sakkal Majalla"/>
          <w:sz w:val="24"/>
          <w:szCs w:val="24"/>
          <w:rtl/>
        </w:rPr>
        <w:instrText>الناشر العارف</w:instrText>
      </w:r>
      <w:r>
        <w:rPr>
          <w:rFonts w:ascii="Sakkal Majalla" w:hAnsi="Sakkal Majalla" w:cs="Sakkal Majalla"/>
          <w:sz w:val="24"/>
          <w:szCs w:val="24"/>
        </w:rPr>
        <w:instrText>","publisher-place":"</w:instrText>
      </w:r>
      <w:r>
        <w:rPr>
          <w:rFonts w:ascii="Sakkal Majalla" w:hAnsi="Sakkal Majalla" w:cs="Sakkal Majalla"/>
          <w:sz w:val="24"/>
          <w:szCs w:val="24"/>
          <w:rtl/>
        </w:rPr>
        <w:instrText>لاسكندرية</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العربية</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الجويني</w:instrText>
      </w:r>
      <w:r>
        <w:rPr>
          <w:rFonts w:ascii="Sakkal Majalla" w:hAnsi="Sakkal Majalla" w:cs="Sakkal Majalla"/>
          <w:sz w:val="24"/>
          <w:szCs w:val="24"/>
        </w:rPr>
        <w:instrText>","given":"</w:instrText>
      </w:r>
      <w:r>
        <w:rPr>
          <w:rFonts w:ascii="Sakkal Majalla" w:hAnsi="Sakkal Majalla" w:cs="Sakkal Majalla"/>
          <w:sz w:val="24"/>
          <w:szCs w:val="24"/>
          <w:rtl/>
        </w:rPr>
        <w:instrText>مصطفى الصاوي</w:instrText>
      </w:r>
      <w:r>
        <w:rPr>
          <w:rFonts w:ascii="Sakkal Majalla" w:hAnsi="Sakkal Majalla" w:cs="Sakkal Majalla"/>
          <w:sz w:val="24"/>
          <w:szCs w:val="24"/>
        </w:rPr>
        <w:instrText xml:space="preserve">"}],"issued":{"date-parts":[["2002"]]}}}],"schema":"https://github.com/citation-style-language/schema/raw/master/csl-citation.json"} </w:instrText>
      </w:r>
      <w:r w:rsidRPr="009A0A26">
        <w:rPr>
          <w:rFonts w:ascii="Sakkal Majalla" w:hAnsi="Sakkal Majalla" w:cs="Sakkal Majalla" w:hint="cs"/>
          <w:sz w:val="24"/>
          <w:szCs w:val="24"/>
        </w:rPr>
        <w:fldChar w:fldCharType="separate"/>
      </w:r>
      <w:r w:rsidRPr="009A0A26">
        <w:rPr>
          <w:rFonts w:ascii="Sakkal Majalla" w:hAnsi="Sakkal Majalla" w:cs="Sakkal Majalla" w:hint="cs"/>
          <w:sz w:val="24"/>
          <w:szCs w:val="24"/>
          <w:rtl/>
        </w:rPr>
        <w:t xml:space="preserve">مصطفى الصاوي الجويني, </w:t>
      </w:r>
      <w:r w:rsidRPr="009A0A26">
        <w:rPr>
          <w:rFonts w:ascii="Sakkal Majalla" w:hAnsi="Sakkal Majalla" w:cs="Sakkal Majalla" w:hint="cs"/>
          <w:i/>
          <w:iCs/>
          <w:sz w:val="24"/>
          <w:szCs w:val="24"/>
          <w:rtl/>
        </w:rPr>
        <w:t>البلاغة العربية</w:t>
      </w:r>
      <w:r w:rsidRPr="009A0A26">
        <w:rPr>
          <w:rFonts w:ascii="Sakkal Majalla" w:hAnsi="Sakkal Majalla" w:cs="Sakkal Majalla" w:hint="cs"/>
          <w:sz w:val="24"/>
          <w:szCs w:val="24"/>
          <w:rtl/>
        </w:rPr>
        <w:t xml:space="preserve"> (لاسكندرية: الناشر العارف, 2002)</w:t>
      </w:r>
      <w:r w:rsidRPr="009A0A26">
        <w:rPr>
          <w:rFonts w:ascii="Sakkal Majalla" w:hAnsi="Sakkal Majalla" w:cs="Sakkal Majalla" w:hint="cs"/>
          <w:sz w:val="24"/>
          <w:szCs w:val="24"/>
        </w:rPr>
        <w:t>.</w:t>
      </w:r>
      <w:r w:rsidRPr="009A0A26">
        <w:rPr>
          <w:rFonts w:ascii="Sakkal Majalla" w:hAnsi="Sakkal Majalla" w:cs="Sakkal Majalla" w:hint="cs"/>
          <w:sz w:val="24"/>
          <w:szCs w:val="24"/>
        </w:rPr>
        <w:fldChar w:fldCharType="end"/>
      </w:r>
    </w:p>
  </w:footnote>
  <w:footnote w:id="29">
    <w:p w14:paraId="5104820C" w14:textId="6428A8EB" w:rsidR="00484215" w:rsidRPr="00CA314F" w:rsidRDefault="00484215" w:rsidP="00CA314F">
      <w:pPr>
        <w:pStyle w:val="FootnoteText"/>
        <w:rPr>
          <w:rFonts w:ascii="Sakkal Majalla" w:hAnsi="Sakkal Majalla" w:cs="Sakkal Majalla"/>
          <w:sz w:val="24"/>
          <w:szCs w:val="24"/>
          <w:lang w:val="en-US"/>
        </w:rPr>
      </w:pPr>
      <w:r w:rsidRPr="00CA314F">
        <w:rPr>
          <w:rStyle w:val="FootnoteReference"/>
          <w:rFonts w:ascii="Sakkal Majalla" w:hAnsi="Sakkal Majalla" w:cs="Sakkal Majalla" w:hint="cs"/>
          <w:sz w:val="24"/>
          <w:szCs w:val="24"/>
        </w:rPr>
        <w:footnoteRef/>
      </w:r>
      <w:r w:rsidRPr="00CA314F">
        <w:rPr>
          <w:rFonts w:ascii="Sakkal Majalla" w:hAnsi="Sakkal Majalla" w:cs="Sakkal Majalla" w:hint="cs"/>
          <w:sz w:val="24"/>
          <w:szCs w:val="24"/>
        </w:rPr>
        <w:t xml:space="preserve"> </w:t>
      </w:r>
      <w:r w:rsidRPr="00CA314F">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{"citationID":"AmtB9jBf","properties":{"formattedCitation":"\\uc0\\u1593{}\\uc0\\u1604{}\\uc0\\u1610{} \\uc0\\u1575{}\\uc0\\u1604{}\\uc0\\u1580{}\\uc0\\u1575{}\\uc0\\u1585{}\\uc0\\u1605{} and \\uc0\\u1605{}\\uc0\\u1589{}\\uc0\\u1591{}\\uc0\\u1601{}\\uc0\\u1609{} \\uc0\\u1575{}\\uc0\\u1605{}\\uc0\\u1610{}\\uc0\\u1606{}, {\\i{}\\uc0\\u1575{}\\uc0\\u1604{}\\uc0\\u1576{}\\uc0\\u1604{}\\uc0\\u1575{}\\uc0\\u1594{}\\uc0\\u1577{} \\uc0\\u1575{}\\uc0\\u1604{}\\uc0\\u1608{}\\uc0\\u1575{}\\uc0\\u1590{}\\uc0\\u1581{}\\uc0\\u1577{}} (\\uc0\\u1580{}\\uc0\\u1575{}\\uc0\\u1603{}\\uc0\\u1585{}\\uc0\\u1578{}\\uc0\\u1575{}: \\uc0\\u1585{}\\uc0\\u1608{}\\uc0\\u1590{}\\uc0\\u1577{} \\uc0\\u1601{}\\uc0\\u1585{}\\uc0\\u1610{}\\uc0\\u1587{}\\uc0\\u1575{}, \\uc0\\u1778{}\\uc0\\u1776{}\\uc0\\u1776{}\\uc0\\u1783{} \\uc0\\u1605{}).","plainCitation":"</w:instrText>
      </w:r>
      <w:r>
        <w:rPr>
          <w:rFonts w:ascii="Sakkal Majalla" w:hAnsi="Sakkal Majalla" w:cs="Sakkal Majalla"/>
          <w:sz w:val="24"/>
          <w:szCs w:val="24"/>
          <w:rtl/>
        </w:rPr>
        <w:instrText>علي الجارم</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 xml:space="preserve">مصطفى امين, البلاغة الواضحة (جاكرتا: روضة فريسا, </w:instrText>
      </w:r>
      <w:r>
        <w:rPr>
          <w:rFonts w:ascii="Sakkal Majalla" w:hAnsi="Sakkal Majalla" w:cs="Sakkal Majalla"/>
          <w:sz w:val="24"/>
          <w:szCs w:val="24"/>
          <w:rtl/>
          <w:lang w:bidi="fa-IR"/>
        </w:rPr>
        <w:instrText>۲۰۰۷</w:instrText>
      </w:r>
      <w:r>
        <w:rPr>
          <w:rFonts w:ascii="Sakkal Majalla" w:hAnsi="Sakkal Majalla" w:cs="Sakkal Majalla"/>
          <w:sz w:val="24"/>
          <w:szCs w:val="24"/>
          <w:rtl/>
        </w:rPr>
        <w:instrText xml:space="preserve"> م</w:instrText>
      </w:r>
      <w:r>
        <w:rPr>
          <w:rFonts w:ascii="Sakkal Majalla" w:hAnsi="Sakkal Majalla" w:cs="Sakkal Majalla"/>
          <w:sz w:val="24"/>
          <w:szCs w:val="24"/>
        </w:rPr>
        <w:instrText>).","dontUpdate":true,"noteIndex":29},"citationItems":[{"id":83,"uris":["http://zotero.org/users/13503244/items/64K2YY4B"],"itemData":{"id":83,"type":"book","event-place":"</w:instrText>
      </w:r>
      <w:r>
        <w:rPr>
          <w:rFonts w:ascii="Sakkal Majalla" w:hAnsi="Sakkal Majalla" w:cs="Sakkal Majalla"/>
          <w:sz w:val="24"/>
          <w:szCs w:val="24"/>
          <w:rtl/>
        </w:rPr>
        <w:instrText>جاكرتا</w:instrText>
      </w:r>
      <w:r>
        <w:rPr>
          <w:rFonts w:ascii="Sakkal Majalla" w:hAnsi="Sakkal Majalla" w:cs="Sakkal Majalla"/>
          <w:sz w:val="24"/>
          <w:szCs w:val="24"/>
        </w:rPr>
        <w:instrText>","publisher":"</w:instrText>
      </w:r>
      <w:r>
        <w:rPr>
          <w:rFonts w:ascii="Sakkal Majalla" w:hAnsi="Sakkal Majalla" w:cs="Sakkal Majalla"/>
          <w:sz w:val="24"/>
          <w:szCs w:val="24"/>
          <w:rtl/>
        </w:rPr>
        <w:instrText>روضة فريسا</w:instrText>
      </w:r>
      <w:r>
        <w:rPr>
          <w:rFonts w:ascii="Sakkal Majalla" w:hAnsi="Sakkal Majalla" w:cs="Sakkal Majalla"/>
          <w:sz w:val="24"/>
          <w:szCs w:val="24"/>
        </w:rPr>
        <w:instrText>","publisher-place":"</w:instrText>
      </w:r>
      <w:r>
        <w:rPr>
          <w:rFonts w:ascii="Sakkal Majalla" w:hAnsi="Sakkal Majalla" w:cs="Sakkal Majalla"/>
          <w:sz w:val="24"/>
          <w:szCs w:val="24"/>
          <w:rtl/>
        </w:rPr>
        <w:instrText>جاكرتا</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الواضحة</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الجارم</w:instrText>
      </w:r>
      <w:r>
        <w:rPr>
          <w:rFonts w:ascii="Sakkal Majalla" w:hAnsi="Sakkal Majalla" w:cs="Sakkal Majalla"/>
          <w:sz w:val="24"/>
          <w:szCs w:val="24"/>
        </w:rPr>
        <w:instrText>","given":"</w:instrText>
      </w:r>
      <w:r>
        <w:rPr>
          <w:rFonts w:ascii="Sakkal Majalla" w:hAnsi="Sakkal Majalla" w:cs="Sakkal Majalla"/>
          <w:sz w:val="24"/>
          <w:szCs w:val="24"/>
          <w:rtl/>
        </w:rPr>
        <w:instrText>علي</w:instrText>
      </w:r>
      <w:r>
        <w:rPr>
          <w:rFonts w:ascii="Sakkal Majalla" w:hAnsi="Sakkal Majalla" w:cs="Sakkal Majalla"/>
          <w:sz w:val="24"/>
          <w:szCs w:val="24"/>
        </w:rPr>
        <w:instrText>"},{"family":"</w:instrText>
      </w:r>
      <w:r>
        <w:rPr>
          <w:rFonts w:ascii="Sakkal Majalla" w:hAnsi="Sakkal Majalla" w:cs="Sakkal Majalla"/>
          <w:sz w:val="24"/>
          <w:szCs w:val="24"/>
          <w:rtl/>
        </w:rPr>
        <w:instrText>امين</w:instrText>
      </w:r>
      <w:r>
        <w:rPr>
          <w:rFonts w:ascii="Sakkal Majalla" w:hAnsi="Sakkal Majalla" w:cs="Sakkal Majalla"/>
          <w:sz w:val="24"/>
          <w:szCs w:val="24"/>
        </w:rPr>
        <w:instrText>","given":"</w:instrText>
      </w:r>
      <w:r>
        <w:rPr>
          <w:rFonts w:ascii="Sakkal Majalla" w:hAnsi="Sakkal Majalla" w:cs="Sakkal Majalla"/>
          <w:sz w:val="24"/>
          <w:szCs w:val="24"/>
          <w:rtl/>
        </w:rPr>
        <w:instrText>مصطفى</w:instrText>
      </w:r>
      <w:r>
        <w:rPr>
          <w:rFonts w:ascii="Sakkal Majalla" w:hAnsi="Sakkal Majalla" w:cs="Sakkal Majalla"/>
          <w:sz w:val="24"/>
          <w:szCs w:val="24"/>
        </w:rPr>
        <w:instrText>"}],"issued":{"literal":"</w:instrText>
      </w:r>
      <w:r>
        <w:rPr>
          <w:rFonts w:ascii="Sakkal Majalla" w:hAnsi="Sakkal Majalla" w:cs="Sakkal Majalla"/>
          <w:sz w:val="24"/>
          <w:szCs w:val="24"/>
          <w:rtl/>
          <w:lang w:bidi="fa-IR"/>
        </w:rPr>
        <w:instrText>۲۰۰۷</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م</w:instrText>
      </w:r>
      <w:r>
        <w:rPr>
          <w:rFonts w:ascii="Sakkal Majalla" w:hAnsi="Sakkal Majalla" w:cs="Sakkal Majalla"/>
          <w:sz w:val="24"/>
          <w:szCs w:val="24"/>
        </w:rPr>
        <w:instrText xml:space="preserve">"}}}],"schema":"https://github.com/citation-style-language/schema/raw/master/csl-citation.json"} </w:instrText>
      </w:r>
      <w:r w:rsidRPr="00CA314F">
        <w:rPr>
          <w:rFonts w:ascii="Sakkal Majalla" w:hAnsi="Sakkal Majalla" w:cs="Sakkal Majalla" w:hint="cs"/>
          <w:sz w:val="24"/>
          <w:szCs w:val="24"/>
        </w:rPr>
        <w:fldChar w:fldCharType="separate"/>
      </w:r>
      <w:r w:rsidRPr="00CA314F">
        <w:rPr>
          <w:rFonts w:ascii="Sakkal Majalla" w:hAnsi="Sakkal Majalla" w:cs="Sakkal Majalla" w:hint="cs"/>
          <w:sz w:val="24"/>
          <w:szCs w:val="24"/>
          <w:rtl/>
        </w:rPr>
        <w:t>علي الجارم</w:t>
      </w:r>
      <w:r w:rsidRPr="00CA314F">
        <w:rPr>
          <w:rFonts w:ascii="Sakkal Majalla" w:hAnsi="Sakkal Majalla" w:cs="Sakkal Majalla" w:hint="cs"/>
          <w:sz w:val="24"/>
          <w:szCs w:val="24"/>
        </w:rPr>
        <w:t xml:space="preserve"> </w:t>
      </w:r>
      <w:r>
        <w:rPr>
          <w:rFonts w:ascii="Sakkal Majalla" w:hAnsi="Sakkal Majalla" w:cs="Sakkal Majalla" w:hint="cs"/>
          <w:sz w:val="24"/>
          <w:szCs w:val="24"/>
          <w:rtl/>
        </w:rPr>
        <w:t>و</w:t>
      </w:r>
      <w:r w:rsidRPr="00CA314F">
        <w:rPr>
          <w:rFonts w:ascii="Sakkal Majalla" w:hAnsi="Sakkal Majalla" w:cs="Sakkal Majalla" w:hint="cs"/>
          <w:sz w:val="24"/>
          <w:szCs w:val="24"/>
        </w:rPr>
        <w:t xml:space="preserve"> </w:t>
      </w:r>
      <w:r w:rsidRPr="00CA314F">
        <w:rPr>
          <w:rFonts w:ascii="Sakkal Majalla" w:hAnsi="Sakkal Majalla" w:cs="Sakkal Majalla" w:hint="cs"/>
          <w:sz w:val="24"/>
          <w:szCs w:val="24"/>
          <w:rtl/>
        </w:rPr>
        <w:t xml:space="preserve">مصطفى امين, </w:t>
      </w:r>
      <w:r w:rsidRPr="00CA314F">
        <w:rPr>
          <w:rFonts w:ascii="Sakkal Majalla" w:hAnsi="Sakkal Majalla" w:cs="Sakkal Majalla" w:hint="cs"/>
          <w:i/>
          <w:iCs/>
          <w:sz w:val="24"/>
          <w:szCs w:val="24"/>
          <w:rtl/>
        </w:rPr>
        <w:t>البلاغة الواضحة</w:t>
      </w:r>
      <w:r w:rsidRPr="00CA314F">
        <w:rPr>
          <w:rFonts w:ascii="Sakkal Majalla" w:hAnsi="Sakkal Majalla" w:cs="Sakkal Majalla" w:hint="cs"/>
          <w:sz w:val="24"/>
          <w:szCs w:val="24"/>
          <w:rtl/>
        </w:rPr>
        <w:t xml:space="preserve"> (جاكرتا: روضة فريسا, </w:t>
      </w:r>
      <w:r w:rsidRPr="00CA314F">
        <w:rPr>
          <w:rFonts w:ascii="Sakkal Majalla" w:hAnsi="Sakkal Majalla" w:cs="Sakkal Majalla" w:hint="cs"/>
          <w:sz w:val="24"/>
          <w:szCs w:val="24"/>
          <w:rtl/>
          <w:lang w:bidi="fa-IR"/>
        </w:rPr>
        <w:t>۲۰۰۷</w:t>
      </w:r>
      <w:r w:rsidRPr="00CA314F">
        <w:rPr>
          <w:rFonts w:ascii="Sakkal Majalla" w:hAnsi="Sakkal Majalla" w:cs="Sakkal Majalla" w:hint="cs"/>
          <w:sz w:val="24"/>
          <w:szCs w:val="24"/>
          <w:rtl/>
        </w:rPr>
        <w:t xml:space="preserve"> م)</w:t>
      </w:r>
      <w:r w:rsidRPr="00CA314F">
        <w:rPr>
          <w:rFonts w:ascii="Sakkal Majalla" w:hAnsi="Sakkal Majalla" w:cs="Sakkal Majalla" w:hint="cs"/>
          <w:sz w:val="24"/>
          <w:szCs w:val="24"/>
        </w:rPr>
        <w:t>.</w:t>
      </w:r>
      <w:r w:rsidRPr="00CA314F">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191</w:t>
      </w:r>
    </w:p>
  </w:footnote>
  <w:footnote w:id="30">
    <w:p w14:paraId="7B99BD4E" w14:textId="211BC26D" w:rsidR="00484215" w:rsidRPr="00A00A86" w:rsidRDefault="00484215" w:rsidP="00A00A86">
      <w:pPr>
        <w:pStyle w:val="FootnoteText"/>
        <w:rPr>
          <w:rFonts w:ascii="Sakkal Majalla" w:hAnsi="Sakkal Majalla" w:cs="Sakkal Majalla"/>
          <w:sz w:val="24"/>
          <w:szCs w:val="24"/>
          <w:lang w:val="en-US" w:bidi="ar-EG"/>
        </w:rPr>
      </w:pPr>
      <w:r w:rsidRPr="00A00A86">
        <w:rPr>
          <w:rStyle w:val="FootnoteReference"/>
          <w:rFonts w:ascii="Sakkal Majalla" w:hAnsi="Sakkal Majalla" w:cs="Sakkal Majalla" w:hint="cs"/>
          <w:sz w:val="24"/>
          <w:szCs w:val="24"/>
        </w:rPr>
        <w:footnoteRef/>
      </w:r>
      <w:r w:rsidRPr="00A00A86">
        <w:rPr>
          <w:rFonts w:ascii="Sakkal Majalla" w:hAnsi="Sakkal Majalla" w:cs="Sakkal Majalla" w:hint="cs"/>
          <w:sz w:val="24"/>
          <w:szCs w:val="24"/>
        </w:rPr>
        <w:t xml:space="preserve"> </w:t>
      </w:r>
      <w:r w:rsidRPr="00A00A8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{"citationID":"KBDaN3vl","properties":{"formattedCitation":"\\uc0\\u1571{}\\uc0\\u1581{}\\uc0\\u1605{}\\uc0\\u1583{} \\uc0\\u1575{}\\uc0\\u1604{}\\uc0\\u1607{}\\uc0\\u1575{}\\uc0\\u1588{}\\uc0\\u1605{}\\uc0\\u1610{}, {\\i{}\\uc0\\u1580{}\\uc0\\u1608{}\\uc0\\u1575{}\\uc0\\u1607{}\\uc0\\u1585{} \\uc0\\u1575{}\\uc0\\u1604{}\\uc0\\u1576{}\\uc0\\u1604{}\\uc0\\u1575{}\\uc0\\u1594{}\\uc0\\u1577{} \\uc0\\u1601{}\\uc0\\u1610{} \\uc0\\u1575{}\\uc0\\u1604{}\\uc0\\u1605{}\\uc0\\u1593{}\\uc0\\u1575{}\\uc0\\u1606{}\\uc0\\u1610{} \\uc0\\u1608{}\\uc0\\u1575{}\\uc0\\u1604{}\\uc0\\u1576{}\\uc0\\u1610{}\\uc0\\u1575{}\\uc0\\u1606{} \\uc0\\u1608{}\\uc0\\u1575{}\\uc0\\u1604{}\\uc0\\u1576{}\\uc0\\u1583{}\\uc0\\u1610{}\\uc0\\u1593{}\\uc0\\u8206{}}, {\\i{}1999\\uc0\\u8206{}}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plainCitation":"</w:instrText>
      </w:r>
      <w:r>
        <w:rPr>
          <w:rFonts w:ascii="Sakkal Majalla" w:hAnsi="Sakkal Majalla" w:cs="Sakkal Majalla"/>
          <w:sz w:val="24"/>
          <w:szCs w:val="24"/>
          <w:rtl/>
        </w:rPr>
        <w:instrText>أحمد الهاشمي, جواهر البلاغة في المعاني والبيان والبديع</w:instrText>
      </w:r>
      <w:r>
        <w:rPr>
          <w:rFonts w:ascii="Sakkal Majalla" w:hAnsi="Sakkal Majalla" w:cs="Sakkal Majalla"/>
          <w:sz w:val="24"/>
          <w:szCs w:val="24"/>
          <w:cs/>
        </w:rPr>
        <w:instrText>‎</w:instrText>
      </w:r>
      <w:r>
        <w:rPr>
          <w:rFonts w:ascii="Sakkal Majalla" w:hAnsi="Sakkal Majalla" w:cs="Sakkal Majalla"/>
          <w:sz w:val="24"/>
          <w:szCs w:val="24"/>
        </w:rPr>
        <w:instrText>, 1999</w:instrText>
      </w:r>
      <w:r>
        <w:rPr>
          <w:rFonts w:ascii="Sakkal Majalla" w:hAnsi="Sakkal Majalla" w:cs="Sakkal Majalla"/>
          <w:sz w:val="24"/>
          <w:szCs w:val="24"/>
          <w:cs/>
        </w:rPr>
        <w:instrText>‎</w:instrText>
      </w:r>
      <w:r>
        <w:rPr>
          <w:rFonts w:ascii="Sakkal Majalla" w:hAnsi="Sakkal Majalla" w:cs="Sakkal Majalla"/>
          <w:sz w:val="24"/>
          <w:szCs w:val="24"/>
        </w:rPr>
        <w:instrText xml:space="preserve">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dontUpdate":true,"noteIndex":30},"citationItems":[{"id":4,"uris":["http://zotero.org/users/13503244/items/S5HITEA3"],"itemData":{"id":4,"type":"book","abstract":"… </w:instrText>
      </w:r>
      <w:r>
        <w:rPr>
          <w:rFonts w:ascii="Sakkal Majalla" w:hAnsi="Sakkal Majalla" w:cs="Sakkal Majalla"/>
          <w:sz w:val="24"/>
          <w:szCs w:val="24"/>
          <w:rtl/>
        </w:rPr>
        <w:instrText>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w:instrText>
      </w:r>
      <w:r>
        <w:rPr>
          <w:rFonts w:ascii="Sakkal Majalla" w:hAnsi="Sakkal Majalla" w:cs="Sakkal Majalla"/>
          <w:sz w:val="24"/>
          <w:szCs w:val="24"/>
        </w:rPr>
        <w:instrText xml:space="preserve"> …</w:instrText>
      </w:r>
      <w:r>
        <w:rPr>
          <w:rFonts w:ascii="Sakkal Majalla" w:hAnsi="Sakkal Majalla" w:cs="Sakkal Majalla"/>
          <w:sz w:val="24"/>
          <w:szCs w:val="24"/>
          <w:cs/>
        </w:rPr>
        <w:instrText>‎</w:instrText>
      </w:r>
      <w:r>
        <w:rPr>
          <w:rFonts w:ascii="Sakkal Majalla" w:hAnsi="Sakkal Majalla" w:cs="Sakkal Majalla"/>
          <w:sz w:val="24"/>
          <w:szCs w:val="24"/>
        </w:rPr>
        <w:instrText>","note":"container-title: 1999</w:instrText>
      </w:r>
      <w:r>
        <w:rPr>
          <w:rFonts w:ascii="Sakkal Majalla" w:hAnsi="Sakkal Majalla" w:cs="Sakkal Majalla"/>
          <w:sz w:val="24"/>
          <w:szCs w:val="24"/>
          <w:cs/>
        </w:rPr>
        <w:instrText>‎</w:instrText>
      </w:r>
      <w:r>
        <w:rPr>
          <w:rFonts w:ascii="Sakkal Majalla" w:hAnsi="Sakkal Majalla" w:cs="Sakkal Majalla"/>
          <w:sz w:val="24"/>
          <w:szCs w:val="24"/>
        </w:rPr>
        <w:instrText>","publisher":"books.google.com","title":"</w:instrText>
      </w:r>
      <w:r>
        <w:rPr>
          <w:rFonts w:ascii="Sakkal Majalla" w:hAnsi="Sakkal Majalla" w:cs="Sakkal Majalla"/>
          <w:sz w:val="24"/>
          <w:szCs w:val="24"/>
          <w:rtl/>
        </w:rPr>
        <w:instrText>جواهر البلاغة في المعاني والبيان والبديع</w:instrText>
      </w:r>
      <w:r>
        <w:rPr>
          <w:rFonts w:ascii="Sakkal Majalla" w:hAnsi="Sakkal Majalla" w:cs="Sakkal Majalla"/>
          <w:sz w:val="24"/>
          <w:szCs w:val="24"/>
          <w:cs/>
        </w:rPr>
        <w:instrText>‎</w:instrText>
      </w:r>
      <w:r>
        <w:rPr>
          <w:rFonts w:ascii="Sakkal Majalla" w:hAnsi="Sakkal Majalla" w:cs="Sakkal Majalla"/>
          <w:sz w:val="24"/>
          <w:szCs w:val="24"/>
        </w:rPr>
        <w:instrText>","URL":"https://books.google.com/books?hl=en&amp;lr=&amp;id=hMq6CuctvcsC&amp;oi=fnd&amp;pg=PT13&amp;dq=%D8%AC%D9%88%D8%A7%D9%87%D8%B1+%D8%A7%D9%84%D8%A8%D9%84%D8%A7%D8%BA%D8%A9+%D9%81%D9%8A+%D8%A7%D9%84%D9%85%D8%B9%D8%A7%D9%86%D9%8A+%D9%88%D8%A7%D9%84%D8%A8%D9%8A%D8%A7%D9%86+%D9%88%D8%A7%D9%84%D8%A8%D8%AF%D9%8A%D8%B9&amp;ots=vLIOeYnvRV&amp;sig=L6igB8h7yfNwevdOtCKETMMveUs","author":[{"family":"</w:instrText>
      </w:r>
      <w:r>
        <w:rPr>
          <w:rFonts w:ascii="Sakkal Majalla" w:hAnsi="Sakkal Majalla" w:cs="Sakkal Majalla"/>
          <w:sz w:val="24"/>
          <w:szCs w:val="24"/>
          <w:rtl/>
        </w:rPr>
        <w:instrText>الهاشمي</w:instrText>
      </w:r>
      <w:r>
        <w:rPr>
          <w:rFonts w:ascii="Sakkal Majalla" w:hAnsi="Sakkal Majalla" w:cs="Sakkal Majalla"/>
          <w:sz w:val="24"/>
          <w:szCs w:val="24"/>
        </w:rPr>
        <w:instrText>","given":"</w:instrText>
      </w:r>
      <w:r>
        <w:rPr>
          <w:rFonts w:ascii="Sakkal Majalla" w:hAnsi="Sakkal Majalla" w:cs="Sakkal Majalla"/>
          <w:sz w:val="24"/>
          <w:szCs w:val="24"/>
          <w:rtl/>
        </w:rPr>
        <w:instrText>أحمد</w:instrText>
      </w:r>
      <w:r>
        <w:rPr>
          <w:rFonts w:ascii="Sakkal Majalla" w:hAnsi="Sakkal Majalla" w:cs="Sakkal Majalla"/>
          <w:sz w:val="24"/>
          <w:szCs w:val="24"/>
        </w:rPr>
        <w:instrText xml:space="preserve">"}]}}],"schema":"https://github.com/citation-style-language/schema/raw/master/csl-citation.json"} </w:instrText>
      </w:r>
      <w:r w:rsidRPr="00A00A86">
        <w:rPr>
          <w:rFonts w:ascii="Sakkal Majalla" w:hAnsi="Sakkal Majalla" w:cs="Sakkal Majalla" w:hint="cs"/>
          <w:sz w:val="24"/>
          <w:szCs w:val="24"/>
        </w:rPr>
        <w:fldChar w:fldCharType="separate"/>
      </w:r>
      <w:r w:rsidRPr="00A00A86">
        <w:rPr>
          <w:rFonts w:ascii="Sakkal Majalla" w:hAnsi="Sakkal Majalla" w:cs="Sakkal Majalla" w:hint="cs"/>
          <w:sz w:val="24"/>
          <w:szCs w:val="24"/>
          <w:rtl/>
        </w:rPr>
        <w:t xml:space="preserve">أحمد الهاشمي, </w:t>
      </w:r>
      <w:r w:rsidRPr="00A00A86">
        <w:rPr>
          <w:rFonts w:ascii="Sakkal Majalla" w:hAnsi="Sakkal Majalla" w:cs="Sakkal Majalla" w:hint="cs"/>
          <w:i/>
          <w:iCs/>
          <w:sz w:val="24"/>
          <w:szCs w:val="24"/>
          <w:rtl/>
        </w:rPr>
        <w:t>جواهر البلاغة في المعاني والبيان والبديع</w:t>
      </w:r>
      <w:r w:rsidRPr="00A00A86">
        <w:rPr>
          <w:rFonts w:ascii="Sakkal Majalla" w:hAnsi="Sakkal Majalla" w:cs="Sakkal Majalla" w:hint="cs"/>
          <w:i/>
          <w:iCs/>
          <w:sz w:val="24"/>
          <w:szCs w:val="24"/>
          <w:cs/>
        </w:rPr>
        <w:t>‎</w:t>
      </w:r>
      <w:r w:rsidRPr="00A00A86">
        <w:rPr>
          <w:rFonts w:ascii="Sakkal Majalla" w:hAnsi="Sakkal Majalla" w:cs="Sakkal Majalla" w:hint="cs"/>
          <w:sz w:val="24"/>
          <w:szCs w:val="24"/>
        </w:rPr>
        <w:t xml:space="preserve">, </w:t>
      </w:r>
      <w:r w:rsidRPr="00A00A86">
        <w:rPr>
          <w:rFonts w:ascii="Sakkal Majalla" w:hAnsi="Sakkal Majalla" w:cs="Sakkal Majalla" w:hint="cs"/>
          <w:i/>
          <w:iCs/>
          <w:sz w:val="24"/>
          <w:szCs w:val="24"/>
          <w:rtl/>
        </w:rPr>
        <w:t>1999</w:t>
      </w:r>
      <w:r w:rsidRPr="00A00A86">
        <w:rPr>
          <w:rFonts w:ascii="Sakkal Majalla" w:hAnsi="Sakkal Majalla" w:cs="Sakkal Majalla" w:hint="cs"/>
          <w:i/>
          <w:iCs/>
          <w:sz w:val="24"/>
          <w:szCs w:val="24"/>
          <w:cs/>
        </w:rPr>
        <w:t>‎</w:t>
      </w:r>
      <w:r w:rsidRPr="00A00A86">
        <w:rPr>
          <w:rFonts w:ascii="Sakkal Majalla" w:hAnsi="Sakkal Majalla" w:cs="Sakkal Majalla" w:hint="cs"/>
          <w:sz w:val="24"/>
          <w:szCs w:val="24"/>
        </w:rPr>
        <w:t>.</w:t>
      </w:r>
      <w:r w:rsidRPr="00A00A86">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71-72 </w:t>
      </w:r>
    </w:p>
  </w:footnote>
  <w:footnote w:id="31">
    <w:p w14:paraId="27F7DDC0" w14:textId="77D47312" w:rsidR="00484215" w:rsidRPr="00A00A86" w:rsidRDefault="00484215" w:rsidP="00A00A86">
      <w:pPr>
        <w:pStyle w:val="FootnoteText"/>
        <w:rPr>
          <w:rFonts w:ascii="Sakkal Majalla" w:hAnsi="Sakkal Majalla" w:cs="Sakkal Majalla"/>
          <w:sz w:val="24"/>
          <w:szCs w:val="24"/>
          <w:rtl/>
          <w:lang w:bidi="ar-EG"/>
        </w:rPr>
      </w:pPr>
      <w:r w:rsidRPr="00A00A86">
        <w:rPr>
          <w:rStyle w:val="FootnoteReference"/>
          <w:rFonts w:ascii="Sakkal Majalla" w:hAnsi="Sakkal Majalla" w:cs="Sakkal Majalla" w:hint="cs"/>
          <w:sz w:val="24"/>
          <w:szCs w:val="24"/>
        </w:rPr>
        <w:footnoteRef/>
      </w:r>
      <w:r w:rsidRPr="00A00A86">
        <w:rPr>
          <w:rFonts w:ascii="Sakkal Majalla" w:hAnsi="Sakkal Majalla" w:cs="Sakkal Majalla" w:hint="cs"/>
          <w:sz w:val="24"/>
          <w:szCs w:val="24"/>
        </w:rPr>
        <w:t xml:space="preserve"> </w:t>
      </w:r>
      <w:r w:rsidRPr="00A00A8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{"citationID":"sm0TH9RF","properties":{"formattedCitation":"\\uc0\\u1593{}\\uc0\\u1578{}\\uc0\\u1610{}\\uc0\\u1602{},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.","dontUpdate":true,"noteIndex":31},"citationItems":[{"id":49,"uris":["http://zotero.org/users/local/PxK9EVr5/items/TD59N6C4","http://zotero.org/users/13503244/items/TD59N6C4"],"itemData":{"id":49,"type":"book","event-place":"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A00A86">
        <w:rPr>
          <w:rFonts w:ascii="Sakkal Majalla" w:hAnsi="Sakkal Majalla" w:cs="Sakkal Majalla" w:hint="cs"/>
          <w:sz w:val="24"/>
          <w:szCs w:val="24"/>
        </w:rPr>
        <w:fldChar w:fldCharType="separate"/>
      </w:r>
      <w:r w:rsidRPr="00A00A86">
        <w:rPr>
          <w:rFonts w:ascii="Sakkal Majalla" w:hAnsi="Sakkal Majalla" w:cs="Sakkal Majalla" w:hint="cs"/>
          <w:sz w:val="24"/>
          <w:szCs w:val="24"/>
          <w:rtl/>
        </w:rPr>
        <w:t xml:space="preserve">عتيق,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ص</w:t>
      </w:r>
      <w:r>
        <w:rPr>
          <w:rFonts w:asciiTheme="minorHAnsi" w:hAnsiTheme="minorHAnsi" w:cs="Sakkal Majalla" w:hint="cs"/>
          <w:sz w:val="24"/>
          <w:szCs w:val="24"/>
          <w:rtl/>
        </w:rPr>
        <w:t xml:space="preserve"> 77- 80</w:t>
      </w:r>
      <w:r w:rsidRPr="00A00A86">
        <w:rPr>
          <w:rFonts w:ascii="Sakkal Majalla" w:hAnsi="Sakkal Majalla" w:cs="Sakkal Majalla" w:hint="cs"/>
          <w:sz w:val="24"/>
          <w:szCs w:val="24"/>
        </w:rPr>
        <w:t>.</w:t>
      </w:r>
      <w:r w:rsidRPr="00A00A86">
        <w:rPr>
          <w:rFonts w:ascii="Sakkal Majalla" w:hAnsi="Sakkal Majalla" w:cs="Sakkal Majalla" w:hint="cs"/>
          <w:sz w:val="24"/>
          <w:szCs w:val="24"/>
        </w:rPr>
        <w:fldChar w:fldCharType="end"/>
      </w:r>
    </w:p>
  </w:footnote>
  <w:footnote w:id="32">
    <w:p w14:paraId="701CBC9F" w14:textId="41D159B7" w:rsidR="00484215" w:rsidRPr="00AB3B8D" w:rsidRDefault="00484215" w:rsidP="00E31CF1">
      <w:pPr>
        <w:pStyle w:val="FootnoteText"/>
        <w:bidi w:val="0"/>
        <w:ind w:left="0" w:right="1080" w:hanging="7"/>
        <w:rPr>
          <w:rFonts w:ascii="Sakkal Majalla" w:hAnsi="Sakkal Majalla" w:cs="Sakkal Majalla"/>
          <w:sz w:val="24"/>
          <w:szCs w:val="24"/>
          <w:rtl/>
          <w:lang w:bidi="ar-EG"/>
        </w:rPr>
      </w:pPr>
      <w:r w:rsidRPr="00AB3B8D">
        <w:rPr>
          <w:rStyle w:val="FootnoteReference"/>
          <w:rFonts w:ascii="Sakkal Majalla" w:hAnsi="Sakkal Majalla" w:cs="Sakkal Majalla" w:hint="cs"/>
          <w:sz w:val="24"/>
          <w:szCs w:val="24"/>
        </w:rPr>
        <w:footnoteRef/>
      </w:r>
      <w:r w:rsidRPr="00AB3B8D">
        <w:rPr>
          <w:rFonts w:ascii="Sakkal Majalla" w:hAnsi="Sakkal Majalla" w:cs="Sakkal Majalla" w:hint="cs"/>
          <w:sz w:val="24"/>
          <w:szCs w:val="24"/>
        </w:rPr>
        <w:t xml:space="preserve"> </w:t>
      </w:r>
      <w:r w:rsidRPr="00AB3B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Al-Tadris: Jurnal Pendidikan Bahasa Arab 10, no. 2 (2022): 354–373.","noteIndex":32},"citationItems":[{"id":59,"uris":["http://zotero.org/users/local/PxK9EVr5/items/3CST3RS3","http://zotero.org/users/13503244/items/3CST3RS3"],"itemData":{"id":59,"type":"article-journal","container-title":"Al-Tadris: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xml:space="preserve">","volume":"10","author":[{"family":"Syafaah","given":"Darisy"}],"issued":{"date-parts":[["2022"]]}}}],"schema":"https://github.com/citation-style-language/schema/raw/master/csl-citation.json"} </w:instrText>
      </w:r>
      <w:r w:rsidRPr="00AB3B8D">
        <w:rPr>
          <w:rFonts w:ascii="Sakkal Majalla" w:hAnsi="Sakkal Majalla" w:cs="Sakkal Majalla" w:hint="cs"/>
          <w:sz w:val="24"/>
          <w:szCs w:val="24"/>
        </w:rPr>
        <w:fldChar w:fldCharType="separate"/>
      </w:r>
      <w:r w:rsidRPr="00AB3B8D">
        <w:rPr>
          <w:rFonts w:asciiTheme="minorHAnsi" w:hAnsiTheme="minorHAnsi" w:cs="Sakkal Majalla"/>
          <w:sz w:val="16"/>
          <w:szCs w:val="16"/>
        </w:rPr>
        <w:t>Darisy Syafaah</w:t>
      </w:r>
      <w:r w:rsidRPr="00AB3B8D">
        <w:rPr>
          <w:rFonts w:ascii="Sakkal Majalla" w:hAnsi="Sakkal Majalla" w:cs="Sakkal Majalla" w:hint="cs"/>
          <w:sz w:val="24"/>
          <w:szCs w:val="24"/>
        </w:rPr>
        <w:t>, “</w:t>
      </w:r>
      <w:r w:rsidRPr="00B24158">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AB3B8D">
        <w:rPr>
          <w:rFonts w:ascii="Sakkal Majalla" w:hAnsi="Sakkal Majalla" w:cs="Sakkal Majalla" w:hint="cs"/>
          <w:sz w:val="24"/>
          <w:szCs w:val="24"/>
          <w:rtl/>
        </w:rPr>
        <w:t>)</w:t>
      </w:r>
      <w:r w:rsidRPr="00AB3B8D">
        <w:rPr>
          <w:rFonts w:ascii="Sakkal Majalla" w:hAnsi="Sakkal Majalla" w:cs="Sakkal Majalla" w:hint="cs"/>
          <w:sz w:val="24"/>
          <w:szCs w:val="24"/>
        </w:rPr>
        <w:t xml:space="preserve">,” </w:t>
      </w:r>
      <w:r w:rsidRPr="00AB3B8D">
        <w:rPr>
          <w:rFonts w:asciiTheme="minorHAnsi" w:hAnsiTheme="minorHAnsi" w:cs="Sakkal Majalla"/>
          <w:i/>
          <w:iCs/>
          <w:sz w:val="16"/>
          <w:szCs w:val="16"/>
        </w:rPr>
        <w:t>Al-Tadris: Jurnal Pendidikan Bahasa Arab</w:t>
      </w:r>
      <w:r w:rsidRPr="00AB3B8D">
        <w:rPr>
          <w:rFonts w:ascii="Sakkal Majalla" w:hAnsi="Sakkal Majalla" w:cs="Sakkal Majalla" w:hint="cs"/>
          <w:sz w:val="24"/>
          <w:szCs w:val="24"/>
        </w:rPr>
        <w:t xml:space="preserve"> 10, no. 2 (2022): 354–373.</w:t>
      </w:r>
      <w:r w:rsidRPr="00AB3B8D">
        <w:rPr>
          <w:rFonts w:ascii="Sakkal Majalla" w:hAnsi="Sakkal Majalla" w:cs="Sakkal Majalla" w:hint="cs"/>
          <w:sz w:val="24"/>
          <w:szCs w:val="24"/>
        </w:rPr>
        <w:fldChar w:fldCharType="end"/>
      </w:r>
    </w:p>
  </w:footnote>
  <w:footnote w:id="33">
    <w:p w14:paraId="4E3C5376" w14:textId="2CBC5349" w:rsidR="00484215" w:rsidRPr="00FA00D1" w:rsidRDefault="00484215" w:rsidP="009C76A9">
      <w:pPr>
        <w:pStyle w:val="FootnoteText"/>
        <w:rPr>
          <w:rFonts w:ascii="Sakkal Majalla" w:hAnsi="Sakkal Majalla" w:cs="Sakkal Majalla"/>
          <w:rtl/>
          <w:lang w:val="en-US" w:bidi="ar-EG"/>
        </w:rPr>
      </w:pPr>
      <w:r w:rsidRPr="00FA00D1">
        <w:rPr>
          <w:rStyle w:val="FootnoteReference"/>
          <w:rFonts w:ascii="Sakkal Majalla" w:hAnsi="Sakkal Majalla" w:cs="Sakkal Majalla" w:hint="cs"/>
          <w:sz w:val="24"/>
          <w:szCs w:val="24"/>
        </w:rPr>
        <w:footnoteRef/>
      </w:r>
      <w:r w:rsidRPr="00FA00D1">
        <w:rPr>
          <w:rFonts w:ascii="Sakkal Majalla" w:hAnsi="Sakkal Majalla" w:cs="Sakkal Majalla" w:hint="cs"/>
          <w:sz w:val="24"/>
          <w:szCs w:val="24"/>
        </w:rPr>
        <w:t xml:space="preserve"> </w:t>
      </w:r>
      <w:r w:rsidRPr="00FA00D1">
        <w:rPr>
          <w:rFonts w:ascii="Sakkal Majalla" w:hAnsi="Sakkal Majalla" w:cs="Sakkal Majalla" w:hint="cs"/>
          <w:sz w:val="24"/>
          <w:szCs w:val="24"/>
          <w:rtl/>
        </w:rPr>
        <w:t>القران سورة العمران اية 193</w:t>
      </w:r>
    </w:p>
  </w:footnote>
  <w:footnote w:id="34">
    <w:p w14:paraId="7D7F4DF2" w14:textId="47E2DD1C" w:rsidR="00484215" w:rsidRPr="004A2FF5" w:rsidRDefault="00484215" w:rsidP="00FA3CDC">
      <w:pPr>
        <w:pStyle w:val="FootnoteText"/>
        <w:ind w:left="1080" w:firstLine="0"/>
        <w:rPr>
          <w:rFonts w:ascii="Sakkal Majalla" w:hAnsi="Sakkal Majalla" w:cs="Sakkal Majalla"/>
          <w:sz w:val="24"/>
          <w:szCs w:val="24"/>
          <w:rtl/>
          <w:lang w:bidi="ar-EG"/>
        </w:rPr>
      </w:pPr>
      <w:r w:rsidRPr="004A2FF5">
        <w:rPr>
          <w:rStyle w:val="FootnoteReference"/>
          <w:rFonts w:ascii="Sakkal Majalla" w:hAnsi="Sakkal Majalla" w:cs="Sakkal Majalla" w:hint="cs"/>
          <w:sz w:val="24"/>
          <w:szCs w:val="24"/>
        </w:rPr>
        <w:footnoteRef/>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{"citationID":"rBeMTZMt","properties":{"formattedCitation":"\\uc0\\u1575{}\\uc0\\u1604{}\\uc0\\u1583{}\\uc0\\u1603{}\\uc0\\u1578{}\\uc0\\u1608{}\\uc0\\u1585{} \\uc0\\u1586{}\\uc0\\u1603{}\\uc0\\u1585{}\\uc0\\u1610{}\\uc0\\u1575{}\\uc0\\u1569{} \\uc0\\u1578{}\\uc0\\u1608{}\\uc0\\u1606{}\\uc0\\u1575{}\\uc0\\u1606{}\\uc0\\u1610{} and \\uc0\\u1575{}\\uc0\\u1604{}\\uc0\\u1583{}\\uc0\\u1603{}\\uc0\\u1578{}\\uc0\\u1608{}\\uc0\\u1585{}\\uc0\\u1577{} \\uc0\\u1593{}\\uc0\\u1575{}\\uc0\\u1574{}\\uc0\\u1588{}\\uc0\\u1577{}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 8, no. 1 (2020): 153\\uc0\\u8211{}184.","plainCitation":"</w:instrText>
      </w:r>
      <w:r>
        <w:rPr>
          <w:rFonts w:ascii="Sakkal Majalla" w:hAnsi="Sakkal Majalla" w:cs="Sakkal Majalla"/>
          <w:sz w:val="24"/>
          <w:szCs w:val="24"/>
          <w:rtl/>
        </w:rPr>
        <w:instrText>الدكتور زكرياء 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الدكتورة عائشة محمد زين, “الأمر ودلالاته البلاغية في القران الكريم دراسة تحليلية مقارنة” 8</w:instrText>
      </w:r>
      <w:r>
        <w:rPr>
          <w:rFonts w:ascii="Sakkal Majalla" w:hAnsi="Sakkal Majalla" w:cs="Sakkal Majalla"/>
          <w:sz w:val="24"/>
          <w:szCs w:val="24"/>
        </w:rPr>
        <w:instrText>, no. 1 (2020): 153–184.","dontUpdate":true,"noteIndex":34},"citationItems":[{"id":79,"uris":["http://zotero.org/users/13503244/items/AS25GFNS"],"itemData":{"id":79,"type":"article-journal","ISSN":"2352-9830","issue":"1","page":"153-184","title":"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4A2FF5">
        <w:rPr>
          <w:rFonts w:ascii="Sakkal Majalla" w:hAnsi="Sakkal Majalla" w:cs="Sakkal Majalla" w:hint="cs"/>
          <w:sz w:val="24"/>
          <w:szCs w:val="24"/>
        </w:rPr>
        <w:fldChar w:fldCharType="separate"/>
      </w:r>
      <w:r w:rsidRPr="004A2FF5">
        <w:rPr>
          <w:rFonts w:ascii="Sakkal Majalla" w:hAnsi="Sakkal Majalla" w:cs="Sakkal Majalla" w:hint="cs"/>
          <w:sz w:val="24"/>
          <w:szCs w:val="24"/>
          <w:rtl/>
        </w:rPr>
        <w:t>الدكتور زكرياء توناني</w:t>
      </w:r>
      <w:r w:rsidRPr="004A2FF5">
        <w:rPr>
          <w:rFonts w:ascii="Sakkal Majalla" w:hAnsi="Sakkal Majalla" w:cs="Sakkal Majalla" w:hint="cs"/>
          <w:sz w:val="24"/>
          <w:szCs w:val="24"/>
        </w:rPr>
        <w:t xml:space="preserve"> </w:t>
      </w:r>
      <w:r>
        <w:rPr>
          <w:rFonts w:ascii="Sakkal Majalla" w:hAnsi="Sakkal Majalla" w:cs="Sakkal Majalla" w:hint="cs"/>
          <w:sz w:val="24"/>
          <w:szCs w:val="24"/>
          <w:rtl/>
        </w:rPr>
        <w:t>و</w:t>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tl/>
        </w:rPr>
        <w:t>الدكتورة عائشة محمد زين, “الأمر ودلالاته البلاغية في القران الكريم دراسة تحليلية مقارنة” 8</w:t>
      </w:r>
      <w:r w:rsidRPr="004A2FF5">
        <w:rPr>
          <w:rFonts w:ascii="Sakkal Majalla" w:hAnsi="Sakkal Majalla" w:cs="Sakkal Majalla" w:hint="cs"/>
          <w:sz w:val="24"/>
          <w:szCs w:val="24"/>
        </w:rPr>
        <w:t xml:space="preserve">, no. </w:t>
      </w:r>
      <w:r w:rsidRPr="004A2FF5">
        <w:rPr>
          <w:rFonts w:ascii="Sakkal Majalla" w:hAnsi="Sakkal Majalla" w:cs="Sakkal Majalla" w:hint="cs"/>
          <w:sz w:val="24"/>
          <w:szCs w:val="24"/>
          <w:rtl/>
        </w:rPr>
        <w:t>1</w:t>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tl/>
        </w:rPr>
        <w:t>2020</w:t>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tl/>
        </w:rPr>
        <w:t>153</w:t>
      </w:r>
      <w:r w:rsidRPr="004A2FF5">
        <w:rPr>
          <w:rFonts w:ascii="Sakkal Majalla" w:hAnsi="Sakkal Majalla" w:cs="Sakkal Majalla" w:hint="cs"/>
          <w:sz w:val="24"/>
          <w:szCs w:val="24"/>
        </w:rPr>
        <w:t>–</w:t>
      </w:r>
      <w:r w:rsidRPr="004A2FF5">
        <w:rPr>
          <w:rFonts w:ascii="Sakkal Majalla" w:hAnsi="Sakkal Majalla" w:cs="Sakkal Majalla" w:hint="cs"/>
          <w:sz w:val="24"/>
          <w:szCs w:val="24"/>
          <w:rtl/>
        </w:rPr>
        <w:t>184</w:t>
      </w:r>
      <w:r w:rsidRPr="004A2FF5">
        <w:rPr>
          <w:rFonts w:ascii="Sakkal Majalla" w:hAnsi="Sakkal Majalla" w:cs="Sakkal Majalla" w:hint="cs"/>
          <w:sz w:val="24"/>
          <w:szCs w:val="24"/>
        </w:rPr>
        <w:t>.</w:t>
      </w:r>
      <w:r w:rsidRPr="004A2FF5">
        <w:rPr>
          <w:rFonts w:ascii="Sakkal Majalla" w:hAnsi="Sakkal Majalla" w:cs="Sakkal Majalla" w:hint="cs"/>
          <w:sz w:val="24"/>
          <w:szCs w:val="24"/>
        </w:rPr>
        <w:fldChar w:fldCharType="end"/>
      </w:r>
    </w:p>
  </w:footnote>
  <w:footnote w:id="35">
    <w:p w14:paraId="2663B186" w14:textId="130E35FD" w:rsidR="00484215" w:rsidRDefault="00484215" w:rsidP="004F5141">
      <w:pPr>
        <w:pStyle w:val="FootnoteText"/>
        <w:rPr>
          <w:rtl/>
          <w:lang w:bidi="ar-EG"/>
        </w:rPr>
      </w:pPr>
      <w:r>
        <w:rPr>
          <w:rStyle w:val="FootnoteReference"/>
        </w:rPr>
        <w:footnoteRef/>
      </w:r>
      <w:r>
        <w:t xml:space="preserve"> </w:t>
      </w:r>
      <w:r>
        <w:fldChar w:fldCharType="begin"/>
      </w:r>
      <w:r>
        <w:instrText xml:space="preserve"> ADDIN ZOTERO_ITEM CSL_CITATION {"citationID":"lmWZOPt5","properties":{"formattedCitation":"Nasution, \\uc0\\u8220{}Analisis AMR Dalam Al-Qur\\uc0\\u8217{}an Surah An-Naml (Tinjauan Balaghah).\\uc0\\u8221{}","plainCitation":"Nasution, “Analisis AMR Dalam Al-Qur’an Surah An-Naml (Tinjauan Balaghah).”","dontUpdate":true,"noteIndex":35},"citationItems":[{"id":62,"uris":["http://zotero.org/users/local/PxK9EVr5/items/7YI3SWBL","http://zotero.org/users/13503244/items/7YI3SWBL"],"itemData":{"id":62,"type":"article-journal","container-title":"UNIVERSITAS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4F5141">
        <w:rPr>
          <w:rFonts w:asciiTheme="minorHAnsi" w:hAnsiTheme="minorHAnsi"/>
          <w:sz w:val="16"/>
        </w:rPr>
        <w:t>Nasution</w:t>
      </w:r>
      <w:r w:rsidRPr="004F5141">
        <w:rPr>
          <w:szCs w:val="24"/>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21</w:t>
      </w:r>
      <w:r>
        <w:fldChar w:fldCharType="end"/>
      </w:r>
    </w:p>
  </w:footnote>
  <w:footnote w:id="36">
    <w:p w14:paraId="78F9ED00" w14:textId="66086410" w:rsidR="00484215" w:rsidRPr="004F5141" w:rsidRDefault="00484215" w:rsidP="004F5141">
      <w:pPr>
        <w:pStyle w:val="FootnoteText"/>
        <w:rPr>
          <w:rFonts w:ascii="Sakkal Majalla" w:hAnsi="Sakkal Majalla" w:cs="Sakkal Majalla"/>
          <w:sz w:val="24"/>
          <w:szCs w:val="24"/>
          <w:rtl/>
          <w:lang w:bidi="ar-EG"/>
        </w:rPr>
      </w:pPr>
      <w:r w:rsidRPr="004F5141">
        <w:rPr>
          <w:rStyle w:val="FootnoteReference"/>
          <w:rFonts w:ascii="Sakkal Majalla" w:hAnsi="Sakkal Majalla" w:cs="Sakkal Majalla" w:hint="cs"/>
          <w:sz w:val="24"/>
          <w:szCs w:val="24"/>
        </w:rPr>
        <w:footnoteRef/>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{"citationID":"zLthORZJ","properties":{"formattedCitation":"\\uc0\\u1578{}\\uc0\\u1608{}\\uc0\\u1606{}\\uc0\\u1575{}\\uc0\\u1606{}\\uc0\\u1610{}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.”","dontUpdate":true,"noteIndex":36},"citationItems":[{"id":79,"uris":["http://zotero.org/users/13503244/items/AS25GFNS"],"itemData":{"id":79,"type":"article-journal","ISSN":"2352-9830","issue":"1","page":"153-184","title":"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4F5141">
        <w:rPr>
          <w:rFonts w:ascii="Sakkal Majalla" w:hAnsi="Sakkal Majalla" w:cs="Sakkal Majalla" w:hint="cs"/>
          <w:sz w:val="24"/>
          <w:szCs w:val="24"/>
        </w:rPr>
        <w:fldChar w:fldCharType="separate"/>
      </w:r>
      <w:r w:rsidRPr="004F5141">
        <w:rPr>
          <w:rFonts w:ascii="Sakkal Majalla" w:hAnsi="Sakkal Majalla" w:cs="Sakkal Majalla" w:hint="cs"/>
          <w:sz w:val="24"/>
          <w:szCs w:val="24"/>
          <w:rtl/>
        </w:rPr>
        <w:t>توناني</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و</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محمد زين, “الأمر ودلالاته البلاغية في القران الكريم دراسة تحليلية مقارنة</w:t>
      </w:r>
      <w:r w:rsidRPr="004F5141">
        <w:rPr>
          <w:rFonts w:ascii="Cambria" w:hAnsi="Cambria" w:cs="Sakkal Majalla"/>
          <w:sz w:val="24"/>
          <w:szCs w:val="24"/>
          <w:rtl/>
          <w:lang w:val="id-ID"/>
        </w:rPr>
        <w:t xml:space="preserve"> </w:t>
      </w:r>
      <w:r>
        <w:rPr>
          <w:rFonts w:ascii="Cambria" w:hAnsi="Cambria" w:cs="Sakkal Majalla" w:hint="cs"/>
          <w:sz w:val="24"/>
          <w:szCs w:val="24"/>
          <w:rtl/>
          <w:lang w:val="id-ID"/>
        </w:rPr>
        <w:t xml:space="preserve">" </w:t>
      </w:r>
      <w:r w:rsidRPr="00FA00D1">
        <w:rPr>
          <w:rFonts w:ascii="Cambria" w:hAnsi="Cambria" w:cs="Sakkal Majalla"/>
          <w:sz w:val="24"/>
          <w:szCs w:val="24"/>
          <w:rtl/>
          <w:lang w:val="id-ID"/>
        </w:rPr>
        <w:t>لمرجع السابق</w:t>
      </w:r>
      <w:r w:rsidRPr="004F5141">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w:t>
      </w:r>
      <w:r w:rsidRPr="004F5141">
        <w:rPr>
          <w:rFonts w:ascii="Sakkal Majalla" w:hAnsi="Sakkal Majalla" w:cs="Sakkal Majalla" w:hint="cs"/>
          <w:sz w:val="24"/>
          <w:szCs w:val="24"/>
          <w:rtl/>
        </w:rPr>
        <w:t>159</w:t>
      </w:r>
    </w:p>
  </w:footnote>
  <w:footnote w:id="37">
    <w:p w14:paraId="4A5D27D9" w14:textId="7FE2C9A0" w:rsidR="00484215" w:rsidRPr="004F5141" w:rsidRDefault="00484215" w:rsidP="001F3E0C">
      <w:pPr>
        <w:pStyle w:val="FootnoteText"/>
        <w:rPr>
          <w:rFonts w:ascii="Sakkal Majalla" w:hAnsi="Sakkal Majalla" w:cs="Sakkal Majalla"/>
          <w:sz w:val="24"/>
          <w:szCs w:val="24"/>
          <w:rtl/>
          <w:lang w:bidi="ar-EG"/>
        </w:rPr>
      </w:pPr>
      <w:r>
        <w:rPr>
          <w:rStyle w:val="FootnoteReference"/>
        </w:rPr>
        <w:footnoteRef/>
      </w:r>
      <w:r>
        <w:t xml:space="preserve"> </w:t>
      </w:r>
      <w:r w:rsidRPr="004F5141">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{"citationID":"gAoDLYP7","properties":{"formattedCitation":"\\uc0\\u1578{}\\uc0\\u1608{}\\uc0\\u1606{}\\uc0\\u1575{}\\uc0\\u1606{}\\uc0\\u1610{}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.”","dontUpdate":true,"noteIndex":37},"citationItems":[{"id":79,"uris":["http://zotero.org/users/13503244/items/AS25GFNS"],"itemData":{"id":79,"type":"article-journal","ISSN":"2352-9830","issue":"1","page":"153-184","title":"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4F5141">
        <w:rPr>
          <w:rFonts w:ascii="Sakkal Majalla" w:hAnsi="Sakkal Majalla" w:cs="Sakkal Majalla" w:hint="cs"/>
          <w:sz w:val="24"/>
          <w:szCs w:val="24"/>
        </w:rPr>
        <w:fldChar w:fldCharType="separate"/>
      </w:r>
      <w:r w:rsidRPr="004F5141">
        <w:rPr>
          <w:rFonts w:ascii="Sakkal Majalla" w:hAnsi="Sakkal Majalla" w:cs="Sakkal Majalla" w:hint="cs"/>
          <w:sz w:val="24"/>
          <w:szCs w:val="24"/>
          <w:rtl/>
        </w:rPr>
        <w:t>توناني</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و</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محمد زين, “الأمر ودلالاته البلاغية في القران الكريم دراسة تحليلية مقارنة</w:t>
      </w:r>
      <w:r w:rsidRPr="004F5141">
        <w:rPr>
          <w:rFonts w:ascii="Cambria" w:hAnsi="Cambria" w:cs="Sakkal Majalla"/>
          <w:sz w:val="24"/>
          <w:szCs w:val="24"/>
          <w:rtl/>
          <w:lang w:val="id-ID"/>
        </w:rPr>
        <w:t xml:space="preserve"> </w:t>
      </w:r>
      <w:r>
        <w:rPr>
          <w:rFonts w:ascii="Cambria" w:hAnsi="Cambria" w:cs="Sakkal Majalla" w:hint="cs"/>
          <w:sz w:val="24"/>
          <w:szCs w:val="24"/>
          <w:rtl/>
          <w:lang w:val="id-ID"/>
        </w:rPr>
        <w:t xml:space="preserve">" </w:t>
      </w:r>
      <w:r w:rsidRPr="00FA00D1">
        <w:rPr>
          <w:rFonts w:ascii="Cambria" w:hAnsi="Cambria" w:cs="Sakkal Majalla"/>
          <w:sz w:val="24"/>
          <w:szCs w:val="24"/>
          <w:rtl/>
          <w:lang w:val="id-ID"/>
        </w:rPr>
        <w:t>لمرجع السابق</w:t>
      </w:r>
      <w:r w:rsidRPr="004F5141">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w:t>
      </w:r>
      <w:r w:rsidRPr="004F5141">
        <w:rPr>
          <w:rFonts w:ascii="Sakkal Majalla" w:hAnsi="Sakkal Majalla" w:cs="Sakkal Majalla" w:hint="cs"/>
          <w:sz w:val="24"/>
          <w:szCs w:val="24"/>
          <w:rtl/>
        </w:rPr>
        <w:t>1</w:t>
      </w:r>
      <w:r>
        <w:rPr>
          <w:rFonts w:ascii="Sakkal Majalla" w:hAnsi="Sakkal Majalla" w:cs="Sakkal Majalla" w:hint="cs"/>
          <w:sz w:val="24"/>
          <w:szCs w:val="24"/>
          <w:rtl/>
        </w:rPr>
        <w:t>63</w:t>
      </w:r>
    </w:p>
    <w:p w14:paraId="656DCF39" w14:textId="72CE876C" w:rsidR="00484215" w:rsidRDefault="00484215" w:rsidP="001F3E0C">
      <w:pPr>
        <w:pStyle w:val="FootnoteText"/>
        <w:rPr>
          <w:rtl/>
          <w:lang w:bidi="ar-EG"/>
        </w:rPr>
      </w:pPr>
    </w:p>
  </w:footnote>
  <w:footnote w:id="38">
    <w:p w14:paraId="7236E3D6" w14:textId="60D6AEDF" w:rsidR="00484215" w:rsidRPr="00EB21F2" w:rsidRDefault="00484215" w:rsidP="00EB21F2">
      <w:pPr>
        <w:pStyle w:val="FootnoteText"/>
        <w:rPr>
          <w:rFonts w:ascii="Sakkal Majalla" w:hAnsi="Sakkal Majalla" w:cs="Sakkal Majalla"/>
          <w:sz w:val="24"/>
          <w:szCs w:val="24"/>
          <w:rtl/>
          <w:lang w:bidi="ar-EG"/>
        </w:rPr>
      </w:pPr>
      <w:r w:rsidRPr="00EB21F2">
        <w:rPr>
          <w:rStyle w:val="FootnoteReference"/>
          <w:rFonts w:ascii="Sakkal Majalla" w:hAnsi="Sakkal Majalla" w:cs="Sakkal Majalla" w:hint="cs"/>
          <w:sz w:val="24"/>
          <w:szCs w:val="24"/>
        </w:rPr>
        <w:footnoteRef/>
      </w:r>
      <w:r w:rsidRPr="00EB21F2">
        <w:rPr>
          <w:rFonts w:ascii="Sakkal Majalla" w:hAnsi="Sakkal Majalla" w:cs="Sakkal Majalla" w:hint="cs"/>
          <w:sz w:val="24"/>
          <w:szCs w:val="24"/>
        </w:rPr>
        <w:t xml:space="preserve"> </w:t>
      </w:r>
      <w:r w:rsidRPr="00EB21F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{"citationID":"MdJ2vvUs","properties":{"formattedCitation":"\\uc0\\u1593{}\\uc0\\u1578{}\\uc0\\u1610{}\\uc0\\u1602{},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.","dontUpdate":true,"noteIndex":38},"citationItems":[{"id":49,"uris":["http://zotero.org/users/local/PxK9EVr5/items/TD59N6C4","http://zotero.org/users/13503244/items/TD59N6C4"],"itemData":{"id":49,"type":"book","event-place":"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EB21F2">
        <w:rPr>
          <w:rFonts w:ascii="Sakkal Majalla" w:hAnsi="Sakkal Majalla" w:cs="Sakkal Majalla" w:hint="cs"/>
          <w:sz w:val="24"/>
          <w:szCs w:val="24"/>
        </w:rPr>
        <w:fldChar w:fldCharType="separate"/>
      </w:r>
      <w:r w:rsidRPr="00EB21F2">
        <w:rPr>
          <w:rFonts w:ascii="Sakkal Majalla" w:hAnsi="Sakkal Majalla" w:cs="Sakkal Majalla" w:hint="cs"/>
          <w:sz w:val="24"/>
          <w:szCs w:val="24"/>
          <w:rtl/>
        </w:rPr>
        <w:t>عتيق,</w:t>
      </w:r>
      <w:r w:rsidRPr="00EE0781">
        <w:rPr>
          <w:rFonts w:ascii="Sakkal Majalla" w:hAnsi="Sakkal Majalla" w:cs="Sakkal Majalla" w:hint="cs"/>
          <w:sz w:val="24"/>
          <w:szCs w:val="24"/>
          <w:u w:val="single"/>
          <w:rtl/>
        </w:rPr>
        <w:t xml:space="preserve"> </w:t>
      </w:r>
      <w:r w:rsidRPr="00EE0781">
        <w:rPr>
          <w:rFonts w:ascii="Sakkal Majalla" w:hAnsi="Sakkal Majalla" w:cs="Sakkal Majalla" w:hint="cs"/>
          <w:i/>
          <w:iCs/>
          <w:sz w:val="24"/>
          <w:szCs w:val="24"/>
          <w:u w:val="single"/>
          <w:rtl/>
        </w:rPr>
        <w:t>في البلاغة العربية علم المعاني، البيان، البديع</w:t>
      </w:r>
      <w:r>
        <w:rPr>
          <w:rFonts w:ascii="Sakkal Majalla" w:hAnsi="Sakkal Majalla" w:cs="Sakkal Majalla" w:hint="cs"/>
          <w:i/>
          <w:iCs/>
          <w:sz w:val="24"/>
          <w:szCs w:val="24"/>
          <w:rtl/>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w:t>
      </w:r>
      <w:r w:rsidRPr="00EB21F2">
        <w:rPr>
          <w:rFonts w:ascii="Sakkal Majalla" w:hAnsi="Sakkal Majalla" w:cs="Sakkal Majalla" w:hint="cs"/>
          <w:sz w:val="24"/>
          <w:szCs w:val="24"/>
        </w:rPr>
        <w:t>.</w:t>
      </w:r>
      <w:r w:rsidRPr="00EB21F2">
        <w:rPr>
          <w:rFonts w:ascii="Sakkal Majalla" w:hAnsi="Sakkal Majalla" w:cs="Sakkal Majalla" w:hint="cs"/>
          <w:sz w:val="24"/>
          <w:szCs w:val="24"/>
        </w:rPr>
        <w:fldChar w:fldCharType="end"/>
      </w:r>
      <w:r>
        <w:rPr>
          <w:rFonts w:ascii="Sakkal Majalla" w:hAnsi="Sakkal Majalla" w:cs="Sakkal Majalla" w:hint="cs"/>
          <w:sz w:val="24"/>
          <w:szCs w:val="24"/>
          <w:rtl/>
        </w:rPr>
        <w:t>ص 78.</w:t>
      </w:r>
    </w:p>
  </w:footnote>
  <w:footnote w:id="39">
    <w:p w14:paraId="7E21BDE9" w14:textId="6B2D9E87" w:rsidR="00484215" w:rsidRPr="00FA00D1" w:rsidRDefault="00484215" w:rsidP="00EB21F2">
      <w:pPr>
        <w:pStyle w:val="FootnoteText"/>
        <w:rPr>
          <w:rtl/>
          <w:lang w:val="en-US" w:bidi="ar-EG"/>
        </w:rPr>
      </w:pPr>
      <w:r>
        <w:rPr>
          <w:rStyle w:val="FootnoteReference"/>
        </w:rPr>
        <w:footnoteRef/>
      </w:r>
      <w:r>
        <w:t xml:space="preserve"> </w:t>
      </w:r>
      <w:r>
        <w:fldChar w:fldCharType="begin"/>
      </w:r>
      <w:r>
        <w:instrText xml:space="preserve"> ADDIN ZOTERO_ITEM CSL_CITATION {"citationID":"1dD0oUa6","properties":{"formattedCitation":"Nasution, \\uc0\\u8220{}Analisis AMR Dalam Al-Qur\\uc0\\u8217{}an Surah An-Naml (Tinjauan Balaghah).\\uc0\\u8221{}","plainCitation":"Nasution, “Analisis AMR Dalam Al-Qur’an Surah An-Naml (Tinjauan Balaghah).”","dontUpdate":true,"noteIndex":39},"citationItems":[{"id":62,"uris":["http://zotero.org/users/local/PxK9EVr5/items/7YI3SWBL","http://zotero.org/users/13503244/items/7YI3SWBL"],"itemData":{"id":62,"type":"article-journal","container-title":"UNIVERSITAS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Nasution,</w:t>
      </w:r>
      <w:r w:rsidRPr="00FA00D1">
        <w:rPr>
          <w:szCs w:val="24"/>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24</w:t>
      </w:r>
      <w:r w:rsidRPr="00FA00D1">
        <w:rPr>
          <w:sz w:val="16"/>
          <w:szCs w:val="16"/>
        </w:rPr>
        <w:t xml:space="preserve"> </w:t>
      </w:r>
      <w:r>
        <w:fldChar w:fldCharType="end"/>
      </w:r>
    </w:p>
  </w:footnote>
  <w:footnote w:id="40">
    <w:p w14:paraId="7B3B82BF" w14:textId="45CD1FE7" w:rsidR="00484215" w:rsidRPr="00E44380" w:rsidRDefault="00484215" w:rsidP="00E44380">
      <w:pPr>
        <w:pStyle w:val="FootnoteText"/>
        <w:rPr>
          <w:rFonts w:ascii="Sakkal Majalla" w:hAnsi="Sakkal Majalla" w:cs="Sakkal Majalla"/>
          <w:sz w:val="24"/>
          <w:szCs w:val="24"/>
          <w:rtl/>
          <w:lang w:bidi="ar-EG"/>
        </w:rPr>
      </w:pPr>
      <w:r w:rsidRPr="00E44380">
        <w:rPr>
          <w:rStyle w:val="FootnoteReference"/>
          <w:rFonts w:ascii="Sakkal Majalla" w:hAnsi="Sakkal Majalla" w:cs="Sakkal Majalla" w:hint="cs"/>
          <w:sz w:val="24"/>
          <w:szCs w:val="24"/>
        </w:rPr>
        <w:footnoteRef/>
      </w:r>
      <w:r w:rsidRPr="00E44380">
        <w:rPr>
          <w:rFonts w:ascii="Sakkal Majalla" w:hAnsi="Sakkal Majalla" w:cs="Sakkal Majalla" w:hint="cs"/>
          <w:sz w:val="24"/>
          <w:szCs w:val="24"/>
        </w:rPr>
        <w:t xml:space="preserve"> </w:t>
      </w:r>
      <w:r w:rsidRPr="00E44380">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{"citationID":"D6pOshvN","properties":{"formattedCitation":"\\uc0\\u1578{}\\uc0\\u1608{}\\uc0\\u1606{}\\uc0\\u1575{}\\uc0\\u1606{}\\uc0\\u1610{}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.”","dontUpdate":true,"noteIndex":40},"citationItems":[{"id":79,"uris":["http://zotero.org/users/13503244/items/AS25GFNS"],"itemData":{"id":79,"type":"article-journal","ISSN":"2352-9830","issue":"1","page":"153-184","title":"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E44380">
        <w:rPr>
          <w:rFonts w:ascii="Sakkal Majalla" w:hAnsi="Sakkal Majalla" w:cs="Sakkal Majalla" w:hint="cs"/>
          <w:sz w:val="24"/>
          <w:szCs w:val="24"/>
        </w:rPr>
        <w:fldChar w:fldCharType="separate"/>
      </w:r>
      <w:r w:rsidRPr="00E44380">
        <w:rPr>
          <w:rFonts w:ascii="Sakkal Majalla" w:hAnsi="Sakkal Majalla" w:cs="Sakkal Majalla" w:hint="cs"/>
          <w:sz w:val="24"/>
          <w:szCs w:val="24"/>
          <w:rtl/>
        </w:rPr>
        <w:t>توناني</w:t>
      </w:r>
      <w:r w:rsidRPr="00E44380">
        <w:rPr>
          <w:rFonts w:ascii="Sakkal Majalla" w:hAnsi="Sakkal Majalla" w:cs="Sakkal Majalla" w:hint="cs"/>
          <w:sz w:val="24"/>
          <w:szCs w:val="24"/>
        </w:rPr>
        <w:t xml:space="preserve"> </w:t>
      </w:r>
      <w:r w:rsidRPr="00E44380">
        <w:rPr>
          <w:rFonts w:ascii="Sakkal Majalla" w:hAnsi="Sakkal Majalla" w:cs="Sakkal Majalla" w:hint="cs"/>
          <w:sz w:val="24"/>
          <w:szCs w:val="24"/>
          <w:rtl/>
        </w:rPr>
        <w:t>و</w:t>
      </w:r>
      <w:r w:rsidRPr="00E44380">
        <w:rPr>
          <w:rFonts w:ascii="Sakkal Majalla" w:hAnsi="Sakkal Majalla" w:cs="Sakkal Majalla" w:hint="cs"/>
          <w:sz w:val="24"/>
          <w:szCs w:val="24"/>
        </w:rPr>
        <w:t xml:space="preserve"> </w:t>
      </w:r>
      <w:r w:rsidRPr="00E44380">
        <w:rPr>
          <w:rFonts w:ascii="Sakkal Majalla" w:hAnsi="Sakkal Majalla" w:cs="Sakkal Majalla" w:hint="cs"/>
          <w:sz w:val="24"/>
          <w:szCs w:val="24"/>
          <w:rtl/>
        </w:rPr>
        <w:t>محمد زين, “الأمر ودلالاته البلاغية في القران الكريم دراسة تحليلية مقارنة</w:t>
      </w:r>
      <w:r w:rsidRPr="00E44380">
        <w:rPr>
          <w:rFonts w:ascii="Sakkal Majalla" w:hAnsi="Sakkal Majalla" w:cs="Sakkal Majalla" w:hint="cs"/>
          <w:sz w:val="24"/>
          <w:szCs w:val="24"/>
        </w:rPr>
        <w:t>.”</w:t>
      </w:r>
      <w:r w:rsidRPr="00E44380">
        <w:rPr>
          <w:rFonts w:ascii="Sakkal Majalla" w:hAnsi="Sakkal Majalla" w:cs="Sakkal Majalla" w:hint="cs"/>
          <w:sz w:val="24"/>
          <w:szCs w:val="24"/>
        </w:rPr>
        <w:fldChar w:fldCharType="end"/>
      </w:r>
      <w:r w:rsidRPr="00E44380">
        <w:rPr>
          <w:rFonts w:ascii="Sakkal Majalla" w:hAnsi="Sakkal Majalla" w:cs="Sakkal Majalla" w:hint="cs"/>
          <w:sz w:val="24"/>
          <w:szCs w:val="24"/>
          <w:rtl/>
          <w:lang w:val="id-ID"/>
        </w:rPr>
        <w:t xml:space="preserve"> المرجع السابق ص </w:t>
      </w:r>
      <w:r>
        <w:rPr>
          <w:rFonts w:ascii="Sakkal Majalla" w:hAnsi="Sakkal Majalla" w:cs="Sakkal Majalla" w:hint="cs"/>
          <w:sz w:val="24"/>
          <w:szCs w:val="24"/>
          <w:rtl/>
          <w:lang w:val="id-ID"/>
        </w:rPr>
        <w:t>160</w:t>
      </w:r>
    </w:p>
  </w:footnote>
  <w:footnote w:id="41">
    <w:p w14:paraId="4D75D938" w14:textId="544EFD52" w:rsidR="00484215" w:rsidRPr="00555B75" w:rsidRDefault="00484215" w:rsidP="009C76A9">
      <w:pPr>
        <w:pStyle w:val="FootnoteText"/>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rPr>
        <w:t>القران سورة الأعرف اية 31</w:t>
      </w:r>
    </w:p>
  </w:footnote>
  <w:footnote w:id="42">
    <w:p w14:paraId="53F627EE" w14:textId="7489D088" w:rsidR="00484215" w:rsidRPr="00FA3CDC" w:rsidRDefault="00484215" w:rsidP="00B72377">
      <w:pPr>
        <w:pStyle w:val="FootnoteText"/>
        <w:rPr>
          <w:rFonts w:ascii="Sakkal Majalla" w:hAnsi="Sakkal Majalla" w:cs="Sakkal Majalla"/>
          <w:sz w:val="24"/>
          <w:szCs w:val="24"/>
          <w:lang w:val="en-US"/>
        </w:rPr>
      </w:pPr>
      <w:r w:rsidRPr="00FA3CDC">
        <w:rPr>
          <w:rStyle w:val="FootnoteReference"/>
          <w:rFonts w:ascii="Sakkal Majalla" w:hAnsi="Sakkal Majalla" w:cs="Sakkal Majalla" w:hint="cs"/>
          <w:sz w:val="24"/>
          <w:szCs w:val="24"/>
        </w:rPr>
        <w:footnoteRef/>
      </w:r>
      <w:r w:rsidRPr="00FA3CDC">
        <w:rPr>
          <w:rFonts w:ascii="Sakkal Majalla" w:hAnsi="Sakkal Majalla" w:cs="Sakkal Majalla" w:hint="cs"/>
          <w:sz w:val="24"/>
          <w:szCs w:val="24"/>
        </w:rPr>
        <w:t xml:space="preserve"> </w:t>
      </w:r>
      <w:r w:rsidRPr="00FA3CD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{"citationID":"WiW75G8O","properties":{"formattedCitation":"\\uc0\\u1593{}\\uc0\\u1578{}\\uc0\\u1610{}\\uc0\\u1602{},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.","dontUpdate":true,"noteIndex":42},"citationItems":[{"id":49,"uris":["http://zotero.org/users/local/PxK9EVr5/items/TD59N6C4","http://zotero.org/users/13503244/items/TD59N6C4"],"itemData":{"id":49,"type":"book","event-place":"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FA3CDC">
        <w:rPr>
          <w:rFonts w:ascii="Sakkal Majalla" w:hAnsi="Sakkal Majalla" w:cs="Sakkal Majalla" w:hint="cs"/>
          <w:sz w:val="24"/>
          <w:szCs w:val="24"/>
        </w:rPr>
        <w:fldChar w:fldCharType="separate"/>
      </w:r>
      <w:r w:rsidRPr="00FA3CDC">
        <w:rPr>
          <w:rFonts w:ascii="Sakkal Majalla" w:hAnsi="Sakkal Majalla" w:cs="Sakkal Majalla" w:hint="cs"/>
          <w:sz w:val="24"/>
          <w:szCs w:val="24"/>
          <w:rtl/>
        </w:rPr>
        <w:t>عتيق,</w:t>
      </w:r>
      <w:r w:rsidRPr="00FA3CDC">
        <w:rPr>
          <w:rFonts w:ascii="Sakkal Majalla" w:hAnsi="Sakkal Majalla" w:cs="Sakkal Majalla" w:hint="cs"/>
          <w:sz w:val="24"/>
          <w:szCs w:val="24"/>
          <w:rtl/>
          <w:lang w:val="id-ID"/>
        </w:rPr>
        <w:t xml:space="preserve"> المرجع السابق ص 80</w:t>
      </w:r>
      <w:r w:rsidRPr="00FA3CDC">
        <w:rPr>
          <w:rFonts w:ascii="Sakkal Majalla" w:hAnsi="Sakkal Majalla" w:cs="Sakkal Majalla" w:hint="cs"/>
          <w:sz w:val="24"/>
          <w:szCs w:val="24"/>
        </w:rPr>
        <w:t>.</w:t>
      </w:r>
      <w:r w:rsidRPr="00FA3CDC">
        <w:rPr>
          <w:rFonts w:ascii="Sakkal Majalla" w:hAnsi="Sakkal Majalla" w:cs="Sakkal Majalla" w:hint="cs"/>
          <w:sz w:val="24"/>
          <w:szCs w:val="24"/>
        </w:rPr>
        <w:fldChar w:fldCharType="end"/>
      </w:r>
    </w:p>
  </w:footnote>
  <w:footnote w:id="43">
    <w:p w14:paraId="6CB1A474" w14:textId="230ACC7D" w:rsidR="00484215" w:rsidRPr="009945A4" w:rsidRDefault="00484215" w:rsidP="00E31CF1">
      <w:pPr>
        <w:pStyle w:val="FootnoteText"/>
        <w:bidi w:val="0"/>
        <w:ind w:left="0" w:right="1080" w:firstLine="0"/>
        <w:rPr>
          <w:rFonts w:asciiTheme="minorHAnsi" w:hAnsiTheme="minorHAnsi"/>
          <w:sz w:val="16"/>
          <w:szCs w:val="16"/>
          <w:lang w:val="en-US"/>
        </w:rPr>
      </w:pPr>
      <w:r w:rsidRPr="009945A4">
        <w:rPr>
          <w:rStyle w:val="FootnoteReference"/>
          <w:rFonts w:asciiTheme="minorHAnsi" w:hAnsiTheme="minorHAnsi"/>
          <w:sz w:val="16"/>
          <w:szCs w:val="16"/>
        </w:rPr>
        <w:footnoteRef/>
      </w:r>
      <w:r w:rsidRPr="009945A4">
        <w:rPr>
          <w:rFonts w:asciiTheme="minorHAnsi" w:hAnsiTheme="minorHAnsi"/>
          <w:sz w:val="16"/>
          <w:szCs w:val="16"/>
        </w:rPr>
        <w:t xml:space="preserve"> </w:t>
      </w:r>
      <w:r w:rsidRPr="009945A4">
        <w:rPr>
          <w:rFonts w:asciiTheme="minorHAnsi" w:hAnsiTheme="minorHAnsi"/>
          <w:sz w:val="16"/>
          <w:szCs w:val="16"/>
        </w:rPr>
        <w:fldChar w:fldCharType="begin"/>
      </w:r>
      <w:r>
        <w:rPr>
          <w:rFonts w:asciiTheme="minorHAnsi" w:hAnsiTheme="minorHAnsi"/>
          <w:sz w:val="16"/>
          <w:szCs w:val="16"/>
        </w:rPr>
        <w:instrText xml:space="preserve"> ADDIN ZOTERO_ITEM CSL_CITATION {"citationID":"WIb3Wzje","properties":{"formattedCitation":"NUR AYUMI HASIBUAN, \\uc0\\u8220{}ANALISIS INSY\\uc0\\u256{}\\uc0\\u8217{} \\uc0\\u7788{}ALAB\\uc0\\u298{} AMR DAN NAHYI DALAM SURAH AL-ISR\\uc0\\u256{}\\uc0\\u8217{},\\uc0\\u8221{} {\\i{}UNIVERSITAS SUMATERA UTARA MEDAN} (2018).","plainCitation":"NUR AYUMI HASIBUAN, “ANALISIS INSYĀ’ ṬALABĪ AMR DAN NAHYI DALAM SURAH AL-ISRĀ’,” UNIVERSITAS SUMATERA UTARA MEDAN (2018).","noteIndex":43},"citationItems":[{"id":71,"uris":["http://zotero.org/users/13503244/items/4VAJJ6JP"],"itemData":{"id":71,"type":"article-journal","container-title":"UNIVERSITAS SUMATERA UTARA MEDAN","title":"ANALISIS INSYĀ' ṬALABĪ AMR DAN NAHYI DALAM SURAH AL-ISRĀ'","author":[{"family":"HASIBUAN","given":"NUR AYUMI"}],"issued":{"date-parts":[["2018"]]}}}],"schema":"https://github.com/citation-style-language/schema/raw/master/csl-citation.json"} </w:instrText>
      </w:r>
      <w:r w:rsidRPr="009945A4">
        <w:rPr>
          <w:rFonts w:asciiTheme="minorHAnsi" w:hAnsiTheme="minorHAnsi"/>
          <w:sz w:val="16"/>
          <w:szCs w:val="16"/>
        </w:rPr>
        <w:fldChar w:fldCharType="separate"/>
      </w:r>
      <w:r w:rsidRPr="009945A4">
        <w:rPr>
          <w:rFonts w:asciiTheme="minorHAnsi" w:hAnsiTheme="minorHAnsi"/>
          <w:sz w:val="16"/>
        </w:rPr>
        <w:t xml:space="preserve">NUR AYUMI HASIBUAN, “ANALISIS INSYĀ’ ṬALABĪ AMR DAN NAHYI DALAM SURAH AL-ISRĀ’,” </w:t>
      </w:r>
      <w:r w:rsidRPr="009945A4">
        <w:rPr>
          <w:rFonts w:asciiTheme="minorHAnsi" w:hAnsiTheme="minorHAnsi"/>
          <w:i/>
          <w:iCs/>
          <w:sz w:val="16"/>
        </w:rPr>
        <w:t>UNIVERSITAS SUMATERA UTARA MEDAN</w:t>
      </w:r>
      <w:r w:rsidRPr="009945A4">
        <w:rPr>
          <w:rFonts w:asciiTheme="minorHAnsi" w:hAnsiTheme="minorHAnsi"/>
          <w:sz w:val="16"/>
        </w:rPr>
        <w:t xml:space="preserve"> (2018).</w:t>
      </w:r>
      <w:r w:rsidRPr="009945A4">
        <w:rPr>
          <w:rFonts w:asciiTheme="minorHAnsi" w:hAnsiTheme="minorHAnsi"/>
          <w:sz w:val="16"/>
          <w:szCs w:val="16"/>
        </w:rPr>
        <w:fldChar w:fldCharType="end"/>
      </w:r>
    </w:p>
  </w:footnote>
  <w:footnote w:id="44">
    <w:p w14:paraId="12930153" w14:textId="77DE619C" w:rsidR="00484215" w:rsidRPr="00E91FC7" w:rsidRDefault="00484215" w:rsidP="00E91FC7">
      <w:pPr>
        <w:pStyle w:val="FootnoteText"/>
        <w:rPr>
          <w:rFonts w:ascii="Sakkal Majalla" w:hAnsi="Sakkal Majalla" w:cs="Sakkal Majalla"/>
          <w:sz w:val="24"/>
          <w:szCs w:val="24"/>
          <w:rtl/>
          <w:lang w:bidi="ar-EG"/>
        </w:rPr>
      </w:pPr>
      <w:r w:rsidRPr="00E91FC7">
        <w:rPr>
          <w:rStyle w:val="FootnoteReference"/>
          <w:rFonts w:ascii="Sakkal Majalla" w:hAnsi="Sakkal Majalla" w:cs="Sakkal Majalla" w:hint="cs"/>
          <w:sz w:val="24"/>
          <w:szCs w:val="24"/>
        </w:rPr>
        <w:footnoteRef/>
      </w:r>
      <w:r w:rsidRPr="00E91FC7">
        <w:rPr>
          <w:rFonts w:ascii="Sakkal Majalla" w:hAnsi="Sakkal Majalla" w:cs="Sakkal Majalla" w:hint="cs"/>
          <w:sz w:val="24"/>
          <w:szCs w:val="24"/>
        </w:rPr>
        <w:t xml:space="preserve"> </w:t>
      </w:r>
      <w:r w:rsidRPr="00E91FC7">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{"citationID":"4tzZtYJ3","properties":{"formattedCitation":"\\uc0\\u1578{}\\uc0\\u1608{}\\uc0\\u1606{}\\uc0\\u1575{}\\uc0\\u1606{}\\uc0\\u1610{}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.”","dontUpdate":true,"noteIndex":44},"citationItems":[{"id":79,"uris":["http://zotero.org/users/13503244/items/AS25GFNS"],"itemData":{"id":79,"type":"article-journal","ISSN":"2352-9830","issue":"1","page":"153-184","title":"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E91FC7">
        <w:rPr>
          <w:rFonts w:ascii="Sakkal Majalla" w:hAnsi="Sakkal Majalla" w:cs="Sakkal Majalla" w:hint="cs"/>
          <w:sz w:val="24"/>
          <w:szCs w:val="24"/>
        </w:rPr>
        <w:fldChar w:fldCharType="separate"/>
      </w:r>
      <w:r w:rsidRPr="00E91FC7">
        <w:rPr>
          <w:rFonts w:ascii="Sakkal Majalla" w:hAnsi="Sakkal Majalla" w:cs="Sakkal Majalla" w:hint="cs"/>
          <w:sz w:val="24"/>
          <w:szCs w:val="24"/>
          <w:rtl/>
        </w:rPr>
        <w:t>توناني</w:t>
      </w:r>
      <w:r w:rsidRPr="00E91FC7">
        <w:rPr>
          <w:rFonts w:ascii="Sakkal Majalla" w:hAnsi="Sakkal Majalla" w:cs="Sakkal Majalla" w:hint="cs"/>
          <w:sz w:val="24"/>
          <w:szCs w:val="24"/>
        </w:rPr>
        <w:t xml:space="preserve"> </w:t>
      </w:r>
      <w:r>
        <w:rPr>
          <w:rFonts w:ascii="Sakkal Majalla" w:hAnsi="Sakkal Majalla" w:cs="Sakkal Majalla" w:hint="cs"/>
          <w:sz w:val="24"/>
          <w:szCs w:val="24"/>
          <w:rtl/>
        </w:rPr>
        <w:t>و</w:t>
      </w:r>
      <w:r w:rsidRPr="00E91FC7">
        <w:rPr>
          <w:rFonts w:ascii="Sakkal Majalla" w:hAnsi="Sakkal Majalla" w:cs="Sakkal Majalla" w:hint="cs"/>
          <w:sz w:val="24"/>
          <w:szCs w:val="24"/>
        </w:rPr>
        <w:t xml:space="preserve"> </w:t>
      </w:r>
      <w:r w:rsidRPr="00E91FC7">
        <w:rPr>
          <w:rFonts w:ascii="Sakkal Majalla" w:hAnsi="Sakkal Majalla" w:cs="Sakkal Majalla" w:hint="cs"/>
          <w:sz w:val="24"/>
          <w:szCs w:val="24"/>
          <w:rtl/>
        </w:rPr>
        <w:t>محمد زين, “الأمر ودلالاته البلاغية في القران الكريم دراسة تحليلية مقارنة</w:t>
      </w:r>
      <w:r w:rsidRPr="00E91FC7">
        <w:rPr>
          <w:rFonts w:ascii="Sakkal Majalla" w:hAnsi="Sakkal Majalla" w:cs="Sakkal Majalla" w:hint="cs"/>
          <w:sz w:val="24"/>
          <w:szCs w:val="24"/>
        </w:rPr>
        <w:t>.”</w:t>
      </w:r>
      <w:r w:rsidRPr="00E91FC7">
        <w:rPr>
          <w:rFonts w:ascii="Sakkal Majalla" w:hAnsi="Sakkal Majalla" w:cs="Sakkal Majalla" w:hint="cs"/>
          <w:sz w:val="24"/>
          <w:szCs w:val="24"/>
        </w:rPr>
        <w:fldChar w:fldCharType="end"/>
      </w:r>
      <w:r w:rsidRPr="00E91FC7">
        <w:rPr>
          <w:rFonts w:ascii="Sakkal Majalla" w:hAnsi="Sakkal Majalla" w:cs="Sakkal Majalla" w:hint="cs"/>
          <w:sz w:val="24"/>
          <w:szCs w:val="24"/>
          <w:rtl/>
          <w:lang w:val="id-ID"/>
        </w:rPr>
        <w:t xml:space="preserve"> </w:t>
      </w:r>
      <w:r w:rsidRPr="00E44380">
        <w:rPr>
          <w:rFonts w:ascii="Sakkal Majalla" w:hAnsi="Sakkal Majalla" w:cs="Sakkal Majalla" w:hint="cs"/>
          <w:sz w:val="24"/>
          <w:szCs w:val="24"/>
          <w:rtl/>
          <w:lang w:val="id-ID"/>
        </w:rPr>
        <w:t>المرجع السابق</w:t>
      </w:r>
      <w:r>
        <w:rPr>
          <w:rFonts w:ascii="Sakkal Majalla" w:hAnsi="Sakkal Majalla" w:cs="Sakkal Majalla" w:hint="cs"/>
          <w:sz w:val="24"/>
          <w:szCs w:val="24"/>
          <w:rtl/>
        </w:rPr>
        <w:t xml:space="preserve"> ص 166-167</w:t>
      </w:r>
    </w:p>
  </w:footnote>
  <w:footnote w:id="45">
    <w:p w14:paraId="0962F0A8" w14:textId="709EDE62" w:rsidR="00484215" w:rsidRPr="00AF27CF" w:rsidRDefault="00484215" w:rsidP="00AF27CF">
      <w:pPr>
        <w:pStyle w:val="FootnoteText"/>
        <w:rPr>
          <w:rFonts w:ascii="Sakkal Majalla" w:hAnsi="Sakkal Majalla" w:cs="Sakkal Majalla"/>
          <w:sz w:val="24"/>
          <w:szCs w:val="24"/>
          <w:lang w:val="en-US"/>
        </w:rPr>
      </w:pPr>
      <w:r w:rsidRPr="00AF27CF">
        <w:rPr>
          <w:rStyle w:val="FootnoteReference"/>
          <w:rFonts w:ascii="Sakkal Majalla" w:hAnsi="Sakkal Majalla" w:cs="Sakkal Majalla" w:hint="cs"/>
          <w:sz w:val="24"/>
          <w:szCs w:val="24"/>
        </w:rPr>
        <w:footnoteRef/>
      </w:r>
      <w:r w:rsidRPr="00AF27CF">
        <w:rPr>
          <w:rFonts w:ascii="Sakkal Majalla" w:hAnsi="Sakkal Majalla" w:cs="Sakkal Majalla" w:hint="cs"/>
          <w:sz w:val="24"/>
          <w:szCs w:val="24"/>
        </w:rPr>
        <w:t xml:space="preserve"> </w:t>
      </w:r>
      <w:r w:rsidRPr="00AF27CF">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{"citationID":"WFm9iCni","properties":{"formattedCitation":"\\uc0\\u1593{}\\uc0\\u1578{}\\uc0\\u1610{}\\uc0\\u1602{},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.","dontUpdate":true,"noteIndex":45},"citationItems":[{"id":49,"uris":["http://zotero.org/users/local/PxK9EVr5/items/TD59N6C4","http://zotero.org/users/13503244/items/TD59N6C4"],"itemData":{"id":49,"type":"book","event-place":"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AF27CF">
        <w:rPr>
          <w:rFonts w:ascii="Sakkal Majalla" w:hAnsi="Sakkal Majalla" w:cs="Sakkal Majalla" w:hint="cs"/>
          <w:sz w:val="24"/>
          <w:szCs w:val="24"/>
        </w:rPr>
        <w:fldChar w:fldCharType="separate"/>
      </w:r>
      <w:r w:rsidRPr="00AF27CF">
        <w:rPr>
          <w:rFonts w:ascii="Sakkal Majalla" w:hAnsi="Sakkal Majalla" w:cs="Sakkal Majalla" w:hint="cs"/>
          <w:sz w:val="24"/>
          <w:szCs w:val="24"/>
          <w:rtl/>
        </w:rPr>
        <w:t>عتيق,</w:t>
      </w:r>
      <w:r w:rsidRPr="00AF27CF">
        <w:rPr>
          <w:rFonts w:ascii="Cambria" w:hAnsi="Cambria" w:cs="Sakkal Majalla"/>
          <w:sz w:val="24"/>
          <w:szCs w:val="24"/>
          <w:rtl/>
          <w:lang w:val="id-ID"/>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81</w:t>
      </w:r>
      <w:r w:rsidRPr="00AF27CF">
        <w:rPr>
          <w:rFonts w:ascii="Sakkal Majalla" w:hAnsi="Sakkal Majalla" w:cs="Sakkal Majalla" w:hint="cs"/>
          <w:sz w:val="24"/>
          <w:szCs w:val="24"/>
        </w:rPr>
        <w:t>.</w:t>
      </w:r>
      <w:r w:rsidRPr="00AF27CF">
        <w:rPr>
          <w:rFonts w:ascii="Sakkal Majalla" w:hAnsi="Sakkal Majalla" w:cs="Sakkal Majalla" w:hint="cs"/>
          <w:sz w:val="24"/>
          <w:szCs w:val="24"/>
        </w:rPr>
        <w:fldChar w:fldCharType="end"/>
      </w:r>
    </w:p>
  </w:footnote>
  <w:footnote w:id="46">
    <w:p w14:paraId="359C5C06" w14:textId="0E831116" w:rsidR="00484215" w:rsidRPr="00884E8A" w:rsidRDefault="00484215" w:rsidP="00884E8A">
      <w:pPr>
        <w:pStyle w:val="FootnoteText"/>
        <w:rPr>
          <w:rFonts w:ascii="Sakkal Majalla" w:hAnsi="Sakkal Majalla" w:cs="Sakkal Majalla"/>
          <w:sz w:val="24"/>
          <w:szCs w:val="24"/>
          <w:rtl/>
          <w:lang w:val="en-US" w:bidi="ar-EG"/>
        </w:rPr>
      </w:pPr>
      <w:r w:rsidRPr="00884E8A">
        <w:rPr>
          <w:rStyle w:val="FootnoteReference"/>
          <w:rFonts w:ascii="Sakkal Majalla" w:hAnsi="Sakkal Majalla" w:cs="Sakkal Majalla" w:hint="cs"/>
          <w:sz w:val="24"/>
          <w:szCs w:val="24"/>
        </w:rPr>
        <w:footnoteRef/>
      </w:r>
      <w:r w:rsidRPr="00884E8A">
        <w:rPr>
          <w:rFonts w:ascii="Sakkal Majalla" w:hAnsi="Sakkal Majalla" w:cs="Sakkal Majalla" w:hint="cs"/>
          <w:sz w:val="24"/>
          <w:szCs w:val="24"/>
        </w:rPr>
        <w:t xml:space="preserve"> </w:t>
      </w:r>
      <w:r w:rsidRPr="00884E8A">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{"citationID":"522EMXlU","properties":{"formattedCitation":"\\uc0\\u1593{}\\uc0\\u1576{}\\uc0\\u1583{}\\uc0\\u1607{} \\uc0\\u1593{}\\uc0\\u1576{}\\uc0\\u1583{} \\uc0\\u1575{}\\uc0\\u1604{}\\uc0\\u1593{}\\uc0\\u1586{}\\uc0\\u1610{}\\uc0\\u1586{} \\uc0\\u1602{}\\uc0\\u1604{}\\uc0\\u1602{}\\uc0\\u1610{}\\uc0\\u1604{}\\uc0\\u1577{}, {\\i{}\\uc0\\u1575{}\\uc0\\u1604{}\\uc0\\u1576{}\\uc0\\u1604{}\\uc0\\u1575{}\\uc0\\u1594{}\\uc0\\u1577{} \\uc0\\u1575{}\\uc0\\u1604{}\\uc0\\u1573{}\\uc0\\u1589{}\\uc0\\u1591{}\\uc0\\u1604{}\\uc0\\u1575{}\\uc0\\u1581{}\\uc0\\u1610{}\\uc0\\u1577{}} (\\uc0\\u1575{}\\uc0\\u1604{}\\uc0\\u1602{}\\uc0\\u1575{}\\uc0\\u1607{}\\uc0\\u1585{}\\uc0\\u1577{}: \\uc0\\u1583{}\\uc0\\u1575{}\\uc0\\u1585{} \\uc0\\u1575{}\\uc0\\u1604{}\\uc0\\u1601{}\\uc0\\u1603{}\\uc0\\u1585{} \\uc0\\u1575{}\\uc0\\u1604{}\\uc0\\u1593{}\\uc0\\u1585{}\\uc0\\u1576{}\\uc0\\u1610{}, \\uc0\\u1777{}\\uc0\\u1785{}\\uc0\\u1785{}\\uc0\\u1777{}\\uc0\\u1605{}).","plainCitation":"</w:instrText>
      </w:r>
      <w:r>
        <w:rPr>
          <w:rFonts w:ascii="Sakkal Majalla" w:hAnsi="Sakkal Majalla" w:cs="Sakkal Majalla"/>
          <w:sz w:val="24"/>
          <w:szCs w:val="24"/>
          <w:rtl/>
        </w:rPr>
        <w:instrText xml:space="preserve">عبده عبد العزيز قلقيلة, البلاغة الإصطلاحية (القاهرة: دار الفكر العربي, </w:instrText>
      </w:r>
      <w:r>
        <w:rPr>
          <w:rFonts w:ascii="Sakkal Majalla" w:hAnsi="Sakkal Majalla" w:cs="Sakkal Majalla"/>
          <w:sz w:val="24"/>
          <w:szCs w:val="24"/>
          <w:rtl/>
          <w:lang w:bidi="fa-IR"/>
        </w:rPr>
        <w:instrText>۱۹۹۱</w:instrText>
      </w:r>
      <w:r>
        <w:rPr>
          <w:rFonts w:ascii="Sakkal Majalla" w:hAnsi="Sakkal Majalla" w:cs="Sakkal Majalla"/>
          <w:sz w:val="24"/>
          <w:szCs w:val="24"/>
          <w:rtl/>
        </w:rPr>
        <w:instrText>م)</w:instrText>
      </w:r>
      <w:r>
        <w:rPr>
          <w:rFonts w:ascii="Sakkal Majalla" w:hAnsi="Sakkal Majalla" w:cs="Sakkal Majalla"/>
          <w:sz w:val="24"/>
          <w:szCs w:val="24"/>
        </w:rPr>
        <w:instrText>.","noteIndex":46},"citationItems":[{"id":82,"uris":["http://zotero.org/users/13503244/items/F23ZJX2D"],"itemData":{"id":82,"type":"book","event-place":"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الفكر العربي</w:instrText>
      </w:r>
      <w:r>
        <w:rPr>
          <w:rFonts w:ascii="Sakkal Majalla" w:hAnsi="Sakkal Majalla" w:cs="Sakkal Majalla"/>
          <w:sz w:val="24"/>
          <w:szCs w:val="24"/>
        </w:rPr>
        <w:instrText>","publisher-place":"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الإصطلاحية</w:instrText>
      </w:r>
      <w:r>
        <w:rPr>
          <w:rFonts w:ascii="Sakkal Majalla" w:hAnsi="Sakkal Majalla" w:cs="Sakkal Majalla"/>
          <w:sz w:val="24"/>
          <w:szCs w:val="24"/>
        </w:rPr>
        <w:instrText>","author":[{"family":"</w:instrText>
      </w:r>
      <w:r>
        <w:rPr>
          <w:rFonts w:ascii="Sakkal Majalla" w:hAnsi="Sakkal Majalla" w:cs="Sakkal Majalla"/>
          <w:sz w:val="24"/>
          <w:szCs w:val="24"/>
          <w:rtl/>
        </w:rPr>
        <w:instrText>قلقيلة</w:instrText>
      </w:r>
      <w:r>
        <w:rPr>
          <w:rFonts w:ascii="Sakkal Majalla" w:hAnsi="Sakkal Majalla" w:cs="Sakkal Majalla"/>
          <w:sz w:val="24"/>
          <w:szCs w:val="24"/>
        </w:rPr>
        <w:instrText>","given":"</w:instrText>
      </w:r>
      <w:r>
        <w:rPr>
          <w:rFonts w:ascii="Sakkal Majalla" w:hAnsi="Sakkal Majalla" w:cs="Sakkal Majalla"/>
          <w:sz w:val="24"/>
          <w:szCs w:val="24"/>
          <w:rtl/>
        </w:rPr>
        <w:instrText>عبده عبد العزيز</w:instrText>
      </w:r>
      <w:r>
        <w:rPr>
          <w:rFonts w:ascii="Sakkal Majalla" w:hAnsi="Sakkal Majalla" w:cs="Sakkal Majalla"/>
          <w:sz w:val="24"/>
          <w:szCs w:val="24"/>
        </w:rPr>
        <w:instrText>"}],"issued":{"literal":"</w:instrText>
      </w:r>
      <w:r>
        <w:rPr>
          <w:rFonts w:ascii="Sakkal Majalla" w:hAnsi="Sakkal Majalla" w:cs="Sakkal Majalla"/>
          <w:sz w:val="24"/>
          <w:szCs w:val="24"/>
          <w:rtl/>
          <w:lang w:bidi="fa-IR"/>
        </w:rPr>
        <w:instrText>۱۹۹۱</w:instrText>
      </w:r>
      <w:r>
        <w:rPr>
          <w:rFonts w:ascii="Sakkal Majalla" w:hAnsi="Sakkal Majalla" w:cs="Sakkal Majalla"/>
          <w:sz w:val="24"/>
          <w:szCs w:val="24"/>
          <w:rtl/>
        </w:rPr>
        <w:instrText>م</w:instrText>
      </w:r>
      <w:r>
        <w:rPr>
          <w:rFonts w:ascii="Sakkal Majalla" w:hAnsi="Sakkal Majalla" w:cs="Sakkal Majalla"/>
          <w:sz w:val="24"/>
          <w:szCs w:val="24"/>
        </w:rPr>
        <w:instrText xml:space="preserve">"}}}],"schema":"https://github.com/citation-style-language/schema/raw/master/csl-citation.json"} </w:instrText>
      </w:r>
      <w:r w:rsidRPr="00884E8A">
        <w:rPr>
          <w:rFonts w:ascii="Sakkal Majalla" w:hAnsi="Sakkal Majalla" w:cs="Sakkal Majalla" w:hint="cs"/>
          <w:sz w:val="24"/>
          <w:szCs w:val="24"/>
        </w:rPr>
        <w:fldChar w:fldCharType="separate"/>
      </w:r>
      <w:r w:rsidRPr="00884E8A">
        <w:rPr>
          <w:rFonts w:ascii="Sakkal Majalla" w:hAnsi="Sakkal Majalla" w:cs="Sakkal Majalla" w:hint="cs"/>
          <w:sz w:val="24"/>
          <w:szCs w:val="24"/>
          <w:rtl/>
        </w:rPr>
        <w:t xml:space="preserve">عبده عبد العزيز قلقيلة, </w:t>
      </w:r>
      <w:r w:rsidRPr="00884E8A">
        <w:rPr>
          <w:rFonts w:ascii="Sakkal Majalla" w:hAnsi="Sakkal Majalla" w:cs="Sakkal Majalla" w:hint="cs"/>
          <w:i/>
          <w:iCs/>
          <w:sz w:val="24"/>
          <w:szCs w:val="24"/>
          <w:rtl/>
        </w:rPr>
        <w:t>البلاغة الإصطلاحية</w:t>
      </w:r>
      <w:r w:rsidRPr="00884E8A">
        <w:rPr>
          <w:rFonts w:ascii="Sakkal Majalla" w:hAnsi="Sakkal Majalla" w:cs="Sakkal Majalla" w:hint="cs"/>
          <w:sz w:val="24"/>
          <w:szCs w:val="24"/>
          <w:rtl/>
        </w:rPr>
        <w:t xml:space="preserve"> (القاهرة: دار الفكر العربي, </w:t>
      </w:r>
      <w:r w:rsidRPr="00884E8A">
        <w:rPr>
          <w:rFonts w:ascii="Sakkal Majalla" w:hAnsi="Sakkal Majalla" w:cs="Sakkal Majalla" w:hint="cs"/>
          <w:sz w:val="24"/>
          <w:szCs w:val="24"/>
          <w:rtl/>
          <w:lang w:bidi="fa-IR"/>
        </w:rPr>
        <w:t>۱۹۹۱</w:t>
      </w:r>
      <w:r w:rsidRPr="00884E8A">
        <w:rPr>
          <w:rFonts w:ascii="Sakkal Majalla" w:hAnsi="Sakkal Majalla" w:cs="Sakkal Majalla" w:hint="cs"/>
          <w:sz w:val="24"/>
          <w:szCs w:val="24"/>
          <w:rtl/>
        </w:rPr>
        <w:t>م)</w:t>
      </w:r>
      <w:r w:rsidRPr="00884E8A">
        <w:rPr>
          <w:rFonts w:ascii="Sakkal Majalla" w:hAnsi="Sakkal Majalla" w:cs="Sakkal Majalla" w:hint="cs"/>
          <w:sz w:val="24"/>
          <w:szCs w:val="24"/>
        </w:rPr>
        <w:t>.</w:t>
      </w:r>
      <w:r w:rsidRPr="00884E8A">
        <w:rPr>
          <w:rFonts w:ascii="Sakkal Majalla" w:hAnsi="Sakkal Majalla" w:cs="Sakkal Majalla" w:hint="cs"/>
          <w:sz w:val="24"/>
          <w:szCs w:val="24"/>
        </w:rPr>
        <w:fldChar w:fldCharType="end"/>
      </w:r>
      <w:r>
        <w:rPr>
          <w:rFonts w:ascii="Sakkal Majalla" w:hAnsi="Sakkal Majalla" w:cs="Sakkal Majalla"/>
          <w:sz w:val="24"/>
          <w:szCs w:val="24"/>
        </w:rPr>
        <w:t xml:space="preserve"> </w:t>
      </w:r>
      <w:r>
        <w:rPr>
          <w:rFonts w:ascii="Sakkal Majalla" w:hAnsi="Sakkal Majalla" w:cs="Sakkal Majalla" w:hint="cs"/>
          <w:sz w:val="24"/>
          <w:szCs w:val="24"/>
          <w:rtl/>
          <w:lang w:bidi="ar-EG"/>
        </w:rPr>
        <w:t xml:space="preserve"> ص 155</w:t>
      </w:r>
    </w:p>
  </w:footnote>
  <w:footnote w:id="47">
    <w:p w14:paraId="5D6320FE" w14:textId="6FA762E2" w:rsidR="00484215" w:rsidRPr="00484215" w:rsidRDefault="00484215">
      <w:pPr>
        <w:pStyle w:val="FootnoteText"/>
        <w:rPr>
          <w:rFonts w:ascii="Sakkal Majalla" w:hAnsi="Sakkal Majalla" w:cs="Sakkal Majalla"/>
          <w:sz w:val="24"/>
          <w:szCs w:val="24"/>
          <w:lang w:bidi="ar-EG"/>
        </w:rPr>
      </w:pPr>
      <w:r w:rsidRPr="00484215">
        <w:rPr>
          <w:rStyle w:val="FootnoteReference"/>
          <w:rFonts w:ascii="Sakkal Majalla" w:hAnsi="Sakkal Majalla" w:cs="Sakkal Majalla" w:hint="cs"/>
          <w:sz w:val="24"/>
          <w:szCs w:val="24"/>
        </w:rPr>
        <w:footnoteRef/>
      </w:r>
      <w:r w:rsidRPr="00484215">
        <w:rPr>
          <w:rFonts w:ascii="Sakkal Majalla" w:hAnsi="Sakkal Majalla" w:cs="Sakkal Majalla" w:hint="cs"/>
          <w:sz w:val="24"/>
          <w:szCs w:val="24"/>
          <w:rtl/>
        </w:rPr>
        <w:t xml:space="preserve"> </w:t>
      </w:r>
      <w:r w:rsidRPr="00484215">
        <w:rPr>
          <w:rFonts w:ascii="Sakkal Majalla" w:hAnsi="Sakkal Majalla" w:cs="Sakkal Majalla" w:hint="cs"/>
          <w:sz w:val="24"/>
          <w:szCs w:val="24"/>
          <w:rtl/>
        </w:rPr>
        <w:fldChar w:fldCharType="begin"/>
      </w:r>
      <w:r w:rsidRPr="00484215">
        <w:rPr>
          <w:rFonts w:ascii="Sakkal Majalla" w:hAnsi="Sakkal Majalla" w:cs="Sakkal Majalla" w:hint="cs"/>
          <w:sz w:val="24"/>
          <w:szCs w:val="24"/>
          <w:rtl/>
        </w:rPr>
        <w:instrText xml:space="preserve"> </w:instrText>
      </w:r>
      <w:r w:rsidRPr="00484215">
        <w:rPr>
          <w:rFonts w:ascii="Sakkal Majalla" w:hAnsi="Sakkal Majalla" w:cs="Sakkal Majalla" w:hint="cs"/>
          <w:sz w:val="24"/>
          <w:szCs w:val="24"/>
        </w:rPr>
        <w:instrText>ADDIN ZOTERO_ITEM CSL_CITATION {"citationID":"lPNFPiQe","properties":{"formattedCitation":"\\uc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1607</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{\\i{}\\uc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1607{}\\</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1594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1593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1593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8206{}}.","</w:instrText>
      </w:r>
      <w:r w:rsidRPr="00484215">
        <w:rPr>
          <w:rFonts w:ascii="Sakkal Majalla" w:hAnsi="Sakkal Majalla" w:cs="Sakkal Majalla" w:hint="cs"/>
          <w:sz w:val="24"/>
          <w:szCs w:val="24"/>
        </w:rPr>
        <w:instrText>plainCitation</w:instrText>
      </w:r>
      <w:r w:rsidRPr="00484215">
        <w:rPr>
          <w:rFonts w:ascii="Sakkal Majalla" w:hAnsi="Sakkal Majalla" w:cs="Sakkal Majalla" w:hint="cs"/>
          <w:sz w:val="24"/>
          <w:szCs w:val="24"/>
          <w:rtl/>
        </w:rPr>
        <w:instrText>":"الهاشمي, جواهر البلاغة في المعاني والبيان والبديع</w:instrText>
      </w:r>
      <w:r w:rsidRPr="00484215">
        <w:rPr>
          <w:rFonts w:ascii="Sakkal Majalla" w:hAnsi="Sakkal Majalla" w:cs="Sakkal Majalla" w:hint="cs"/>
          <w:sz w:val="24"/>
          <w:szCs w:val="24"/>
          <w:cs/>
        </w:rPr>
        <w:instrText>‎</w:instrText>
      </w:r>
      <w:r w:rsidRPr="00484215">
        <w:rPr>
          <w:rFonts w:ascii="Sakkal Majalla" w:hAnsi="Sakkal Majalla" w:cs="Sakkal Majalla" w:hint="cs"/>
          <w:sz w:val="24"/>
          <w:szCs w:val="24"/>
        </w:rPr>
        <w:instrText>.","noteIndex":</w:instrText>
      </w:r>
      <w:r w:rsidRPr="00484215">
        <w:rPr>
          <w:rFonts w:ascii="Sakkal Majalla" w:hAnsi="Sakkal Majalla" w:cs="Sakkal Majalla" w:hint="cs"/>
          <w:sz w:val="24"/>
          <w:szCs w:val="24"/>
          <w:rtl/>
        </w:rPr>
        <w:instrText>47</w:instrText>
      </w:r>
      <w:r w:rsidRPr="00484215">
        <w:rPr>
          <w:rFonts w:ascii="Sakkal Majalla" w:hAnsi="Sakkal Majalla" w:cs="Sakkal Majalla" w:hint="cs"/>
          <w:sz w:val="24"/>
          <w:szCs w:val="24"/>
        </w:rPr>
        <w:instrText>},"citationItems":[{"id":</w:instrText>
      </w:r>
      <w:r w:rsidRPr="00484215">
        <w:rPr>
          <w:rFonts w:ascii="Sakkal Majalla" w:hAnsi="Sakkal Majalla" w:cs="Sakkal Majalla" w:hint="cs"/>
          <w:sz w:val="24"/>
          <w:szCs w:val="24"/>
          <w:rtl/>
        </w:rPr>
        <w:instrText>4</w:instrText>
      </w:r>
      <w:r w:rsidRPr="00484215">
        <w:rPr>
          <w:rFonts w:ascii="Sakkal Majalla" w:hAnsi="Sakkal Majalla" w:cs="Sakkal Majalla" w:hint="cs"/>
          <w:sz w:val="24"/>
          <w:szCs w:val="24"/>
        </w:rPr>
        <w:instrText>,"uris":["http://zotero.org/users/</w:instrText>
      </w:r>
      <w:r w:rsidRPr="00484215">
        <w:rPr>
          <w:rFonts w:ascii="Sakkal Majalla" w:hAnsi="Sakkal Majalla" w:cs="Sakkal Majalla" w:hint="cs"/>
          <w:sz w:val="24"/>
          <w:szCs w:val="24"/>
          <w:rtl/>
        </w:rPr>
        <w:instrText>13503244</w:instrText>
      </w:r>
      <w:r w:rsidRPr="00484215">
        <w:rPr>
          <w:rFonts w:ascii="Sakkal Majalla" w:hAnsi="Sakkal Majalla" w:cs="Sakkal Majalla" w:hint="cs"/>
          <w:sz w:val="24"/>
          <w:szCs w:val="24"/>
        </w:rPr>
        <w:instrText>/items/S</w:instrText>
      </w:r>
      <w:r w:rsidRPr="00484215">
        <w:rPr>
          <w:rFonts w:ascii="Sakkal Majalla" w:hAnsi="Sakkal Majalla" w:cs="Sakkal Majalla" w:hint="cs"/>
          <w:sz w:val="24"/>
          <w:szCs w:val="24"/>
          <w:rtl/>
        </w:rPr>
        <w:instrText>5</w:instrText>
      </w:r>
      <w:r w:rsidRPr="00484215">
        <w:rPr>
          <w:rFonts w:ascii="Sakkal Majalla" w:hAnsi="Sakkal Majalla" w:cs="Sakkal Majalla" w:hint="cs"/>
          <w:sz w:val="24"/>
          <w:szCs w:val="24"/>
        </w:rPr>
        <w:instrText>HITEA</w:instrText>
      </w:r>
      <w:r w:rsidRPr="00484215">
        <w:rPr>
          <w:rFonts w:ascii="Sakkal Majalla" w:hAnsi="Sakkal Majalla" w:cs="Sakkal Majalla" w:hint="cs"/>
          <w:sz w:val="24"/>
          <w:szCs w:val="24"/>
          <w:rtl/>
        </w:rPr>
        <w:instrText>3</w:instrText>
      </w:r>
      <w:r w:rsidRPr="00484215">
        <w:rPr>
          <w:rFonts w:ascii="Sakkal Majalla" w:hAnsi="Sakkal Majalla" w:cs="Sakkal Majalla" w:hint="cs"/>
          <w:sz w:val="24"/>
          <w:szCs w:val="24"/>
        </w:rPr>
        <w:instrText>"],"itemData":{"id":</w:instrText>
      </w:r>
      <w:r w:rsidRPr="00484215">
        <w:rPr>
          <w:rFonts w:ascii="Sakkal Majalla" w:hAnsi="Sakkal Majalla" w:cs="Sakkal Majalla" w:hint="cs"/>
          <w:sz w:val="24"/>
          <w:szCs w:val="24"/>
          <w:rtl/>
        </w:rPr>
        <w:instrText>4</w:instrText>
      </w:r>
      <w:r w:rsidRPr="00484215">
        <w:rPr>
          <w:rFonts w:ascii="Sakkal Majalla" w:hAnsi="Sakkal Majalla" w:cs="Sakkal Majalla" w:hint="cs"/>
          <w:sz w:val="24"/>
          <w:szCs w:val="24"/>
        </w:rPr>
        <w:instrText>,"type":"book","abstract</w:instrText>
      </w:r>
      <w:r w:rsidRPr="00484215">
        <w:rPr>
          <w:rFonts w:ascii="Sakkal Majalla" w:hAnsi="Sakkal Majalla" w:cs="Sakkal Majalla" w:hint="cs"/>
          <w:sz w:val="24"/>
          <w:szCs w:val="24"/>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sidRPr="00484215">
        <w:rPr>
          <w:rFonts w:ascii="Sakkal Majalla" w:hAnsi="Sakkal Majalla" w:cs="Sakkal Majalla" w:hint="cs"/>
          <w:sz w:val="24"/>
          <w:szCs w:val="24"/>
          <w:cs/>
        </w:rPr>
        <w:instrText>‎</w:instrText>
      </w:r>
      <w:r w:rsidRPr="00484215">
        <w:rPr>
          <w:rFonts w:ascii="Sakkal Majalla" w:hAnsi="Sakkal Majalla" w:cs="Sakkal Majalla" w:hint="cs"/>
          <w:sz w:val="24"/>
          <w:szCs w:val="24"/>
        </w:rPr>
        <w:instrText xml:space="preserve">","note":"container-title: </w:instrText>
      </w:r>
      <w:r w:rsidRPr="00484215">
        <w:rPr>
          <w:rFonts w:ascii="Sakkal Majalla" w:hAnsi="Sakkal Majalla" w:cs="Sakkal Majalla" w:hint="cs"/>
          <w:sz w:val="24"/>
          <w:szCs w:val="24"/>
          <w:rtl/>
        </w:rPr>
        <w:instrText>1999</w:instrText>
      </w:r>
      <w:r w:rsidRPr="00484215">
        <w:rPr>
          <w:rFonts w:ascii="Sakkal Majalla" w:hAnsi="Sakkal Majalla" w:cs="Sakkal Majalla" w:hint="cs"/>
          <w:sz w:val="24"/>
          <w:szCs w:val="24"/>
          <w:cs/>
        </w:rPr>
        <w:instrText>‎</w:instrText>
      </w:r>
      <w:r w:rsidRPr="00484215">
        <w:rPr>
          <w:rFonts w:ascii="Sakkal Majalla" w:hAnsi="Sakkal Majalla" w:cs="Sakkal Majalla" w:hint="cs"/>
          <w:sz w:val="24"/>
          <w:szCs w:val="24"/>
        </w:rPr>
        <w:instrText>","publisher":"books.google.com","title</w:instrText>
      </w:r>
      <w:r w:rsidRPr="00484215">
        <w:rPr>
          <w:rFonts w:ascii="Sakkal Majalla" w:hAnsi="Sakkal Majalla" w:cs="Sakkal Majalla" w:hint="cs"/>
          <w:sz w:val="24"/>
          <w:szCs w:val="24"/>
          <w:rtl/>
        </w:rPr>
        <w:instrText>":"جواهر البلاغة في المعاني والبيان والبديع</w:instrText>
      </w:r>
      <w:r w:rsidRPr="00484215">
        <w:rPr>
          <w:rFonts w:ascii="Sakkal Majalla" w:hAnsi="Sakkal Majalla" w:cs="Sakkal Majalla" w:hint="cs"/>
          <w:sz w:val="24"/>
          <w:szCs w:val="24"/>
          <w:cs/>
        </w:rPr>
        <w:instrText>‎</w:instrText>
      </w:r>
      <w:r w:rsidRPr="00484215">
        <w:rPr>
          <w:rFonts w:ascii="Sakkal Majalla" w:hAnsi="Sakkal Majalla" w:cs="Sakkal Majalla" w:hint="cs"/>
          <w:sz w:val="24"/>
          <w:szCs w:val="24"/>
        </w:rPr>
        <w:instrText>","URL":"https://books.google.com/books?hl=en</w:instrText>
      </w:r>
      <w:r w:rsidRPr="00484215">
        <w:rPr>
          <w:rFonts w:ascii="Sakkal Majalla" w:hAnsi="Sakkal Majalla" w:cs="Sakkal Majalla" w:hint="cs"/>
          <w:sz w:val="24"/>
          <w:szCs w:val="24"/>
          <w:rtl/>
        </w:rPr>
        <w:instrText>&amp;</w:instrText>
      </w:r>
      <w:r w:rsidRPr="00484215">
        <w:rPr>
          <w:rFonts w:ascii="Sakkal Majalla" w:hAnsi="Sakkal Majalla" w:cs="Sakkal Majalla" w:hint="cs"/>
          <w:sz w:val="24"/>
          <w:szCs w:val="24"/>
        </w:rPr>
        <w:instrText>lr=&amp;id=hMq</w:instrText>
      </w:r>
      <w:r w:rsidRPr="00484215">
        <w:rPr>
          <w:rFonts w:ascii="Sakkal Majalla" w:hAnsi="Sakkal Majalla" w:cs="Sakkal Majalla" w:hint="cs"/>
          <w:sz w:val="24"/>
          <w:szCs w:val="24"/>
          <w:rtl/>
        </w:rPr>
        <w:instrText>6</w:instrText>
      </w:r>
      <w:r w:rsidRPr="00484215">
        <w:rPr>
          <w:rFonts w:ascii="Sakkal Majalla" w:hAnsi="Sakkal Majalla" w:cs="Sakkal Majalla" w:hint="cs"/>
          <w:sz w:val="24"/>
          <w:szCs w:val="24"/>
        </w:rPr>
        <w:instrText>CuctvcsC&amp;oi=fnd&amp;pg=PT</w:instrText>
      </w:r>
      <w:r w:rsidRPr="00484215">
        <w:rPr>
          <w:rFonts w:ascii="Sakkal Majalla" w:hAnsi="Sakkal Majalla" w:cs="Sakkal Majalla" w:hint="cs"/>
          <w:sz w:val="24"/>
          <w:szCs w:val="24"/>
          <w:rtl/>
        </w:rPr>
        <w:instrText>13</w:instrText>
      </w:r>
      <w:r w:rsidRPr="00484215">
        <w:rPr>
          <w:rFonts w:ascii="Sakkal Majalla" w:hAnsi="Sakkal Majalla" w:cs="Sakkal Majalla" w:hint="cs"/>
          <w:sz w:val="24"/>
          <w:szCs w:val="24"/>
        </w:rPr>
        <w:instrText>&amp;dq=%D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AC%D</w:instrText>
      </w:r>
      <w:r w:rsidRPr="00484215">
        <w:rPr>
          <w:rFonts w:ascii="Sakkal Majalla" w:hAnsi="Sakkal Majalla" w:cs="Sakkal Majalla" w:hint="cs"/>
          <w:sz w:val="24"/>
          <w:szCs w:val="24"/>
          <w:rtl/>
        </w:rPr>
        <w:instrText>9%88%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B</w:instrText>
      </w:r>
      <w:r w:rsidRPr="00484215">
        <w:rPr>
          <w:rFonts w:ascii="Sakkal Majalla" w:hAnsi="Sakkal Majalla" w:cs="Sakkal Majalla" w:hint="cs"/>
          <w:sz w:val="24"/>
          <w:szCs w:val="24"/>
          <w:rtl/>
        </w:rPr>
        <w:instrText>1</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BA%D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9</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9%81%</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w:instrText>
      </w:r>
      <w:r w:rsidRPr="00484215">
        <w:rPr>
          <w:rFonts w:ascii="Sakkal Majalla" w:hAnsi="Sakkal Majalla" w:cs="Sakkal Majalla" w:hint="cs"/>
          <w:sz w:val="24"/>
          <w:szCs w:val="24"/>
        </w:rPr>
        <w:instrText>A+%D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9%85%</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B</w:instrText>
      </w:r>
      <w:r w:rsidRPr="00484215">
        <w:rPr>
          <w:rFonts w:ascii="Sakkal Majalla" w:hAnsi="Sakkal Majalla" w:cs="Sakkal Majalla" w:hint="cs"/>
          <w:sz w:val="24"/>
          <w:szCs w:val="24"/>
          <w:rtl/>
        </w:rPr>
        <w:instrText>9%</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9%86%</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w:instrText>
      </w:r>
      <w:r w:rsidRPr="00484215">
        <w:rPr>
          <w:rFonts w:ascii="Sakkal Majalla" w:hAnsi="Sakkal Majalla" w:cs="Sakkal Majalla" w:hint="cs"/>
          <w:sz w:val="24"/>
          <w:szCs w:val="24"/>
        </w:rPr>
        <w:instrText>A+%D</w:instrText>
      </w:r>
      <w:r w:rsidRPr="00484215">
        <w:rPr>
          <w:rFonts w:ascii="Sakkal Majalla" w:hAnsi="Sakkal Majalla" w:cs="Sakkal Majalla" w:hint="cs"/>
          <w:sz w:val="24"/>
          <w:szCs w:val="24"/>
          <w:rtl/>
        </w:rPr>
        <w:instrText>9%88%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w:instrText>
      </w:r>
      <w:r w:rsidRPr="00484215">
        <w:rPr>
          <w:rFonts w:ascii="Sakkal Majalla" w:hAnsi="Sakkal Majalla" w:cs="Sakkal Majalla" w:hint="cs"/>
          <w:sz w:val="24"/>
          <w:szCs w:val="24"/>
        </w:rPr>
        <w:instrText>A%D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9%86</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AF%D</w:instrText>
      </w:r>
      <w:r w:rsidRPr="00484215">
        <w:rPr>
          <w:rFonts w:ascii="Sakkal Majalla" w:hAnsi="Sakkal Majalla" w:cs="Sakkal Majalla" w:hint="cs"/>
          <w:sz w:val="24"/>
          <w:szCs w:val="24"/>
          <w:rtl/>
        </w:rPr>
        <w:instrText>9%8</w:instrText>
      </w:r>
      <w:r w:rsidRPr="00484215">
        <w:rPr>
          <w:rFonts w:ascii="Sakkal Majalla" w:hAnsi="Sakkal Majalla" w:cs="Sakkal Majalla" w:hint="cs"/>
          <w:sz w:val="24"/>
          <w:szCs w:val="24"/>
        </w:rPr>
        <w:instrText>A%D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B</w:instrText>
      </w:r>
      <w:r w:rsidRPr="00484215">
        <w:rPr>
          <w:rFonts w:ascii="Sakkal Majalla" w:hAnsi="Sakkal Majalla" w:cs="Sakkal Majalla" w:hint="cs"/>
          <w:sz w:val="24"/>
          <w:szCs w:val="24"/>
          <w:rtl/>
        </w:rPr>
        <w:instrText>9</w:instrText>
      </w:r>
      <w:r w:rsidRPr="00484215">
        <w:rPr>
          <w:rFonts w:ascii="Sakkal Majalla" w:hAnsi="Sakkal Majalla" w:cs="Sakkal Majalla" w:hint="cs"/>
          <w:sz w:val="24"/>
          <w:szCs w:val="24"/>
        </w:rPr>
        <w:instrText>&amp;ots=vLIOeYnvRV&amp;sig=L</w:instrText>
      </w:r>
      <w:r w:rsidRPr="00484215">
        <w:rPr>
          <w:rFonts w:ascii="Sakkal Majalla" w:hAnsi="Sakkal Majalla" w:cs="Sakkal Majalla" w:hint="cs"/>
          <w:sz w:val="24"/>
          <w:szCs w:val="24"/>
          <w:rtl/>
        </w:rPr>
        <w:instrText>6</w:instrText>
      </w:r>
      <w:r w:rsidRPr="00484215">
        <w:rPr>
          <w:rFonts w:ascii="Sakkal Majalla" w:hAnsi="Sakkal Majalla" w:cs="Sakkal Majalla" w:hint="cs"/>
          <w:sz w:val="24"/>
          <w:szCs w:val="24"/>
        </w:rPr>
        <w:instrText>igB</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h</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yfNwevdOtCKETMMveUs","author</w:instrText>
      </w:r>
      <w:r w:rsidRPr="00484215">
        <w:rPr>
          <w:rFonts w:ascii="Sakkal Majalla" w:hAnsi="Sakkal Majalla" w:cs="Sakkal Majalla" w:hint="cs"/>
          <w:sz w:val="24"/>
          <w:szCs w:val="24"/>
          <w:rtl/>
        </w:rPr>
        <w:instrText>":[{"</w:instrText>
      </w:r>
      <w:r w:rsidRPr="00484215">
        <w:rPr>
          <w:rFonts w:ascii="Sakkal Majalla" w:hAnsi="Sakkal Majalla" w:cs="Sakkal Majalla" w:hint="cs"/>
          <w:sz w:val="24"/>
          <w:szCs w:val="24"/>
        </w:rPr>
        <w:instrText>family</w:instrText>
      </w:r>
      <w:r w:rsidRPr="00484215">
        <w:rPr>
          <w:rFonts w:ascii="Sakkal Majalla" w:hAnsi="Sakkal Majalla" w:cs="Sakkal Majalla" w:hint="cs"/>
          <w:sz w:val="24"/>
          <w:szCs w:val="24"/>
          <w:rtl/>
        </w:rPr>
        <w:instrText>":"الهاشمي","</w:instrText>
      </w:r>
      <w:r w:rsidRPr="00484215">
        <w:rPr>
          <w:rFonts w:ascii="Sakkal Majalla" w:hAnsi="Sakkal Majalla" w:cs="Sakkal Majalla" w:hint="cs"/>
          <w:sz w:val="24"/>
          <w:szCs w:val="24"/>
        </w:rPr>
        <w:instrText>given</w:instrText>
      </w:r>
      <w:r w:rsidRPr="00484215">
        <w:rPr>
          <w:rFonts w:ascii="Sakkal Majalla" w:hAnsi="Sakkal Majalla" w:cs="Sakkal Majalla" w:hint="cs"/>
          <w:sz w:val="24"/>
          <w:szCs w:val="24"/>
          <w:rtl/>
        </w:rPr>
        <w:instrText>":"أحمد"}]}}],"</w:instrText>
      </w:r>
      <w:r w:rsidRPr="00484215">
        <w:rPr>
          <w:rFonts w:ascii="Sakkal Majalla" w:hAnsi="Sakkal Majalla" w:cs="Sakkal Majalla" w:hint="cs"/>
          <w:sz w:val="24"/>
          <w:szCs w:val="24"/>
        </w:rPr>
        <w:instrText>schema":"https://github.com/citation-style-language/schema/raw/master/csl-citation.json</w:instrText>
      </w:r>
      <w:r w:rsidRPr="00484215">
        <w:rPr>
          <w:rFonts w:ascii="Sakkal Majalla" w:hAnsi="Sakkal Majalla" w:cs="Sakkal Majalla" w:hint="cs"/>
          <w:sz w:val="24"/>
          <w:szCs w:val="24"/>
          <w:rtl/>
        </w:rPr>
        <w:instrText xml:space="preserve">"} </w:instrText>
      </w:r>
      <w:r w:rsidRPr="00484215">
        <w:rPr>
          <w:rFonts w:ascii="Sakkal Majalla" w:hAnsi="Sakkal Majalla" w:cs="Sakkal Majalla" w:hint="cs"/>
          <w:sz w:val="24"/>
          <w:szCs w:val="24"/>
          <w:rtl/>
        </w:rPr>
        <w:fldChar w:fldCharType="separate"/>
      </w:r>
      <w:r w:rsidRPr="00484215">
        <w:rPr>
          <w:rFonts w:ascii="Sakkal Majalla" w:hAnsi="Sakkal Majalla" w:cs="Sakkal Majalla" w:hint="cs"/>
          <w:sz w:val="24"/>
          <w:szCs w:val="24"/>
          <w:rtl/>
        </w:rPr>
        <w:t xml:space="preserve">الهاشمي, </w:t>
      </w:r>
      <w:r w:rsidRPr="00484215">
        <w:rPr>
          <w:rFonts w:ascii="Sakkal Majalla" w:hAnsi="Sakkal Majalla" w:cs="Sakkal Majalla" w:hint="cs"/>
          <w:i/>
          <w:iCs/>
          <w:sz w:val="24"/>
          <w:szCs w:val="24"/>
          <w:rtl/>
        </w:rPr>
        <w:t>جواهر البلاغة في المعاني والبيان والبديع</w:t>
      </w:r>
      <w:r w:rsidRPr="00484215">
        <w:rPr>
          <w:rFonts w:ascii="Sakkal Majalla" w:hAnsi="Sakkal Majalla" w:cs="Sakkal Majalla" w:hint="cs"/>
          <w:i/>
          <w:iCs/>
          <w:sz w:val="24"/>
          <w:szCs w:val="24"/>
          <w:cs/>
        </w:rPr>
        <w:t>‎</w:t>
      </w:r>
      <w:r w:rsidRPr="00484215">
        <w:rPr>
          <w:rFonts w:ascii="Sakkal Majalla" w:hAnsi="Sakkal Majalla" w:cs="Sakkal Majalla" w:hint="cs"/>
          <w:sz w:val="24"/>
          <w:szCs w:val="24"/>
        </w:rPr>
        <w:t>.</w:t>
      </w:r>
      <w:r w:rsidRPr="00484215">
        <w:rPr>
          <w:rFonts w:ascii="Sakkal Majalla" w:hAnsi="Sakkal Majalla" w:cs="Sakkal Majalla" w:hint="cs"/>
          <w:sz w:val="24"/>
          <w:szCs w:val="24"/>
          <w:rtl/>
        </w:rPr>
        <w:fldChar w:fldCharType="end"/>
      </w:r>
      <w:r w:rsidRPr="00484215">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 72</w:t>
      </w:r>
    </w:p>
  </w:footnote>
  <w:footnote w:id="48">
    <w:p w14:paraId="79927A41" w14:textId="5298919D" w:rsidR="00484215" w:rsidRPr="00484215" w:rsidRDefault="00484215">
      <w:pPr>
        <w:pStyle w:val="FootnoteText"/>
        <w:rPr>
          <w:rFonts w:ascii="Sakkal Majalla" w:hAnsi="Sakkal Majalla" w:cs="Sakkal Majalla"/>
          <w:sz w:val="24"/>
          <w:szCs w:val="24"/>
          <w:lang w:bidi="ar-EG"/>
        </w:rPr>
      </w:pPr>
      <w:r w:rsidRPr="00484215">
        <w:rPr>
          <w:rStyle w:val="FootnoteReference"/>
          <w:rFonts w:ascii="Sakkal Majalla" w:hAnsi="Sakkal Majalla" w:cs="Sakkal Majalla" w:hint="cs"/>
          <w:sz w:val="24"/>
          <w:szCs w:val="24"/>
        </w:rPr>
        <w:footnoteRef/>
      </w:r>
      <w:r w:rsidRPr="00484215">
        <w:rPr>
          <w:rFonts w:ascii="Sakkal Majalla" w:hAnsi="Sakkal Majalla" w:cs="Sakkal Majalla" w:hint="cs"/>
          <w:sz w:val="24"/>
          <w:szCs w:val="24"/>
          <w:rtl/>
        </w:rPr>
        <w:t xml:space="preserve"> </w:t>
      </w:r>
      <w:r w:rsidRPr="00484215">
        <w:rPr>
          <w:rFonts w:ascii="Sakkal Majalla" w:hAnsi="Sakkal Majalla" w:cs="Sakkal Majalla" w:hint="cs"/>
          <w:sz w:val="24"/>
          <w:szCs w:val="24"/>
          <w:rtl/>
        </w:rPr>
        <w:fldChar w:fldCharType="begin"/>
      </w:r>
      <w:r w:rsidRPr="00484215">
        <w:rPr>
          <w:rFonts w:ascii="Sakkal Majalla" w:hAnsi="Sakkal Majalla" w:cs="Sakkal Majalla" w:hint="cs"/>
          <w:sz w:val="24"/>
          <w:szCs w:val="24"/>
          <w:rtl/>
        </w:rPr>
        <w:instrText xml:space="preserve"> </w:instrText>
      </w:r>
      <w:r w:rsidRPr="00484215">
        <w:rPr>
          <w:rFonts w:ascii="Sakkal Majalla" w:hAnsi="Sakkal Majalla" w:cs="Sakkal Majalla" w:hint="cs"/>
          <w:sz w:val="24"/>
          <w:szCs w:val="24"/>
        </w:rPr>
        <w:instrText>ADDIN ZOTERO_ITEM CSL_CITATION {"citationID":"ZeoyhKyO","properties":{"formattedCitation":"\\uc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and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1583</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8220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1594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1602</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1587</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1602</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8221</w:instrText>
      </w:r>
      <w:r w:rsidRPr="00484215">
        <w:rPr>
          <w:rFonts w:ascii="Sakkal Majalla" w:hAnsi="Sakkal Majalla" w:cs="Sakkal Majalla" w:hint="cs"/>
          <w:sz w:val="24"/>
          <w:szCs w:val="24"/>
        </w:rPr>
        <w:instrText>{}","plainCitation</w:instrText>
      </w:r>
      <w:r w:rsidRPr="00484215">
        <w:rPr>
          <w:rFonts w:ascii="Sakkal Majalla" w:hAnsi="Sakkal Majalla" w:cs="Sakkal Majalla" w:hint="cs"/>
          <w:sz w:val="24"/>
          <w:szCs w:val="24"/>
          <w:rtl/>
        </w:rPr>
        <w:instrText xml:space="preserve">":"توناني </w:instrText>
      </w:r>
      <w:r w:rsidRPr="00484215">
        <w:rPr>
          <w:rFonts w:ascii="Sakkal Majalla" w:hAnsi="Sakkal Majalla" w:cs="Sakkal Majalla" w:hint="cs"/>
          <w:sz w:val="24"/>
          <w:szCs w:val="24"/>
        </w:rPr>
        <w:instrText>and</w:instrText>
      </w:r>
      <w:r w:rsidRPr="00484215">
        <w:rPr>
          <w:rFonts w:ascii="Sakkal Majalla" w:hAnsi="Sakkal Majalla" w:cs="Sakkal Majalla" w:hint="cs"/>
          <w:sz w:val="24"/>
          <w:szCs w:val="24"/>
          <w:rtl/>
        </w:rPr>
        <w:instrText xml:space="preserve"> محمد زين, “الأمر ودلالاته البلاغية في القران الكريم دراسة تحليلية مقارنة.”","</w:instrText>
      </w:r>
      <w:r w:rsidRPr="00484215">
        <w:rPr>
          <w:rFonts w:ascii="Sakkal Majalla" w:hAnsi="Sakkal Majalla" w:cs="Sakkal Majalla" w:hint="cs"/>
          <w:sz w:val="24"/>
          <w:szCs w:val="24"/>
        </w:rPr>
        <w:instrText>noteIndex":</w:instrText>
      </w:r>
      <w:r w:rsidRPr="00484215">
        <w:rPr>
          <w:rFonts w:ascii="Sakkal Majalla" w:hAnsi="Sakkal Majalla" w:cs="Sakkal Majalla" w:hint="cs"/>
          <w:sz w:val="24"/>
          <w:szCs w:val="24"/>
          <w:rtl/>
        </w:rPr>
        <w:instrText>48</w:instrText>
      </w:r>
      <w:r w:rsidRPr="00484215">
        <w:rPr>
          <w:rFonts w:ascii="Sakkal Majalla" w:hAnsi="Sakkal Majalla" w:cs="Sakkal Majalla" w:hint="cs"/>
          <w:sz w:val="24"/>
          <w:szCs w:val="24"/>
        </w:rPr>
        <w:instrText>},"citationItems":[{"id":</w:instrText>
      </w:r>
      <w:r w:rsidRPr="00484215">
        <w:rPr>
          <w:rFonts w:ascii="Sakkal Majalla" w:hAnsi="Sakkal Majalla" w:cs="Sakkal Majalla" w:hint="cs"/>
          <w:sz w:val="24"/>
          <w:szCs w:val="24"/>
          <w:rtl/>
        </w:rPr>
        <w:instrText>79</w:instrText>
      </w:r>
      <w:r w:rsidRPr="00484215">
        <w:rPr>
          <w:rFonts w:ascii="Sakkal Majalla" w:hAnsi="Sakkal Majalla" w:cs="Sakkal Majalla" w:hint="cs"/>
          <w:sz w:val="24"/>
          <w:szCs w:val="24"/>
        </w:rPr>
        <w:instrText>,"uris":["http://zotero.org/users/</w:instrText>
      </w:r>
      <w:r w:rsidRPr="00484215">
        <w:rPr>
          <w:rFonts w:ascii="Sakkal Majalla" w:hAnsi="Sakkal Majalla" w:cs="Sakkal Majalla" w:hint="cs"/>
          <w:sz w:val="24"/>
          <w:szCs w:val="24"/>
          <w:rtl/>
        </w:rPr>
        <w:instrText>13503244</w:instrText>
      </w:r>
      <w:r w:rsidRPr="00484215">
        <w:rPr>
          <w:rFonts w:ascii="Sakkal Majalla" w:hAnsi="Sakkal Majalla" w:cs="Sakkal Majalla" w:hint="cs"/>
          <w:sz w:val="24"/>
          <w:szCs w:val="24"/>
        </w:rPr>
        <w:instrText>/items/AS</w:instrText>
      </w:r>
      <w:r w:rsidRPr="00484215">
        <w:rPr>
          <w:rFonts w:ascii="Sakkal Majalla" w:hAnsi="Sakkal Majalla" w:cs="Sakkal Majalla" w:hint="cs"/>
          <w:sz w:val="24"/>
          <w:szCs w:val="24"/>
          <w:rtl/>
        </w:rPr>
        <w:instrText>25</w:instrText>
      </w:r>
      <w:r w:rsidRPr="00484215">
        <w:rPr>
          <w:rFonts w:ascii="Sakkal Majalla" w:hAnsi="Sakkal Majalla" w:cs="Sakkal Majalla" w:hint="cs"/>
          <w:sz w:val="24"/>
          <w:szCs w:val="24"/>
        </w:rPr>
        <w:instrText>GFNS"],"itemData":{"id":</w:instrText>
      </w:r>
      <w:r w:rsidRPr="00484215">
        <w:rPr>
          <w:rFonts w:ascii="Sakkal Majalla" w:hAnsi="Sakkal Majalla" w:cs="Sakkal Majalla" w:hint="cs"/>
          <w:sz w:val="24"/>
          <w:szCs w:val="24"/>
          <w:rtl/>
        </w:rPr>
        <w:instrText>79</w:instrText>
      </w:r>
      <w:r w:rsidRPr="00484215">
        <w:rPr>
          <w:rFonts w:ascii="Sakkal Majalla" w:hAnsi="Sakkal Majalla" w:cs="Sakkal Majalla" w:hint="cs"/>
          <w:sz w:val="24"/>
          <w:szCs w:val="24"/>
        </w:rPr>
        <w:instrText>,"type":"article-journal","ISSN":"</w:instrText>
      </w:r>
      <w:r w:rsidRPr="00484215">
        <w:rPr>
          <w:rFonts w:ascii="Sakkal Majalla" w:hAnsi="Sakkal Majalla" w:cs="Sakkal Majalla" w:hint="cs"/>
          <w:sz w:val="24"/>
          <w:szCs w:val="24"/>
          <w:rtl/>
        </w:rPr>
        <w:instrText>2352-9830</w:instrText>
      </w:r>
      <w:r w:rsidRPr="00484215">
        <w:rPr>
          <w:rFonts w:ascii="Sakkal Majalla" w:hAnsi="Sakkal Majalla" w:cs="Sakkal Majalla" w:hint="cs"/>
          <w:sz w:val="24"/>
          <w:szCs w:val="24"/>
        </w:rPr>
        <w:instrText>","issue":"</w:instrText>
      </w:r>
      <w:r w:rsidRPr="00484215">
        <w:rPr>
          <w:rFonts w:ascii="Sakkal Majalla" w:hAnsi="Sakkal Majalla" w:cs="Sakkal Majalla" w:hint="cs"/>
          <w:sz w:val="24"/>
          <w:szCs w:val="24"/>
          <w:rtl/>
        </w:rPr>
        <w:instrText>1</w:instrText>
      </w:r>
      <w:r w:rsidRPr="00484215">
        <w:rPr>
          <w:rFonts w:ascii="Sakkal Majalla" w:hAnsi="Sakkal Majalla" w:cs="Sakkal Majalla" w:hint="cs"/>
          <w:sz w:val="24"/>
          <w:szCs w:val="24"/>
        </w:rPr>
        <w:instrText>","page":"</w:instrText>
      </w:r>
      <w:r w:rsidRPr="00484215">
        <w:rPr>
          <w:rFonts w:ascii="Sakkal Majalla" w:hAnsi="Sakkal Majalla" w:cs="Sakkal Majalla" w:hint="cs"/>
          <w:sz w:val="24"/>
          <w:szCs w:val="24"/>
          <w:rtl/>
        </w:rPr>
        <w:instrText>153-184</w:instrText>
      </w:r>
      <w:r w:rsidRPr="00484215">
        <w:rPr>
          <w:rFonts w:ascii="Sakkal Majalla" w:hAnsi="Sakkal Majalla" w:cs="Sakkal Majalla" w:hint="cs"/>
          <w:sz w:val="24"/>
          <w:szCs w:val="24"/>
        </w:rPr>
        <w:instrText>","title</w:instrText>
      </w:r>
      <w:r w:rsidRPr="00484215">
        <w:rPr>
          <w:rFonts w:ascii="Sakkal Majalla" w:hAnsi="Sakkal Majalla" w:cs="Sakkal Majalla" w:hint="cs"/>
          <w:sz w:val="24"/>
          <w:szCs w:val="24"/>
          <w:rtl/>
        </w:rPr>
        <w:instrText>":"الأمر ودلالاته البلاغية في القران الكريم دراسة تحليلية مقارنة","</w:instrText>
      </w:r>
      <w:r w:rsidRPr="00484215">
        <w:rPr>
          <w:rFonts w:ascii="Sakkal Majalla" w:hAnsi="Sakkal Majalla" w:cs="Sakkal Majalla" w:hint="cs"/>
          <w:sz w:val="24"/>
          <w:szCs w:val="24"/>
        </w:rPr>
        <w:instrText>volume":"</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","author":[{"family</w:instrText>
      </w:r>
      <w:r w:rsidRPr="00484215">
        <w:rPr>
          <w:rFonts w:ascii="Sakkal Majalla" w:hAnsi="Sakkal Majalla" w:cs="Sakkal Majalla" w:hint="cs"/>
          <w:sz w:val="24"/>
          <w:szCs w:val="24"/>
          <w:rtl/>
        </w:rPr>
        <w:instrText>":"توناني","</w:instrText>
      </w:r>
      <w:r w:rsidRPr="00484215">
        <w:rPr>
          <w:rFonts w:ascii="Sakkal Majalla" w:hAnsi="Sakkal Majalla" w:cs="Sakkal Majalla" w:hint="cs"/>
          <w:sz w:val="24"/>
          <w:szCs w:val="24"/>
        </w:rPr>
        <w:instrText>given</w:instrText>
      </w:r>
      <w:r w:rsidRPr="00484215">
        <w:rPr>
          <w:rFonts w:ascii="Sakkal Majalla" w:hAnsi="Sakkal Majalla" w:cs="Sakkal Majalla" w:hint="cs"/>
          <w:sz w:val="24"/>
          <w:szCs w:val="24"/>
          <w:rtl/>
        </w:rPr>
        <w:instrText>":"الدكتور زكرياء"},{"</w:instrText>
      </w:r>
      <w:r w:rsidRPr="00484215">
        <w:rPr>
          <w:rFonts w:ascii="Sakkal Majalla" w:hAnsi="Sakkal Majalla" w:cs="Sakkal Majalla" w:hint="cs"/>
          <w:sz w:val="24"/>
          <w:szCs w:val="24"/>
        </w:rPr>
        <w:instrText>family</w:instrText>
      </w:r>
      <w:r w:rsidRPr="00484215">
        <w:rPr>
          <w:rFonts w:ascii="Sakkal Majalla" w:hAnsi="Sakkal Majalla" w:cs="Sakkal Majalla" w:hint="cs"/>
          <w:sz w:val="24"/>
          <w:szCs w:val="24"/>
          <w:rtl/>
        </w:rPr>
        <w:instrText>":"محمد زين","</w:instrText>
      </w:r>
      <w:r w:rsidRPr="00484215">
        <w:rPr>
          <w:rFonts w:ascii="Sakkal Majalla" w:hAnsi="Sakkal Majalla" w:cs="Sakkal Majalla" w:hint="cs"/>
          <w:sz w:val="24"/>
          <w:szCs w:val="24"/>
        </w:rPr>
        <w:instrText>given</w:instrText>
      </w:r>
      <w:r w:rsidRPr="00484215">
        <w:rPr>
          <w:rFonts w:ascii="Sakkal Majalla" w:hAnsi="Sakkal Majalla" w:cs="Sakkal Majalla" w:hint="cs"/>
          <w:sz w:val="24"/>
          <w:szCs w:val="24"/>
          <w:rtl/>
        </w:rPr>
        <w:instrText>":"الدكتورة عائشة"}],"</w:instrText>
      </w:r>
      <w:r w:rsidRPr="00484215">
        <w:rPr>
          <w:rFonts w:ascii="Sakkal Majalla" w:hAnsi="Sakkal Majalla" w:cs="Sakkal Majalla" w:hint="cs"/>
          <w:sz w:val="24"/>
          <w:szCs w:val="24"/>
        </w:rPr>
        <w:instrText>issued":{"date-parts":[["</w:instrText>
      </w:r>
      <w:r w:rsidRPr="00484215">
        <w:rPr>
          <w:rFonts w:ascii="Sakkal Majalla" w:hAnsi="Sakkal Majalla" w:cs="Sakkal Majalla" w:hint="cs"/>
          <w:sz w:val="24"/>
          <w:szCs w:val="24"/>
          <w:rtl/>
        </w:rPr>
        <w:instrText>2020</w:instrText>
      </w:r>
      <w:r w:rsidRPr="00484215">
        <w:rPr>
          <w:rFonts w:ascii="Sakkal Majalla" w:hAnsi="Sakkal Majalla" w:cs="Sakkal Majalla" w:hint="cs"/>
          <w:sz w:val="24"/>
          <w:szCs w:val="24"/>
        </w:rPr>
        <w:instrText>"]]}}}],"schema":"https://github.com/citation-style-language/schema/raw/master/csl-citation.json</w:instrText>
      </w:r>
      <w:r w:rsidRPr="00484215">
        <w:rPr>
          <w:rFonts w:ascii="Sakkal Majalla" w:hAnsi="Sakkal Majalla" w:cs="Sakkal Majalla" w:hint="cs"/>
          <w:sz w:val="24"/>
          <w:szCs w:val="24"/>
          <w:rtl/>
        </w:rPr>
        <w:instrText xml:space="preserve">"} </w:instrText>
      </w:r>
      <w:r w:rsidRPr="00484215">
        <w:rPr>
          <w:rFonts w:ascii="Sakkal Majalla" w:hAnsi="Sakkal Majalla" w:cs="Sakkal Majalla" w:hint="cs"/>
          <w:sz w:val="24"/>
          <w:szCs w:val="24"/>
          <w:rtl/>
        </w:rPr>
        <w:fldChar w:fldCharType="separate"/>
      </w:r>
      <w:r w:rsidRPr="00484215">
        <w:rPr>
          <w:rFonts w:ascii="Sakkal Majalla" w:hAnsi="Sakkal Majalla" w:cs="Sakkal Majalla" w:hint="cs"/>
          <w:sz w:val="24"/>
          <w:szCs w:val="24"/>
          <w:rtl/>
        </w:rPr>
        <w:t>توناني</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و</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محمد زين, “الأمر ودلالاته البلاغية في القران الكريم دراسة تحليلية مقارنة</w:t>
      </w:r>
      <w:r w:rsidRPr="00484215">
        <w:rPr>
          <w:rFonts w:ascii="Sakkal Majalla" w:hAnsi="Sakkal Majalla" w:cs="Sakkal Majalla" w:hint="cs"/>
          <w:sz w:val="24"/>
          <w:szCs w:val="24"/>
        </w:rPr>
        <w:t>.”</w:t>
      </w:r>
      <w:r w:rsidRPr="00484215">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w:t>
      </w:r>
      <w:r>
        <w:rPr>
          <w:rFonts w:ascii="Sakkal Majalla" w:hAnsi="Sakkal Majalla" w:cs="Sakkal Majalla" w:hint="cs"/>
          <w:sz w:val="24"/>
          <w:szCs w:val="24"/>
          <w:rtl/>
          <w:lang w:val="id-ID"/>
        </w:rPr>
        <w:t xml:space="preserve"> 173</w:t>
      </w:r>
    </w:p>
  </w:footnote>
  <w:footnote w:id="49">
    <w:p w14:paraId="37F37DB7" w14:textId="53353C12" w:rsidR="0017473D" w:rsidRPr="0017473D" w:rsidRDefault="0017473D">
      <w:pPr>
        <w:pStyle w:val="FootnoteText"/>
        <w:rPr>
          <w:lang w:val="en-US"/>
        </w:rPr>
      </w:pPr>
      <w:r>
        <w:rPr>
          <w:rStyle w:val="FootnoteReference"/>
        </w:rPr>
        <w:footnoteRef/>
      </w:r>
      <w:r>
        <w:rPr>
          <w:rtl/>
        </w:rPr>
        <w:t xml:space="preserve"> </w:t>
      </w:r>
      <w:r>
        <w:rPr>
          <w:rtl/>
        </w:rPr>
        <w:fldChar w:fldCharType="begin"/>
      </w:r>
      <w:r>
        <w:rPr>
          <w:rtl/>
        </w:rPr>
        <w:instrText xml:space="preserve"> </w:instrText>
      </w:r>
      <w:r>
        <w:instrText>ADDIN ZOTERO_ITEM CSL_CITATION {"citationID":"bJmE</w:instrText>
      </w:r>
      <w:r>
        <w:rPr>
          <w:rtl/>
        </w:rPr>
        <w:instrText>7</w:instrText>
      </w:r>
      <w:r>
        <w:instrText>vn</w:instrText>
      </w:r>
      <w:r>
        <w:rPr>
          <w:rtl/>
        </w:rPr>
        <w:instrText>2</w:instrText>
      </w:r>
      <w:r>
        <w:instrText>","properties":{"formattedCitation":"\\uc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1607</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1588</w:instrText>
      </w:r>
      <w:r>
        <w:instrText>{}\\uc</w:instrText>
      </w:r>
      <w:r>
        <w:rPr>
          <w:rtl/>
        </w:rPr>
        <w:instrText>0</w:instrText>
      </w:r>
      <w:r>
        <w:instrText>\\u</w:instrText>
      </w:r>
      <w:r>
        <w:rPr>
          <w:rtl/>
        </w:rPr>
        <w:instrText>1605</w:instrText>
      </w:r>
      <w:r>
        <w:instrText>{}\\uc</w:instrText>
      </w:r>
      <w:r>
        <w:rPr>
          <w:rtl/>
        </w:rPr>
        <w:instrText>0</w:instrText>
      </w:r>
      <w:r>
        <w:instrText>\\u</w:instrText>
      </w:r>
      <w:r>
        <w:rPr>
          <w:rtl/>
        </w:rPr>
        <w:instrText>1610</w:instrText>
      </w:r>
      <w:r>
        <w:instrText>{}, {\\i{}\\uc</w:instrText>
      </w:r>
      <w:r>
        <w:rPr>
          <w:rtl/>
        </w:rPr>
        <w:instrText>0</w:instrText>
      </w:r>
      <w:r>
        <w:instrText>\\u</w:instrText>
      </w:r>
      <w:r>
        <w:rPr>
          <w:rtl/>
        </w:rPr>
        <w:instrText>1580</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1607{}\\</w:instrText>
      </w:r>
      <w:r>
        <w:instrText>uc</w:instrText>
      </w:r>
      <w:r>
        <w:rPr>
          <w:rtl/>
        </w:rPr>
        <w:instrText>0</w:instrText>
      </w:r>
      <w:r>
        <w:instrText>\\u</w:instrText>
      </w:r>
      <w:r>
        <w:rPr>
          <w:rtl/>
        </w:rPr>
        <w:instrText>1585</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1594</w:instrText>
      </w:r>
      <w:r>
        <w:instrText>{}\\uc</w:instrText>
      </w:r>
      <w:r>
        <w:rPr>
          <w:rtl/>
        </w:rPr>
        <w:instrText>0</w:instrText>
      </w:r>
      <w:r>
        <w:instrText>\\u</w:instrText>
      </w:r>
      <w:r>
        <w:rPr>
          <w:rtl/>
        </w:rPr>
        <w:instrText>1577</w:instrText>
      </w:r>
      <w:r>
        <w:instrText>{} \\uc</w:instrText>
      </w:r>
      <w:r>
        <w:rPr>
          <w:rtl/>
        </w:rPr>
        <w:instrText>0</w:instrText>
      </w:r>
      <w:r>
        <w:instrText>\\u</w:instrText>
      </w:r>
      <w:r>
        <w:rPr>
          <w:rtl/>
        </w:rPr>
        <w:instrText>1601</w:instrText>
      </w:r>
      <w:r>
        <w:instrText>{}\\uc</w:instrText>
      </w:r>
      <w:r>
        <w:rPr>
          <w:rtl/>
        </w:rPr>
        <w:instrText>0</w:instrText>
      </w:r>
      <w:r>
        <w:instrText>\\u</w:instrText>
      </w:r>
      <w:r>
        <w:rPr>
          <w:rtl/>
        </w:rPr>
        <w:instrText>1610</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1605</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1606</w:instrText>
      </w:r>
      <w:r>
        <w:instrText>{}\\uc</w:instrText>
      </w:r>
      <w:r>
        <w:rPr>
          <w:rtl/>
        </w:rPr>
        <w:instrText>0</w:instrText>
      </w:r>
      <w:r>
        <w:instrText>\\u</w:instrText>
      </w:r>
      <w:r>
        <w:rPr>
          <w:rtl/>
        </w:rPr>
        <w:instrText>1610</w:instrText>
      </w:r>
      <w:r>
        <w:instrText>{} \\uc</w:instrText>
      </w:r>
      <w:r>
        <w:rPr>
          <w:rtl/>
        </w:rPr>
        <w:instrText>0</w:instrText>
      </w:r>
      <w:r>
        <w:instrText>\\u</w:instrText>
      </w:r>
      <w:r>
        <w:rPr>
          <w:rtl/>
        </w:rPr>
        <w:instrText>1608{}\\</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1610</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1606</w:instrText>
      </w:r>
      <w:r>
        <w:instrText>{} \\uc</w:instrText>
      </w:r>
      <w:r>
        <w:rPr>
          <w:rtl/>
        </w:rPr>
        <w:instrText>0</w:instrText>
      </w:r>
      <w:r>
        <w:instrText>\\u</w:instrText>
      </w:r>
      <w:r>
        <w:rPr>
          <w:rtl/>
        </w:rPr>
        <w:instrText>1608</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1583</w:instrText>
      </w:r>
      <w:r>
        <w:instrText>{}\\uc</w:instrText>
      </w:r>
      <w:r>
        <w:rPr>
          <w:rtl/>
        </w:rPr>
        <w:instrText>0</w:instrText>
      </w:r>
      <w:r>
        <w:instrText>\\u</w:instrText>
      </w:r>
      <w:r>
        <w:rPr>
          <w:rtl/>
        </w:rPr>
        <w:instrText>1610</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8206{}}.","</w:instrText>
      </w:r>
      <w:r>
        <w:instrText>plainCitation</w:instrText>
      </w:r>
      <w:r>
        <w:rPr>
          <w:rtl/>
        </w:rPr>
        <w:instrText>":"الهاشمي, جواهر البلاغة في المعاني والبيان والبديع</w:instrText>
      </w:r>
      <w:r>
        <w:rPr>
          <w:cs/>
        </w:rPr>
        <w:instrText>‎</w:instrText>
      </w:r>
      <w:r>
        <w:instrText>.","noteIndex":</w:instrText>
      </w:r>
      <w:r>
        <w:rPr>
          <w:rtl/>
        </w:rPr>
        <w:instrText>49</w:instrText>
      </w:r>
      <w:r>
        <w:instrText>},"citationItems":[{"id":</w:instrText>
      </w:r>
      <w:r>
        <w:rPr>
          <w:rtl/>
        </w:rPr>
        <w:instrText>4</w:instrText>
      </w:r>
      <w:r>
        <w:instrText>,"uris":["http://zotero.org/users/</w:instrText>
      </w:r>
      <w:r>
        <w:rPr>
          <w:rtl/>
        </w:rPr>
        <w:instrText>13503244</w:instrText>
      </w:r>
      <w:r>
        <w:instrText>/items/S</w:instrText>
      </w:r>
      <w:r>
        <w:rPr>
          <w:rtl/>
        </w:rPr>
        <w:instrText>5</w:instrText>
      </w:r>
      <w:r>
        <w:instrText>HITEA</w:instrText>
      </w:r>
      <w:r>
        <w:rPr>
          <w:rtl/>
        </w:rPr>
        <w:instrText>3</w:instrText>
      </w:r>
      <w:r>
        <w:instrText>"],"itemData":{"id":</w:instrText>
      </w:r>
      <w:r>
        <w:rPr>
          <w:rtl/>
        </w:rPr>
        <w:instrText>4</w:instrText>
      </w:r>
      <w:r>
        <w:instrText>,"type":"book","abstract</w:instrText>
      </w:r>
      <w:r>
        <w:rPr>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Pr>
          <w:cs/>
        </w:rPr>
        <w:instrText>‎</w:instrText>
      </w:r>
      <w:r>
        <w:instrText xml:space="preserve">","note":"container-title: </w:instrText>
      </w:r>
      <w:r>
        <w:rPr>
          <w:rtl/>
        </w:rPr>
        <w:instrText>1999</w:instrText>
      </w:r>
      <w:r>
        <w:rPr>
          <w:cs/>
        </w:rPr>
        <w:instrText>‎</w:instrText>
      </w:r>
      <w:r>
        <w:instrText>","publisher":"books.google.com","title</w:instrText>
      </w:r>
      <w:r>
        <w:rPr>
          <w:rtl/>
        </w:rPr>
        <w:instrText>":"جواهر البلاغة في المعاني والبيان والبديع</w:instrText>
      </w:r>
      <w:r>
        <w:rPr>
          <w:cs/>
        </w:rPr>
        <w:instrText>‎</w:instrText>
      </w:r>
      <w:r>
        <w:instrText>","URL":"https://books.google.com/books?hl=en</w:instrText>
      </w:r>
      <w:r>
        <w:rPr>
          <w:rtl/>
        </w:rPr>
        <w:instrText>&amp;</w:instrText>
      </w:r>
      <w:r>
        <w:instrText>lr=&amp;id=hMq</w:instrText>
      </w:r>
      <w:r>
        <w:rPr>
          <w:rtl/>
        </w:rPr>
        <w:instrText>6</w:instrText>
      </w:r>
      <w:r>
        <w:instrText>CuctvcsC&amp;oi=fnd&amp;pg=PT</w:instrText>
      </w:r>
      <w:r>
        <w:rPr>
          <w:rtl/>
        </w:rPr>
        <w:instrText>13</w:instrText>
      </w:r>
      <w:r>
        <w:instrText>&amp;dq=%D</w:instrText>
      </w:r>
      <w:r>
        <w:rPr>
          <w:rtl/>
        </w:rPr>
        <w:instrText>8%</w:instrText>
      </w:r>
      <w:r>
        <w:instrText>AC%D</w:instrText>
      </w:r>
      <w:r>
        <w:rPr>
          <w:rtl/>
        </w:rPr>
        <w:instrText>9%88%</w:instrText>
      </w:r>
      <w:r>
        <w:instrText>D</w:instrText>
      </w:r>
      <w:r>
        <w:rPr>
          <w:rtl/>
        </w:rPr>
        <w:instrText>8%</w:instrText>
      </w:r>
      <w:r>
        <w:instrText>A</w:instrText>
      </w:r>
      <w:r>
        <w:rPr>
          <w:rtl/>
        </w:rPr>
        <w:instrText>7%</w:instrText>
      </w:r>
      <w:r>
        <w:instrText>D</w:instrText>
      </w:r>
      <w:r>
        <w:rPr>
          <w:rtl/>
        </w:rPr>
        <w:instrText>9%87%</w:instrText>
      </w:r>
      <w:r>
        <w:instrText>D</w:instrText>
      </w:r>
      <w:r>
        <w:rPr>
          <w:rtl/>
        </w:rPr>
        <w:instrText>8%</w:instrText>
      </w:r>
      <w:r>
        <w:instrText>B</w:instrText>
      </w:r>
      <w:r>
        <w:rPr>
          <w:rtl/>
        </w:rPr>
        <w:instrText>1</w:instrText>
      </w:r>
      <w:r>
        <w:instrText>+%D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A</w:instrText>
      </w:r>
      <w:r>
        <w:rPr>
          <w:rtl/>
        </w:rPr>
        <w:instrText>8%</w:instrText>
      </w:r>
      <w:r>
        <w:instrText>D</w:instrText>
      </w:r>
      <w:r>
        <w:rPr>
          <w:rtl/>
        </w:rPr>
        <w:instrText>9%84%</w:instrText>
      </w:r>
      <w:r>
        <w:instrText>D</w:instrText>
      </w:r>
      <w:r>
        <w:rPr>
          <w:rtl/>
        </w:rPr>
        <w:instrText>8%</w:instrText>
      </w:r>
      <w:r>
        <w:instrText>A</w:instrText>
      </w:r>
      <w:r>
        <w:rPr>
          <w:rtl/>
        </w:rPr>
        <w:instrText>7%</w:instrText>
      </w:r>
      <w:r>
        <w:instrText>D</w:instrText>
      </w:r>
      <w:r>
        <w:rPr>
          <w:rtl/>
        </w:rPr>
        <w:instrText>8%</w:instrText>
      </w:r>
      <w:r>
        <w:instrText>BA%D</w:instrText>
      </w:r>
      <w:r>
        <w:rPr>
          <w:rtl/>
        </w:rPr>
        <w:instrText>8%</w:instrText>
      </w:r>
      <w:r>
        <w:instrText>A</w:instrText>
      </w:r>
      <w:r>
        <w:rPr>
          <w:rtl/>
        </w:rPr>
        <w:instrText>9</w:instrText>
      </w:r>
      <w:r>
        <w:instrText>+%D</w:instrText>
      </w:r>
      <w:r>
        <w:rPr>
          <w:rtl/>
        </w:rPr>
        <w:instrText>9%81%</w:instrText>
      </w:r>
      <w:r>
        <w:instrText>D</w:instrText>
      </w:r>
      <w:r>
        <w:rPr>
          <w:rtl/>
        </w:rPr>
        <w:instrText>9%8</w:instrText>
      </w:r>
      <w:r>
        <w:instrText>A+%D</w:instrText>
      </w:r>
      <w:r>
        <w:rPr>
          <w:rtl/>
        </w:rPr>
        <w:instrText>8%</w:instrText>
      </w:r>
      <w:r>
        <w:instrText>A</w:instrText>
      </w:r>
      <w:r>
        <w:rPr>
          <w:rtl/>
        </w:rPr>
        <w:instrText>7%</w:instrText>
      </w:r>
      <w:r>
        <w:instrText>D</w:instrText>
      </w:r>
      <w:r>
        <w:rPr>
          <w:rtl/>
        </w:rPr>
        <w:instrText>9%84%</w:instrText>
      </w:r>
      <w:r>
        <w:instrText>D</w:instrText>
      </w:r>
      <w:r>
        <w:rPr>
          <w:rtl/>
        </w:rPr>
        <w:instrText>9%85%</w:instrText>
      </w:r>
      <w:r>
        <w:instrText>D</w:instrText>
      </w:r>
      <w:r>
        <w:rPr>
          <w:rtl/>
        </w:rPr>
        <w:instrText>8%</w:instrText>
      </w:r>
      <w:r>
        <w:instrText>B</w:instrText>
      </w:r>
      <w:r>
        <w:rPr>
          <w:rtl/>
        </w:rPr>
        <w:instrText>9%</w:instrText>
      </w:r>
      <w:r>
        <w:instrText>D</w:instrText>
      </w:r>
      <w:r>
        <w:rPr>
          <w:rtl/>
        </w:rPr>
        <w:instrText>8%</w:instrText>
      </w:r>
      <w:r>
        <w:instrText>A</w:instrText>
      </w:r>
      <w:r>
        <w:rPr>
          <w:rtl/>
        </w:rPr>
        <w:instrText>7%</w:instrText>
      </w:r>
      <w:r>
        <w:instrText>D</w:instrText>
      </w:r>
      <w:r>
        <w:rPr>
          <w:rtl/>
        </w:rPr>
        <w:instrText>9%86%</w:instrText>
      </w:r>
      <w:r>
        <w:instrText>D</w:instrText>
      </w:r>
      <w:r>
        <w:rPr>
          <w:rtl/>
        </w:rPr>
        <w:instrText>9%8</w:instrText>
      </w:r>
      <w:r>
        <w:instrText>A+%D</w:instrText>
      </w:r>
      <w:r>
        <w:rPr>
          <w:rtl/>
        </w:rPr>
        <w:instrText>9%88%</w:instrText>
      </w:r>
      <w:r>
        <w:instrText>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A</w:instrText>
      </w:r>
      <w:r>
        <w:rPr>
          <w:rtl/>
        </w:rPr>
        <w:instrText>8%</w:instrText>
      </w:r>
      <w:r>
        <w:instrText>D</w:instrText>
      </w:r>
      <w:r>
        <w:rPr>
          <w:rtl/>
        </w:rPr>
        <w:instrText>9%8</w:instrText>
      </w:r>
      <w:r>
        <w:instrText>A%D</w:instrText>
      </w:r>
      <w:r>
        <w:rPr>
          <w:rtl/>
        </w:rPr>
        <w:instrText>8%</w:instrText>
      </w:r>
      <w:r>
        <w:instrText>A</w:instrText>
      </w:r>
      <w:r>
        <w:rPr>
          <w:rtl/>
        </w:rPr>
        <w:instrText>7%</w:instrText>
      </w:r>
      <w:r>
        <w:instrText>D</w:instrText>
      </w:r>
      <w:r>
        <w:rPr>
          <w:rtl/>
        </w:rPr>
        <w:instrText>9%86</w:instrText>
      </w:r>
      <w:r>
        <w:instrText>+%D</w:instrText>
      </w:r>
      <w:r>
        <w:rPr>
          <w:rtl/>
        </w:rPr>
        <w:instrText>9%88%</w:instrText>
      </w:r>
      <w:r>
        <w:instrText>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A</w:instrText>
      </w:r>
      <w:r>
        <w:rPr>
          <w:rtl/>
        </w:rPr>
        <w:instrText>8%</w:instrText>
      </w:r>
      <w:r>
        <w:instrText>D</w:instrText>
      </w:r>
      <w:r>
        <w:rPr>
          <w:rtl/>
        </w:rPr>
        <w:instrText>8%</w:instrText>
      </w:r>
      <w:r>
        <w:instrText>AF%D</w:instrText>
      </w:r>
      <w:r>
        <w:rPr>
          <w:rtl/>
        </w:rPr>
        <w:instrText>9%8</w:instrText>
      </w:r>
      <w:r>
        <w:instrText>A%D</w:instrText>
      </w:r>
      <w:r>
        <w:rPr>
          <w:rtl/>
        </w:rPr>
        <w:instrText>8%</w:instrText>
      </w:r>
      <w:r>
        <w:instrText>B</w:instrText>
      </w:r>
      <w:r>
        <w:rPr>
          <w:rtl/>
        </w:rPr>
        <w:instrText>9</w:instrText>
      </w:r>
      <w:r>
        <w:instrText>&amp;ots=vLIOeYnvRV&amp;sig=L</w:instrText>
      </w:r>
      <w:r>
        <w:rPr>
          <w:rtl/>
        </w:rPr>
        <w:instrText>6</w:instrText>
      </w:r>
      <w:r>
        <w:instrText>igB</w:instrText>
      </w:r>
      <w:r>
        <w:rPr>
          <w:rtl/>
        </w:rPr>
        <w:instrText>8</w:instrText>
      </w:r>
      <w:r>
        <w:instrText>h</w:instrText>
      </w:r>
      <w:r>
        <w:rPr>
          <w:rtl/>
        </w:rPr>
        <w:instrText>7</w:instrText>
      </w:r>
      <w:r>
        <w:instrText>yfNwevdOtCKETMMveUs","author</w:instrText>
      </w:r>
      <w:r>
        <w:rPr>
          <w:rtl/>
        </w:rPr>
        <w:instrText>":[{"</w:instrText>
      </w:r>
      <w:r>
        <w:instrText>family</w:instrText>
      </w:r>
      <w:r>
        <w:rPr>
          <w:rtl/>
        </w:rPr>
        <w:instrText>":"الهاشمي","</w:instrText>
      </w:r>
      <w:r>
        <w:instrText>given</w:instrText>
      </w:r>
      <w:r>
        <w:rPr>
          <w:rtl/>
        </w:rPr>
        <w:instrText>":"أحمد"}]}}],"</w:instrText>
      </w:r>
      <w:r>
        <w:instrText>schema":"https://github.com/citation-style-language/schema/raw/master/csl-citation.json</w:instrText>
      </w:r>
      <w:r>
        <w:rPr>
          <w:rtl/>
        </w:rPr>
        <w:instrText xml:space="preserve">"} </w:instrText>
      </w:r>
      <w:r>
        <w:rPr>
          <w:rtl/>
        </w:rPr>
        <w:fldChar w:fldCharType="separate"/>
      </w:r>
      <w:r w:rsidRPr="0017473D">
        <w:rPr>
          <w:szCs w:val="24"/>
          <w:rtl/>
        </w:rPr>
        <w:t xml:space="preserve">الهاشمي, </w:t>
      </w:r>
      <w:r w:rsidRPr="0017473D">
        <w:rPr>
          <w:i/>
          <w:iCs/>
          <w:szCs w:val="24"/>
          <w:rtl/>
        </w:rPr>
        <w:t>جواهر البلاغة في المعاني والبيان والبديع</w:t>
      </w:r>
      <w:r w:rsidRPr="0017473D">
        <w:rPr>
          <w:i/>
          <w:iCs/>
          <w:szCs w:val="24"/>
          <w:cs/>
        </w:rPr>
        <w:t>‎</w:t>
      </w:r>
      <w:r w:rsidRPr="0017473D">
        <w:rPr>
          <w:szCs w:val="24"/>
        </w:rPr>
        <w:t>.</w:t>
      </w:r>
      <w:r>
        <w:rPr>
          <w:rtl/>
        </w:rPr>
        <w:fldChar w:fldCharType="end"/>
      </w:r>
      <w:r>
        <w:rPr>
          <w:rFonts w:hint="cs"/>
          <w:rtl/>
        </w:rPr>
        <w:t xml:space="preserve"> </w:t>
      </w:r>
      <w:r w:rsidRPr="00484215">
        <w:rPr>
          <w:rFonts w:ascii="Sakkal Majalla" w:hAnsi="Sakkal Majalla" w:cs="Sakkal Majalla" w:hint="cs"/>
          <w:sz w:val="24"/>
          <w:szCs w:val="24"/>
          <w:rtl/>
          <w:lang w:val="id-ID"/>
        </w:rPr>
        <w:t>المرجع السابق ص 72</w:t>
      </w:r>
    </w:p>
  </w:footnote>
  <w:footnote w:id="50">
    <w:p w14:paraId="26B69EC0" w14:textId="1A59734A" w:rsidR="00126663" w:rsidRDefault="00126663" w:rsidP="00126663">
      <w:pPr>
        <w:pStyle w:val="FootnoteText"/>
        <w:rPr>
          <w:lang w:bidi="ar-EG"/>
        </w:rPr>
      </w:pPr>
      <w:r>
        <w:rPr>
          <w:rStyle w:val="FootnoteReference"/>
        </w:rPr>
        <w:footnoteRef/>
      </w:r>
      <w:r>
        <w:rPr>
          <w:rtl/>
        </w:rPr>
        <w:t xml:space="preserve"> </w:t>
      </w:r>
      <w:r w:rsidRPr="00484215">
        <w:rPr>
          <w:rFonts w:ascii="Sakkal Majalla" w:hAnsi="Sakkal Majalla" w:cs="Sakkal Majalla" w:hint="cs"/>
          <w:sz w:val="24"/>
          <w:szCs w:val="24"/>
          <w:rtl/>
        </w:rPr>
        <w:t>وناني</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و</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محمد زين</w:t>
      </w:r>
      <w:r>
        <w:rPr>
          <w:rFonts w:ascii="Sakkal Majalla" w:hAnsi="Sakkal Majalla" w:cs="Sakkal Majalla" w:hint="cs"/>
          <w:sz w:val="24"/>
          <w:szCs w:val="24"/>
          <w:rtl/>
        </w:rPr>
        <w:t xml:space="preserve">, </w:t>
      </w:r>
      <w:r w:rsidR="00E45D39" w:rsidRPr="00484215">
        <w:rPr>
          <w:rFonts w:ascii="Sakkal Majalla" w:hAnsi="Sakkal Majalla" w:cs="Sakkal Majalla" w:hint="cs"/>
          <w:sz w:val="24"/>
          <w:szCs w:val="24"/>
          <w:rtl/>
          <w:lang w:val="id-ID"/>
        </w:rPr>
        <w:t>المرجع السابق ص</w:t>
      </w:r>
      <w:r w:rsidR="00E45D39">
        <w:rPr>
          <w:rFonts w:ascii="Sakkal Majalla" w:hAnsi="Sakkal Majalla" w:cs="Sakkal Majalla" w:hint="cs"/>
          <w:sz w:val="24"/>
          <w:szCs w:val="24"/>
          <w:rtl/>
          <w:lang w:val="id-ID"/>
        </w:rPr>
        <w:t xml:space="preserve"> 175</w:t>
      </w:r>
    </w:p>
  </w:footnote>
  <w:footnote w:id="51">
    <w:p w14:paraId="06BB331E" w14:textId="37321E4C" w:rsidR="00A6316F" w:rsidRDefault="00A6316F">
      <w:pPr>
        <w:pStyle w:val="FootnoteText"/>
        <w:rPr>
          <w:lang w:bidi="ar-EG"/>
        </w:rPr>
      </w:pPr>
      <w:r>
        <w:rPr>
          <w:rStyle w:val="FootnoteReference"/>
        </w:rPr>
        <w:footnoteRef/>
      </w:r>
      <w:r>
        <w:rPr>
          <w:rtl/>
        </w:rPr>
        <w:t xml:space="preserve"> </w:t>
      </w:r>
      <w:r w:rsidRPr="00484215">
        <w:rPr>
          <w:rFonts w:ascii="Sakkal Majalla" w:hAnsi="Sakkal Majalla" w:cs="Sakkal Majalla" w:hint="cs"/>
          <w:sz w:val="24"/>
          <w:szCs w:val="24"/>
          <w:rtl/>
        </w:rPr>
        <w:t>وناني</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و</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محمد زين</w:t>
      </w:r>
      <w:r>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w:t>
      </w:r>
      <w:r>
        <w:rPr>
          <w:rFonts w:ascii="Sakkal Majalla" w:hAnsi="Sakkal Majalla" w:cs="Sakkal Majalla" w:hint="cs"/>
          <w:sz w:val="24"/>
          <w:szCs w:val="24"/>
          <w:rtl/>
          <w:lang w:val="id-ID"/>
        </w:rPr>
        <w:t xml:space="preserve"> 168</w:t>
      </w:r>
    </w:p>
  </w:footnote>
  <w:footnote w:id="52">
    <w:p w14:paraId="4981F092" w14:textId="00F9E37B" w:rsidR="00484215" w:rsidRDefault="00484215" w:rsidP="00E31CF1">
      <w:pPr>
        <w:pStyle w:val="FootnoteText"/>
        <w:bidi w:val="0"/>
        <w:ind w:left="0" w:right="1080" w:firstLine="14"/>
        <w:rPr>
          <w:rtl/>
          <w:lang w:bidi="ar-EG"/>
        </w:rPr>
      </w:pPr>
      <w:r>
        <w:rPr>
          <w:rStyle w:val="FootnoteReference"/>
        </w:rPr>
        <w:footnoteRef/>
      </w:r>
      <w:r>
        <w:t xml:space="preserve"> </w:t>
      </w:r>
      <w:r>
        <w:fldChar w:fldCharType="begin"/>
      </w:r>
      <w:r>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177–80.","noteIndex":48},"citationItems":[{"id":37,"uris":["http://zotero.org/users/local/PxK9EVr5/items/LID98YZJ","http://zotero.org/users/13503244/items/LID98YZJ"],"itemData":{"id":37,"type":"article-journal","container-title":"Al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0E6C02">
        <w:rPr>
          <w:rFonts w:asciiTheme="minorHAnsi" w:hAnsiTheme="minorHAnsi" w:cs="Sakkal Majalla"/>
          <w:sz w:val="16"/>
        </w:rPr>
        <w:t xml:space="preserve">Siti Fahimah, </w:t>
      </w:r>
      <w:r w:rsidRPr="00B24158">
        <w:rPr>
          <w:rFonts w:asciiTheme="minorHAnsi" w:hAnsiTheme="minorHAnsi" w:cs="Sakkal Majalla"/>
          <w:sz w:val="16"/>
          <w:u w:val="single"/>
        </w:rPr>
        <w:t>“</w:t>
      </w:r>
      <w:proofErr w:type="spellStart"/>
      <w:r w:rsidRPr="00B24158">
        <w:rPr>
          <w:rFonts w:asciiTheme="minorHAnsi" w:hAnsiTheme="minorHAnsi" w:cs="Sakkal Majalla"/>
          <w:sz w:val="16"/>
          <w:u w:val="single"/>
        </w:rPr>
        <w:t>Kaidah-Kaidah</w:t>
      </w:r>
      <w:proofErr w:type="spellEnd"/>
      <w:r w:rsidRPr="00B24158">
        <w:rPr>
          <w:rFonts w:asciiTheme="minorHAnsi" w:hAnsiTheme="minorHAnsi" w:cs="Sakkal Majalla"/>
          <w:sz w:val="16"/>
          <w:u w:val="single"/>
        </w:rPr>
        <w:t xml:space="preserve"> Memahami Amr Dan Nahy: Urgensitasnya Dalam Memahami Al Qur’an,</w:t>
      </w:r>
      <w:r w:rsidRPr="000E6C02">
        <w:rPr>
          <w:rFonts w:asciiTheme="minorHAnsi" w:hAnsiTheme="minorHAnsi" w:cs="Sakkal Majalla"/>
          <w:sz w:val="16"/>
        </w:rPr>
        <w:t xml:space="preserve">” </w:t>
      </w:r>
      <w:r w:rsidRPr="000E6C02">
        <w:rPr>
          <w:rFonts w:asciiTheme="minorHAnsi" w:hAnsiTheme="minorHAnsi" w:cs="Sakkal Majalla"/>
          <w:i/>
          <w:iCs/>
          <w:sz w:val="16"/>
        </w:rPr>
        <w:t>Al Furqon</w:t>
      </w:r>
      <w:r w:rsidRPr="00490F1E">
        <w:rPr>
          <w:szCs w:val="24"/>
        </w:rPr>
        <w:t xml:space="preserve"> 1 (2018): 177–80.</w:t>
      </w:r>
      <w:r>
        <w:fldChar w:fldCharType="end"/>
      </w:r>
    </w:p>
  </w:footnote>
  <w:footnote w:id="53">
    <w:p w14:paraId="3DC3B21B" w14:textId="014FB78E" w:rsidR="00484215" w:rsidRPr="000E6C02" w:rsidRDefault="00484215" w:rsidP="009C76A9">
      <w:pPr>
        <w:pStyle w:val="FootnoteText"/>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B24158">
        <w:rPr>
          <w:rFonts w:ascii="Sakkal Majalla" w:eastAsia="Times New Roman" w:hAnsi="Sakkal Majalla" w:cs="Sakkal Majalla" w:hint="cs"/>
          <w:sz w:val="24"/>
          <w:szCs w:val="24"/>
          <w:u w:val="single"/>
          <w:rtl/>
        </w:rPr>
        <w:t>مناع القطان</w:t>
      </w:r>
      <w:r w:rsidRPr="000E6C02">
        <w:rPr>
          <w:rFonts w:ascii="Sakkal Majalla" w:eastAsia="Times New Roman" w:hAnsi="Sakkal Majalla" w:cs="Sakkal Majalla" w:hint="cs"/>
          <w:sz w:val="24"/>
          <w:szCs w:val="24"/>
        </w:rPr>
        <w:t xml:space="preserve">, </w:t>
      </w:r>
      <w:r w:rsidRPr="000E6C02">
        <w:rPr>
          <w:rFonts w:ascii="Sakkal Majalla" w:eastAsia="Times New Roman" w:hAnsi="Sakkal Majalla" w:cs="Sakkal Majalla" w:hint="cs"/>
          <w:i/>
          <w:iCs/>
          <w:sz w:val="24"/>
          <w:szCs w:val="24"/>
          <w:rtl/>
        </w:rPr>
        <w:t>مباحث في علوم القرآن</w:t>
      </w:r>
      <w:r w:rsidRPr="000E6C02">
        <w:rPr>
          <w:rFonts w:ascii="Sakkal Majalla" w:eastAsia="Times New Roman" w:hAnsi="Sakkal Majalla" w:cs="Sakkal Majalla" w:hint="cs"/>
          <w:sz w:val="24"/>
          <w:szCs w:val="24"/>
          <w:rtl/>
        </w:rPr>
        <w:t xml:space="preserve"> </w:t>
      </w:r>
      <w:r w:rsidRPr="000E6C02">
        <w:rPr>
          <w:rFonts w:ascii="Sakkal Majalla" w:eastAsia="Times New Roman" w:hAnsi="Sakkal Majalla" w:cs="Sakkal Majalla" w:hint="cs"/>
          <w:sz w:val="24"/>
          <w:szCs w:val="24"/>
        </w:rPr>
        <w:t>(</w:t>
      </w:r>
      <w:r w:rsidRPr="000E6C02">
        <w:rPr>
          <w:rFonts w:asciiTheme="minorHAnsi" w:eastAsia="Times New Roman" w:hAnsiTheme="minorHAnsi" w:cs="Sakkal Majalla"/>
          <w:sz w:val="16"/>
          <w:szCs w:val="16"/>
        </w:rPr>
        <w:t>Islamic Books</w:t>
      </w:r>
      <w:r w:rsidRPr="000E6C02">
        <w:rPr>
          <w:rFonts w:ascii="Sakkal Majalla" w:eastAsia="Times New Roman" w:hAnsi="Sakkal Majalla" w:cs="Sakkal Majalla" w:hint="cs"/>
          <w:sz w:val="24"/>
          <w:szCs w:val="24"/>
        </w:rPr>
        <w:t>, 2000).</w:t>
      </w:r>
    </w:p>
  </w:footnote>
  <w:footnote w:id="54">
    <w:p w14:paraId="59015139" w14:textId="4C012FA7" w:rsidR="00484215" w:rsidRPr="000E6C02" w:rsidRDefault="00484215" w:rsidP="00FA3CDC">
      <w:pPr>
        <w:pStyle w:val="FootnoteText"/>
        <w:ind w:left="1080" w:firstLine="0"/>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Pr>
          <w:rFonts w:ascii="Sakkal Majalla" w:hAnsi="Sakkal Majalla" w:cs="Sakkal Majalla"/>
          <w:sz w:val="24"/>
          <w:szCs w:val="24"/>
          <w:rtl/>
        </w:rPr>
        <w:instrText>عبد القادر منصور, موسوعة علوم القرآن, 5</w:instrText>
      </w:r>
      <w:r>
        <w:rPr>
          <w:rFonts w:ascii="Sakkal Majalla" w:hAnsi="Sakkal Majalla" w:cs="Sakkal Majalla"/>
          <w:sz w:val="24"/>
          <w:szCs w:val="24"/>
        </w:rPr>
        <w:instrText>th ed., vol. 1, 1 (</w:instrText>
      </w:r>
      <w:r>
        <w:rPr>
          <w:rFonts w:ascii="Sakkal Majalla" w:hAnsi="Sakkal Majalla" w:cs="Sakkal Majalla"/>
          <w:sz w:val="24"/>
          <w:szCs w:val="24"/>
          <w:rtl/>
        </w:rPr>
        <w:instrText>دار القلم العربي, 2008</w:instrText>
      </w:r>
      <w:r>
        <w:rPr>
          <w:rFonts w:ascii="Sakkal Majalla" w:hAnsi="Sakkal Majalla" w:cs="Sakkal Majalla"/>
          <w:sz w:val="24"/>
          <w:szCs w:val="24"/>
        </w:rPr>
        <w:instrText>), https://archive.org/details/mdqsoimdqsoi.","noteIndex":50},"citationItems":[{"id":42,"uris":["http://zotero.org/users/local/PxK9EVr5/items/TDGXNZKD","http://zotero.org/users/13503244/items/TDGXNZKD"],"itemData":{"id":42,"type":"book","archive":"https://archive.org/details/mdqsoimdqsoi","collection-title":"1","edition":"5","publisher":"</w:instrText>
      </w:r>
      <w:r>
        <w:rPr>
          <w:rFonts w:ascii="Sakkal Majalla" w:hAnsi="Sakkal Majalla" w:cs="Sakkal Majalla"/>
          <w:sz w:val="24"/>
          <w:szCs w:val="24"/>
          <w:rtl/>
        </w:rPr>
        <w:instrText>دار القلم العربي</w:instrText>
      </w:r>
      <w:r>
        <w:rPr>
          <w:rFonts w:ascii="Sakkal Majalla" w:hAnsi="Sakkal Majalla" w:cs="Sakkal Majalla"/>
          <w:sz w:val="24"/>
          <w:szCs w:val="24"/>
        </w:rPr>
        <w:instrText>","title":"</w:instrText>
      </w:r>
      <w:r>
        <w:rPr>
          <w:rFonts w:ascii="Sakkal Majalla" w:hAnsi="Sakkal Majalla" w:cs="Sakkal Majalla"/>
          <w:sz w:val="24"/>
          <w:szCs w:val="24"/>
          <w:rtl/>
        </w:rPr>
        <w:instrText>موسوعة علوم القرآن</w:instrText>
      </w:r>
      <w:r>
        <w:rPr>
          <w:rFonts w:ascii="Sakkal Majalla" w:hAnsi="Sakkal Majalla" w:cs="Sakkal Majalla"/>
          <w:sz w:val="24"/>
          <w:szCs w:val="24"/>
        </w:rPr>
        <w:instrText>","URL":"https://archive.org/details/mdqsoimdqsoi","volume":"1","author":[{"family":"","given":"</w:instrText>
      </w:r>
      <w:r>
        <w:rPr>
          <w:rFonts w:ascii="Sakkal Majalla" w:hAnsi="Sakkal Majalla" w:cs="Sakkal Majalla"/>
          <w:sz w:val="24"/>
          <w:szCs w:val="24"/>
          <w:rtl/>
        </w:rPr>
        <w:instrText>عبد القادر منصور</w:instrText>
      </w:r>
      <w:r>
        <w:rPr>
          <w:rFonts w:ascii="Sakkal Majalla" w:hAnsi="Sakkal Majalla" w:cs="Sakkal Majalla"/>
          <w:sz w:val="24"/>
          <w:szCs w:val="24"/>
        </w:rPr>
        <w:instrText xml:space="preserve">"}],"issued":{"date-parts":[["2008"]],"season":"11"}}}],"schema":"https://github.com/citation-style-language/schema/raw/master/csl-citation.json"}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عبد القادر منصور, </w:t>
      </w:r>
      <w:r w:rsidRPr="000E6C02">
        <w:rPr>
          <w:rFonts w:ascii="Sakkal Majalla" w:hAnsi="Sakkal Majalla" w:cs="Sakkal Majalla" w:hint="cs"/>
          <w:i/>
          <w:iCs/>
          <w:sz w:val="24"/>
          <w:szCs w:val="24"/>
          <w:rtl/>
        </w:rPr>
        <w:t>م</w:t>
      </w:r>
      <w:r w:rsidRPr="00B24158">
        <w:rPr>
          <w:rFonts w:ascii="Sakkal Majalla" w:hAnsi="Sakkal Majalla" w:cs="Sakkal Majalla" w:hint="cs"/>
          <w:i/>
          <w:iCs/>
          <w:sz w:val="24"/>
          <w:szCs w:val="24"/>
          <w:u w:val="single"/>
          <w:rtl/>
        </w:rPr>
        <w:t>وسوعة علوم القرآن</w:t>
      </w:r>
      <w:r w:rsidRPr="000E6C02">
        <w:rPr>
          <w:rFonts w:ascii="Sakkal Majalla" w:hAnsi="Sakkal Majalla" w:cs="Sakkal Majalla" w:hint="cs"/>
          <w:sz w:val="24"/>
          <w:szCs w:val="24"/>
          <w:rtl/>
        </w:rPr>
        <w:t>, 5</w:t>
      </w:r>
      <w:r w:rsidRPr="000E6C02">
        <w:rPr>
          <w:rFonts w:ascii="Sakkal Majalla" w:hAnsi="Sakkal Majalla" w:cs="Sakkal Majalla" w:hint="cs"/>
          <w:sz w:val="24"/>
          <w:szCs w:val="24"/>
        </w:rPr>
        <w:t xml:space="preserve">th ed., vol.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دار القلم العربي, 2008</w:t>
      </w:r>
      <w:r w:rsidRPr="000E6C02">
        <w:rPr>
          <w:rFonts w:ascii="Sakkal Majalla" w:hAnsi="Sakkal Majalla" w:cs="Sakkal Majalla" w:hint="cs"/>
          <w:sz w:val="24"/>
          <w:szCs w:val="24"/>
        </w:rPr>
        <w:t>), https://archive.org/details/mdqsoimdqsoi.</w:t>
      </w:r>
      <w:r w:rsidRPr="000E6C02">
        <w:rPr>
          <w:rFonts w:ascii="Sakkal Majalla" w:hAnsi="Sakkal Majalla" w:cs="Sakkal Majalla" w:hint="cs"/>
          <w:sz w:val="24"/>
          <w:szCs w:val="24"/>
        </w:rPr>
        <w:fldChar w:fldCharType="end"/>
      </w:r>
    </w:p>
  </w:footnote>
  <w:footnote w:id="55">
    <w:p w14:paraId="0E93EF3E" w14:textId="4B9F7679" w:rsidR="00484215" w:rsidRPr="000E6C02" w:rsidRDefault="00484215" w:rsidP="00E31CF1">
      <w:pPr>
        <w:pStyle w:val="FootnoteText"/>
        <w:bidi w:val="0"/>
        <w:ind w:left="0" w:right="1080" w:firstLine="0"/>
        <w:rPr>
          <w:rFonts w:asciiTheme="minorHAnsi" w:hAnsiTheme="minorHAnsi"/>
          <w:sz w:val="16"/>
          <w:szCs w:val="16"/>
          <w:rtl/>
          <w:lang w:bidi="ar-EG"/>
        </w:rPr>
      </w:pPr>
      <w:r w:rsidRPr="000E6C02">
        <w:rPr>
          <w:rStyle w:val="FootnoteReference"/>
          <w:rFonts w:asciiTheme="minorHAnsi" w:hAnsiTheme="minorHAnsi"/>
          <w:sz w:val="16"/>
          <w:szCs w:val="16"/>
        </w:rPr>
        <w:footnoteRef/>
      </w:r>
      <w:r w:rsidRPr="000E6C02">
        <w:rPr>
          <w:rFonts w:asciiTheme="minorHAnsi" w:hAnsiTheme="minorHAnsi"/>
          <w:sz w:val="16"/>
          <w:szCs w:val="16"/>
        </w:rPr>
        <w:t xml:space="preserve"> </w:t>
      </w:r>
      <w:r w:rsidRPr="000E6C02">
        <w:rPr>
          <w:rFonts w:asciiTheme="minorHAnsi" w:eastAsia="Times New Roman" w:hAnsiTheme="minorHAnsi"/>
          <w:sz w:val="16"/>
          <w:szCs w:val="16"/>
        </w:rPr>
        <w:t>DAHLIANI RETNO INDAH PURWANTI, "</w:t>
      </w:r>
      <w:r w:rsidRPr="00B24158">
        <w:rPr>
          <w:rFonts w:asciiTheme="minorHAnsi" w:eastAsia="Times New Roman" w:hAnsiTheme="minorHAnsi"/>
          <w:sz w:val="16"/>
          <w:szCs w:val="16"/>
          <w:u w:val="single"/>
        </w:rPr>
        <w:t>KALAM INSYA’THALABI DALAM AL-QUR’AN SURAT YUNUS (STUDI ANALISIS BALAGHAH)",</w:t>
      </w:r>
      <w:r w:rsidRPr="000E6C02">
        <w:rPr>
          <w:rFonts w:asciiTheme="minorHAnsi" w:eastAsia="Times New Roman" w:hAnsiTheme="minorHAnsi"/>
          <w:sz w:val="16"/>
          <w:szCs w:val="16"/>
        </w:rPr>
        <w:t xml:space="preserve"> Universitas Jambi</w:t>
      </w:r>
      <w:proofErr w:type="gramStart"/>
      <w:r w:rsidRPr="000E6C02">
        <w:rPr>
          <w:rFonts w:asciiTheme="minorHAnsi" w:eastAsia="Times New Roman" w:hAnsiTheme="minorHAnsi"/>
          <w:sz w:val="16"/>
          <w:szCs w:val="16"/>
        </w:rPr>
        <w:t>, ,</w:t>
      </w:r>
      <w:proofErr w:type="gramEnd"/>
      <w:r w:rsidRPr="000E6C02">
        <w:rPr>
          <w:rFonts w:asciiTheme="minorHAnsi" w:eastAsia="Times New Roman" w:hAnsiTheme="minorHAnsi"/>
          <w:sz w:val="16"/>
          <w:szCs w:val="16"/>
        </w:rPr>
        <w:t xml:space="preserve"> </w:t>
      </w:r>
      <w:r w:rsidRPr="000E6C02">
        <w:rPr>
          <w:rFonts w:asciiTheme="minorHAnsi" w:eastAsia="Times New Roman" w:hAnsiTheme="minorHAnsi"/>
          <w:sz w:val="16"/>
          <w:szCs w:val="16"/>
          <w:rtl/>
        </w:rPr>
        <w:t>د.ت</w:t>
      </w:r>
      <w:r w:rsidRPr="000E6C02">
        <w:rPr>
          <w:rFonts w:asciiTheme="minorHAnsi" w:eastAsia="Times New Roman" w:hAnsiTheme="minorHAnsi"/>
          <w:sz w:val="16"/>
          <w:szCs w:val="16"/>
        </w:rPr>
        <w:t>.</w:t>
      </w:r>
    </w:p>
  </w:footnote>
  <w:footnote w:id="56">
    <w:p w14:paraId="56630452" w14:textId="33D8509C" w:rsidR="00484215" w:rsidRPr="000E6C02" w:rsidRDefault="00484215">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Pr>
          <w:rFonts w:ascii="Sakkal Majalla" w:hAnsi="Sakkal Majalla" w:cs="Sakkal Majalla"/>
          <w:sz w:val="24"/>
          <w:szCs w:val="24"/>
          <w:rtl/>
        </w:rPr>
        <w:instrText>سورة الروم’،,” مقاصد سورة الروم</w:instrText>
      </w:r>
      <w:r>
        <w:rPr>
          <w:rFonts w:ascii="Sakkal Majalla" w:hAnsi="Sakkal Majalla" w:cs="Sakkal Majalla"/>
          <w:sz w:val="24"/>
          <w:szCs w:val="24"/>
        </w:rPr>
        <w:instrText>, n.d., https://sotor.com/</w:instrText>
      </w:r>
      <w:r>
        <w:rPr>
          <w:rFonts w:ascii="Sakkal Majalla" w:hAnsi="Sakkal Majalla" w:cs="Sakkal Majalla"/>
          <w:sz w:val="24"/>
          <w:szCs w:val="24"/>
          <w:rtl/>
        </w:rPr>
        <w:instrText>مقاصد_سورة_الروم</w:instrText>
      </w:r>
      <w:r>
        <w:rPr>
          <w:rFonts w:ascii="Sakkal Majalla" w:hAnsi="Sakkal Majalla" w:cs="Sakkal Majalla"/>
          <w:sz w:val="24"/>
          <w:szCs w:val="24"/>
        </w:rPr>
        <w:instrText>.","noteIndex":52},"citationItems":[{"id":53,"uris":["http://zotero.org/users/local/PxK9EVr5/items/6F66IVU6","http://zotero.org/users/13503244/items/6F66IVU6"],"itemData":{"id":53,"type":"post-weblog","container-title":"</w:instrText>
      </w:r>
      <w:r>
        <w:rPr>
          <w:rFonts w:ascii="Sakkal Majalla" w:hAnsi="Sakkal Majalla" w:cs="Sakkal Majalla"/>
          <w:sz w:val="24"/>
          <w:szCs w:val="24"/>
          <w:rtl/>
        </w:rPr>
        <w:instrText>مقاصد سورة الروم</w:instrText>
      </w:r>
      <w:r>
        <w:rPr>
          <w:rFonts w:ascii="Sakkal Majalla" w:hAnsi="Sakkal Majalla" w:cs="Sakkal Majalla"/>
          <w:sz w:val="24"/>
          <w:szCs w:val="24"/>
        </w:rPr>
        <w:instrText>","language":"</w:instrText>
      </w:r>
      <w:r>
        <w:rPr>
          <w:rFonts w:ascii="Sakkal Majalla" w:hAnsi="Sakkal Majalla" w:cs="Sakkal Majalla"/>
          <w:sz w:val="24"/>
          <w:szCs w:val="24"/>
          <w:rtl/>
        </w:rPr>
        <w:instrText>العربية</w:instrText>
      </w:r>
      <w:r>
        <w:rPr>
          <w:rFonts w:ascii="Sakkal Majalla" w:hAnsi="Sakkal Majalla" w:cs="Sakkal Majalla"/>
          <w:sz w:val="24"/>
          <w:szCs w:val="24"/>
        </w:rPr>
        <w:instrText>","title":"\"</w:instrText>
      </w:r>
      <w:r>
        <w:rPr>
          <w:rFonts w:ascii="Sakkal Majalla" w:hAnsi="Sakkal Majalla" w:cs="Sakkal Majalla"/>
          <w:sz w:val="24"/>
          <w:szCs w:val="24"/>
          <w:rtl/>
        </w:rPr>
        <w:instrText>سورة الروم</w:instrText>
      </w:r>
      <w:r>
        <w:rPr>
          <w:rFonts w:ascii="Sakkal Majalla" w:hAnsi="Sakkal Majalla" w:cs="Sakkal Majalla"/>
          <w:sz w:val="24"/>
          <w:szCs w:val="24"/>
        </w:rPr>
        <w:instrText>\"</w:instrText>
      </w:r>
      <w:r>
        <w:rPr>
          <w:rFonts w:ascii="Sakkal Majalla" w:hAnsi="Sakkal Majalla" w:cs="Sakkal Majalla"/>
          <w:sz w:val="24"/>
          <w:szCs w:val="24"/>
          <w:rtl/>
        </w:rPr>
        <w:instrText>،</w:instrText>
      </w:r>
      <w:r>
        <w:rPr>
          <w:rFonts w:ascii="Sakkal Majalla" w:hAnsi="Sakkal Majalla" w:cs="Sakkal Majalla"/>
          <w:sz w:val="24"/>
          <w:szCs w:val="24"/>
        </w:rPr>
        <w:instrText>","URL":"https://sotor.com/</w:instrText>
      </w:r>
      <w:r>
        <w:rPr>
          <w:rFonts w:ascii="Sakkal Majalla" w:hAnsi="Sakkal Majalla" w:cs="Sakkal Majalla"/>
          <w:sz w:val="24"/>
          <w:szCs w:val="24"/>
          <w:rtl/>
        </w:rPr>
        <w:instrText>مقاصد_سورة_الروم</w:instrText>
      </w:r>
      <w:r>
        <w:rPr>
          <w:rFonts w:ascii="Sakkal Majalla" w:hAnsi="Sakkal Majalla" w:cs="Sakkal Majalla"/>
          <w:sz w:val="24"/>
          <w:szCs w:val="24"/>
        </w:rPr>
        <w:instrText xml:space="preserve">","author":[{"family":"Shamiya","given":"Ayoub"}]}}],"schema":"https://github.com/citation-style-language/schema/raw/master/csl-citation.json"}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Theme="minorHAnsi" w:hAnsiTheme="minorHAnsi" w:cs="Sakkal Majalla"/>
          <w:sz w:val="16"/>
          <w:szCs w:val="16"/>
        </w:rPr>
        <w:t>Ayoub Shamiya</w:t>
      </w:r>
      <w:r w:rsidRPr="000E6C02">
        <w:rPr>
          <w:rFonts w:ascii="Sakkal Majalla" w:hAnsi="Sakkal Majalla" w:cs="Sakkal Majalla" w:hint="cs"/>
          <w:sz w:val="24"/>
          <w:szCs w:val="24"/>
        </w:rPr>
        <w:t>, “‘</w:t>
      </w:r>
      <w:r w:rsidRPr="000E6C02">
        <w:rPr>
          <w:rFonts w:ascii="Sakkal Majalla" w:hAnsi="Sakkal Majalla" w:cs="Sakkal Majalla" w:hint="cs"/>
          <w:sz w:val="24"/>
          <w:szCs w:val="24"/>
          <w:rtl/>
        </w:rPr>
        <w:t xml:space="preserve">سورة الروم’،,” </w:t>
      </w:r>
      <w:r w:rsidRPr="00B24158">
        <w:rPr>
          <w:rFonts w:ascii="Sakkal Majalla" w:hAnsi="Sakkal Majalla" w:cs="Sakkal Majalla" w:hint="cs"/>
          <w:i/>
          <w:iCs/>
          <w:sz w:val="24"/>
          <w:szCs w:val="24"/>
          <w:u w:val="single"/>
          <w:rtl/>
        </w:rPr>
        <w:t>مقاصد سورة الروم</w:t>
      </w:r>
      <w:r w:rsidRPr="000E6C02">
        <w:rPr>
          <w:rFonts w:ascii="Sakkal Majalla" w:hAnsi="Sakkal Majalla" w:cs="Sakkal Majalla" w:hint="cs"/>
          <w:sz w:val="24"/>
          <w:szCs w:val="24"/>
        </w:rPr>
        <w:t>, n.d., https://sotor.com/</w:t>
      </w:r>
      <w:r w:rsidRPr="000E6C02">
        <w:rPr>
          <w:rFonts w:ascii="Sakkal Majalla" w:hAnsi="Sakkal Majalla" w:cs="Sakkal Majalla" w:hint="cs"/>
          <w:sz w:val="24"/>
          <w:szCs w:val="24"/>
          <w:rtl/>
        </w:rPr>
        <w:t>مقاصد_سورة_الروم</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57">
    <w:p w14:paraId="1F9E29B2" w14:textId="3ECE7760" w:rsidR="00484215" w:rsidRPr="000E6C02" w:rsidRDefault="00484215" w:rsidP="009C76A9">
      <w:pPr>
        <w:pStyle w:val="FootnoteText"/>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Pr>
          <w:rFonts w:ascii="Sakkal Majalla" w:hAnsi="Sakkal Majalla" w:cs="Sakkal Majalla"/>
          <w:sz w:val="24"/>
          <w:szCs w:val="24"/>
          <w:rtl/>
        </w:rPr>
        <w:instrText>أبو سعيد الخدري, رواه ابن العربي، في عارضة الأحوذي (صحيح حسن</w:instrText>
      </w:r>
      <w:r>
        <w:rPr>
          <w:rFonts w:ascii="Sakkal Majalla" w:hAnsi="Sakkal Majalla" w:cs="Sakkal Majalla"/>
          <w:sz w:val="24"/>
          <w:szCs w:val="24"/>
        </w:rPr>
        <w:instrText>, n.d.).","noteIndex":53},"citationItems":[{"id":54,"uris":["http://zotero.org/users/local/PxK9EVr5/items/XT44K6IY","http://zotero.org/users/13503244/items/XT44K6IY"],"itemData":{"id":54,"type":"book","number-of-pages":"2/276","publisher":"</w:instrText>
      </w:r>
      <w:r>
        <w:rPr>
          <w:rFonts w:ascii="Sakkal Majalla" w:hAnsi="Sakkal Majalla" w:cs="Sakkal Majalla"/>
          <w:sz w:val="24"/>
          <w:szCs w:val="24"/>
          <w:rtl/>
        </w:rPr>
        <w:instrText>صحيح حسن</w:instrText>
      </w:r>
      <w:r>
        <w:rPr>
          <w:rFonts w:ascii="Sakkal Majalla" w:hAnsi="Sakkal Majalla" w:cs="Sakkal Majalla"/>
          <w:sz w:val="24"/>
          <w:szCs w:val="24"/>
        </w:rPr>
        <w:instrText>","title":"</w:instrText>
      </w:r>
      <w:r>
        <w:rPr>
          <w:rFonts w:ascii="Sakkal Majalla" w:hAnsi="Sakkal Majalla" w:cs="Sakkal Majalla"/>
          <w:sz w:val="24"/>
          <w:szCs w:val="24"/>
          <w:rtl/>
        </w:rPr>
        <w:instrText>رواه ابن العربي، في عارضة الأحوذي</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الخدري</w:instrText>
      </w:r>
      <w:r>
        <w:rPr>
          <w:rFonts w:ascii="Sakkal Majalla" w:hAnsi="Sakkal Majalla" w:cs="Sakkal Majalla"/>
          <w:sz w:val="24"/>
          <w:szCs w:val="24"/>
        </w:rPr>
        <w:instrText>","given":"</w:instrText>
      </w:r>
      <w:r>
        <w:rPr>
          <w:rFonts w:ascii="Sakkal Majalla" w:hAnsi="Sakkal Majalla" w:cs="Sakkal Majalla"/>
          <w:sz w:val="24"/>
          <w:szCs w:val="24"/>
          <w:rtl/>
        </w:rPr>
        <w:instrText>أبو سعيد</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أبو سعيد الخدري,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رواه ابن العربي، في عارضة الأحوذي</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صحيح حسن</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58">
    <w:p w14:paraId="6EC17FAA" w14:textId="5EE2B8F0" w:rsidR="00484215" w:rsidRPr="000E6C02" w:rsidRDefault="00484215" w:rsidP="009C76A9">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Pr>
          <w:rFonts w:ascii="Sakkal Majalla" w:hAnsi="Sakkal Majalla" w:cs="Sakkal Majalla"/>
          <w:sz w:val="24"/>
          <w:szCs w:val="24"/>
          <w:rtl/>
        </w:rPr>
        <w:instrText>أحمد الجوهري عبد الجواد, “مقاصد سورة الروم</w:instrText>
      </w:r>
      <w:r>
        <w:rPr>
          <w:rFonts w:ascii="Sakkal Majalla" w:hAnsi="Sakkal Majalla" w:cs="Sakkal Majalla"/>
          <w:sz w:val="24"/>
          <w:szCs w:val="24"/>
        </w:rPr>
        <w:instrText>,” n.d., https://www.alukah.net/sharia/0/126946/.","noteIndex":54},"citationItems":[{"id":55,"uris":["http://zotero.org/users/local/PxK9EVr5/items/UINZCPPF","http://zotero.org/users/13503244/items/UINZCPPF"],"itemData":{"id":55,"type":"post-weblog","title":"</w:instrText>
      </w:r>
      <w:r>
        <w:rPr>
          <w:rFonts w:ascii="Sakkal Majalla" w:hAnsi="Sakkal Majalla" w:cs="Sakkal Majalla"/>
          <w:sz w:val="24"/>
          <w:szCs w:val="24"/>
          <w:rtl/>
        </w:rPr>
        <w:instrText>مقاصد سورة الروم</w:instrText>
      </w:r>
      <w:r>
        <w:rPr>
          <w:rFonts w:ascii="Sakkal Majalla" w:hAnsi="Sakkal Majalla" w:cs="Sakkal Majalla"/>
          <w:sz w:val="24"/>
          <w:szCs w:val="24"/>
        </w:rPr>
        <w:instrText>","URL":"https://www.alukah.net/sharia/0/126946/","author":[{"family":"</w:instrText>
      </w:r>
      <w:r>
        <w:rPr>
          <w:rFonts w:ascii="Sakkal Majalla" w:hAnsi="Sakkal Majalla" w:cs="Sakkal Majalla"/>
          <w:sz w:val="24"/>
          <w:szCs w:val="24"/>
          <w:rtl/>
        </w:rPr>
        <w:instrText>عبد الجواد</w:instrText>
      </w:r>
      <w:r>
        <w:rPr>
          <w:rFonts w:ascii="Sakkal Majalla" w:hAnsi="Sakkal Majalla" w:cs="Sakkal Majalla"/>
          <w:sz w:val="24"/>
          <w:szCs w:val="24"/>
        </w:rPr>
        <w:instrText>","given":"</w:instrText>
      </w:r>
      <w:r>
        <w:rPr>
          <w:rFonts w:ascii="Sakkal Majalla" w:hAnsi="Sakkal Majalla" w:cs="Sakkal Majalla"/>
          <w:sz w:val="24"/>
          <w:szCs w:val="24"/>
          <w:rtl/>
        </w:rPr>
        <w:instrText>أحمد الجوهري</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أحمد الجوهري عبد الجواد, </w:t>
      </w:r>
      <w:r w:rsidRPr="00B24158">
        <w:rPr>
          <w:rFonts w:ascii="Sakkal Majalla" w:hAnsi="Sakkal Majalla" w:cs="Sakkal Majalla" w:hint="cs"/>
          <w:sz w:val="24"/>
          <w:szCs w:val="24"/>
          <w:u w:val="single"/>
          <w:rtl/>
        </w:rPr>
        <w:t>“مقاصد سورة الروم</w:t>
      </w:r>
      <w:r w:rsidRPr="000E6C02">
        <w:rPr>
          <w:rFonts w:ascii="Sakkal Majalla" w:hAnsi="Sakkal Majalla" w:cs="Sakkal Majalla" w:hint="cs"/>
          <w:sz w:val="24"/>
          <w:szCs w:val="24"/>
        </w:rPr>
        <w:t>,” n.d., https://www.alukah.net/sharia/</w:t>
      </w:r>
      <w:r w:rsidRPr="000E6C02">
        <w:rPr>
          <w:rFonts w:ascii="Sakkal Majalla" w:hAnsi="Sakkal Majalla" w:cs="Sakkal Majalla" w:hint="cs"/>
          <w:sz w:val="24"/>
          <w:szCs w:val="24"/>
          <w:rtl/>
        </w:rPr>
        <w:t>0/126946</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59">
    <w:p w14:paraId="05045C5B" w14:textId="64596502" w:rsidR="00484215" w:rsidRPr="000E6C02" w:rsidRDefault="00484215" w:rsidP="009C76A9">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Pr>
          <w:rFonts w:ascii="Sakkal Majalla" w:hAnsi="Sakkal Majalla" w:cs="Sakkal Majalla"/>
          <w:sz w:val="24"/>
          <w:szCs w:val="24"/>
          <w:rtl/>
        </w:rPr>
        <w:instrText>الهيثمي, في مجمع الزوائد عن أبو روح شبيب الكلاعي</w:instrText>
      </w:r>
      <w:r>
        <w:rPr>
          <w:rFonts w:ascii="Sakkal Majalla" w:hAnsi="Sakkal Majalla" w:cs="Sakkal Majalla"/>
          <w:sz w:val="24"/>
          <w:szCs w:val="24"/>
        </w:rPr>
        <w:instrText>, n.d.","noteIndex":55},"citationItems":[{"id":56,"uris":["http://zotero.org/users/local/PxK9EVr5/items/ESY7BIC3","http://zotero.org/users/13503244/items/ESY7BIC3"],"itemData":{"id":56,"type":"book","number-of-pages":"1/246","title":"</w:instrText>
      </w:r>
      <w:r>
        <w:rPr>
          <w:rFonts w:ascii="Sakkal Majalla" w:hAnsi="Sakkal Majalla" w:cs="Sakkal Majalla"/>
          <w:sz w:val="24"/>
          <w:szCs w:val="24"/>
          <w:rtl/>
        </w:rPr>
        <w:instrText>في مجمع الزوائد عن أبو روح شبيب الكلاعي</w:instrText>
      </w:r>
      <w:r>
        <w:rPr>
          <w:rFonts w:ascii="Sakkal Majalla" w:hAnsi="Sakkal Majalla" w:cs="Sakkal Majalla"/>
          <w:sz w:val="24"/>
          <w:szCs w:val="24"/>
        </w:rPr>
        <w:instrText>","author":[{"family":"","given":"</w:instrText>
      </w:r>
      <w:r>
        <w:rPr>
          <w:rFonts w:ascii="Sakkal Majalla" w:hAnsi="Sakkal Majalla" w:cs="Sakkal Majalla"/>
          <w:sz w:val="24"/>
          <w:szCs w:val="24"/>
          <w:rtl/>
        </w:rPr>
        <w:instrText>الهيثمي</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الهيثمي,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في مجمع الزوائد عن أبو روح شبيب الكلاعي</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60">
    <w:p w14:paraId="2DB120EC" w14:textId="5125ED2F" w:rsidR="00484215" w:rsidRPr="00861167" w:rsidRDefault="00484215" w:rsidP="00861167">
      <w:pPr>
        <w:pStyle w:val="FootnoteText"/>
        <w:ind w:left="1080" w:firstLine="0"/>
        <w:rPr>
          <w:rFonts w:ascii="Sakkal Majalla" w:hAnsi="Sakkal Majalla" w:cs="Sakkal Majalla"/>
          <w:sz w:val="24"/>
          <w:szCs w:val="24"/>
          <w:lang w:bidi="ar-EG"/>
        </w:rPr>
      </w:pPr>
      <w:r w:rsidRPr="00861167">
        <w:rPr>
          <w:rStyle w:val="FootnoteReference"/>
          <w:rFonts w:ascii="Sakkal Majalla" w:hAnsi="Sakkal Majalla" w:cs="Sakkal Majalla" w:hint="cs"/>
          <w:sz w:val="24"/>
          <w:szCs w:val="24"/>
        </w:rPr>
        <w:footnoteRef/>
      </w:r>
      <w:r w:rsidRPr="00861167">
        <w:rPr>
          <w:rFonts w:ascii="Sakkal Majalla" w:hAnsi="Sakkal Majalla" w:cs="Sakkal Majalla" w:hint="cs"/>
          <w:sz w:val="24"/>
          <w:szCs w:val="24"/>
          <w:rtl/>
        </w:rPr>
        <w:t xml:space="preserve"> </w:t>
      </w:r>
      <w:r w:rsidRPr="00861167">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{"citationID":"OJ</w:instrText>
      </w:r>
      <w:r>
        <w:rPr>
          <w:rFonts w:ascii="Sakkal Majalla" w:hAnsi="Sakkal Majalla" w:cs="Sakkal Majalla"/>
          <w:sz w:val="24"/>
          <w:szCs w:val="24"/>
          <w:rtl/>
        </w:rPr>
        <w:instrText>3</w:instrText>
      </w:r>
      <w:r>
        <w:rPr>
          <w:rFonts w:ascii="Sakkal Majalla" w:hAnsi="Sakkal Majalla" w:cs="Sakkal Majalla"/>
          <w:sz w:val="24"/>
          <w:szCs w:val="24"/>
        </w:rPr>
        <w:instrText>IPmSo","properties":{"formattedCitation":"\\uc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1589</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1589</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6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n.d.).","plainCitation</w:instrText>
      </w:r>
      <w:r>
        <w:rPr>
          <w:rFonts w:ascii="Sakkal Majalla" w:hAnsi="Sakkal Majalla" w:cs="Sakkal Majalla"/>
          <w:sz w:val="24"/>
          <w:szCs w:val="24"/>
          <w:rtl/>
        </w:rPr>
        <w:instrText>":"جعفر شرف الدين, كتاب الموسوعة القرآنية خصائص السور,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6 (بيروت: دار التقريب بين المذاهب الإسلامية, </w:instrText>
      </w:r>
      <w:r>
        <w:rPr>
          <w:rFonts w:ascii="Sakkal Majalla" w:hAnsi="Sakkal Majalla" w:cs="Sakkal Majalla"/>
          <w:sz w:val="24"/>
          <w:szCs w:val="24"/>
        </w:rPr>
        <w:instrText>n.d</w:instrText>
      </w:r>
      <w:r>
        <w:rPr>
          <w:rFonts w:ascii="Sakkal Majalla" w:hAnsi="Sakkal Majalla" w:cs="Sakkal Majalla"/>
          <w:sz w:val="24"/>
          <w:szCs w:val="24"/>
          <w:rtl/>
        </w:rPr>
        <w:instrText>.).","</w:instrText>
      </w:r>
      <w:r>
        <w:rPr>
          <w:rFonts w:ascii="Sakkal Majalla" w:hAnsi="Sakkal Majalla" w:cs="Sakkal Majalla"/>
          <w:sz w:val="24"/>
          <w:szCs w:val="24"/>
        </w:rPr>
        <w:instrText>dontUpdate":true,"noteIndex":</w:instrText>
      </w:r>
      <w:r>
        <w:rPr>
          <w:rFonts w:ascii="Sakkal Majalla" w:hAnsi="Sakkal Majalla" w:cs="Sakkal Majalla"/>
          <w:sz w:val="24"/>
          <w:szCs w:val="24"/>
          <w:rtl/>
        </w:rPr>
        <w:instrText>56</w:instrText>
      </w:r>
      <w:r>
        <w:rPr>
          <w:rFonts w:ascii="Sakkal Majalla" w:hAnsi="Sakkal Majalla" w:cs="Sakkal Majalla"/>
          <w:sz w:val="24"/>
          <w:szCs w:val="24"/>
        </w:rPr>
        <w:instrText>},"citationItems":[{"id":</w:instrText>
      </w:r>
      <w:r>
        <w:rPr>
          <w:rFonts w:ascii="Sakkal Majalla" w:hAnsi="Sakkal Majalla" w:cs="Sakkal Majalla"/>
          <w:sz w:val="24"/>
          <w:szCs w:val="24"/>
          <w:rtl/>
        </w:rPr>
        <w:instrText>85</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w:instrText>
      </w:r>
      <w:r>
        <w:rPr>
          <w:rFonts w:ascii="Sakkal Majalla" w:hAnsi="Sakkal Majalla" w:cs="Sakkal Majalla"/>
          <w:sz w:val="24"/>
          <w:szCs w:val="24"/>
          <w:rtl/>
        </w:rPr>
        <w:instrText>87</w:instrText>
      </w:r>
      <w:r>
        <w:rPr>
          <w:rFonts w:ascii="Sakkal Majalla" w:hAnsi="Sakkal Majalla" w:cs="Sakkal Majalla"/>
          <w:sz w:val="24"/>
          <w:szCs w:val="24"/>
        </w:rPr>
        <w:instrText>FVPZSL"],"itemData":{"id":</w:instrText>
      </w:r>
      <w:r>
        <w:rPr>
          <w:rFonts w:ascii="Sakkal Majalla" w:hAnsi="Sakkal Majalla" w:cs="Sakkal Majalla"/>
          <w:sz w:val="24"/>
          <w:szCs w:val="24"/>
          <w:rtl/>
        </w:rPr>
        <w:instrText>85</w:instrText>
      </w:r>
      <w:r>
        <w:rPr>
          <w:rFonts w:ascii="Sakkal Majalla" w:hAnsi="Sakkal Majalla" w:cs="Sakkal Majalla"/>
          <w:sz w:val="24"/>
          <w:szCs w:val="24"/>
        </w:rPr>
        <w:instrText>,"type":"book","edition":"</w:instrText>
      </w:r>
      <w:r>
        <w:rPr>
          <w:rFonts w:ascii="Sakkal Majalla" w:hAnsi="Sakkal Majalla" w:cs="Sakkal Majalla"/>
          <w:sz w:val="24"/>
          <w:szCs w:val="24"/>
          <w:rtl/>
        </w:rPr>
        <w:instrText>1</w:instrText>
      </w:r>
      <w:r>
        <w:rPr>
          <w:rFonts w:ascii="Sakkal Majalla" w:hAnsi="Sakkal Majalla" w:cs="Sakkal Majalla"/>
          <w:sz w:val="24"/>
          <w:szCs w:val="24"/>
        </w:rPr>
        <w:instrText>","event-place</w:instrText>
      </w:r>
      <w:r>
        <w:rPr>
          <w:rFonts w:ascii="Sakkal Majalla" w:hAnsi="Sakkal Majalla" w:cs="Sakkal Majalla"/>
          <w:sz w:val="24"/>
          <w:szCs w:val="24"/>
          <w:rtl/>
        </w:rPr>
        <w:instrText>":"بيروت","</w:instrText>
      </w:r>
      <w:r>
        <w:rPr>
          <w:rFonts w:ascii="Sakkal Majalla" w:hAnsi="Sakkal Majalla" w:cs="Sakkal Majalla"/>
          <w:sz w:val="24"/>
          <w:szCs w:val="24"/>
        </w:rPr>
        <w:instrText>number-of-pages":"</w:instrText>
      </w:r>
      <w:r>
        <w:rPr>
          <w:rFonts w:ascii="Sakkal Majalla" w:hAnsi="Sakkal Majalla" w:cs="Sakkal Majalla"/>
          <w:sz w:val="24"/>
          <w:szCs w:val="24"/>
          <w:rtl/>
        </w:rPr>
        <w:instrText>247</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التقريب بين المذاهب الإسلامية","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w:instrText>
      </w:r>
      <w:r>
        <w:rPr>
          <w:rFonts w:ascii="Sakkal Majalla" w:hAnsi="Sakkal Majalla" w:cs="Sakkal Majalla"/>
          <w:sz w:val="24"/>
          <w:szCs w:val="24"/>
        </w:rPr>
        <w:instrText>title</w:instrText>
      </w:r>
      <w:r>
        <w:rPr>
          <w:rFonts w:ascii="Sakkal Majalla" w:hAnsi="Sakkal Majalla" w:cs="Sakkal Majalla"/>
          <w:sz w:val="24"/>
          <w:szCs w:val="24"/>
          <w:rtl/>
        </w:rPr>
        <w:instrText>":"كتاب الموسوعة القرآنية خصائص السور","</w:instrText>
      </w:r>
      <w:r>
        <w:rPr>
          <w:rFonts w:ascii="Sakkal Majalla" w:hAnsi="Sakkal Majalla" w:cs="Sakkal Majalla"/>
          <w:sz w:val="24"/>
          <w:szCs w:val="24"/>
        </w:rPr>
        <w:instrText>volume":"</w:instrText>
      </w:r>
      <w:r>
        <w:rPr>
          <w:rFonts w:ascii="Sakkal Majalla" w:hAnsi="Sakkal Majalla" w:cs="Sakkal Majalla"/>
          <w:sz w:val="24"/>
          <w:szCs w:val="24"/>
          <w:rtl/>
        </w:rPr>
        <w:instrText>6</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family":"","given</w:instrText>
      </w:r>
      <w:r>
        <w:rPr>
          <w:rFonts w:ascii="Sakkal Majalla" w:hAnsi="Sakkal Majalla" w:cs="Sakkal Majalla"/>
          <w:sz w:val="24"/>
          <w:szCs w:val="24"/>
          <w:rtl/>
        </w:rPr>
        <w:instrText>":"جعفر شرف الدين"}]}}],"</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861167">
        <w:rPr>
          <w:rFonts w:ascii="Sakkal Majalla" w:hAnsi="Sakkal Majalla" w:cs="Sakkal Majalla" w:hint="cs"/>
          <w:sz w:val="24"/>
          <w:szCs w:val="24"/>
          <w:rtl/>
        </w:rPr>
        <w:fldChar w:fldCharType="separate"/>
      </w:r>
      <w:r w:rsidRPr="00861167">
        <w:rPr>
          <w:rFonts w:ascii="Sakkal Majalla" w:hAnsi="Sakkal Majalla" w:cs="Sakkal Majalla" w:hint="cs"/>
          <w:sz w:val="24"/>
          <w:szCs w:val="24"/>
          <w:rtl/>
        </w:rPr>
        <w:t xml:space="preserve">جعفر شرف الدين, </w:t>
      </w:r>
      <w:r w:rsidRPr="00861167">
        <w:rPr>
          <w:rFonts w:ascii="Sakkal Majalla" w:hAnsi="Sakkal Majalla" w:cs="Sakkal Majalla" w:hint="cs"/>
          <w:i/>
          <w:iCs/>
          <w:sz w:val="24"/>
          <w:szCs w:val="24"/>
          <w:rtl/>
        </w:rPr>
        <w:t>كتاب الموسوعة القرآنية خصائص السور</w:t>
      </w:r>
      <w:r w:rsidRPr="00861167">
        <w:rPr>
          <w:rFonts w:ascii="Sakkal Majalla" w:hAnsi="Sakkal Majalla" w:cs="Sakkal Majalla" w:hint="cs"/>
          <w:sz w:val="24"/>
          <w:szCs w:val="24"/>
          <w:rtl/>
        </w:rPr>
        <w:t>, 1</w:t>
      </w:r>
      <w:r w:rsidRPr="00861167">
        <w:rPr>
          <w:rFonts w:ascii="Sakkal Majalla" w:hAnsi="Sakkal Majalla" w:cs="Sakkal Majalla" w:hint="cs"/>
          <w:sz w:val="24"/>
          <w:szCs w:val="24"/>
        </w:rPr>
        <w:t xml:space="preserve">st ed., vol. </w:t>
      </w:r>
      <w:r w:rsidRPr="00861167">
        <w:rPr>
          <w:rFonts w:ascii="Sakkal Majalla" w:hAnsi="Sakkal Majalla" w:cs="Sakkal Majalla" w:hint="cs"/>
          <w:sz w:val="24"/>
          <w:szCs w:val="24"/>
          <w:rtl/>
        </w:rPr>
        <w:t>6</w:t>
      </w:r>
      <w:r w:rsidRPr="00861167">
        <w:rPr>
          <w:rFonts w:ascii="Sakkal Majalla" w:hAnsi="Sakkal Majalla" w:cs="Sakkal Majalla" w:hint="cs"/>
          <w:sz w:val="24"/>
          <w:szCs w:val="24"/>
        </w:rPr>
        <w:t xml:space="preserve"> (</w:t>
      </w:r>
      <w:r w:rsidRPr="00861167">
        <w:rPr>
          <w:rFonts w:ascii="Sakkal Majalla" w:hAnsi="Sakkal Majalla" w:cs="Sakkal Majalla" w:hint="cs"/>
          <w:sz w:val="24"/>
          <w:szCs w:val="24"/>
          <w:rtl/>
        </w:rPr>
        <w:t>بيروت: دار التقريب بين المذاهب الإسلامية</w:t>
      </w:r>
      <w:r w:rsidRPr="00861167">
        <w:rPr>
          <w:rFonts w:ascii="Sakkal Majalla" w:hAnsi="Sakkal Majalla" w:cs="Sakkal Majalla" w:hint="cs"/>
          <w:sz w:val="24"/>
          <w:szCs w:val="24"/>
        </w:rPr>
        <w:t>.).</w:t>
      </w:r>
      <w:r w:rsidRPr="00861167">
        <w:rPr>
          <w:rFonts w:ascii="Sakkal Majalla" w:hAnsi="Sakkal Majalla" w:cs="Sakkal Majalla" w:hint="cs"/>
          <w:sz w:val="24"/>
          <w:szCs w:val="24"/>
          <w:rtl/>
        </w:rPr>
        <w:fldChar w:fldCharType="end"/>
      </w:r>
      <w:r w:rsidRPr="00861167">
        <w:rPr>
          <w:rFonts w:ascii="Sakkal Majalla" w:hAnsi="Sakkal Majalla" w:cs="Sakkal Majalla" w:hint="cs"/>
          <w:sz w:val="24"/>
          <w:szCs w:val="24"/>
          <w:rtl/>
        </w:rPr>
        <w:t xml:space="preserve"> ص 247</w:t>
      </w:r>
    </w:p>
  </w:footnote>
  <w:footnote w:id="61">
    <w:p w14:paraId="05C4212B" w14:textId="340823C9" w:rsidR="00484215" w:rsidRPr="00861167" w:rsidRDefault="00484215">
      <w:pPr>
        <w:pStyle w:val="FootnoteText"/>
        <w:rPr>
          <w:rFonts w:ascii="Sakkal Majalla" w:hAnsi="Sakkal Majalla" w:cs="Sakkal Majalla"/>
          <w:sz w:val="24"/>
          <w:szCs w:val="24"/>
          <w:lang w:bidi="ar-EG"/>
        </w:rPr>
      </w:pPr>
      <w:r w:rsidRPr="00861167">
        <w:rPr>
          <w:rStyle w:val="FootnoteReference"/>
          <w:rFonts w:ascii="Sakkal Majalla" w:hAnsi="Sakkal Majalla" w:cs="Sakkal Majalla" w:hint="cs"/>
          <w:sz w:val="24"/>
          <w:szCs w:val="24"/>
        </w:rPr>
        <w:footnoteRef/>
      </w:r>
      <w:r w:rsidRPr="00861167">
        <w:rPr>
          <w:rFonts w:ascii="Sakkal Majalla" w:hAnsi="Sakkal Majalla" w:cs="Sakkal Majalla" w:hint="cs"/>
          <w:sz w:val="24"/>
          <w:szCs w:val="24"/>
          <w:rtl/>
        </w:rPr>
        <w:t xml:space="preserve"> </w:t>
      </w:r>
      <w:r w:rsidRPr="00861167">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w:instrText>
      </w:r>
      <w:r>
        <w:rPr>
          <w:rFonts w:ascii="Sakkal Majalla" w:hAnsi="Sakkal Majalla" w:cs="Sakkal Majalla"/>
          <w:sz w:val="24"/>
          <w:szCs w:val="24"/>
          <w:rtl/>
        </w:rPr>
        <w:instrText>3</w:instrText>
      </w:r>
      <w:r>
        <w:rPr>
          <w:rFonts w:ascii="Sakkal Majalla" w:hAnsi="Sakkal Majalla" w:cs="Sakkal Majalla"/>
          <w:sz w:val="24"/>
          <w:szCs w:val="24"/>
        </w:rPr>
        <w:instrText>hQloxTg","properties":{"formattedCitation":"\\uc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11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1589</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1998</w:instrText>
      </w:r>
      <w:r>
        <w:rPr>
          <w:rFonts w:ascii="Sakkal Majalla" w:hAnsi="Sakkal Majalla" w:cs="Sakkal Majalla"/>
          <w:sz w:val="24"/>
          <w:szCs w:val="24"/>
        </w:rPr>
        <w:instrText>).","plainCitation</w:instrText>
      </w:r>
      <w:r>
        <w:rPr>
          <w:rFonts w:ascii="Sakkal Majalla" w:hAnsi="Sakkal Majalla" w:cs="Sakkal Majalla"/>
          <w:sz w:val="24"/>
          <w:szCs w:val="24"/>
          <w:rtl/>
        </w:rPr>
        <w:instrText>":"محمد سيد طنطاوي, التفسير الوسيط للقرآن الكريم,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11 (القاهرة: دار نهضة مصر للطباعة, 1998).","</w:instrText>
      </w:r>
      <w:r>
        <w:rPr>
          <w:rFonts w:ascii="Sakkal Majalla" w:hAnsi="Sakkal Majalla" w:cs="Sakkal Majalla"/>
          <w:sz w:val="24"/>
          <w:szCs w:val="24"/>
        </w:rPr>
        <w:instrText>noteIndex":</w:instrText>
      </w:r>
      <w:r>
        <w:rPr>
          <w:rFonts w:ascii="Sakkal Majalla" w:hAnsi="Sakkal Majalla" w:cs="Sakkal Majalla"/>
          <w:sz w:val="24"/>
          <w:szCs w:val="24"/>
          <w:rtl/>
        </w:rPr>
        <w:instrText>57</w:instrText>
      </w:r>
      <w:r>
        <w:rPr>
          <w:rFonts w:ascii="Sakkal Majalla" w:hAnsi="Sakkal Majalla" w:cs="Sakkal Majalla"/>
          <w:sz w:val="24"/>
          <w:szCs w:val="24"/>
        </w:rPr>
        <w:instrText>},"citationItems":[{"id":</w:instrText>
      </w:r>
      <w:r>
        <w:rPr>
          <w:rFonts w:ascii="Sakkal Majalla" w:hAnsi="Sakkal Majalla" w:cs="Sakkal Majalla"/>
          <w:sz w:val="24"/>
          <w:szCs w:val="24"/>
          <w:rtl/>
        </w:rPr>
        <w:instrText>86</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/items/R</w:instrText>
      </w:r>
      <w:r>
        <w:rPr>
          <w:rFonts w:ascii="Sakkal Majalla" w:hAnsi="Sakkal Majalla" w:cs="Sakkal Majalla"/>
          <w:sz w:val="24"/>
          <w:szCs w:val="24"/>
          <w:rtl/>
        </w:rPr>
        <w:instrText>49</w:instrText>
      </w:r>
      <w:r>
        <w:rPr>
          <w:rFonts w:ascii="Sakkal Majalla" w:hAnsi="Sakkal Majalla" w:cs="Sakkal Majalla"/>
          <w:sz w:val="24"/>
          <w:szCs w:val="24"/>
        </w:rPr>
        <w:instrText>UEL</w:instrText>
      </w:r>
      <w:r>
        <w:rPr>
          <w:rFonts w:ascii="Sakkal Majalla" w:hAnsi="Sakkal Majalla" w:cs="Sakkal Majalla"/>
          <w:sz w:val="24"/>
          <w:szCs w:val="24"/>
          <w:rtl/>
        </w:rPr>
        <w:instrText>4</w:instrText>
      </w:r>
      <w:r>
        <w:rPr>
          <w:rFonts w:ascii="Sakkal Majalla" w:hAnsi="Sakkal Majalla" w:cs="Sakkal Majalla"/>
          <w:sz w:val="24"/>
          <w:szCs w:val="24"/>
        </w:rPr>
        <w:instrText>P"],"itemData":{"id":</w:instrText>
      </w:r>
      <w:r>
        <w:rPr>
          <w:rFonts w:ascii="Sakkal Majalla" w:hAnsi="Sakkal Majalla" w:cs="Sakkal Majalla"/>
          <w:sz w:val="24"/>
          <w:szCs w:val="24"/>
          <w:rtl/>
        </w:rPr>
        <w:instrText>86</w:instrText>
      </w:r>
      <w:r>
        <w:rPr>
          <w:rFonts w:ascii="Sakkal Majalla" w:hAnsi="Sakkal Majalla" w:cs="Sakkal Majalla"/>
          <w:sz w:val="24"/>
          <w:szCs w:val="24"/>
        </w:rPr>
        <w:instrText>,"type":"book","edition</w:instrText>
      </w:r>
      <w:r>
        <w:rPr>
          <w:rFonts w:ascii="Sakkal Majalla" w:hAnsi="Sakkal Majalla" w:cs="Sakkal Majalla"/>
          <w:sz w:val="24"/>
          <w:szCs w:val="24"/>
          <w:rtl/>
        </w:rPr>
        <w:instrText>":"1","</w:instrText>
      </w:r>
      <w:r>
        <w:rPr>
          <w:rFonts w:ascii="Sakkal Majalla" w:hAnsi="Sakkal Majalla" w:cs="Sakkal Majalla"/>
          <w:sz w:val="24"/>
          <w:szCs w:val="24"/>
        </w:rPr>
        <w:instrText>event-place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publisher</w:instrText>
      </w:r>
      <w:r>
        <w:rPr>
          <w:rFonts w:ascii="Sakkal Majalla" w:hAnsi="Sakkal Majalla" w:cs="Sakkal Majalla"/>
          <w:sz w:val="24"/>
          <w:szCs w:val="24"/>
          <w:rtl/>
        </w:rPr>
        <w:instrText>":"دار نهضة مصر للطباعة","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title</w:instrText>
      </w:r>
      <w:r>
        <w:rPr>
          <w:rFonts w:ascii="Sakkal Majalla" w:hAnsi="Sakkal Majalla" w:cs="Sakkal Majalla"/>
          <w:sz w:val="24"/>
          <w:szCs w:val="24"/>
          <w:rtl/>
        </w:rPr>
        <w:instrText>":"التفسير الوسيط للقرآن الكريم","</w:instrText>
      </w:r>
      <w:r>
        <w:rPr>
          <w:rFonts w:ascii="Sakkal Majalla" w:hAnsi="Sakkal Majalla" w:cs="Sakkal Majalla"/>
          <w:sz w:val="24"/>
          <w:szCs w:val="24"/>
        </w:rPr>
        <w:instrText>volume":"</w:instrText>
      </w:r>
      <w:r>
        <w:rPr>
          <w:rFonts w:ascii="Sakkal Majalla" w:hAnsi="Sakkal Majalla" w:cs="Sakkal Majalla"/>
          <w:sz w:val="24"/>
          <w:szCs w:val="24"/>
          <w:rtl/>
        </w:rPr>
        <w:instrText>11</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family":"","given</w:instrText>
      </w:r>
      <w:r>
        <w:rPr>
          <w:rFonts w:ascii="Sakkal Majalla" w:hAnsi="Sakkal Majalla" w:cs="Sakkal Majalla"/>
          <w:sz w:val="24"/>
          <w:szCs w:val="24"/>
          <w:rtl/>
        </w:rPr>
        <w:instrText>":"محمد سيد طنطاوي"}],"</w:instrText>
      </w:r>
      <w:r>
        <w:rPr>
          <w:rFonts w:ascii="Sakkal Majalla" w:hAnsi="Sakkal Majalla" w:cs="Sakkal Majalla"/>
          <w:sz w:val="24"/>
          <w:szCs w:val="24"/>
        </w:rPr>
        <w:instrText>issued":{"date-parts</w:instrText>
      </w:r>
      <w:r>
        <w:rPr>
          <w:rFonts w:ascii="Sakkal Majalla" w:hAnsi="Sakkal Majalla" w:cs="Sakkal Majalla"/>
          <w:sz w:val="24"/>
          <w:szCs w:val="24"/>
          <w:rtl/>
        </w:rPr>
        <w:instrText>":[["1998"]]</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861167">
        <w:rPr>
          <w:rFonts w:ascii="Sakkal Majalla" w:hAnsi="Sakkal Majalla" w:cs="Sakkal Majalla" w:hint="cs"/>
          <w:sz w:val="24"/>
          <w:szCs w:val="24"/>
          <w:rtl/>
        </w:rPr>
        <w:fldChar w:fldCharType="separate"/>
      </w:r>
      <w:r w:rsidRPr="00861167">
        <w:rPr>
          <w:rFonts w:ascii="Sakkal Majalla" w:hAnsi="Sakkal Majalla" w:cs="Sakkal Majalla" w:hint="cs"/>
          <w:sz w:val="24"/>
          <w:szCs w:val="24"/>
          <w:rtl/>
        </w:rPr>
        <w:t xml:space="preserve">محمد سيد طنطاوي, </w:t>
      </w:r>
      <w:r w:rsidRPr="00861167">
        <w:rPr>
          <w:rFonts w:ascii="Sakkal Majalla" w:hAnsi="Sakkal Majalla" w:cs="Sakkal Majalla" w:hint="cs"/>
          <w:i/>
          <w:iCs/>
          <w:sz w:val="24"/>
          <w:szCs w:val="24"/>
          <w:rtl/>
        </w:rPr>
        <w:t>التفسير الوسيط للقرآن الكريم</w:t>
      </w:r>
      <w:r w:rsidRPr="00861167">
        <w:rPr>
          <w:rFonts w:ascii="Sakkal Majalla" w:hAnsi="Sakkal Majalla" w:cs="Sakkal Majalla" w:hint="cs"/>
          <w:sz w:val="24"/>
          <w:szCs w:val="24"/>
          <w:rtl/>
        </w:rPr>
        <w:t>, 1</w:t>
      </w:r>
      <w:r w:rsidRPr="00861167">
        <w:rPr>
          <w:rFonts w:ascii="Sakkal Majalla" w:hAnsi="Sakkal Majalla" w:cs="Sakkal Majalla" w:hint="cs"/>
          <w:sz w:val="24"/>
          <w:szCs w:val="24"/>
        </w:rPr>
        <w:t xml:space="preserve">st ed., vol. </w:t>
      </w:r>
      <w:r w:rsidRPr="00861167">
        <w:rPr>
          <w:rFonts w:ascii="Sakkal Majalla" w:hAnsi="Sakkal Majalla" w:cs="Sakkal Majalla" w:hint="cs"/>
          <w:sz w:val="24"/>
          <w:szCs w:val="24"/>
          <w:rtl/>
        </w:rPr>
        <w:t>11</w:t>
      </w:r>
      <w:r w:rsidRPr="00861167">
        <w:rPr>
          <w:rFonts w:ascii="Sakkal Majalla" w:hAnsi="Sakkal Majalla" w:cs="Sakkal Majalla" w:hint="cs"/>
          <w:sz w:val="24"/>
          <w:szCs w:val="24"/>
        </w:rPr>
        <w:t xml:space="preserve"> (</w:t>
      </w:r>
      <w:r w:rsidRPr="00861167">
        <w:rPr>
          <w:rFonts w:ascii="Sakkal Majalla" w:hAnsi="Sakkal Majalla" w:cs="Sakkal Majalla" w:hint="cs"/>
          <w:sz w:val="24"/>
          <w:szCs w:val="24"/>
          <w:rtl/>
        </w:rPr>
        <w:t>القاهرة: دار نهضة مصر للطباعة, 1998</w:t>
      </w:r>
      <w:r w:rsidRPr="00861167">
        <w:rPr>
          <w:rFonts w:ascii="Sakkal Majalla" w:hAnsi="Sakkal Majalla" w:cs="Sakkal Majalla" w:hint="cs"/>
          <w:sz w:val="24"/>
          <w:szCs w:val="24"/>
        </w:rPr>
        <w:t>).</w:t>
      </w:r>
      <w:r w:rsidRPr="00861167">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ص5 </w:t>
      </w:r>
    </w:p>
  </w:footnote>
  <w:footnote w:id="62">
    <w:p w14:paraId="05810C1A" w14:textId="03BCA2C2" w:rsidR="00484215" w:rsidRDefault="00484215">
      <w:pPr>
        <w:pStyle w:val="FootnoteText"/>
        <w:rPr>
          <w:lang w:bidi="ar-EG"/>
        </w:rPr>
      </w:pPr>
      <w:r>
        <w:rPr>
          <w:rStyle w:val="FootnoteReference"/>
        </w:rPr>
        <w:footnoteRef/>
      </w:r>
      <w:r>
        <w:rPr>
          <w:rtl/>
        </w:rPr>
        <w:t xml:space="preserve"> </w:t>
      </w:r>
      <w:r>
        <w:rPr>
          <w:rFonts w:hint="cs"/>
          <w:rtl/>
        </w:rPr>
        <w:t xml:space="preserve">القران </w:t>
      </w:r>
      <w:r w:rsidRPr="00861167">
        <w:rPr>
          <w:rtl/>
        </w:rPr>
        <w:t>سورة النحل، آية</w:t>
      </w:r>
      <w:r>
        <w:rPr>
          <w:rFonts w:hint="cs"/>
          <w:rtl/>
        </w:rPr>
        <w:t xml:space="preserve"> </w:t>
      </w:r>
      <w:r w:rsidRPr="00861167">
        <w:rPr>
          <w:rtl/>
        </w:rPr>
        <w:t>:110</w:t>
      </w:r>
    </w:p>
  </w:footnote>
  <w:footnote w:id="63">
    <w:p w14:paraId="601BC7EC" w14:textId="46A0B015" w:rsidR="00484215" w:rsidRPr="00893E89" w:rsidRDefault="00484215" w:rsidP="00893E89">
      <w:pPr>
        <w:pStyle w:val="FootnoteText"/>
        <w:ind w:left="1080" w:firstLine="14"/>
        <w:rPr>
          <w:rFonts w:ascii="Sakkal Majalla" w:hAnsi="Sakkal Majalla" w:cs="Sakkal Majalla"/>
          <w:sz w:val="24"/>
          <w:szCs w:val="24"/>
          <w:lang w:bidi="ar-EG"/>
        </w:rPr>
      </w:pPr>
      <w:r w:rsidRPr="00893E89">
        <w:rPr>
          <w:rStyle w:val="FootnoteReference"/>
          <w:rFonts w:ascii="Sakkal Majalla" w:hAnsi="Sakkal Majalla" w:cs="Sakkal Majalla" w:hint="cs"/>
          <w:sz w:val="24"/>
          <w:szCs w:val="24"/>
        </w:rPr>
        <w:footnoteRef/>
      </w:r>
      <w:r w:rsidRPr="00893E89">
        <w:rPr>
          <w:rFonts w:ascii="Sakkal Majalla" w:hAnsi="Sakkal Majalla" w:cs="Sakkal Majalla" w:hint="cs"/>
          <w:sz w:val="24"/>
          <w:szCs w:val="24"/>
          <w:rtl/>
        </w:rPr>
        <w:t xml:space="preserve"> </w:t>
      </w:r>
      <w:r w:rsidRPr="00893E89">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{"citationID":"FxJZWSqT","properties":{"formattedCitation":"\\uc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22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 -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n.d.).","plainCitation</w:instrText>
      </w:r>
      <w:r>
        <w:rPr>
          <w:rFonts w:ascii="Sakkal Majalla" w:hAnsi="Sakkal Majalla" w:cs="Sakkal Majalla"/>
          <w:sz w:val="24"/>
          <w:szCs w:val="24"/>
          <w:rtl/>
        </w:rPr>
        <w:instrText>":"محمد الهرري, كتاب حدائق الروح والريحان في روابي علوم القرآن,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22 (بيروت - لبنان: دار طوق النجاة, </w:instrText>
      </w:r>
      <w:r>
        <w:rPr>
          <w:rFonts w:ascii="Sakkal Majalla" w:hAnsi="Sakkal Majalla" w:cs="Sakkal Majalla"/>
          <w:sz w:val="24"/>
          <w:szCs w:val="24"/>
        </w:rPr>
        <w:instrText>n.d</w:instrText>
      </w:r>
      <w:r>
        <w:rPr>
          <w:rFonts w:ascii="Sakkal Majalla" w:hAnsi="Sakkal Majalla" w:cs="Sakkal Majalla"/>
          <w:sz w:val="24"/>
          <w:szCs w:val="24"/>
          <w:rtl/>
        </w:rPr>
        <w:instrText>.).","</w:instrText>
      </w:r>
      <w:r>
        <w:rPr>
          <w:rFonts w:ascii="Sakkal Majalla" w:hAnsi="Sakkal Majalla" w:cs="Sakkal Majalla"/>
          <w:sz w:val="24"/>
          <w:szCs w:val="24"/>
        </w:rPr>
        <w:instrText>noteIndex":</w:instrText>
      </w:r>
      <w:r>
        <w:rPr>
          <w:rFonts w:ascii="Sakkal Majalla" w:hAnsi="Sakkal Majalla" w:cs="Sakkal Majalla"/>
          <w:sz w:val="24"/>
          <w:szCs w:val="24"/>
          <w:rtl/>
        </w:rPr>
        <w:instrText>59</w:instrText>
      </w:r>
      <w:r>
        <w:rPr>
          <w:rFonts w:ascii="Sakkal Majalla" w:hAnsi="Sakkal Majalla" w:cs="Sakkal Majalla"/>
          <w:sz w:val="24"/>
          <w:szCs w:val="24"/>
        </w:rPr>
        <w:instrText>},"citationItems":[{"id":</w:instrText>
      </w:r>
      <w:r>
        <w:rPr>
          <w:rFonts w:ascii="Sakkal Majalla" w:hAnsi="Sakkal Majalla" w:cs="Sakkal Majalla"/>
          <w:sz w:val="24"/>
          <w:szCs w:val="24"/>
          <w:rtl/>
        </w:rPr>
        <w:instrText>87</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/items/DYUG</w:instrText>
      </w:r>
      <w:r>
        <w:rPr>
          <w:rFonts w:ascii="Sakkal Majalla" w:hAnsi="Sakkal Majalla" w:cs="Sakkal Majalla"/>
          <w:sz w:val="24"/>
          <w:szCs w:val="24"/>
          <w:rtl/>
        </w:rPr>
        <w:instrText>3</w:instrText>
      </w:r>
      <w:r>
        <w:rPr>
          <w:rFonts w:ascii="Sakkal Majalla" w:hAnsi="Sakkal Majalla" w:cs="Sakkal Majalla"/>
          <w:sz w:val="24"/>
          <w:szCs w:val="24"/>
        </w:rPr>
        <w:instrText>EUP"],"itemData":{"id":</w:instrText>
      </w:r>
      <w:r>
        <w:rPr>
          <w:rFonts w:ascii="Sakkal Majalla" w:hAnsi="Sakkal Majalla" w:cs="Sakkal Majalla"/>
          <w:sz w:val="24"/>
          <w:szCs w:val="24"/>
          <w:rtl/>
        </w:rPr>
        <w:instrText>87</w:instrText>
      </w:r>
      <w:r>
        <w:rPr>
          <w:rFonts w:ascii="Sakkal Majalla" w:hAnsi="Sakkal Majalla" w:cs="Sakkal Majalla"/>
          <w:sz w:val="24"/>
          <w:szCs w:val="24"/>
        </w:rPr>
        <w:instrText>,"type":"book","edition":"</w:instrText>
      </w:r>
      <w:r>
        <w:rPr>
          <w:rFonts w:ascii="Sakkal Majalla" w:hAnsi="Sakkal Majalla" w:cs="Sakkal Majalla"/>
          <w:sz w:val="24"/>
          <w:szCs w:val="24"/>
          <w:rtl/>
        </w:rPr>
        <w:instrText>1</w:instrText>
      </w:r>
      <w:r>
        <w:rPr>
          <w:rFonts w:ascii="Sakkal Majalla" w:hAnsi="Sakkal Majalla" w:cs="Sakkal Majalla"/>
          <w:sz w:val="24"/>
          <w:szCs w:val="24"/>
        </w:rPr>
        <w:instrText>","event-place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طوق النجاة","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":"كتاب حدائق الروح والريحان في روابي علوم القرآن","</w:instrText>
      </w:r>
      <w:r>
        <w:rPr>
          <w:rFonts w:ascii="Sakkal Majalla" w:hAnsi="Sakkal Majalla" w:cs="Sakkal Majalla"/>
          <w:sz w:val="24"/>
          <w:szCs w:val="24"/>
        </w:rPr>
        <w:instrText>volume":"</w:instrText>
      </w:r>
      <w:r>
        <w:rPr>
          <w:rFonts w:ascii="Sakkal Majalla" w:hAnsi="Sakkal Majalla" w:cs="Sakkal Majalla"/>
          <w:sz w:val="24"/>
          <w:szCs w:val="24"/>
          <w:rtl/>
        </w:rPr>
        <w:instrText>22</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family":"","given</w:instrText>
      </w:r>
      <w:r>
        <w:rPr>
          <w:rFonts w:ascii="Sakkal Majalla" w:hAnsi="Sakkal Majalla" w:cs="Sakkal Majalla"/>
          <w:sz w:val="24"/>
          <w:szCs w:val="24"/>
          <w:rtl/>
        </w:rPr>
        <w:instrText>":"محمد الهرري"}]}}],"</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893E89">
        <w:rPr>
          <w:rFonts w:ascii="Sakkal Majalla" w:hAnsi="Sakkal Majalla" w:cs="Sakkal Majalla" w:hint="cs"/>
          <w:sz w:val="24"/>
          <w:szCs w:val="24"/>
          <w:rtl/>
        </w:rPr>
        <w:fldChar w:fldCharType="separate"/>
      </w:r>
      <w:r w:rsidRPr="00893E89">
        <w:rPr>
          <w:rFonts w:ascii="Sakkal Majalla" w:hAnsi="Sakkal Majalla" w:cs="Sakkal Majalla" w:hint="cs"/>
          <w:sz w:val="24"/>
          <w:szCs w:val="24"/>
          <w:rtl/>
        </w:rPr>
        <w:t xml:space="preserve">محمد الهرري, </w:t>
      </w:r>
      <w:r w:rsidRPr="00893E89">
        <w:rPr>
          <w:rFonts w:ascii="Sakkal Majalla" w:hAnsi="Sakkal Majalla" w:cs="Sakkal Majalla" w:hint="cs"/>
          <w:i/>
          <w:iCs/>
          <w:sz w:val="24"/>
          <w:szCs w:val="24"/>
          <w:rtl/>
        </w:rPr>
        <w:t>كتاب حدائق الروح والريحان في روابي علوم القرآن</w:t>
      </w:r>
      <w:r w:rsidRPr="00893E89">
        <w:rPr>
          <w:rFonts w:ascii="Sakkal Majalla" w:hAnsi="Sakkal Majalla" w:cs="Sakkal Majalla" w:hint="cs"/>
          <w:sz w:val="24"/>
          <w:szCs w:val="24"/>
          <w:rtl/>
        </w:rPr>
        <w:t>, 1</w:t>
      </w:r>
      <w:r w:rsidRPr="00893E89">
        <w:rPr>
          <w:rFonts w:ascii="Sakkal Majalla" w:hAnsi="Sakkal Majalla" w:cs="Sakkal Majalla" w:hint="cs"/>
          <w:sz w:val="24"/>
          <w:szCs w:val="24"/>
        </w:rPr>
        <w:t xml:space="preserve">st ed., vol. </w:t>
      </w:r>
      <w:r w:rsidRPr="00893E89">
        <w:rPr>
          <w:rFonts w:ascii="Sakkal Majalla" w:hAnsi="Sakkal Majalla" w:cs="Sakkal Majalla" w:hint="cs"/>
          <w:sz w:val="24"/>
          <w:szCs w:val="24"/>
          <w:rtl/>
        </w:rPr>
        <w:t>22</w:t>
      </w:r>
      <w:r w:rsidRPr="00893E89">
        <w:rPr>
          <w:rFonts w:ascii="Sakkal Majalla" w:hAnsi="Sakkal Majalla" w:cs="Sakkal Majalla" w:hint="cs"/>
          <w:sz w:val="24"/>
          <w:szCs w:val="24"/>
        </w:rPr>
        <w:t xml:space="preserve"> (</w:t>
      </w:r>
      <w:r w:rsidRPr="00893E89">
        <w:rPr>
          <w:rFonts w:ascii="Sakkal Majalla" w:hAnsi="Sakkal Majalla" w:cs="Sakkal Majalla" w:hint="cs"/>
          <w:sz w:val="24"/>
          <w:szCs w:val="24"/>
          <w:rtl/>
        </w:rPr>
        <w:t>بيروت - لبنان: دار طوق النجاة</w:t>
      </w:r>
      <w:r w:rsidRPr="00893E89">
        <w:rPr>
          <w:rFonts w:ascii="Sakkal Majalla" w:hAnsi="Sakkal Majalla" w:cs="Sakkal Majalla" w:hint="cs"/>
          <w:sz w:val="24"/>
          <w:szCs w:val="24"/>
        </w:rPr>
        <w:t>, n.d.).</w:t>
      </w:r>
      <w:r w:rsidRPr="00893E89">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ص 73 </w:t>
      </w:r>
    </w:p>
  </w:footnote>
  <w:footnote w:id="64">
    <w:p w14:paraId="443F5FBE" w14:textId="0A8CA425" w:rsidR="00484215" w:rsidRDefault="00484215" w:rsidP="00893E89">
      <w:pPr>
        <w:pStyle w:val="FootnoteText"/>
        <w:ind w:left="1080" w:firstLine="0"/>
      </w:pPr>
      <w:r>
        <w:rPr>
          <w:rStyle w:val="FootnoteReference"/>
        </w:rPr>
        <w:footnoteRef/>
      </w:r>
      <w:r>
        <w:rPr>
          <w:rtl/>
        </w:rPr>
        <w:t xml:space="preserve"> </w:t>
      </w:r>
      <w:r>
        <w:rPr>
          <w:rtl/>
        </w:rPr>
        <w:fldChar w:fldCharType="begin"/>
      </w:r>
      <w:r>
        <w:rPr>
          <w:rtl/>
        </w:rPr>
        <w:instrText xml:space="preserve"> </w:instrText>
      </w:r>
      <w:r>
        <w:instrText>ADDIN ZOTERO_ITEM CSL_CITATION {"citationID":"sfT</w:instrText>
      </w:r>
      <w:r>
        <w:rPr>
          <w:rtl/>
        </w:rPr>
        <w:instrText>6</w:instrText>
      </w:r>
      <w:r>
        <w:instrText>atcn","properties":{"formattedCitation":"\\uc</w:instrText>
      </w:r>
      <w:r>
        <w:rPr>
          <w:rtl/>
        </w:rPr>
        <w:instrText>0</w:instrText>
      </w:r>
      <w:r>
        <w:instrText>\\u</w:instrText>
      </w:r>
      <w:r>
        <w:rPr>
          <w:rtl/>
        </w:rPr>
        <w:instrText>1573</w:instrText>
      </w:r>
      <w:r>
        <w:instrText>{}\\uc</w:instrText>
      </w:r>
      <w:r>
        <w:rPr>
          <w:rtl/>
        </w:rPr>
        <w:instrText>0</w:instrText>
      </w:r>
      <w:r>
        <w:instrText>\\u</w:instrText>
      </w:r>
      <w:r>
        <w:rPr>
          <w:rtl/>
        </w:rPr>
        <w:instrText>1610</w:instrText>
      </w:r>
      <w:r>
        <w:instrText>{}\\uc</w:instrText>
      </w:r>
      <w:r>
        <w:rPr>
          <w:rtl/>
        </w:rPr>
        <w:instrText>0</w:instrText>
      </w:r>
      <w:r>
        <w:instrText>\\u</w:instrText>
      </w:r>
      <w:r>
        <w:rPr>
          <w:rtl/>
        </w:rPr>
        <w:instrText>1606</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1587</w:instrText>
      </w:r>
      <w:r>
        <w:instrText>{} \\uc</w:instrText>
      </w:r>
      <w:r>
        <w:rPr>
          <w:rtl/>
        </w:rPr>
        <w:instrText>0</w:instrText>
      </w:r>
      <w:r>
        <w:instrText>\\u</w:instrText>
      </w:r>
      <w:r>
        <w:rPr>
          <w:rtl/>
        </w:rPr>
        <w:instrText>1571</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1608</w:instrText>
      </w:r>
      <w:r>
        <w:instrText>{} \\uc</w:instrText>
      </w:r>
      <w:r>
        <w:rPr>
          <w:rtl/>
        </w:rPr>
        <w:instrText>0</w:instrText>
      </w:r>
      <w:r>
        <w:instrText>\\u</w:instrText>
      </w:r>
      <w:r>
        <w:rPr>
          <w:rtl/>
        </w:rPr>
        <w:instrText>1602</w:instrText>
      </w:r>
      <w:r>
        <w:instrText>{}\\uc</w:instrText>
      </w:r>
      <w:r>
        <w:rPr>
          <w:rtl/>
        </w:rPr>
        <w:instrText>0</w:instrText>
      </w:r>
      <w:r>
        <w:instrText>\\u</w:instrText>
      </w:r>
      <w:r>
        <w:rPr>
          <w:rtl/>
        </w:rPr>
        <w:instrText>1590</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1605</w:instrText>
      </w:r>
      <w:r>
        <w:instrText>{}\\uc</w:instrText>
      </w:r>
      <w:r>
        <w:rPr>
          <w:rtl/>
        </w:rPr>
        <w:instrText>0</w:instrText>
      </w:r>
      <w:r>
        <w:instrText>\\u</w:instrText>
      </w:r>
      <w:r>
        <w:rPr>
          <w:rtl/>
        </w:rPr>
        <w:instrText>1577</w:instrText>
      </w:r>
      <w:r>
        <w:instrText>{}, \\uc</w:instrText>
      </w:r>
      <w:r>
        <w:rPr>
          <w:rtl/>
        </w:rPr>
        <w:instrText>0</w:instrText>
      </w:r>
      <w:r>
        <w:instrText>\\u</w:instrText>
      </w:r>
      <w:r>
        <w:rPr>
          <w:rtl/>
        </w:rPr>
        <w:instrText>8220</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1581</w:instrText>
      </w:r>
      <w:r>
        <w:instrText>{}\\uc</w:instrText>
      </w:r>
      <w:r>
        <w:rPr>
          <w:rtl/>
        </w:rPr>
        <w:instrText>0</w:instrText>
      </w:r>
      <w:r>
        <w:instrText>\\u</w:instrText>
      </w:r>
      <w:r>
        <w:rPr>
          <w:rtl/>
        </w:rPr>
        <w:instrText>1579</w:instrText>
      </w:r>
      <w:r>
        <w:instrText>{} \\uc</w:instrText>
      </w:r>
      <w:r>
        <w:rPr>
          <w:rtl/>
        </w:rPr>
        <w:instrText>0</w:instrText>
      </w:r>
      <w:r>
        <w:instrText>\\u</w:instrText>
      </w:r>
      <w:r>
        <w:rPr>
          <w:rtl/>
        </w:rPr>
        <w:instrText>1593</w:instrText>
      </w:r>
      <w:r>
        <w:instrText>{}\\uc</w:instrText>
      </w:r>
      <w:r>
        <w:rPr>
          <w:rtl/>
        </w:rPr>
        <w:instrText>0</w:instrText>
      </w:r>
      <w:r>
        <w:instrText>\\u</w:instrText>
      </w:r>
      <w:r>
        <w:rPr>
          <w:rtl/>
        </w:rPr>
        <w:instrText>1606</w:instrText>
      </w:r>
      <w:r>
        <w:instrText>{} \\uc</w:instrText>
      </w:r>
      <w:r>
        <w:rPr>
          <w:rtl/>
        </w:rPr>
        <w:instrText>0</w:instrText>
      </w:r>
      <w:r>
        <w:instrText>\\u</w:instrText>
      </w:r>
      <w:r>
        <w:rPr>
          <w:rtl/>
        </w:rPr>
        <w:instrText>1587</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1585</w:instrText>
      </w:r>
      <w:r>
        <w:instrText>{}\\uc</w:instrText>
      </w:r>
      <w:r>
        <w:rPr>
          <w:rtl/>
        </w:rPr>
        <w:instrText>0</w:instrText>
      </w:r>
      <w:r>
        <w:instrText>\\u</w:instrText>
      </w:r>
      <w:r>
        <w:rPr>
          <w:rtl/>
        </w:rPr>
        <w:instrText>1577</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1606</w:instrText>
      </w:r>
      <w:r>
        <w:instrText>{}\\uc</w:instrText>
      </w:r>
      <w:r>
        <w:rPr>
          <w:rtl/>
        </w:rPr>
        <w:instrText>0</w:instrText>
      </w:r>
      <w:r>
        <w:instrText>\\u</w:instrText>
      </w:r>
      <w:r>
        <w:rPr>
          <w:rtl/>
        </w:rPr>
        <w:instrText>1603</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1578</w:instrText>
      </w:r>
      <w:r>
        <w:instrText>{},\\uc</w:instrText>
      </w:r>
      <w:r>
        <w:rPr>
          <w:rtl/>
        </w:rPr>
        <w:instrText>0</w:instrText>
      </w:r>
      <w:r>
        <w:instrText>\\u</w:instrText>
      </w:r>
      <w:r>
        <w:rPr>
          <w:rtl/>
        </w:rPr>
        <w:instrText>8221</w:instrText>
      </w:r>
      <w:r>
        <w:instrText>{} {\\i{}\\uc</w:instrText>
      </w:r>
      <w:r>
        <w:rPr>
          <w:rtl/>
        </w:rPr>
        <w:instrText>0</w:instrText>
      </w:r>
      <w:r>
        <w:instrText>\\u</w:instrText>
      </w:r>
      <w:r>
        <w:rPr>
          <w:rtl/>
        </w:rPr>
        <w:instrText>1576</w:instrText>
      </w:r>
      <w:r>
        <w:instrText>{}\\uc</w:instrText>
      </w:r>
      <w:r>
        <w:rPr>
          <w:rtl/>
        </w:rPr>
        <w:instrText>0</w:instrText>
      </w:r>
      <w:r>
        <w:instrText>\\u</w:instrText>
      </w:r>
      <w:r>
        <w:rPr>
          <w:rtl/>
        </w:rPr>
        <w:instrText>1581</w:instrText>
      </w:r>
      <w:r>
        <w:instrText>{}\\uc</w:instrText>
      </w:r>
      <w:r>
        <w:rPr>
          <w:rtl/>
        </w:rPr>
        <w:instrText>0</w:instrText>
      </w:r>
      <w:r>
        <w:instrText>\\u</w:instrText>
      </w:r>
      <w:r>
        <w:rPr>
          <w:rtl/>
        </w:rPr>
        <w:instrText>1579</w:instrText>
      </w:r>
      <w:r>
        <w:instrText>{} \\uc</w:instrText>
      </w:r>
      <w:r>
        <w:rPr>
          <w:rtl/>
        </w:rPr>
        <w:instrText>0</w:instrText>
      </w:r>
      <w:r>
        <w:instrText>\\u</w:instrText>
      </w:r>
      <w:r>
        <w:rPr>
          <w:rtl/>
        </w:rPr>
        <w:instrText>1593</w:instrText>
      </w:r>
      <w:r>
        <w:instrText>{}\\uc</w:instrText>
      </w:r>
      <w:r>
        <w:rPr>
          <w:rtl/>
        </w:rPr>
        <w:instrText>0</w:instrText>
      </w:r>
      <w:r>
        <w:instrText>\\u</w:instrText>
      </w:r>
      <w:r>
        <w:rPr>
          <w:rtl/>
        </w:rPr>
        <w:instrText>1606</w:instrText>
      </w:r>
      <w:r>
        <w:instrText>{} \\uc</w:instrText>
      </w:r>
      <w:r>
        <w:rPr>
          <w:rtl/>
        </w:rPr>
        <w:instrText>0</w:instrText>
      </w:r>
      <w:r>
        <w:instrText>\\u</w:instrText>
      </w:r>
      <w:r>
        <w:rPr>
          <w:rtl/>
        </w:rPr>
        <w:instrText>1587</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1585</w:instrText>
      </w:r>
      <w:r>
        <w:instrText>{}\\uc</w:instrText>
      </w:r>
      <w:r>
        <w:rPr>
          <w:rtl/>
        </w:rPr>
        <w:instrText>0</w:instrText>
      </w:r>
      <w:r>
        <w:instrText>\\u</w:instrText>
      </w:r>
      <w:r>
        <w:rPr>
          <w:rtl/>
        </w:rPr>
        <w:instrText>1577</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1606</w:instrText>
      </w:r>
      <w:r>
        <w:instrText>{}\\uc</w:instrText>
      </w:r>
      <w:r>
        <w:rPr>
          <w:rtl/>
        </w:rPr>
        <w:instrText>0</w:instrText>
      </w:r>
      <w:r>
        <w:instrText>\\u</w:instrText>
      </w:r>
      <w:r>
        <w:rPr>
          <w:rtl/>
        </w:rPr>
        <w:instrText>1603</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 xml:space="preserve">1578{}}, 2021, </w:instrText>
      </w:r>
      <w:r>
        <w:instrText>https://mawdoo</w:instrText>
      </w:r>
      <w:r>
        <w:rPr>
          <w:rtl/>
        </w:rPr>
        <w:instrText>3</w:instrText>
      </w:r>
      <w:r>
        <w:instrText>.com/%D</w:instrText>
      </w:r>
      <w:r>
        <w:rPr>
          <w:rtl/>
        </w:rPr>
        <w:instrText>8%</w:instrText>
      </w:r>
      <w:r>
        <w:instrText>A</w:instrText>
      </w:r>
      <w:r>
        <w:rPr>
          <w:rtl/>
        </w:rPr>
        <w:instrText>8%</w:instrText>
      </w:r>
      <w:r>
        <w:instrText>D</w:instrText>
      </w:r>
      <w:r>
        <w:rPr>
          <w:rtl/>
        </w:rPr>
        <w:instrText>8%</w:instrText>
      </w:r>
      <w:r>
        <w:instrText>AD%D</w:instrText>
      </w:r>
      <w:r>
        <w:rPr>
          <w:rtl/>
        </w:rPr>
        <w:instrText>8%</w:instrText>
      </w:r>
      <w:r>
        <w:instrText>AB_%D</w:instrText>
      </w:r>
      <w:r>
        <w:rPr>
          <w:rtl/>
        </w:rPr>
        <w:instrText>8%</w:instrText>
      </w:r>
      <w:r>
        <w:instrText>B</w:instrText>
      </w:r>
      <w:r>
        <w:rPr>
          <w:rtl/>
        </w:rPr>
        <w:instrText>9%</w:instrText>
      </w:r>
      <w:r>
        <w:instrText>D</w:instrText>
      </w:r>
      <w:r>
        <w:rPr>
          <w:rtl/>
        </w:rPr>
        <w:instrText>9%86</w:instrText>
      </w:r>
      <w:r>
        <w:instrText>_%D</w:instrText>
      </w:r>
      <w:r>
        <w:rPr>
          <w:rtl/>
        </w:rPr>
        <w:instrText>8%</w:instrText>
      </w:r>
      <w:r>
        <w:instrText>B</w:instrText>
      </w:r>
      <w:r>
        <w:rPr>
          <w:rtl/>
        </w:rPr>
        <w:instrText>3%</w:instrText>
      </w:r>
      <w:r>
        <w:instrText>D</w:instrText>
      </w:r>
      <w:r>
        <w:rPr>
          <w:rtl/>
        </w:rPr>
        <w:instrText>9%88%</w:instrText>
      </w:r>
      <w:r>
        <w:instrText>D</w:instrText>
      </w:r>
      <w:r>
        <w:rPr>
          <w:rtl/>
        </w:rPr>
        <w:instrText>8%</w:instrText>
      </w:r>
      <w:r>
        <w:instrText>B</w:instrText>
      </w:r>
      <w:r>
        <w:rPr>
          <w:rtl/>
        </w:rPr>
        <w:instrText>1%</w:instrText>
      </w:r>
      <w:r>
        <w:instrText>D</w:instrText>
      </w:r>
      <w:r>
        <w:rPr>
          <w:rtl/>
        </w:rPr>
        <w:instrText>8%</w:instrText>
      </w:r>
      <w:r>
        <w:instrText>A</w:instrText>
      </w:r>
      <w:r>
        <w:rPr>
          <w:rtl/>
        </w:rPr>
        <w:instrText>9</w:instrText>
      </w:r>
      <w:r>
        <w:instrText>_%D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B</w:instrText>
      </w:r>
      <w:r>
        <w:rPr>
          <w:rtl/>
        </w:rPr>
        <w:instrText>9%</w:instrText>
      </w:r>
      <w:r>
        <w:instrText>D</w:instrText>
      </w:r>
      <w:r>
        <w:rPr>
          <w:rtl/>
        </w:rPr>
        <w:instrText>9%86%</w:instrText>
      </w:r>
      <w:r>
        <w:instrText>D</w:instrText>
      </w:r>
      <w:r>
        <w:rPr>
          <w:rtl/>
        </w:rPr>
        <w:instrText>9%83%</w:instrText>
      </w:r>
      <w:r>
        <w:instrText>D</w:instrText>
      </w:r>
      <w:r>
        <w:rPr>
          <w:rtl/>
        </w:rPr>
        <w:instrText>8%</w:instrText>
      </w:r>
      <w:r>
        <w:instrText>A</w:instrText>
      </w:r>
      <w:r>
        <w:rPr>
          <w:rtl/>
        </w:rPr>
        <w:instrText>8%</w:instrText>
      </w:r>
      <w:r>
        <w:instrText>D</w:instrText>
      </w:r>
      <w:r>
        <w:rPr>
          <w:rtl/>
        </w:rPr>
        <w:instrText>9%88%</w:instrText>
      </w:r>
      <w:r>
        <w:instrText>D</w:instrText>
      </w:r>
      <w:r>
        <w:rPr>
          <w:rtl/>
        </w:rPr>
        <w:instrText>8%</w:instrText>
      </w:r>
      <w:r>
        <w:instrText>AA#cite_note-</w:instrText>
      </w:r>
      <w:r>
        <w:rPr>
          <w:rtl/>
        </w:rPr>
        <w:instrText>738</w:instrText>
      </w:r>
      <w:r>
        <w:instrText>da</w:instrText>
      </w:r>
      <w:r>
        <w:rPr>
          <w:rtl/>
        </w:rPr>
        <w:instrText>35</w:instrText>
      </w:r>
      <w:r>
        <w:instrText>c_</w:instrText>
      </w:r>
      <w:r>
        <w:rPr>
          <w:rtl/>
        </w:rPr>
        <w:instrText>5</w:instrText>
      </w:r>
      <w:r>
        <w:instrText>efb_</w:instrText>
      </w:r>
      <w:r>
        <w:rPr>
          <w:rtl/>
        </w:rPr>
        <w:instrText>4369</w:instrText>
      </w:r>
      <w:r>
        <w:instrText>_b</w:instrText>
      </w:r>
      <w:r>
        <w:rPr>
          <w:rtl/>
        </w:rPr>
        <w:instrText>24</w:instrText>
      </w:r>
      <w:r>
        <w:instrText>f_a</w:instrText>
      </w:r>
      <w:r>
        <w:rPr>
          <w:rtl/>
        </w:rPr>
        <w:instrText>29</w:instrText>
      </w:r>
      <w:r>
        <w:instrText>a</w:instrText>
      </w:r>
      <w:r>
        <w:rPr>
          <w:rtl/>
        </w:rPr>
        <w:instrText>9</w:instrText>
      </w:r>
      <w:r>
        <w:instrText>fe</w:instrText>
      </w:r>
      <w:r>
        <w:rPr>
          <w:rtl/>
        </w:rPr>
        <w:instrText>38</w:instrText>
      </w:r>
      <w:r>
        <w:instrText>af</w:instrText>
      </w:r>
      <w:r>
        <w:rPr>
          <w:rtl/>
        </w:rPr>
        <w:instrText>4-1</w:instrText>
      </w:r>
      <w:r>
        <w:instrText>.","plainCitation</w:instrText>
      </w:r>
      <w:r>
        <w:rPr>
          <w:rtl/>
        </w:rPr>
        <w:instrText xml:space="preserve">":"إيناس أبو قضامة, “بحث عن سورة العنكبوت,” بحث عن سورة العنكبوت, 2021, </w:instrText>
      </w:r>
      <w:r>
        <w:instrText>https://mawdoo</w:instrText>
      </w:r>
      <w:r>
        <w:rPr>
          <w:rtl/>
        </w:rPr>
        <w:instrText>3</w:instrText>
      </w:r>
      <w:r>
        <w:instrText>.com/%D</w:instrText>
      </w:r>
      <w:r>
        <w:rPr>
          <w:rtl/>
        </w:rPr>
        <w:instrText>8%</w:instrText>
      </w:r>
      <w:r>
        <w:instrText>A</w:instrText>
      </w:r>
      <w:r>
        <w:rPr>
          <w:rtl/>
        </w:rPr>
        <w:instrText>8%</w:instrText>
      </w:r>
      <w:r>
        <w:instrText>D</w:instrText>
      </w:r>
      <w:r>
        <w:rPr>
          <w:rtl/>
        </w:rPr>
        <w:instrText>8%</w:instrText>
      </w:r>
      <w:r>
        <w:instrText>AD%D</w:instrText>
      </w:r>
      <w:r>
        <w:rPr>
          <w:rtl/>
        </w:rPr>
        <w:instrText>8%</w:instrText>
      </w:r>
      <w:r>
        <w:instrText>AB_%D</w:instrText>
      </w:r>
      <w:r>
        <w:rPr>
          <w:rtl/>
        </w:rPr>
        <w:instrText>8%</w:instrText>
      </w:r>
      <w:r>
        <w:instrText>B</w:instrText>
      </w:r>
      <w:r>
        <w:rPr>
          <w:rtl/>
        </w:rPr>
        <w:instrText>9%</w:instrText>
      </w:r>
      <w:r>
        <w:instrText>D</w:instrText>
      </w:r>
      <w:r>
        <w:rPr>
          <w:rtl/>
        </w:rPr>
        <w:instrText>9%86</w:instrText>
      </w:r>
      <w:r>
        <w:instrText>_%D</w:instrText>
      </w:r>
      <w:r>
        <w:rPr>
          <w:rtl/>
        </w:rPr>
        <w:instrText>8%</w:instrText>
      </w:r>
      <w:r>
        <w:instrText>B</w:instrText>
      </w:r>
      <w:r>
        <w:rPr>
          <w:rtl/>
        </w:rPr>
        <w:instrText>3%</w:instrText>
      </w:r>
      <w:r>
        <w:instrText>D</w:instrText>
      </w:r>
      <w:r>
        <w:rPr>
          <w:rtl/>
        </w:rPr>
        <w:instrText>9%88%</w:instrText>
      </w:r>
      <w:r>
        <w:instrText>D</w:instrText>
      </w:r>
      <w:r>
        <w:rPr>
          <w:rtl/>
        </w:rPr>
        <w:instrText>8%</w:instrText>
      </w:r>
      <w:r>
        <w:instrText>B</w:instrText>
      </w:r>
      <w:r>
        <w:rPr>
          <w:rtl/>
        </w:rPr>
        <w:instrText>1%</w:instrText>
      </w:r>
      <w:r>
        <w:instrText>D</w:instrText>
      </w:r>
      <w:r>
        <w:rPr>
          <w:rtl/>
        </w:rPr>
        <w:instrText>8%</w:instrText>
      </w:r>
      <w:r>
        <w:instrText>A</w:instrText>
      </w:r>
      <w:r>
        <w:rPr>
          <w:rtl/>
        </w:rPr>
        <w:instrText>9</w:instrText>
      </w:r>
      <w:r>
        <w:instrText>_%D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B</w:instrText>
      </w:r>
      <w:r>
        <w:rPr>
          <w:rtl/>
        </w:rPr>
        <w:instrText>9%</w:instrText>
      </w:r>
      <w:r>
        <w:instrText>D</w:instrText>
      </w:r>
      <w:r>
        <w:rPr>
          <w:rtl/>
        </w:rPr>
        <w:instrText>9%86%</w:instrText>
      </w:r>
      <w:r>
        <w:instrText>D</w:instrText>
      </w:r>
      <w:r>
        <w:rPr>
          <w:rtl/>
        </w:rPr>
        <w:instrText>9%83%</w:instrText>
      </w:r>
      <w:r>
        <w:instrText>D</w:instrText>
      </w:r>
      <w:r>
        <w:rPr>
          <w:rtl/>
        </w:rPr>
        <w:instrText>8%</w:instrText>
      </w:r>
      <w:r>
        <w:instrText>A</w:instrText>
      </w:r>
      <w:r>
        <w:rPr>
          <w:rtl/>
        </w:rPr>
        <w:instrText>8%</w:instrText>
      </w:r>
      <w:r>
        <w:instrText>D</w:instrText>
      </w:r>
      <w:r>
        <w:rPr>
          <w:rtl/>
        </w:rPr>
        <w:instrText>9%88%</w:instrText>
      </w:r>
      <w:r>
        <w:instrText>D</w:instrText>
      </w:r>
      <w:r>
        <w:rPr>
          <w:rtl/>
        </w:rPr>
        <w:instrText>8%</w:instrText>
      </w:r>
      <w:r>
        <w:instrText>AA#cite_note-</w:instrText>
      </w:r>
      <w:r>
        <w:rPr>
          <w:rtl/>
        </w:rPr>
        <w:instrText>738</w:instrText>
      </w:r>
      <w:r>
        <w:instrText>da</w:instrText>
      </w:r>
      <w:r>
        <w:rPr>
          <w:rtl/>
        </w:rPr>
        <w:instrText>35</w:instrText>
      </w:r>
      <w:r>
        <w:instrText>c_</w:instrText>
      </w:r>
      <w:r>
        <w:rPr>
          <w:rtl/>
        </w:rPr>
        <w:instrText>5</w:instrText>
      </w:r>
      <w:r>
        <w:instrText>efb_</w:instrText>
      </w:r>
      <w:r>
        <w:rPr>
          <w:rtl/>
        </w:rPr>
        <w:instrText>4369</w:instrText>
      </w:r>
      <w:r>
        <w:instrText>_b</w:instrText>
      </w:r>
      <w:r>
        <w:rPr>
          <w:rtl/>
        </w:rPr>
        <w:instrText>24</w:instrText>
      </w:r>
      <w:r>
        <w:instrText>f_a</w:instrText>
      </w:r>
      <w:r>
        <w:rPr>
          <w:rtl/>
        </w:rPr>
        <w:instrText>29</w:instrText>
      </w:r>
      <w:r>
        <w:instrText>a</w:instrText>
      </w:r>
      <w:r>
        <w:rPr>
          <w:rtl/>
        </w:rPr>
        <w:instrText>9</w:instrText>
      </w:r>
      <w:r>
        <w:instrText>fe</w:instrText>
      </w:r>
      <w:r>
        <w:rPr>
          <w:rtl/>
        </w:rPr>
        <w:instrText>38</w:instrText>
      </w:r>
      <w:r>
        <w:instrText>af</w:instrText>
      </w:r>
      <w:r>
        <w:rPr>
          <w:rtl/>
        </w:rPr>
        <w:instrText>4-1</w:instrText>
      </w:r>
      <w:r>
        <w:instrText>.","dontUpdate":true,"noteIndex</w:instrText>
      </w:r>
      <w:r>
        <w:rPr>
          <w:rtl/>
        </w:rPr>
        <w:instrText>":60},"</w:instrText>
      </w:r>
      <w:r>
        <w:instrText>citationItems":[{"id":</w:instrText>
      </w:r>
      <w:r>
        <w:rPr>
          <w:rtl/>
        </w:rPr>
        <w:instrText>89</w:instrText>
      </w:r>
      <w:r>
        <w:instrText>,"uris":["http://zotero.org/users/</w:instrText>
      </w:r>
      <w:r>
        <w:rPr>
          <w:rtl/>
        </w:rPr>
        <w:instrText>13503244</w:instrText>
      </w:r>
      <w:r>
        <w:instrText>/items/</w:instrText>
      </w:r>
      <w:r>
        <w:rPr>
          <w:rtl/>
        </w:rPr>
        <w:instrText>76</w:instrText>
      </w:r>
      <w:r>
        <w:instrText>XQF</w:instrText>
      </w:r>
      <w:r>
        <w:rPr>
          <w:rtl/>
        </w:rPr>
        <w:instrText>3</w:instrText>
      </w:r>
      <w:r>
        <w:instrText>ZS"],"itemData":{"id":</w:instrText>
      </w:r>
      <w:r>
        <w:rPr>
          <w:rtl/>
        </w:rPr>
        <w:instrText>89</w:instrText>
      </w:r>
      <w:r>
        <w:instrText>,"type":"post-weblog","container-title</w:instrText>
      </w:r>
      <w:r>
        <w:rPr>
          <w:rtl/>
        </w:rPr>
        <w:instrText>":"بحث عن سورة العنكبوت","</w:instrText>
      </w:r>
      <w:r>
        <w:instrText>language</w:instrText>
      </w:r>
      <w:r>
        <w:rPr>
          <w:rtl/>
        </w:rPr>
        <w:instrText>":"العربية","</w:instrText>
      </w:r>
      <w:r>
        <w:instrText>title</w:instrText>
      </w:r>
      <w:r>
        <w:rPr>
          <w:rtl/>
        </w:rPr>
        <w:instrText>":"بحث عن سورة العنكبوت","</w:instrText>
      </w:r>
      <w:r>
        <w:instrText>URL":"https://mawdoo</w:instrText>
      </w:r>
      <w:r>
        <w:rPr>
          <w:rtl/>
        </w:rPr>
        <w:instrText>3</w:instrText>
      </w:r>
      <w:r>
        <w:instrText>.com/%D</w:instrText>
      </w:r>
      <w:r>
        <w:rPr>
          <w:rtl/>
        </w:rPr>
        <w:instrText>8%</w:instrText>
      </w:r>
      <w:r>
        <w:instrText>A</w:instrText>
      </w:r>
      <w:r>
        <w:rPr>
          <w:rtl/>
        </w:rPr>
        <w:instrText>8%</w:instrText>
      </w:r>
      <w:r>
        <w:instrText>D</w:instrText>
      </w:r>
      <w:r>
        <w:rPr>
          <w:rtl/>
        </w:rPr>
        <w:instrText>8%</w:instrText>
      </w:r>
      <w:r>
        <w:instrText>AD%D</w:instrText>
      </w:r>
      <w:r>
        <w:rPr>
          <w:rtl/>
        </w:rPr>
        <w:instrText>8%</w:instrText>
      </w:r>
      <w:r>
        <w:instrText>AB_%D</w:instrText>
      </w:r>
      <w:r>
        <w:rPr>
          <w:rtl/>
        </w:rPr>
        <w:instrText>8%</w:instrText>
      </w:r>
      <w:r>
        <w:instrText>B</w:instrText>
      </w:r>
      <w:r>
        <w:rPr>
          <w:rtl/>
        </w:rPr>
        <w:instrText>9%</w:instrText>
      </w:r>
      <w:r>
        <w:instrText>D</w:instrText>
      </w:r>
      <w:r>
        <w:rPr>
          <w:rtl/>
        </w:rPr>
        <w:instrText>9%86</w:instrText>
      </w:r>
      <w:r>
        <w:instrText>_%D</w:instrText>
      </w:r>
      <w:r>
        <w:rPr>
          <w:rtl/>
        </w:rPr>
        <w:instrText>8%</w:instrText>
      </w:r>
      <w:r>
        <w:instrText>B</w:instrText>
      </w:r>
      <w:r>
        <w:rPr>
          <w:rtl/>
        </w:rPr>
        <w:instrText>3%</w:instrText>
      </w:r>
      <w:r>
        <w:instrText>D</w:instrText>
      </w:r>
      <w:r>
        <w:rPr>
          <w:rtl/>
        </w:rPr>
        <w:instrText>9%88%</w:instrText>
      </w:r>
      <w:r>
        <w:instrText>D</w:instrText>
      </w:r>
      <w:r>
        <w:rPr>
          <w:rtl/>
        </w:rPr>
        <w:instrText>8%</w:instrText>
      </w:r>
      <w:r>
        <w:instrText>B</w:instrText>
      </w:r>
      <w:r>
        <w:rPr>
          <w:rtl/>
        </w:rPr>
        <w:instrText>1%</w:instrText>
      </w:r>
      <w:r>
        <w:instrText>D</w:instrText>
      </w:r>
      <w:r>
        <w:rPr>
          <w:rtl/>
        </w:rPr>
        <w:instrText>8%</w:instrText>
      </w:r>
      <w:r>
        <w:instrText>A</w:instrText>
      </w:r>
      <w:r>
        <w:rPr>
          <w:rtl/>
        </w:rPr>
        <w:instrText>9</w:instrText>
      </w:r>
      <w:r>
        <w:instrText>_%D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B</w:instrText>
      </w:r>
      <w:r>
        <w:rPr>
          <w:rtl/>
        </w:rPr>
        <w:instrText>9%</w:instrText>
      </w:r>
      <w:r>
        <w:instrText>D</w:instrText>
      </w:r>
      <w:r>
        <w:rPr>
          <w:rtl/>
        </w:rPr>
        <w:instrText>9%86%</w:instrText>
      </w:r>
      <w:r>
        <w:instrText>D</w:instrText>
      </w:r>
      <w:r>
        <w:rPr>
          <w:rtl/>
        </w:rPr>
        <w:instrText>9%83%</w:instrText>
      </w:r>
      <w:r>
        <w:instrText>D</w:instrText>
      </w:r>
      <w:r>
        <w:rPr>
          <w:rtl/>
        </w:rPr>
        <w:instrText>8%</w:instrText>
      </w:r>
      <w:r>
        <w:instrText>A</w:instrText>
      </w:r>
      <w:r>
        <w:rPr>
          <w:rtl/>
        </w:rPr>
        <w:instrText>8%</w:instrText>
      </w:r>
      <w:r>
        <w:instrText>D</w:instrText>
      </w:r>
      <w:r>
        <w:rPr>
          <w:rtl/>
        </w:rPr>
        <w:instrText>9%88%</w:instrText>
      </w:r>
      <w:r>
        <w:instrText>D</w:instrText>
      </w:r>
      <w:r>
        <w:rPr>
          <w:rtl/>
        </w:rPr>
        <w:instrText>8%</w:instrText>
      </w:r>
      <w:r>
        <w:instrText>AA#cite_note-</w:instrText>
      </w:r>
      <w:r>
        <w:rPr>
          <w:rtl/>
        </w:rPr>
        <w:instrText>738</w:instrText>
      </w:r>
      <w:r>
        <w:instrText>da</w:instrText>
      </w:r>
      <w:r>
        <w:rPr>
          <w:rtl/>
        </w:rPr>
        <w:instrText>35</w:instrText>
      </w:r>
      <w:r>
        <w:instrText>c_</w:instrText>
      </w:r>
      <w:r>
        <w:rPr>
          <w:rtl/>
        </w:rPr>
        <w:instrText>5</w:instrText>
      </w:r>
      <w:r>
        <w:instrText>efb_</w:instrText>
      </w:r>
      <w:r>
        <w:rPr>
          <w:rtl/>
        </w:rPr>
        <w:instrText>4369</w:instrText>
      </w:r>
      <w:r>
        <w:instrText>_b</w:instrText>
      </w:r>
      <w:r>
        <w:rPr>
          <w:rtl/>
        </w:rPr>
        <w:instrText>24</w:instrText>
      </w:r>
      <w:r>
        <w:instrText>f_a</w:instrText>
      </w:r>
      <w:r>
        <w:rPr>
          <w:rtl/>
        </w:rPr>
        <w:instrText>29</w:instrText>
      </w:r>
      <w:r>
        <w:instrText>a</w:instrText>
      </w:r>
      <w:r>
        <w:rPr>
          <w:rtl/>
        </w:rPr>
        <w:instrText>9</w:instrText>
      </w:r>
      <w:r>
        <w:instrText>fe</w:instrText>
      </w:r>
      <w:r>
        <w:rPr>
          <w:rtl/>
        </w:rPr>
        <w:instrText>38</w:instrText>
      </w:r>
      <w:r>
        <w:instrText>af</w:instrText>
      </w:r>
      <w:r>
        <w:rPr>
          <w:rtl/>
        </w:rPr>
        <w:instrText>4-1</w:instrText>
      </w:r>
      <w:r>
        <w:instrText>","author</w:instrText>
      </w:r>
      <w:r>
        <w:rPr>
          <w:rtl/>
        </w:rPr>
        <w:instrText>":[{"</w:instrText>
      </w:r>
      <w:r>
        <w:instrText>family":"","given</w:instrText>
      </w:r>
      <w:r>
        <w:rPr>
          <w:rtl/>
        </w:rPr>
        <w:instrText>":"إيناس أبو قضامة"}],"</w:instrText>
      </w:r>
      <w:r>
        <w:instrText>issued":{"date-parts</w:instrText>
      </w:r>
      <w:r>
        <w:rPr>
          <w:rtl/>
        </w:rPr>
        <w:instrText>":[["2021"]]</w:instrText>
      </w:r>
      <w:r>
        <w:instrText>}}}],"schema":"https</w:instrText>
      </w:r>
      <w:r>
        <w:rPr>
          <w:rtl/>
        </w:rPr>
        <w:instrText>://</w:instrText>
      </w:r>
      <w:r>
        <w:instrText>github.com/citation-style-language/schema/raw/master/csl-citation.json</w:instrText>
      </w:r>
      <w:r>
        <w:rPr>
          <w:rtl/>
        </w:rPr>
        <w:instrText xml:space="preserve">"} </w:instrText>
      </w:r>
      <w:r>
        <w:rPr>
          <w:rtl/>
        </w:rPr>
        <w:fldChar w:fldCharType="separate"/>
      </w:r>
      <w:r w:rsidRPr="00893E89">
        <w:rPr>
          <w:szCs w:val="24"/>
          <w:rtl/>
        </w:rPr>
        <w:t>إيناس أبو قضامة, “</w:t>
      </w:r>
      <w:r w:rsidRPr="00483F52">
        <w:rPr>
          <w:szCs w:val="24"/>
          <w:u w:val="single"/>
          <w:rtl/>
        </w:rPr>
        <w:t>بحث عن سورة العنكبوت</w:t>
      </w:r>
      <w:r w:rsidRPr="00893E89">
        <w:rPr>
          <w:szCs w:val="24"/>
          <w:rtl/>
        </w:rPr>
        <w:t xml:space="preserve">,” </w:t>
      </w:r>
      <w:r w:rsidRPr="00893E89">
        <w:rPr>
          <w:i/>
          <w:iCs/>
          <w:szCs w:val="24"/>
          <w:rtl/>
        </w:rPr>
        <w:t>بحث عن سورة العنكبوت</w:t>
      </w:r>
      <w:r w:rsidRPr="00893E89">
        <w:rPr>
          <w:szCs w:val="24"/>
          <w:rtl/>
        </w:rPr>
        <w:t>, 2021</w:t>
      </w:r>
      <w:r w:rsidRPr="00893E89">
        <w:rPr>
          <w:szCs w:val="24"/>
        </w:rPr>
        <w:t xml:space="preserve">, </w:t>
      </w:r>
      <w:r>
        <w:rPr>
          <w:rFonts w:asciiTheme="minorHAnsi" w:hAnsiTheme="minorHAnsi" w:hint="cs"/>
          <w:sz w:val="16"/>
          <w:szCs w:val="16"/>
          <w:rtl/>
        </w:rPr>
        <w:t xml:space="preserve"> </w:t>
      </w:r>
      <w:r>
        <w:rPr>
          <w:rtl/>
        </w:rPr>
        <w:fldChar w:fldCharType="end"/>
      </w:r>
      <w:r w:rsidRPr="00483F52">
        <w:t xml:space="preserve"> </w:t>
      </w:r>
      <w:hyperlink r:id="rId1" w:anchor="cite_note-738da35c_5efb_4369_b24f_a29a9fe38af4-1" w:history="1">
        <w:r w:rsidRPr="00483F52">
          <w:rPr>
            <w:rStyle w:val="Hyperlink"/>
            <w:rFonts w:asciiTheme="minorHAnsi" w:hAnsiTheme="minorHAnsi"/>
            <w:sz w:val="16"/>
            <w:szCs w:val="16"/>
          </w:rPr>
          <w:t>https://mawdoo</w:t>
        </w:r>
        <w:r w:rsidRPr="00483F52">
          <w:rPr>
            <w:rStyle w:val="Hyperlink"/>
            <w:rFonts w:asciiTheme="minorHAnsi" w:hAnsiTheme="minorHAnsi"/>
            <w:sz w:val="16"/>
            <w:szCs w:val="16"/>
            <w:rtl/>
          </w:rPr>
          <w:t>3</w:t>
        </w:r>
        <w:r w:rsidRPr="00483F52">
          <w:rPr>
            <w:rStyle w:val="Hyperlink"/>
            <w:rFonts w:asciiTheme="minorHAnsi" w:hAnsiTheme="minorHAnsi"/>
            <w:sz w:val="16"/>
            <w:szCs w:val="16"/>
          </w:rPr>
          <w:t>.com/%D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w:t>
        </w:r>
        <w:r w:rsidRPr="00483F52">
          <w:rPr>
            <w:rStyle w:val="Hyperlink"/>
            <w:rFonts w:asciiTheme="minorHAnsi" w:hAnsiTheme="minorHAnsi"/>
            <w:sz w:val="16"/>
            <w:szCs w:val="16"/>
            <w:rtl/>
          </w:rPr>
          <w:t>8%</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AD%D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AB_%D</w:t>
        </w:r>
        <w:r w:rsidRPr="00483F52">
          <w:rPr>
            <w:rStyle w:val="Hyperlink"/>
            <w:rFonts w:asciiTheme="minorHAnsi" w:hAnsiTheme="minorHAnsi"/>
            <w:sz w:val="16"/>
            <w:szCs w:val="16"/>
            <w:rtl/>
          </w:rPr>
          <w:t>8%</w:t>
        </w:r>
        <w:r w:rsidRPr="00483F52">
          <w:rPr>
            <w:rStyle w:val="Hyperlink"/>
            <w:rFonts w:asciiTheme="minorHAnsi" w:hAnsiTheme="minorHAnsi"/>
            <w:sz w:val="16"/>
            <w:szCs w:val="16"/>
          </w:rPr>
          <w:t>B</w:t>
        </w:r>
        <w:r w:rsidRPr="00483F52">
          <w:rPr>
            <w:rStyle w:val="Hyperlink"/>
            <w:rFonts w:asciiTheme="minorHAnsi" w:hAnsiTheme="minorHAnsi"/>
            <w:sz w:val="16"/>
            <w:szCs w:val="16"/>
            <w:rtl/>
          </w:rPr>
          <w:t>9%</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9%86</w:t>
        </w:r>
        <w:r w:rsidRPr="00483F52">
          <w:rPr>
            <w:rStyle w:val="Hyperlink"/>
            <w:rFonts w:asciiTheme="minorHAnsi" w:hAnsiTheme="minorHAnsi"/>
            <w:sz w:val="16"/>
            <w:szCs w:val="16"/>
          </w:rPr>
          <w:t>_%D</w:t>
        </w:r>
        <w:r w:rsidRPr="00483F52">
          <w:rPr>
            <w:rStyle w:val="Hyperlink"/>
            <w:rFonts w:asciiTheme="minorHAnsi" w:hAnsiTheme="minorHAnsi"/>
            <w:sz w:val="16"/>
            <w:szCs w:val="16"/>
            <w:rtl/>
          </w:rPr>
          <w:t>8%</w:t>
        </w:r>
        <w:r w:rsidRPr="00483F52">
          <w:rPr>
            <w:rStyle w:val="Hyperlink"/>
            <w:rFonts w:asciiTheme="minorHAnsi" w:hAnsiTheme="minorHAnsi"/>
            <w:sz w:val="16"/>
            <w:szCs w:val="16"/>
          </w:rPr>
          <w:t>B</w:t>
        </w:r>
        <w:r w:rsidRPr="00483F52">
          <w:rPr>
            <w:rStyle w:val="Hyperlink"/>
            <w:rFonts w:asciiTheme="minorHAnsi" w:hAnsiTheme="minorHAnsi"/>
            <w:sz w:val="16"/>
            <w:szCs w:val="16"/>
            <w:rtl/>
          </w:rPr>
          <w:t>3%</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9%88%</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B</w:t>
        </w:r>
        <w:r w:rsidRPr="00483F52">
          <w:rPr>
            <w:rStyle w:val="Hyperlink"/>
            <w:rFonts w:asciiTheme="minorHAnsi" w:hAnsiTheme="minorHAnsi"/>
            <w:sz w:val="16"/>
            <w:szCs w:val="16"/>
            <w:rtl/>
          </w:rPr>
          <w:t>1%</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w:t>
        </w:r>
        <w:r w:rsidRPr="00483F52">
          <w:rPr>
            <w:rStyle w:val="Hyperlink"/>
            <w:rFonts w:asciiTheme="minorHAnsi" w:hAnsiTheme="minorHAnsi"/>
            <w:sz w:val="16"/>
            <w:szCs w:val="16"/>
            <w:rtl/>
          </w:rPr>
          <w:t>9</w:t>
        </w:r>
        <w:r w:rsidRPr="00483F52">
          <w:rPr>
            <w:rStyle w:val="Hyperlink"/>
            <w:rFonts w:asciiTheme="minorHAnsi" w:hAnsiTheme="minorHAnsi"/>
            <w:sz w:val="16"/>
            <w:szCs w:val="16"/>
          </w:rPr>
          <w:t>_%D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w:t>
        </w:r>
        <w:r w:rsidRPr="00483F52">
          <w:rPr>
            <w:rStyle w:val="Hyperlink"/>
            <w:rFonts w:asciiTheme="minorHAnsi" w:hAnsiTheme="minorHAnsi"/>
            <w:sz w:val="16"/>
            <w:szCs w:val="16"/>
            <w:rtl/>
          </w:rPr>
          <w:t>7%</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9%84%</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B</w:t>
        </w:r>
        <w:r w:rsidRPr="00483F52">
          <w:rPr>
            <w:rStyle w:val="Hyperlink"/>
            <w:rFonts w:asciiTheme="minorHAnsi" w:hAnsiTheme="minorHAnsi"/>
            <w:sz w:val="16"/>
            <w:szCs w:val="16"/>
            <w:rtl/>
          </w:rPr>
          <w:t>9%</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9%86%</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9%83%</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w:t>
        </w:r>
        <w:r w:rsidRPr="00483F52">
          <w:rPr>
            <w:rStyle w:val="Hyperlink"/>
            <w:rFonts w:asciiTheme="minorHAnsi" w:hAnsiTheme="minorHAnsi"/>
            <w:sz w:val="16"/>
            <w:szCs w:val="16"/>
            <w:rtl/>
          </w:rPr>
          <w:t>8%</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9%88%</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proofErr w:type="spellStart"/>
        <w:r w:rsidRPr="00483F52">
          <w:rPr>
            <w:rStyle w:val="Hyperlink"/>
            <w:rFonts w:asciiTheme="minorHAnsi" w:hAnsiTheme="minorHAnsi"/>
            <w:sz w:val="16"/>
            <w:szCs w:val="16"/>
          </w:rPr>
          <w:t>AA#cite_note</w:t>
        </w:r>
        <w:proofErr w:type="spellEnd"/>
        <w:r w:rsidRPr="00483F52">
          <w:rPr>
            <w:rStyle w:val="Hyperlink"/>
            <w:rFonts w:asciiTheme="minorHAnsi" w:hAnsiTheme="minorHAnsi"/>
            <w:sz w:val="16"/>
            <w:szCs w:val="16"/>
          </w:rPr>
          <w:t>-</w:t>
        </w:r>
        <w:r w:rsidRPr="00483F52">
          <w:rPr>
            <w:rStyle w:val="Hyperlink"/>
            <w:rFonts w:asciiTheme="minorHAnsi" w:hAnsiTheme="minorHAnsi"/>
            <w:sz w:val="16"/>
            <w:szCs w:val="16"/>
            <w:rtl/>
          </w:rPr>
          <w:t>738</w:t>
        </w:r>
        <w:r w:rsidRPr="00483F52">
          <w:rPr>
            <w:rStyle w:val="Hyperlink"/>
            <w:rFonts w:asciiTheme="minorHAnsi" w:hAnsiTheme="minorHAnsi"/>
            <w:sz w:val="16"/>
            <w:szCs w:val="16"/>
          </w:rPr>
          <w:t>da</w:t>
        </w:r>
        <w:r w:rsidRPr="00483F52">
          <w:rPr>
            <w:rStyle w:val="Hyperlink"/>
            <w:rFonts w:asciiTheme="minorHAnsi" w:hAnsiTheme="minorHAnsi"/>
            <w:sz w:val="16"/>
            <w:szCs w:val="16"/>
            <w:rtl/>
          </w:rPr>
          <w:t>35</w:t>
        </w:r>
        <w:r w:rsidRPr="00483F52">
          <w:rPr>
            <w:rStyle w:val="Hyperlink"/>
            <w:rFonts w:asciiTheme="minorHAnsi" w:hAnsiTheme="minorHAnsi"/>
            <w:sz w:val="16"/>
            <w:szCs w:val="16"/>
          </w:rPr>
          <w:t>c_</w:t>
        </w:r>
        <w:r w:rsidRPr="00483F52">
          <w:rPr>
            <w:rStyle w:val="Hyperlink"/>
            <w:rFonts w:asciiTheme="minorHAnsi" w:hAnsiTheme="minorHAnsi"/>
            <w:sz w:val="16"/>
            <w:szCs w:val="16"/>
            <w:rtl/>
          </w:rPr>
          <w:t>5</w:t>
        </w:r>
        <w:proofErr w:type="spellStart"/>
        <w:r w:rsidRPr="00483F52">
          <w:rPr>
            <w:rStyle w:val="Hyperlink"/>
            <w:rFonts w:asciiTheme="minorHAnsi" w:hAnsiTheme="minorHAnsi"/>
            <w:sz w:val="16"/>
            <w:szCs w:val="16"/>
          </w:rPr>
          <w:t>efb</w:t>
        </w:r>
        <w:proofErr w:type="spellEnd"/>
        <w:r w:rsidRPr="00483F52">
          <w:rPr>
            <w:rStyle w:val="Hyperlink"/>
            <w:rFonts w:asciiTheme="minorHAnsi" w:hAnsiTheme="minorHAnsi"/>
            <w:sz w:val="16"/>
            <w:szCs w:val="16"/>
          </w:rPr>
          <w:t>_</w:t>
        </w:r>
        <w:r w:rsidRPr="00483F52">
          <w:rPr>
            <w:rStyle w:val="Hyperlink"/>
            <w:rFonts w:asciiTheme="minorHAnsi" w:hAnsiTheme="minorHAnsi"/>
            <w:sz w:val="16"/>
            <w:szCs w:val="16"/>
            <w:rtl/>
          </w:rPr>
          <w:t>4369</w:t>
        </w:r>
        <w:r w:rsidRPr="00483F52">
          <w:rPr>
            <w:rStyle w:val="Hyperlink"/>
            <w:rFonts w:asciiTheme="minorHAnsi" w:hAnsiTheme="minorHAnsi"/>
            <w:sz w:val="16"/>
            <w:szCs w:val="16"/>
          </w:rPr>
          <w:t>_b</w:t>
        </w:r>
        <w:r w:rsidRPr="00483F52">
          <w:rPr>
            <w:rStyle w:val="Hyperlink"/>
            <w:rFonts w:asciiTheme="minorHAnsi" w:hAnsiTheme="minorHAnsi"/>
            <w:sz w:val="16"/>
            <w:szCs w:val="16"/>
            <w:rtl/>
          </w:rPr>
          <w:t>24</w:t>
        </w:r>
        <w:proofErr w:type="spellStart"/>
        <w:r w:rsidRPr="00483F52">
          <w:rPr>
            <w:rStyle w:val="Hyperlink"/>
            <w:rFonts w:asciiTheme="minorHAnsi" w:hAnsiTheme="minorHAnsi"/>
            <w:sz w:val="16"/>
            <w:szCs w:val="16"/>
          </w:rPr>
          <w:t>f_a</w:t>
        </w:r>
        <w:proofErr w:type="spellEnd"/>
        <w:r w:rsidRPr="00483F52">
          <w:rPr>
            <w:rStyle w:val="Hyperlink"/>
            <w:rFonts w:asciiTheme="minorHAnsi" w:hAnsiTheme="minorHAnsi"/>
            <w:sz w:val="16"/>
            <w:szCs w:val="16"/>
            <w:rtl/>
          </w:rPr>
          <w:t>29</w:t>
        </w:r>
        <w:r w:rsidRPr="00483F52">
          <w:rPr>
            <w:rStyle w:val="Hyperlink"/>
            <w:rFonts w:asciiTheme="minorHAnsi" w:hAnsiTheme="minorHAnsi"/>
            <w:sz w:val="16"/>
            <w:szCs w:val="16"/>
          </w:rPr>
          <w:t>a</w:t>
        </w:r>
        <w:r w:rsidRPr="00483F52">
          <w:rPr>
            <w:rStyle w:val="Hyperlink"/>
            <w:rFonts w:asciiTheme="minorHAnsi" w:hAnsiTheme="minorHAnsi"/>
            <w:sz w:val="16"/>
            <w:szCs w:val="16"/>
            <w:rtl/>
          </w:rPr>
          <w:t>9</w:t>
        </w:r>
        <w:proofErr w:type="spellStart"/>
        <w:r w:rsidRPr="00483F52">
          <w:rPr>
            <w:rStyle w:val="Hyperlink"/>
            <w:rFonts w:asciiTheme="minorHAnsi" w:hAnsiTheme="minorHAnsi"/>
            <w:sz w:val="16"/>
            <w:szCs w:val="16"/>
          </w:rPr>
          <w:t>fe</w:t>
        </w:r>
        <w:proofErr w:type="spellEnd"/>
        <w:r w:rsidRPr="00483F52">
          <w:rPr>
            <w:rStyle w:val="Hyperlink"/>
            <w:rFonts w:asciiTheme="minorHAnsi" w:hAnsiTheme="minorHAnsi"/>
            <w:sz w:val="16"/>
            <w:szCs w:val="16"/>
            <w:rtl/>
          </w:rPr>
          <w:t>38</w:t>
        </w:r>
        <w:proofErr w:type="spellStart"/>
        <w:r w:rsidRPr="00483F52">
          <w:rPr>
            <w:rStyle w:val="Hyperlink"/>
            <w:rFonts w:asciiTheme="minorHAnsi" w:hAnsiTheme="minorHAnsi"/>
            <w:sz w:val="16"/>
            <w:szCs w:val="16"/>
          </w:rPr>
          <w:t>af</w:t>
        </w:r>
        <w:proofErr w:type="spellEnd"/>
        <w:r w:rsidRPr="00483F52">
          <w:rPr>
            <w:rStyle w:val="Hyperlink"/>
            <w:rFonts w:asciiTheme="minorHAnsi" w:hAnsiTheme="minorHAnsi"/>
            <w:sz w:val="16"/>
            <w:szCs w:val="16"/>
            <w:rtl/>
          </w:rPr>
          <w:t>4-1</w:t>
        </w:r>
      </w:hyperlink>
      <w:r w:rsidRPr="00483F52">
        <w:rPr>
          <w:rFonts w:asciiTheme="minorHAnsi" w:hAnsiTheme="minorHAnsi"/>
          <w:sz w:val="16"/>
          <w:szCs w:val="16"/>
          <w:rtl/>
        </w:rPr>
        <w:t xml:space="preserve"> </w:t>
      </w:r>
    </w:p>
    <w:p w14:paraId="140E1C5B" w14:textId="34F20891" w:rsidR="00484215" w:rsidRPr="00483F52" w:rsidRDefault="00484215" w:rsidP="00893E89">
      <w:pPr>
        <w:pStyle w:val="FootnoteText"/>
        <w:ind w:left="1080" w:firstLine="0"/>
        <w:rPr>
          <w:lang w:val="en-US" w:bidi="ar-EG"/>
        </w:rPr>
      </w:pPr>
      <w:r>
        <w:rPr>
          <w:rFonts w:hint="cs"/>
          <w:rtl/>
          <w:lang w:bidi="ar-EG"/>
        </w:rPr>
        <w:t xml:space="preserve">  </w:t>
      </w:r>
      <w:proofErr w:type="spellStart"/>
      <w:r w:rsidRPr="00483F52">
        <w:rPr>
          <w:rFonts w:asciiTheme="minorHAnsi" w:hAnsiTheme="minorHAnsi"/>
          <w:sz w:val="16"/>
          <w:szCs w:val="16"/>
          <w:lang w:val="en-US" w:bidi="ar-EG"/>
        </w:rPr>
        <w:t>Diakses</w:t>
      </w:r>
      <w:proofErr w:type="spellEnd"/>
      <w:r w:rsidRPr="00483F52">
        <w:rPr>
          <w:rFonts w:asciiTheme="minorHAnsi" w:hAnsiTheme="minorHAnsi"/>
          <w:sz w:val="16"/>
          <w:szCs w:val="16"/>
          <w:lang w:val="en-US" w:bidi="ar-EG"/>
        </w:rPr>
        <w:t xml:space="preserve"> pada</w:t>
      </w:r>
      <w:r>
        <w:rPr>
          <w:lang w:val="en-US" w:bidi="ar-EG"/>
        </w:rPr>
        <w:t xml:space="preserve"> 5/20/2024, 20:35</w:t>
      </w:r>
    </w:p>
  </w:footnote>
  <w:footnote w:id="65">
    <w:p w14:paraId="03508FF7" w14:textId="261B12F3" w:rsidR="00484215" w:rsidRPr="00B4704B" w:rsidRDefault="00484215" w:rsidP="00E31CF1">
      <w:pPr>
        <w:pStyle w:val="FootnoteText"/>
        <w:bidi w:val="0"/>
        <w:ind w:left="0" w:right="1080" w:hanging="7"/>
        <w:rPr>
          <w:lang w:val="en-US"/>
        </w:rPr>
      </w:pPr>
      <w:r>
        <w:rPr>
          <w:rStyle w:val="FootnoteReference"/>
        </w:rPr>
        <w:footnoteRef/>
      </w:r>
      <w:r>
        <w:t xml:space="preserve"> </w:t>
      </w:r>
      <w:r>
        <w:fldChar w:fldCharType="begin"/>
      </w:r>
      <w:r>
        <w:instrText xml:space="preserve"> ADDIN ZOTERO_ITEM CSL_CITATION {"citationID":"N736yoqP","properties":{"formattedCitation":"Mariyono, \\uc0\\u8220{}Bentuk Kalimat Amr Dalam Al-Qur\\uc0\\u8217{}an,\\uc0\\u8221{} {\\i{}UNIVERSITAS ISLAM NEGERI SUNAN KALIJAGA YOGYAKARTA} 4, 1 (June 2019).","plainCitation":"Mariyono, “Bentuk Kalimat Amr Dalam Al-Qur’an,” UNIVERSITAS ISLAM NEGERI SUNAN KALIJAGA YOGYAKARTA 4, 1 (June 2019).","dontUpdate":true,"noteIndex":61},"citationItems":[{"id":78,"uris":["http://zotero.org/users/13503244/items/GDCZMI79"],"itemData":{"id":78,"type":"article-journal","collection-title":"1","container-title":"UNIVERSITAS ISLAM NEGERI SUNAN KALIJAGA YOGYAKARTA","title":"Bentuk Kalimat Amr Dalam Al-Qur’an","volume":"4","author":[{"family":"Mariyono","given":""}],"issued":{"date-parts":[["2019",6]]}}}],"schema":"https://github.com/citation-style-language/schema/raw/master/csl-citation.json"} </w:instrText>
      </w:r>
      <w:r>
        <w:fldChar w:fldCharType="separate"/>
      </w:r>
      <w:r w:rsidRPr="00B4704B">
        <w:rPr>
          <w:rFonts w:asciiTheme="minorHAnsi" w:hAnsiTheme="minorHAnsi"/>
          <w:sz w:val="16"/>
        </w:rPr>
        <w:t xml:space="preserve">Mariyono, “Bentuk Kalimat Amr Dalam Al-Qur’an,” </w:t>
      </w:r>
      <w:r w:rsidRPr="00B4704B">
        <w:rPr>
          <w:rFonts w:asciiTheme="minorHAnsi" w:hAnsiTheme="minorHAnsi"/>
          <w:i/>
          <w:iCs/>
          <w:sz w:val="16"/>
        </w:rPr>
        <w:t>UNIVERSITAS ISLAM NEGERI SUNAN KALIJAGA YOGYAKARTA</w:t>
      </w:r>
      <w:r w:rsidRPr="00B4704B">
        <w:rPr>
          <w:szCs w:val="24"/>
        </w:rPr>
        <w:t xml:space="preserve"> 4, 1 (</w:t>
      </w:r>
      <w:r w:rsidRPr="00B4704B">
        <w:rPr>
          <w:rFonts w:asciiTheme="minorHAnsi" w:hAnsiTheme="minorHAnsi"/>
          <w:sz w:val="16"/>
          <w:lang w:val="en-US"/>
        </w:rPr>
        <w:t>Juni</w:t>
      </w:r>
      <w:r w:rsidRPr="00B4704B">
        <w:rPr>
          <w:sz w:val="16"/>
        </w:rPr>
        <w:t xml:space="preserve"> </w:t>
      </w:r>
      <w:r w:rsidRPr="00B4704B">
        <w:rPr>
          <w:szCs w:val="24"/>
        </w:rPr>
        <w:t>2019).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0623"/>
    <w:multiLevelType w:val="hybridMultilevel"/>
    <w:tmpl w:val="49BE7600"/>
    <w:lvl w:ilvl="0" w:tplc="CD06D51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4FC2C10"/>
    <w:multiLevelType w:val="hybridMultilevel"/>
    <w:tmpl w:val="5188269A"/>
    <w:lvl w:ilvl="0" w:tplc="CD06D510">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6026A"/>
    <w:multiLevelType w:val="hybridMultilevel"/>
    <w:tmpl w:val="E938B25C"/>
    <w:lvl w:ilvl="0" w:tplc="5ABEBC0E">
      <w:start w:val="5"/>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15906"/>
    <w:multiLevelType w:val="hybridMultilevel"/>
    <w:tmpl w:val="75469540"/>
    <w:lvl w:ilvl="0" w:tplc="36421216">
      <w:start w:val="1"/>
      <w:numFmt w:val="decimal"/>
      <w:lvlText w:val="%1."/>
      <w:lvlJc w:val="left"/>
      <w:pPr>
        <w:ind w:left="1710" w:hanging="360"/>
      </w:pPr>
      <w:rPr>
        <w:rFonts w:hint="default"/>
        <w:b/>
        <w:bCs/>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AB47AD"/>
    <w:multiLevelType w:val="hybridMultilevel"/>
    <w:tmpl w:val="021E76D0"/>
    <w:lvl w:ilvl="0" w:tplc="4170AFC0">
      <w:start w:val="2"/>
      <w:numFmt w:val="arabicAlpha"/>
      <w:lvlText w:val="%1.)"/>
      <w:lvlJc w:val="left"/>
      <w:pPr>
        <w:ind w:left="1050" w:hanging="37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52596D13"/>
    <w:multiLevelType w:val="hybridMultilevel"/>
    <w:tmpl w:val="82BE354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87F14A4"/>
    <w:multiLevelType w:val="hybridMultilevel"/>
    <w:tmpl w:val="8B3C1BCE"/>
    <w:lvl w:ilvl="0" w:tplc="FC6EBC6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01349F6"/>
    <w:multiLevelType w:val="hybridMultilevel"/>
    <w:tmpl w:val="F3800430"/>
    <w:lvl w:ilvl="0" w:tplc="26E0D0C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F2566B"/>
    <w:multiLevelType w:val="hybridMultilevel"/>
    <w:tmpl w:val="FB545856"/>
    <w:lvl w:ilvl="0" w:tplc="0409000F">
      <w:start w:val="1"/>
      <w:numFmt w:val="decimal"/>
      <w:lvlText w:val="%1."/>
      <w:lvlJc w:val="left"/>
      <w:pPr>
        <w:ind w:left="2610" w:hanging="360"/>
      </w:pPr>
      <w:rPr>
        <w:rFont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71B20D19"/>
    <w:multiLevelType w:val="hybridMultilevel"/>
    <w:tmpl w:val="C248F4E0"/>
    <w:lvl w:ilvl="0" w:tplc="EA12693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73332E1B"/>
    <w:multiLevelType w:val="hybridMultilevel"/>
    <w:tmpl w:val="B93A6696"/>
    <w:lvl w:ilvl="0" w:tplc="997CD4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DF2BDC"/>
    <w:multiLevelType w:val="hybridMultilevel"/>
    <w:tmpl w:val="C442B830"/>
    <w:lvl w:ilvl="0" w:tplc="7D1ADB94">
      <w:start w:val="1"/>
      <w:numFmt w:val="arabicAlpha"/>
      <w:lvlText w:val="%1)"/>
      <w:lvlJc w:val="left"/>
      <w:pPr>
        <w:ind w:left="720" w:hanging="360"/>
      </w:pPr>
      <w:rPr>
        <w:rFonts w:hint="default"/>
        <w:lang w:val="e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4"/>
  </w:num>
  <w:num w:numId="5">
    <w:abstractNumId w:val="1"/>
  </w:num>
  <w:num w:numId="6">
    <w:abstractNumId w:val="9"/>
  </w:num>
  <w:num w:numId="7">
    <w:abstractNumId w:val="8"/>
  </w:num>
  <w:num w:numId="8">
    <w:abstractNumId w:val="19"/>
  </w:num>
  <w:num w:numId="9">
    <w:abstractNumId w:val="5"/>
  </w:num>
  <w:num w:numId="10">
    <w:abstractNumId w:val="16"/>
  </w:num>
  <w:num w:numId="11">
    <w:abstractNumId w:val="0"/>
  </w:num>
  <w:num w:numId="12">
    <w:abstractNumId w:val="17"/>
  </w:num>
  <w:num w:numId="13">
    <w:abstractNumId w:val="2"/>
  </w:num>
  <w:num w:numId="14">
    <w:abstractNumId w:val="10"/>
  </w:num>
  <w:num w:numId="15">
    <w:abstractNumId w:val="6"/>
  </w:num>
  <w:num w:numId="16">
    <w:abstractNumId w:val="3"/>
  </w:num>
  <w:num w:numId="17">
    <w:abstractNumId w:val="11"/>
  </w:num>
  <w:num w:numId="18">
    <w:abstractNumId w:val="15"/>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02A93"/>
    <w:rsid w:val="00023DDF"/>
    <w:rsid w:val="00025418"/>
    <w:rsid w:val="00033DFD"/>
    <w:rsid w:val="00034369"/>
    <w:rsid w:val="000368CF"/>
    <w:rsid w:val="00097D45"/>
    <w:rsid w:val="000A0E9F"/>
    <w:rsid w:val="000A6FB3"/>
    <w:rsid w:val="000B49C5"/>
    <w:rsid w:val="000C1A7C"/>
    <w:rsid w:val="000C73BD"/>
    <w:rsid w:val="000E49D8"/>
    <w:rsid w:val="000E6C02"/>
    <w:rsid w:val="001073E0"/>
    <w:rsid w:val="00114A74"/>
    <w:rsid w:val="00126663"/>
    <w:rsid w:val="00127FDC"/>
    <w:rsid w:val="00146192"/>
    <w:rsid w:val="001474CC"/>
    <w:rsid w:val="001679F0"/>
    <w:rsid w:val="00173585"/>
    <w:rsid w:val="0017473D"/>
    <w:rsid w:val="0018682D"/>
    <w:rsid w:val="001B1AE5"/>
    <w:rsid w:val="001D1D0E"/>
    <w:rsid w:val="001D260E"/>
    <w:rsid w:val="001D44C5"/>
    <w:rsid w:val="001F3E0C"/>
    <w:rsid w:val="0020388F"/>
    <w:rsid w:val="0020467B"/>
    <w:rsid w:val="002155DC"/>
    <w:rsid w:val="002176FC"/>
    <w:rsid w:val="00217B72"/>
    <w:rsid w:val="00221015"/>
    <w:rsid w:val="00240488"/>
    <w:rsid w:val="00254086"/>
    <w:rsid w:val="00261806"/>
    <w:rsid w:val="00274D8B"/>
    <w:rsid w:val="002841D0"/>
    <w:rsid w:val="00292AFC"/>
    <w:rsid w:val="0029499D"/>
    <w:rsid w:val="002A2953"/>
    <w:rsid w:val="002A60E2"/>
    <w:rsid w:val="002B093C"/>
    <w:rsid w:val="002B6ED6"/>
    <w:rsid w:val="002C278C"/>
    <w:rsid w:val="002D0C55"/>
    <w:rsid w:val="002F1241"/>
    <w:rsid w:val="00300415"/>
    <w:rsid w:val="003009BE"/>
    <w:rsid w:val="003132F2"/>
    <w:rsid w:val="00322DD8"/>
    <w:rsid w:val="0034528D"/>
    <w:rsid w:val="00350C69"/>
    <w:rsid w:val="00353A1F"/>
    <w:rsid w:val="003579C2"/>
    <w:rsid w:val="003613FD"/>
    <w:rsid w:val="00361E12"/>
    <w:rsid w:val="00364CA2"/>
    <w:rsid w:val="00372ED2"/>
    <w:rsid w:val="00392157"/>
    <w:rsid w:val="003A68D9"/>
    <w:rsid w:val="003B026E"/>
    <w:rsid w:val="003B0C26"/>
    <w:rsid w:val="003B15E7"/>
    <w:rsid w:val="003C338C"/>
    <w:rsid w:val="003C7286"/>
    <w:rsid w:val="003E68A7"/>
    <w:rsid w:val="003F20BA"/>
    <w:rsid w:val="00400490"/>
    <w:rsid w:val="0041339F"/>
    <w:rsid w:val="00413BFA"/>
    <w:rsid w:val="0042095A"/>
    <w:rsid w:val="004434BD"/>
    <w:rsid w:val="00453B4B"/>
    <w:rsid w:val="004555D3"/>
    <w:rsid w:val="0047280A"/>
    <w:rsid w:val="00483F52"/>
    <w:rsid w:val="00484215"/>
    <w:rsid w:val="00490F1E"/>
    <w:rsid w:val="00493ECF"/>
    <w:rsid w:val="00495F0B"/>
    <w:rsid w:val="004A2FF5"/>
    <w:rsid w:val="004A3765"/>
    <w:rsid w:val="004E1050"/>
    <w:rsid w:val="004F20D5"/>
    <w:rsid w:val="004F5141"/>
    <w:rsid w:val="004F7FD8"/>
    <w:rsid w:val="00500CF6"/>
    <w:rsid w:val="00506E03"/>
    <w:rsid w:val="0051790B"/>
    <w:rsid w:val="005444BD"/>
    <w:rsid w:val="0055036F"/>
    <w:rsid w:val="005532D2"/>
    <w:rsid w:val="00555B75"/>
    <w:rsid w:val="00564892"/>
    <w:rsid w:val="005773CF"/>
    <w:rsid w:val="00583A6E"/>
    <w:rsid w:val="00586424"/>
    <w:rsid w:val="005A5F9D"/>
    <w:rsid w:val="005C24CB"/>
    <w:rsid w:val="005E1612"/>
    <w:rsid w:val="005F02C4"/>
    <w:rsid w:val="005F1B20"/>
    <w:rsid w:val="0060068B"/>
    <w:rsid w:val="00607A34"/>
    <w:rsid w:val="00620E63"/>
    <w:rsid w:val="0062276F"/>
    <w:rsid w:val="0063718C"/>
    <w:rsid w:val="00644F3F"/>
    <w:rsid w:val="00657C82"/>
    <w:rsid w:val="00675237"/>
    <w:rsid w:val="006828BC"/>
    <w:rsid w:val="006869A2"/>
    <w:rsid w:val="00690190"/>
    <w:rsid w:val="006911FA"/>
    <w:rsid w:val="00694644"/>
    <w:rsid w:val="0069493E"/>
    <w:rsid w:val="006A4B19"/>
    <w:rsid w:val="006B11D8"/>
    <w:rsid w:val="006B4C70"/>
    <w:rsid w:val="006C00C6"/>
    <w:rsid w:val="006C5C2F"/>
    <w:rsid w:val="006D1DCE"/>
    <w:rsid w:val="006D5644"/>
    <w:rsid w:val="006E43E3"/>
    <w:rsid w:val="006F50D4"/>
    <w:rsid w:val="0070283A"/>
    <w:rsid w:val="007052A9"/>
    <w:rsid w:val="00710185"/>
    <w:rsid w:val="00714E7B"/>
    <w:rsid w:val="0071640D"/>
    <w:rsid w:val="00735DB0"/>
    <w:rsid w:val="007500C0"/>
    <w:rsid w:val="007507E6"/>
    <w:rsid w:val="00755C5B"/>
    <w:rsid w:val="00771077"/>
    <w:rsid w:val="0077677E"/>
    <w:rsid w:val="00781C76"/>
    <w:rsid w:val="00782706"/>
    <w:rsid w:val="00784217"/>
    <w:rsid w:val="00785601"/>
    <w:rsid w:val="00790A83"/>
    <w:rsid w:val="00795439"/>
    <w:rsid w:val="007A10EF"/>
    <w:rsid w:val="007A2E9E"/>
    <w:rsid w:val="007A3465"/>
    <w:rsid w:val="007A4105"/>
    <w:rsid w:val="007B0A3B"/>
    <w:rsid w:val="007F5D69"/>
    <w:rsid w:val="00805905"/>
    <w:rsid w:val="00835231"/>
    <w:rsid w:val="00840BBD"/>
    <w:rsid w:val="00843C52"/>
    <w:rsid w:val="00855242"/>
    <w:rsid w:val="00857517"/>
    <w:rsid w:val="00857A87"/>
    <w:rsid w:val="00861167"/>
    <w:rsid w:val="00863C74"/>
    <w:rsid w:val="00866FD1"/>
    <w:rsid w:val="00874A36"/>
    <w:rsid w:val="00882D01"/>
    <w:rsid w:val="00884E8A"/>
    <w:rsid w:val="00887B49"/>
    <w:rsid w:val="00893E89"/>
    <w:rsid w:val="0089784E"/>
    <w:rsid w:val="008A474E"/>
    <w:rsid w:val="008A678D"/>
    <w:rsid w:val="008B203A"/>
    <w:rsid w:val="008B53C2"/>
    <w:rsid w:val="008B5FAC"/>
    <w:rsid w:val="008D547F"/>
    <w:rsid w:val="008E2A0C"/>
    <w:rsid w:val="008E5CDE"/>
    <w:rsid w:val="008E6E29"/>
    <w:rsid w:val="00924597"/>
    <w:rsid w:val="009251D2"/>
    <w:rsid w:val="0095583D"/>
    <w:rsid w:val="009605B0"/>
    <w:rsid w:val="00976C22"/>
    <w:rsid w:val="00977036"/>
    <w:rsid w:val="00982295"/>
    <w:rsid w:val="00984BD3"/>
    <w:rsid w:val="009940CB"/>
    <w:rsid w:val="009945A4"/>
    <w:rsid w:val="00995362"/>
    <w:rsid w:val="0099731B"/>
    <w:rsid w:val="0099774D"/>
    <w:rsid w:val="009A0A26"/>
    <w:rsid w:val="009A3A2D"/>
    <w:rsid w:val="009A5509"/>
    <w:rsid w:val="009B66B8"/>
    <w:rsid w:val="009C17FD"/>
    <w:rsid w:val="009C31C2"/>
    <w:rsid w:val="009C76A9"/>
    <w:rsid w:val="009D2D70"/>
    <w:rsid w:val="009D3BD8"/>
    <w:rsid w:val="00A00060"/>
    <w:rsid w:val="00A00A86"/>
    <w:rsid w:val="00A029BE"/>
    <w:rsid w:val="00A14F25"/>
    <w:rsid w:val="00A204D5"/>
    <w:rsid w:val="00A2554B"/>
    <w:rsid w:val="00A35341"/>
    <w:rsid w:val="00A44A3C"/>
    <w:rsid w:val="00A44E1B"/>
    <w:rsid w:val="00A520C9"/>
    <w:rsid w:val="00A6316F"/>
    <w:rsid w:val="00A84C65"/>
    <w:rsid w:val="00A96665"/>
    <w:rsid w:val="00AB3B8D"/>
    <w:rsid w:val="00AD072A"/>
    <w:rsid w:val="00AD37C4"/>
    <w:rsid w:val="00AF27CF"/>
    <w:rsid w:val="00AF7B25"/>
    <w:rsid w:val="00B108BB"/>
    <w:rsid w:val="00B11348"/>
    <w:rsid w:val="00B23D33"/>
    <w:rsid w:val="00B24158"/>
    <w:rsid w:val="00B25605"/>
    <w:rsid w:val="00B45339"/>
    <w:rsid w:val="00B4704B"/>
    <w:rsid w:val="00B546F9"/>
    <w:rsid w:val="00B64C94"/>
    <w:rsid w:val="00B72189"/>
    <w:rsid w:val="00B72377"/>
    <w:rsid w:val="00B85357"/>
    <w:rsid w:val="00B933DB"/>
    <w:rsid w:val="00BC1DD4"/>
    <w:rsid w:val="00BD1BB8"/>
    <w:rsid w:val="00BD5F6C"/>
    <w:rsid w:val="00BE1289"/>
    <w:rsid w:val="00BE1EE2"/>
    <w:rsid w:val="00C02E1B"/>
    <w:rsid w:val="00C22725"/>
    <w:rsid w:val="00C30F32"/>
    <w:rsid w:val="00C4217B"/>
    <w:rsid w:val="00C77C6C"/>
    <w:rsid w:val="00C85343"/>
    <w:rsid w:val="00C86E1B"/>
    <w:rsid w:val="00C87FC2"/>
    <w:rsid w:val="00C94048"/>
    <w:rsid w:val="00CA314F"/>
    <w:rsid w:val="00CA3C33"/>
    <w:rsid w:val="00CA5A3C"/>
    <w:rsid w:val="00CA7D18"/>
    <w:rsid w:val="00CB5A1E"/>
    <w:rsid w:val="00CC13B8"/>
    <w:rsid w:val="00CC3742"/>
    <w:rsid w:val="00CC3F07"/>
    <w:rsid w:val="00CE3627"/>
    <w:rsid w:val="00D00391"/>
    <w:rsid w:val="00D17E1B"/>
    <w:rsid w:val="00D2545A"/>
    <w:rsid w:val="00D34623"/>
    <w:rsid w:val="00D3662A"/>
    <w:rsid w:val="00D43409"/>
    <w:rsid w:val="00D52742"/>
    <w:rsid w:val="00D829B4"/>
    <w:rsid w:val="00D91263"/>
    <w:rsid w:val="00DD7D5B"/>
    <w:rsid w:val="00DE55D4"/>
    <w:rsid w:val="00E00E15"/>
    <w:rsid w:val="00E158CE"/>
    <w:rsid w:val="00E20DB1"/>
    <w:rsid w:val="00E25457"/>
    <w:rsid w:val="00E267BA"/>
    <w:rsid w:val="00E30AB0"/>
    <w:rsid w:val="00E31712"/>
    <w:rsid w:val="00E31CF1"/>
    <w:rsid w:val="00E333F9"/>
    <w:rsid w:val="00E421A1"/>
    <w:rsid w:val="00E44380"/>
    <w:rsid w:val="00E45D39"/>
    <w:rsid w:val="00E471EE"/>
    <w:rsid w:val="00E5061D"/>
    <w:rsid w:val="00E640F9"/>
    <w:rsid w:val="00E7001F"/>
    <w:rsid w:val="00E7704A"/>
    <w:rsid w:val="00E8029F"/>
    <w:rsid w:val="00E80379"/>
    <w:rsid w:val="00E868B5"/>
    <w:rsid w:val="00E905E6"/>
    <w:rsid w:val="00E91FC7"/>
    <w:rsid w:val="00EB21F2"/>
    <w:rsid w:val="00EB5F04"/>
    <w:rsid w:val="00EC1643"/>
    <w:rsid w:val="00ED0B53"/>
    <w:rsid w:val="00EE0781"/>
    <w:rsid w:val="00EF23E9"/>
    <w:rsid w:val="00EF55D3"/>
    <w:rsid w:val="00F15A66"/>
    <w:rsid w:val="00F179F0"/>
    <w:rsid w:val="00F221E1"/>
    <w:rsid w:val="00F40356"/>
    <w:rsid w:val="00F412F6"/>
    <w:rsid w:val="00F42FDE"/>
    <w:rsid w:val="00F440B6"/>
    <w:rsid w:val="00F50054"/>
    <w:rsid w:val="00F519B8"/>
    <w:rsid w:val="00F849FE"/>
    <w:rsid w:val="00F97128"/>
    <w:rsid w:val="00F97281"/>
    <w:rsid w:val="00FA00D1"/>
    <w:rsid w:val="00FA049A"/>
    <w:rsid w:val="00FA0F2D"/>
    <w:rsid w:val="00FA1A50"/>
    <w:rsid w:val="00FA3CDC"/>
    <w:rsid w:val="00FB53C7"/>
    <w:rsid w:val="00FC0B0E"/>
    <w:rsid w:val="00FC22E4"/>
    <w:rsid w:val="00FC2C2B"/>
    <w:rsid w:val="00FE332B"/>
    <w:rsid w:val="00FE5E02"/>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bidi/>
        <w:spacing w:line="360" w:lineRule="auto"/>
        <w:ind w:left="547" w:firstLine="54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F1241"/>
    <w:pPr>
      <w:outlineLvl w:val="1"/>
    </w:pPr>
    <w:rPr>
      <w:rFonts w:ascii="Sakkal Majalla" w:eastAsia="Noto Naskh Arabic" w:hAnsi="Sakkal Majalla" w:cs="Sakkal Majalla"/>
      <w:bCs/>
      <w:color w:val="27272A"/>
      <w:sz w:val="36"/>
      <w:szCs w:val="36"/>
    </w:rPr>
  </w:style>
  <w:style w:type="paragraph" w:styleId="Heading3">
    <w:name w:val="heading 3"/>
    <w:basedOn w:val="Normal"/>
    <w:next w:val="Normal"/>
    <w:uiPriority w:val="9"/>
    <w:unhideWhenUsed/>
    <w:qFormat/>
    <w:rsid w:val="0047280A"/>
    <w:pPr>
      <w:ind w:firstLine="630"/>
      <w:outlineLvl w:val="2"/>
    </w:pPr>
    <w:rPr>
      <w:rFonts w:ascii="Sakkal Majalla" w:eastAsia="Noto Naskh Arabic" w:hAnsi="Sakkal Majalla" w:cs="Sakkal Majalla"/>
      <w:b/>
      <w:bCs/>
      <w:color w:val="27272A"/>
      <w:sz w:val="36"/>
      <w:szCs w:val="36"/>
      <w:lang w:val="en-US" w:bidi="ar-EG"/>
    </w:rPr>
  </w:style>
  <w:style w:type="paragraph" w:styleId="Heading4">
    <w:name w:val="heading 4"/>
    <w:basedOn w:val="Heading5"/>
    <w:next w:val="Normal"/>
    <w:uiPriority w:val="9"/>
    <w:unhideWhenUsed/>
    <w:qFormat/>
    <w:rsid w:val="00FE5E02"/>
    <w:pPr>
      <w:ind w:left="1620" w:firstLine="0"/>
      <w:outlineLvl w:val="3"/>
    </w:pPr>
  </w:style>
  <w:style w:type="paragraph" w:styleId="Heading5">
    <w:name w:val="heading 5"/>
    <w:basedOn w:val="ListParagraph"/>
    <w:next w:val="Normal"/>
    <w:uiPriority w:val="9"/>
    <w:unhideWhenUsed/>
    <w:qFormat/>
    <w:rsid w:val="006E43E3"/>
    <w:pPr>
      <w:ind w:left="900"/>
      <w:outlineLvl w:val="4"/>
    </w:pPr>
    <w:rPr>
      <w:rFonts w:ascii="Sakkal Majalla" w:hAnsi="Sakkal Majalla" w:cs="Sakkal Majalla"/>
      <w:b/>
      <w:bCs/>
      <w:sz w:val="36"/>
      <w:szCs w:val="36"/>
      <w:lang w:val="en-US" w:bidi="fa-IR"/>
    </w:rPr>
  </w:style>
  <w:style w:type="paragraph" w:styleId="Heading6">
    <w:name w:val="heading 6"/>
    <w:basedOn w:val="Heading5"/>
    <w:next w:val="Normal"/>
    <w:uiPriority w:val="9"/>
    <w:unhideWhenUsed/>
    <w:qFormat/>
    <w:rsid w:val="006E43E3"/>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 w:type="paragraph" w:styleId="Header">
    <w:name w:val="header"/>
    <w:basedOn w:val="Normal"/>
    <w:link w:val="HeaderChar"/>
    <w:uiPriority w:val="99"/>
    <w:unhideWhenUsed/>
    <w:rsid w:val="00E00E15"/>
    <w:pPr>
      <w:tabs>
        <w:tab w:val="center" w:pos="4680"/>
        <w:tab w:val="right" w:pos="9360"/>
      </w:tabs>
      <w:spacing w:line="240" w:lineRule="auto"/>
    </w:pPr>
  </w:style>
  <w:style w:type="character" w:customStyle="1" w:styleId="HeaderChar">
    <w:name w:val="Header Char"/>
    <w:basedOn w:val="DefaultParagraphFont"/>
    <w:link w:val="Header"/>
    <w:uiPriority w:val="99"/>
    <w:rsid w:val="00E00E15"/>
  </w:style>
  <w:style w:type="paragraph" w:styleId="Footer">
    <w:name w:val="footer"/>
    <w:basedOn w:val="Normal"/>
    <w:link w:val="FooterChar"/>
    <w:uiPriority w:val="99"/>
    <w:unhideWhenUsed/>
    <w:rsid w:val="00E00E15"/>
    <w:pPr>
      <w:tabs>
        <w:tab w:val="center" w:pos="4680"/>
        <w:tab w:val="right" w:pos="9360"/>
      </w:tabs>
      <w:spacing w:line="240" w:lineRule="auto"/>
    </w:pPr>
  </w:style>
  <w:style w:type="character" w:customStyle="1" w:styleId="FooterChar">
    <w:name w:val="Footer Char"/>
    <w:basedOn w:val="DefaultParagraphFont"/>
    <w:link w:val="Footer"/>
    <w:uiPriority w:val="99"/>
    <w:rsid w:val="00E00E15"/>
  </w:style>
  <w:style w:type="character" w:styleId="Hyperlink">
    <w:name w:val="Hyperlink"/>
    <w:basedOn w:val="DefaultParagraphFont"/>
    <w:uiPriority w:val="99"/>
    <w:unhideWhenUsed/>
    <w:rsid w:val="00483F52"/>
    <w:rPr>
      <w:color w:val="0000FF" w:themeColor="hyperlink"/>
      <w:u w:val="single"/>
    </w:rPr>
  </w:style>
  <w:style w:type="character" w:styleId="UnresolvedMention">
    <w:name w:val="Unresolved Mention"/>
    <w:basedOn w:val="DefaultParagraphFont"/>
    <w:uiPriority w:val="99"/>
    <w:semiHidden/>
    <w:unhideWhenUsed/>
    <w:rsid w:val="00483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5106657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73095327">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67921363">
      <w:bodyDiv w:val="1"/>
      <w:marLeft w:val="0"/>
      <w:marRight w:val="0"/>
      <w:marTop w:val="0"/>
      <w:marBottom w:val="0"/>
      <w:divBdr>
        <w:top w:val="none" w:sz="0" w:space="0" w:color="auto"/>
        <w:left w:val="none" w:sz="0" w:space="0" w:color="auto"/>
        <w:bottom w:val="none" w:sz="0" w:space="0" w:color="auto"/>
        <w:right w:val="none" w:sz="0" w:space="0" w:color="auto"/>
      </w:divBdr>
      <w:divsChild>
        <w:div w:id="1523864072">
          <w:marLeft w:val="0"/>
          <w:marRight w:val="0"/>
          <w:marTop w:val="0"/>
          <w:marBottom w:val="0"/>
          <w:divBdr>
            <w:top w:val="single" w:sz="2" w:space="0" w:color="D9D9E3"/>
            <w:left w:val="single" w:sz="2" w:space="0" w:color="D9D9E3"/>
            <w:bottom w:val="single" w:sz="2" w:space="0" w:color="D9D9E3"/>
            <w:right w:val="single" w:sz="2" w:space="0" w:color="D9D9E3"/>
          </w:divBdr>
          <w:divsChild>
            <w:div w:id="1554347395">
              <w:marLeft w:val="0"/>
              <w:marRight w:val="0"/>
              <w:marTop w:val="0"/>
              <w:marBottom w:val="0"/>
              <w:divBdr>
                <w:top w:val="single" w:sz="2" w:space="0" w:color="D9D9E3"/>
                <w:left w:val="single" w:sz="2" w:space="0" w:color="D9D9E3"/>
                <w:bottom w:val="single" w:sz="2" w:space="0" w:color="D9D9E3"/>
                <w:right w:val="single" w:sz="2" w:space="0" w:color="D9D9E3"/>
              </w:divBdr>
              <w:divsChild>
                <w:div w:id="1592201149">
                  <w:marLeft w:val="0"/>
                  <w:marRight w:val="0"/>
                  <w:marTop w:val="0"/>
                  <w:marBottom w:val="0"/>
                  <w:divBdr>
                    <w:top w:val="single" w:sz="2" w:space="0" w:color="D9D9E3"/>
                    <w:left w:val="single" w:sz="2" w:space="0" w:color="D9D9E3"/>
                    <w:bottom w:val="single" w:sz="2" w:space="0" w:color="D9D9E3"/>
                    <w:right w:val="single" w:sz="2" w:space="0" w:color="D9D9E3"/>
                  </w:divBdr>
                  <w:divsChild>
                    <w:div w:id="1833830189">
                      <w:marLeft w:val="0"/>
                      <w:marRight w:val="0"/>
                      <w:marTop w:val="0"/>
                      <w:marBottom w:val="0"/>
                      <w:divBdr>
                        <w:top w:val="single" w:sz="2" w:space="0" w:color="D9D9E3"/>
                        <w:left w:val="single" w:sz="2" w:space="0" w:color="D9D9E3"/>
                        <w:bottom w:val="single" w:sz="2" w:space="0" w:color="D9D9E3"/>
                        <w:right w:val="single" w:sz="2" w:space="0" w:color="D9D9E3"/>
                      </w:divBdr>
                      <w:divsChild>
                        <w:div w:id="677973693">
                          <w:marLeft w:val="0"/>
                          <w:marRight w:val="0"/>
                          <w:marTop w:val="0"/>
                          <w:marBottom w:val="0"/>
                          <w:divBdr>
                            <w:top w:val="single" w:sz="2" w:space="0" w:color="D9D9E3"/>
                            <w:left w:val="single" w:sz="2" w:space="0" w:color="D9D9E3"/>
                            <w:bottom w:val="single" w:sz="2" w:space="0" w:color="D9D9E3"/>
                            <w:right w:val="single" w:sz="2" w:space="0" w:color="D9D9E3"/>
                          </w:divBdr>
                          <w:divsChild>
                            <w:div w:id="145005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04408">
                                  <w:marLeft w:val="0"/>
                                  <w:marRight w:val="0"/>
                                  <w:marTop w:val="0"/>
                                  <w:marBottom w:val="0"/>
                                  <w:divBdr>
                                    <w:top w:val="single" w:sz="2" w:space="0" w:color="D9D9E3"/>
                                    <w:left w:val="single" w:sz="2" w:space="0" w:color="D9D9E3"/>
                                    <w:bottom w:val="single" w:sz="2" w:space="0" w:color="D9D9E3"/>
                                    <w:right w:val="single" w:sz="2" w:space="0" w:color="D9D9E3"/>
                                  </w:divBdr>
                                  <w:divsChild>
                                    <w:div w:id="506556337">
                                      <w:marLeft w:val="0"/>
                                      <w:marRight w:val="0"/>
                                      <w:marTop w:val="0"/>
                                      <w:marBottom w:val="0"/>
                                      <w:divBdr>
                                        <w:top w:val="single" w:sz="2" w:space="0" w:color="D9D9E3"/>
                                        <w:left w:val="single" w:sz="2" w:space="0" w:color="D9D9E3"/>
                                        <w:bottom w:val="single" w:sz="2" w:space="0" w:color="D9D9E3"/>
                                        <w:right w:val="single" w:sz="2" w:space="0" w:color="D9D9E3"/>
                                      </w:divBdr>
                                      <w:divsChild>
                                        <w:div w:id="1296644474">
                                          <w:marLeft w:val="0"/>
                                          <w:marRight w:val="0"/>
                                          <w:marTop w:val="0"/>
                                          <w:marBottom w:val="0"/>
                                          <w:divBdr>
                                            <w:top w:val="single" w:sz="2" w:space="0" w:color="D9D9E3"/>
                                            <w:left w:val="single" w:sz="2" w:space="0" w:color="D9D9E3"/>
                                            <w:bottom w:val="single" w:sz="2" w:space="0" w:color="D9D9E3"/>
                                            <w:right w:val="single" w:sz="2" w:space="0" w:color="D9D9E3"/>
                                          </w:divBdr>
                                          <w:divsChild>
                                            <w:div w:id="573585661">
                                              <w:marLeft w:val="0"/>
                                              <w:marRight w:val="0"/>
                                              <w:marTop w:val="0"/>
                                              <w:marBottom w:val="0"/>
                                              <w:divBdr>
                                                <w:top w:val="single" w:sz="2" w:space="0" w:color="D9D9E3"/>
                                                <w:left w:val="single" w:sz="2" w:space="0" w:color="D9D9E3"/>
                                                <w:bottom w:val="single" w:sz="2" w:space="0" w:color="D9D9E3"/>
                                                <w:right w:val="single" w:sz="2" w:space="0" w:color="D9D9E3"/>
                                              </w:divBdr>
                                              <w:divsChild>
                                                <w:div w:id="689527498">
                                                  <w:marLeft w:val="0"/>
                                                  <w:marRight w:val="0"/>
                                                  <w:marTop w:val="0"/>
                                                  <w:marBottom w:val="0"/>
                                                  <w:divBdr>
                                                    <w:top w:val="single" w:sz="2" w:space="0" w:color="D9D9E3"/>
                                                    <w:left w:val="single" w:sz="2" w:space="0" w:color="D9D9E3"/>
                                                    <w:bottom w:val="single" w:sz="2" w:space="0" w:color="D9D9E3"/>
                                                    <w:right w:val="single" w:sz="2" w:space="0" w:color="D9D9E3"/>
                                                  </w:divBdr>
                                                  <w:divsChild>
                                                    <w:div w:id="212326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140542">
          <w:marLeft w:val="0"/>
          <w:marRight w:val="0"/>
          <w:marTop w:val="0"/>
          <w:marBottom w:val="0"/>
          <w:divBdr>
            <w:top w:val="none" w:sz="0" w:space="0" w:color="auto"/>
            <w:left w:val="none" w:sz="0" w:space="0" w:color="auto"/>
            <w:bottom w:val="none" w:sz="0" w:space="0" w:color="auto"/>
            <w:right w:val="none" w:sz="0" w:space="0" w:color="auto"/>
          </w:divBdr>
        </w:div>
      </w:divsChild>
    </w:div>
    <w:div w:id="369108348">
      <w:bodyDiv w:val="1"/>
      <w:marLeft w:val="0"/>
      <w:marRight w:val="0"/>
      <w:marTop w:val="0"/>
      <w:marBottom w:val="0"/>
      <w:divBdr>
        <w:top w:val="none" w:sz="0" w:space="0" w:color="auto"/>
        <w:left w:val="none" w:sz="0" w:space="0" w:color="auto"/>
        <w:bottom w:val="none" w:sz="0" w:space="0" w:color="auto"/>
        <w:right w:val="none" w:sz="0" w:space="0" w:color="auto"/>
      </w:divBdr>
      <w:divsChild>
        <w:div w:id="548108355">
          <w:marLeft w:val="0"/>
          <w:marRight w:val="0"/>
          <w:marTop w:val="0"/>
          <w:marBottom w:val="0"/>
          <w:divBdr>
            <w:top w:val="single" w:sz="2" w:space="0" w:color="D9D9E3"/>
            <w:left w:val="single" w:sz="2" w:space="0" w:color="D9D9E3"/>
            <w:bottom w:val="single" w:sz="2" w:space="0" w:color="D9D9E3"/>
            <w:right w:val="single" w:sz="2" w:space="0" w:color="D9D9E3"/>
          </w:divBdr>
          <w:divsChild>
            <w:div w:id="2060084969">
              <w:marLeft w:val="0"/>
              <w:marRight w:val="0"/>
              <w:marTop w:val="0"/>
              <w:marBottom w:val="0"/>
              <w:divBdr>
                <w:top w:val="single" w:sz="2" w:space="0" w:color="D9D9E3"/>
                <w:left w:val="single" w:sz="2" w:space="0" w:color="D9D9E3"/>
                <w:bottom w:val="single" w:sz="2" w:space="0" w:color="D9D9E3"/>
                <w:right w:val="single" w:sz="2" w:space="0" w:color="D9D9E3"/>
              </w:divBdr>
              <w:divsChild>
                <w:div w:id="699279169">
                  <w:marLeft w:val="0"/>
                  <w:marRight w:val="0"/>
                  <w:marTop w:val="0"/>
                  <w:marBottom w:val="0"/>
                  <w:divBdr>
                    <w:top w:val="single" w:sz="2" w:space="0" w:color="D9D9E3"/>
                    <w:left w:val="single" w:sz="2" w:space="0" w:color="D9D9E3"/>
                    <w:bottom w:val="single" w:sz="2" w:space="0" w:color="D9D9E3"/>
                    <w:right w:val="single" w:sz="2" w:space="0" w:color="D9D9E3"/>
                  </w:divBdr>
                  <w:divsChild>
                    <w:div w:id="620520">
                      <w:marLeft w:val="0"/>
                      <w:marRight w:val="0"/>
                      <w:marTop w:val="0"/>
                      <w:marBottom w:val="0"/>
                      <w:divBdr>
                        <w:top w:val="single" w:sz="2" w:space="0" w:color="D9D9E3"/>
                        <w:left w:val="single" w:sz="2" w:space="0" w:color="D9D9E3"/>
                        <w:bottom w:val="single" w:sz="2" w:space="0" w:color="D9D9E3"/>
                        <w:right w:val="single" w:sz="2" w:space="0" w:color="D9D9E3"/>
                      </w:divBdr>
                      <w:divsChild>
                        <w:div w:id="610935053">
                          <w:marLeft w:val="0"/>
                          <w:marRight w:val="0"/>
                          <w:marTop w:val="0"/>
                          <w:marBottom w:val="0"/>
                          <w:divBdr>
                            <w:top w:val="single" w:sz="2" w:space="0" w:color="D9D9E3"/>
                            <w:left w:val="single" w:sz="2" w:space="0" w:color="D9D9E3"/>
                            <w:bottom w:val="single" w:sz="2" w:space="0" w:color="D9D9E3"/>
                            <w:right w:val="single" w:sz="2" w:space="0" w:color="D9D9E3"/>
                          </w:divBdr>
                          <w:divsChild>
                            <w:div w:id="170891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59952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73">
                                      <w:marLeft w:val="0"/>
                                      <w:marRight w:val="0"/>
                                      <w:marTop w:val="0"/>
                                      <w:marBottom w:val="0"/>
                                      <w:divBdr>
                                        <w:top w:val="single" w:sz="2" w:space="0" w:color="D9D9E3"/>
                                        <w:left w:val="single" w:sz="2" w:space="0" w:color="D9D9E3"/>
                                        <w:bottom w:val="single" w:sz="2" w:space="0" w:color="D9D9E3"/>
                                        <w:right w:val="single" w:sz="2" w:space="0" w:color="D9D9E3"/>
                                      </w:divBdr>
                                      <w:divsChild>
                                        <w:div w:id="1107122512">
                                          <w:marLeft w:val="0"/>
                                          <w:marRight w:val="0"/>
                                          <w:marTop w:val="0"/>
                                          <w:marBottom w:val="0"/>
                                          <w:divBdr>
                                            <w:top w:val="single" w:sz="2" w:space="0" w:color="D9D9E3"/>
                                            <w:left w:val="single" w:sz="2" w:space="0" w:color="D9D9E3"/>
                                            <w:bottom w:val="single" w:sz="2" w:space="0" w:color="D9D9E3"/>
                                            <w:right w:val="single" w:sz="2" w:space="0" w:color="D9D9E3"/>
                                          </w:divBdr>
                                          <w:divsChild>
                                            <w:div w:id="799148568">
                                              <w:marLeft w:val="0"/>
                                              <w:marRight w:val="0"/>
                                              <w:marTop w:val="0"/>
                                              <w:marBottom w:val="0"/>
                                              <w:divBdr>
                                                <w:top w:val="single" w:sz="2" w:space="0" w:color="D9D9E3"/>
                                                <w:left w:val="single" w:sz="2" w:space="0" w:color="D9D9E3"/>
                                                <w:bottom w:val="single" w:sz="2" w:space="0" w:color="D9D9E3"/>
                                                <w:right w:val="single" w:sz="2" w:space="0" w:color="D9D9E3"/>
                                              </w:divBdr>
                                              <w:divsChild>
                                                <w:div w:id="898630427">
                                                  <w:marLeft w:val="0"/>
                                                  <w:marRight w:val="0"/>
                                                  <w:marTop w:val="0"/>
                                                  <w:marBottom w:val="0"/>
                                                  <w:divBdr>
                                                    <w:top w:val="single" w:sz="2" w:space="0" w:color="D9D9E3"/>
                                                    <w:left w:val="single" w:sz="2" w:space="0" w:color="D9D9E3"/>
                                                    <w:bottom w:val="single" w:sz="2" w:space="0" w:color="D9D9E3"/>
                                                    <w:right w:val="single" w:sz="2" w:space="0" w:color="D9D9E3"/>
                                                  </w:divBdr>
                                                  <w:divsChild>
                                                    <w:div w:id="152876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978352">
          <w:marLeft w:val="0"/>
          <w:marRight w:val="0"/>
          <w:marTop w:val="0"/>
          <w:marBottom w:val="0"/>
          <w:divBdr>
            <w:top w:val="none" w:sz="0" w:space="0" w:color="auto"/>
            <w:left w:val="none" w:sz="0" w:space="0" w:color="auto"/>
            <w:bottom w:val="none" w:sz="0" w:space="0" w:color="auto"/>
            <w:right w:val="none" w:sz="0" w:space="0" w:color="auto"/>
          </w:divBdr>
        </w:div>
      </w:divsChild>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490488817">
      <w:bodyDiv w:val="1"/>
      <w:marLeft w:val="0"/>
      <w:marRight w:val="0"/>
      <w:marTop w:val="0"/>
      <w:marBottom w:val="0"/>
      <w:divBdr>
        <w:top w:val="none" w:sz="0" w:space="0" w:color="auto"/>
        <w:left w:val="none" w:sz="0" w:space="0" w:color="auto"/>
        <w:bottom w:val="none" w:sz="0" w:space="0" w:color="auto"/>
        <w:right w:val="none" w:sz="0" w:space="0" w:color="auto"/>
      </w:divBdr>
      <w:divsChild>
        <w:div w:id="1999114450">
          <w:marLeft w:val="0"/>
          <w:marRight w:val="0"/>
          <w:marTop w:val="0"/>
          <w:marBottom w:val="0"/>
          <w:divBdr>
            <w:top w:val="single" w:sz="2" w:space="0" w:color="D9D9E3"/>
            <w:left w:val="single" w:sz="2" w:space="0" w:color="D9D9E3"/>
            <w:bottom w:val="single" w:sz="2" w:space="0" w:color="D9D9E3"/>
            <w:right w:val="single" w:sz="2" w:space="0" w:color="D9D9E3"/>
          </w:divBdr>
          <w:divsChild>
            <w:div w:id="700476687">
              <w:marLeft w:val="0"/>
              <w:marRight w:val="0"/>
              <w:marTop w:val="0"/>
              <w:marBottom w:val="0"/>
              <w:divBdr>
                <w:top w:val="single" w:sz="2" w:space="0" w:color="D9D9E3"/>
                <w:left w:val="single" w:sz="2" w:space="0" w:color="D9D9E3"/>
                <w:bottom w:val="single" w:sz="2" w:space="0" w:color="D9D9E3"/>
                <w:right w:val="single" w:sz="2" w:space="0" w:color="D9D9E3"/>
              </w:divBdr>
              <w:divsChild>
                <w:div w:id="1890800640">
                  <w:marLeft w:val="0"/>
                  <w:marRight w:val="0"/>
                  <w:marTop w:val="0"/>
                  <w:marBottom w:val="0"/>
                  <w:divBdr>
                    <w:top w:val="single" w:sz="2" w:space="0" w:color="D9D9E3"/>
                    <w:left w:val="single" w:sz="2" w:space="0" w:color="D9D9E3"/>
                    <w:bottom w:val="single" w:sz="2" w:space="0" w:color="D9D9E3"/>
                    <w:right w:val="single" w:sz="2" w:space="0" w:color="D9D9E3"/>
                  </w:divBdr>
                  <w:divsChild>
                    <w:div w:id="295373320">
                      <w:marLeft w:val="0"/>
                      <w:marRight w:val="0"/>
                      <w:marTop w:val="0"/>
                      <w:marBottom w:val="0"/>
                      <w:divBdr>
                        <w:top w:val="single" w:sz="2" w:space="0" w:color="D9D9E3"/>
                        <w:left w:val="single" w:sz="2" w:space="0" w:color="D9D9E3"/>
                        <w:bottom w:val="single" w:sz="2" w:space="0" w:color="D9D9E3"/>
                        <w:right w:val="single" w:sz="2" w:space="0" w:color="D9D9E3"/>
                      </w:divBdr>
                      <w:divsChild>
                        <w:div w:id="1926299718">
                          <w:marLeft w:val="0"/>
                          <w:marRight w:val="0"/>
                          <w:marTop w:val="0"/>
                          <w:marBottom w:val="0"/>
                          <w:divBdr>
                            <w:top w:val="single" w:sz="2" w:space="0" w:color="D9D9E3"/>
                            <w:left w:val="single" w:sz="2" w:space="0" w:color="D9D9E3"/>
                            <w:bottom w:val="single" w:sz="2" w:space="0" w:color="D9D9E3"/>
                            <w:right w:val="single" w:sz="2" w:space="0" w:color="D9D9E3"/>
                          </w:divBdr>
                          <w:divsChild>
                            <w:div w:id="212064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75375">
                                  <w:marLeft w:val="0"/>
                                  <w:marRight w:val="0"/>
                                  <w:marTop w:val="0"/>
                                  <w:marBottom w:val="0"/>
                                  <w:divBdr>
                                    <w:top w:val="single" w:sz="2" w:space="0" w:color="D9D9E3"/>
                                    <w:left w:val="single" w:sz="2" w:space="0" w:color="D9D9E3"/>
                                    <w:bottom w:val="single" w:sz="2" w:space="0" w:color="D9D9E3"/>
                                    <w:right w:val="single" w:sz="2" w:space="0" w:color="D9D9E3"/>
                                  </w:divBdr>
                                  <w:divsChild>
                                    <w:div w:id="1976716571">
                                      <w:marLeft w:val="0"/>
                                      <w:marRight w:val="0"/>
                                      <w:marTop w:val="0"/>
                                      <w:marBottom w:val="0"/>
                                      <w:divBdr>
                                        <w:top w:val="single" w:sz="2" w:space="0" w:color="D9D9E3"/>
                                        <w:left w:val="single" w:sz="2" w:space="0" w:color="D9D9E3"/>
                                        <w:bottom w:val="single" w:sz="2" w:space="0" w:color="D9D9E3"/>
                                        <w:right w:val="single" w:sz="2" w:space="0" w:color="D9D9E3"/>
                                      </w:divBdr>
                                      <w:divsChild>
                                        <w:div w:id="628900438">
                                          <w:marLeft w:val="0"/>
                                          <w:marRight w:val="0"/>
                                          <w:marTop w:val="0"/>
                                          <w:marBottom w:val="0"/>
                                          <w:divBdr>
                                            <w:top w:val="single" w:sz="2" w:space="0" w:color="D9D9E3"/>
                                            <w:left w:val="single" w:sz="2" w:space="0" w:color="D9D9E3"/>
                                            <w:bottom w:val="single" w:sz="2" w:space="0" w:color="D9D9E3"/>
                                            <w:right w:val="single" w:sz="2" w:space="0" w:color="D9D9E3"/>
                                          </w:divBdr>
                                          <w:divsChild>
                                            <w:div w:id="35475873">
                                              <w:marLeft w:val="0"/>
                                              <w:marRight w:val="0"/>
                                              <w:marTop w:val="0"/>
                                              <w:marBottom w:val="0"/>
                                              <w:divBdr>
                                                <w:top w:val="single" w:sz="2" w:space="0" w:color="D9D9E3"/>
                                                <w:left w:val="single" w:sz="2" w:space="0" w:color="D9D9E3"/>
                                                <w:bottom w:val="single" w:sz="2" w:space="0" w:color="D9D9E3"/>
                                                <w:right w:val="single" w:sz="2" w:space="0" w:color="D9D9E3"/>
                                              </w:divBdr>
                                              <w:divsChild>
                                                <w:div w:id="1403143516">
                                                  <w:marLeft w:val="0"/>
                                                  <w:marRight w:val="0"/>
                                                  <w:marTop w:val="0"/>
                                                  <w:marBottom w:val="0"/>
                                                  <w:divBdr>
                                                    <w:top w:val="single" w:sz="2" w:space="0" w:color="D9D9E3"/>
                                                    <w:left w:val="single" w:sz="2" w:space="0" w:color="D9D9E3"/>
                                                    <w:bottom w:val="single" w:sz="2" w:space="0" w:color="D9D9E3"/>
                                                    <w:right w:val="single" w:sz="2" w:space="0" w:color="D9D9E3"/>
                                                  </w:divBdr>
                                                  <w:divsChild>
                                                    <w:div w:id="154830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5400694">
          <w:marLeft w:val="0"/>
          <w:marRight w:val="0"/>
          <w:marTop w:val="0"/>
          <w:marBottom w:val="0"/>
          <w:divBdr>
            <w:top w:val="none" w:sz="0" w:space="0" w:color="auto"/>
            <w:left w:val="none" w:sz="0" w:space="0" w:color="auto"/>
            <w:bottom w:val="none" w:sz="0" w:space="0" w:color="auto"/>
            <w:right w:val="none" w:sz="0" w:space="0" w:color="auto"/>
          </w:divBdr>
        </w:div>
      </w:divsChild>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45162216">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92947484">
      <w:bodyDiv w:val="1"/>
      <w:marLeft w:val="0"/>
      <w:marRight w:val="0"/>
      <w:marTop w:val="0"/>
      <w:marBottom w:val="0"/>
      <w:divBdr>
        <w:top w:val="none" w:sz="0" w:space="0" w:color="auto"/>
        <w:left w:val="none" w:sz="0" w:space="0" w:color="auto"/>
        <w:bottom w:val="none" w:sz="0" w:space="0" w:color="auto"/>
        <w:right w:val="none" w:sz="0" w:space="0" w:color="auto"/>
      </w:divBdr>
      <w:divsChild>
        <w:div w:id="564410534">
          <w:marLeft w:val="0"/>
          <w:marRight w:val="0"/>
          <w:marTop w:val="0"/>
          <w:marBottom w:val="0"/>
          <w:divBdr>
            <w:top w:val="single" w:sz="2" w:space="0" w:color="D9D9E3"/>
            <w:left w:val="single" w:sz="2" w:space="0" w:color="D9D9E3"/>
            <w:bottom w:val="single" w:sz="2" w:space="0" w:color="D9D9E3"/>
            <w:right w:val="single" w:sz="2" w:space="0" w:color="D9D9E3"/>
          </w:divBdr>
          <w:divsChild>
            <w:div w:id="1128009503">
              <w:marLeft w:val="0"/>
              <w:marRight w:val="0"/>
              <w:marTop w:val="0"/>
              <w:marBottom w:val="0"/>
              <w:divBdr>
                <w:top w:val="single" w:sz="2" w:space="0" w:color="D9D9E3"/>
                <w:left w:val="single" w:sz="2" w:space="0" w:color="D9D9E3"/>
                <w:bottom w:val="single" w:sz="2" w:space="0" w:color="D9D9E3"/>
                <w:right w:val="single" w:sz="2" w:space="0" w:color="D9D9E3"/>
              </w:divBdr>
              <w:divsChild>
                <w:div w:id="832988499">
                  <w:marLeft w:val="0"/>
                  <w:marRight w:val="0"/>
                  <w:marTop w:val="0"/>
                  <w:marBottom w:val="0"/>
                  <w:divBdr>
                    <w:top w:val="single" w:sz="2" w:space="0" w:color="D9D9E3"/>
                    <w:left w:val="single" w:sz="2" w:space="0" w:color="D9D9E3"/>
                    <w:bottom w:val="single" w:sz="2" w:space="0" w:color="D9D9E3"/>
                    <w:right w:val="single" w:sz="2" w:space="0" w:color="D9D9E3"/>
                  </w:divBdr>
                  <w:divsChild>
                    <w:div w:id="1031495788">
                      <w:marLeft w:val="0"/>
                      <w:marRight w:val="0"/>
                      <w:marTop w:val="0"/>
                      <w:marBottom w:val="0"/>
                      <w:divBdr>
                        <w:top w:val="single" w:sz="2" w:space="0" w:color="D9D9E3"/>
                        <w:left w:val="single" w:sz="2" w:space="0" w:color="D9D9E3"/>
                        <w:bottom w:val="single" w:sz="2" w:space="0" w:color="D9D9E3"/>
                        <w:right w:val="single" w:sz="2" w:space="0" w:color="D9D9E3"/>
                      </w:divBdr>
                      <w:divsChild>
                        <w:div w:id="1969816161">
                          <w:marLeft w:val="0"/>
                          <w:marRight w:val="0"/>
                          <w:marTop w:val="0"/>
                          <w:marBottom w:val="0"/>
                          <w:divBdr>
                            <w:top w:val="single" w:sz="2" w:space="0" w:color="D9D9E3"/>
                            <w:left w:val="single" w:sz="2" w:space="0" w:color="D9D9E3"/>
                            <w:bottom w:val="single" w:sz="2" w:space="0" w:color="D9D9E3"/>
                            <w:right w:val="single" w:sz="2" w:space="0" w:color="D9D9E3"/>
                          </w:divBdr>
                          <w:divsChild>
                            <w:div w:id="195173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63423693">
                                  <w:marLeft w:val="0"/>
                                  <w:marRight w:val="0"/>
                                  <w:marTop w:val="0"/>
                                  <w:marBottom w:val="0"/>
                                  <w:divBdr>
                                    <w:top w:val="single" w:sz="2" w:space="0" w:color="D9D9E3"/>
                                    <w:left w:val="single" w:sz="2" w:space="0" w:color="D9D9E3"/>
                                    <w:bottom w:val="single" w:sz="2" w:space="0" w:color="D9D9E3"/>
                                    <w:right w:val="single" w:sz="2" w:space="0" w:color="D9D9E3"/>
                                  </w:divBdr>
                                  <w:divsChild>
                                    <w:div w:id="83037062">
                                      <w:marLeft w:val="0"/>
                                      <w:marRight w:val="0"/>
                                      <w:marTop w:val="0"/>
                                      <w:marBottom w:val="0"/>
                                      <w:divBdr>
                                        <w:top w:val="single" w:sz="2" w:space="0" w:color="D9D9E3"/>
                                        <w:left w:val="single" w:sz="2" w:space="0" w:color="D9D9E3"/>
                                        <w:bottom w:val="single" w:sz="2" w:space="0" w:color="D9D9E3"/>
                                        <w:right w:val="single" w:sz="2" w:space="0" w:color="D9D9E3"/>
                                      </w:divBdr>
                                      <w:divsChild>
                                        <w:div w:id="161775201">
                                          <w:marLeft w:val="0"/>
                                          <w:marRight w:val="0"/>
                                          <w:marTop w:val="0"/>
                                          <w:marBottom w:val="0"/>
                                          <w:divBdr>
                                            <w:top w:val="single" w:sz="2" w:space="0" w:color="D9D9E3"/>
                                            <w:left w:val="single" w:sz="2" w:space="0" w:color="D9D9E3"/>
                                            <w:bottom w:val="single" w:sz="2" w:space="0" w:color="D9D9E3"/>
                                            <w:right w:val="single" w:sz="2" w:space="0" w:color="D9D9E3"/>
                                          </w:divBdr>
                                          <w:divsChild>
                                            <w:div w:id="246575722">
                                              <w:marLeft w:val="0"/>
                                              <w:marRight w:val="0"/>
                                              <w:marTop w:val="0"/>
                                              <w:marBottom w:val="0"/>
                                              <w:divBdr>
                                                <w:top w:val="single" w:sz="2" w:space="0" w:color="D9D9E3"/>
                                                <w:left w:val="single" w:sz="2" w:space="0" w:color="D9D9E3"/>
                                                <w:bottom w:val="single" w:sz="2" w:space="0" w:color="D9D9E3"/>
                                                <w:right w:val="single" w:sz="2" w:space="0" w:color="D9D9E3"/>
                                              </w:divBdr>
                                              <w:divsChild>
                                                <w:div w:id="699818418">
                                                  <w:marLeft w:val="0"/>
                                                  <w:marRight w:val="0"/>
                                                  <w:marTop w:val="0"/>
                                                  <w:marBottom w:val="0"/>
                                                  <w:divBdr>
                                                    <w:top w:val="single" w:sz="2" w:space="0" w:color="D9D9E3"/>
                                                    <w:left w:val="single" w:sz="2" w:space="0" w:color="D9D9E3"/>
                                                    <w:bottom w:val="single" w:sz="2" w:space="0" w:color="D9D9E3"/>
                                                    <w:right w:val="single" w:sz="2" w:space="0" w:color="D9D9E3"/>
                                                  </w:divBdr>
                                                  <w:divsChild>
                                                    <w:div w:id="12567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136097">
          <w:marLeft w:val="0"/>
          <w:marRight w:val="0"/>
          <w:marTop w:val="0"/>
          <w:marBottom w:val="0"/>
          <w:divBdr>
            <w:top w:val="none" w:sz="0" w:space="0" w:color="auto"/>
            <w:left w:val="none" w:sz="0" w:space="0" w:color="auto"/>
            <w:bottom w:val="none" w:sz="0" w:space="0" w:color="auto"/>
            <w:right w:val="none" w:sz="0" w:space="0" w:color="auto"/>
          </w:divBdr>
        </w:div>
      </w:divsChild>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192767065">
      <w:bodyDiv w:val="1"/>
      <w:marLeft w:val="0"/>
      <w:marRight w:val="0"/>
      <w:marTop w:val="0"/>
      <w:marBottom w:val="0"/>
      <w:divBdr>
        <w:top w:val="none" w:sz="0" w:space="0" w:color="auto"/>
        <w:left w:val="none" w:sz="0" w:space="0" w:color="auto"/>
        <w:bottom w:val="none" w:sz="0" w:space="0" w:color="auto"/>
        <w:right w:val="none" w:sz="0" w:space="0" w:color="auto"/>
      </w:divBdr>
    </w:div>
    <w:div w:id="1216504001">
      <w:bodyDiv w:val="1"/>
      <w:marLeft w:val="0"/>
      <w:marRight w:val="0"/>
      <w:marTop w:val="0"/>
      <w:marBottom w:val="0"/>
      <w:divBdr>
        <w:top w:val="none" w:sz="0" w:space="0" w:color="auto"/>
        <w:left w:val="none" w:sz="0" w:space="0" w:color="auto"/>
        <w:bottom w:val="none" w:sz="0" w:space="0" w:color="auto"/>
        <w:right w:val="none" w:sz="0" w:space="0" w:color="auto"/>
      </w:divBdr>
      <w:divsChild>
        <w:div w:id="1642272995">
          <w:marLeft w:val="0"/>
          <w:marRight w:val="0"/>
          <w:marTop w:val="0"/>
          <w:marBottom w:val="0"/>
          <w:divBdr>
            <w:top w:val="single" w:sz="2" w:space="0" w:color="D9D9E3"/>
            <w:left w:val="single" w:sz="2" w:space="0" w:color="D9D9E3"/>
            <w:bottom w:val="single" w:sz="2" w:space="0" w:color="D9D9E3"/>
            <w:right w:val="single" w:sz="2" w:space="0" w:color="D9D9E3"/>
          </w:divBdr>
          <w:divsChild>
            <w:div w:id="824471335">
              <w:marLeft w:val="0"/>
              <w:marRight w:val="0"/>
              <w:marTop w:val="0"/>
              <w:marBottom w:val="0"/>
              <w:divBdr>
                <w:top w:val="single" w:sz="2" w:space="0" w:color="D9D9E3"/>
                <w:left w:val="single" w:sz="2" w:space="0" w:color="D9D9E3"/>
                <w:bottom w:val="single" w:sz="2" w:space="0" w:color="D9D9E3"/>
                <w:right w:val="single" w:sz="2" w:space="0" w:color="D9D9E3"/>
              </w:divBdr>
              <w:divsChild>
                <w:div w:id="538126680">
                  <w:marLeft w:val="0"/>
                  <w:marRight w:val="0"/>
                  <w:marTop w:val="0"/>
                  <w:marBottom w:val="0"/>
                  <w:divBdr>
                    <w:top w:val="single" w:sz="2" w:space="0" w:color="D9D9E3"/>
                    <w:left w:val="single" w:sz="2" w:space="0" w:color="D9D9E3"/>
                    <w:bottom w:val="single" w:sz="2" w:space="0" w:color="D9D9E3"/>
                    <w:right w:val="single" w:sz="2" w:space="0" w:color="D9D9E3"/>
                  </w:divBdr>
                  <w:divsChild>
                    <w:div w:id="727655547">
                      <w:marLeft w:val="0"/>
                      <w:marRight w:val="0"/>
                      <w:marTop w:val="0"/>
                      <w:marBottom w:val="0"/>
                      <w:divBdr>
                        <w:top w:val="single" w:sz="2" w:space="0" w:color="D9D9E3"/>
                        <w:left w:val="single" w:sz="2" w:space="0" w:color="D9D9E3"/>
                        <w:bottom w:val="single" w:sz="2" w:space="0" w:color="D9D9E3"/>
                        <w:right w:val="single" w:sz="2" w:space="0" w:color="D9D9E3"/>
                      </w:divBdr>
                      <w:divsChild>
                        <w:div w:id="70008207">
                          <w:marLeft w:val="0"/>
                          <w:marRight w:val="0"/>
                          <w:marTop w:val="0"/>
                          <w:marBottom w:val="0"/>
                          <w:divBdr>
                            <w:top w:val="single" w:sz="2" w:space="0" w:color="D9D9E3"/>
                            <w:left w:val="single" w:sz="2" w:space="0" w:color="D9D9E3"/>
                            <w:bottom w:val="single" w:sz="2" w:space="0" w:color="D9D9E3"/>
                            <w:right w:val="single" w:sz="2" w:space="0" w:color="D9D9E3"/>
                          </w:divBdr>
                          <w:divsChild>
                            <w:div w:id="8711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7598">
                                  <w:marLeft w:val="0"/>
                                  <w:marRight w:val="0"/>
                                  <w:marTop w:val="0"/>
                                  <w:marBottom w:val="0"/>
                                  <w:divBdr>
                                    <w:top w:val="single" w:sz="2" w:space="0" w:color="D9D9E3"/>
                                    <w:left w:val="single" w:sz="2" w:space="0" w:color="D9D9E3"/>
                                    <w:bottom w:val="single" w:sz="2" w:space="0" w:color="D9D9E3"/>
                                    <w:right w:val="single" w:sz="2" w:space="0" w:color="D9D9E3"/>
                                  </w:divBdr>
                                  <w:divsChild>
                                    <w:div w:id="821309136">
                                      <w:marLeft w:val="0"/>
                                      <w:marRight w:val="0"/>
                                      <w:marTop w:val="0"/>
                                      <w:marBottom w:val="0"/>
                                      <w:divBdr>
                                        <w:top w:val="single" w:sz="2" w:space="0" w:color="D9D9E3"/>
                                        <w:left w:val="single" w:sz="2" w:space="0" w:color="D9D9E3"/>
                                        <w:bottom w:val="single" w:sz="2" w:space="0" w:color="D9D9E3"/>
                                        <w:right w:val="single" w:sz="2" w:space="0" w:color="D9D9E3"/>
                                      </w:divBdr>
                                      <w:divsChild>
                                        <w:div w:id="1249390907">
                                          <w:marLeft w:val="0"/>
                                          <w:marRight w:val="0"/>
                                          <w:marTop w:val="0"/>
                                          <w:marBottom w:val="0"/>
                                          <w:divBdr>
                                            <w:top w:val="single" w:sz="2" w:space="0" w:color="D9D9E3"/>
                                            <w:left w:val="single" w:sz="2" w:space="0" w:color="D9D9E3"/>
                                            <w:bottom w:val="single" w:sz="2" w:space="0" w:color="D9D9E3"/>
                                            <w:right w:val="single" w:sz="2" w:space="0" w:color="D9D9E3"/>
                                          </w:divBdr>
                                          <w:divsChild>
                                            <w:div w:id="1500149210">
                                              <w:marLeft w:val="0"/>
                                              <w:marRight w:val="0"/>
                                              <w:marTop w:val="0"/>
                                              <w:marBottom w:val="0"/>
                                              <w:divBdr>
                                                <w:top w:val="single" w:sz="2" w:space="0" w:color="D9D9E3"/>
                                                <w:left w:val="single" w:sz="2" w:space="0" w:color="D9D9E3"/>
                                                <w:bottom w:val="single" w:sz="2" w:space="0" w:color="D9D9E3"/>
                                                <w:right w:val="single" w:sz="2" w:space="0" w:color="D9D9E3"/>
                                              </w:divBdr>
                                              <w:divsChild>
                                                <w:div w:id="1858931348">
                                                  <w:marLeft w:val="0"/>
                                                  <w:marRight w:val="0"/>
                                                  <w:marTop w:val="0"/>
                                                  <w:marBottom w:val="0"/>
                                                  <w:divBdr>
                                                    <w:top w:val="single" w:sz="2" w:space="0" w:color="D9D9E3"/>
                                                    <w:left w:val="single" w:sz="2" w:space="0" w:color="D9D9E3"/>
                                                    <w:bottom w:val="single" w:sz="2" w:space="0" w:color="D9D9E3"/>
                                                    <w:right w:val="single" w:sz="2" w:space="0" w:color="D9D9E3"/>
                                                  </w:divBdr>
                                                  <w:divsChild>
                                                    <w:div w:id="2411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546986">
          <w:marLeft w:val="0"/>
          <w:marRight w:val="0"/>
          <w:marTop w:val="0"/>
          <w:marBottom w:val="0"/>
          <w:divBdr>
            <w:top w:val="none" w:sz="0" w:space="0" w:color="auto"/>
            <w:left w:val="none" w:sz="0" w:space="0" w:color="auto"/>
            <w:bottom w:val="none" w:sz="0" w:space="0" w:color="auto"/>
            <w:right w:val="none" w:sz="0" w:space="0" w:color="auto"/>
          </w:divBdr>
        </w:div>
      </w:divsChild>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2902162">
      <w:bodyDiv w:val="1"/>
      <w:marLeft w:val="0"/>
      <w:marRight w:val="0"/>
      <w:marTop w:val="0"/>
      <w:marBottom w:val="0"/>
      <w:divBdr>
        <w:top w:val="none" w:sz="0" w:space="0" w:color="auto"/>
        <w:left w:val="none" w:sz="0" w:space="0" w:color="auto"/>
        <w:bottom w:val="none" w:sz="0" w:space="0" w:color="auto"/>
        <w:right w:val="none" w:sz="0" w:space="0" w:color="auto"/>
      </w:divBdr>
      <w:divsChild>
        <w:div w:id="1004090089">
          <w:marLeft w:val="0"/>
          <w:marRight w:val="0"/>
          <w:marTop w:val="0"/>
          <w:marBottom w:val="0"/>
          <w:divBdr>
            <w:top w:val="single" w:sz="2" w:space="0" w:color="D9D9E3"/>
            <w:left w:val="single" w:sz="2" w:space="0" w:color="D9D9E3"/>
            <w:bottom w:val="single" w:sz="2" w:space="0" w:color="D9D9E3"/>
            <w:right w:val="single" w:sz="2" w:space="0" w:color="D9D9E3"/>
          </w:divBdr>
          <w:divsChild>
            <w:div w:id="2130664910">
              <w:marLeft w:val="0"/>
              <w:marRight w:val="0"/>
              <w:marTop w:val="0"/>
              <w:marBottom w:val="0"/>
              <w:divBdr>
                <w:top w:val="single" w:sz="2" w:space="0" w:color="D9D9E3"/>
                <w:left w:val="single" w:sz="2" w:space="0" w:color="D9D9E3"/>
                <w:bottom w:val="single" w:sz="2" w:space="0" w:color="D9D9E3"/>
                <w:right w:val="single" w:sz="2" w:space="0" w:color="D9D9E3"/>
              </w:divBdr>
              <w:divsChild>
                <w:div w:id="1746880357">
                  <w:marLeft w:val="0"/>
                  <w:marRight w:val="0"/>
                  <w:marTop w:val="0"/>
                  <w:marBottom w:val="0"/>
                  <w:divBdr>
                    <w:top w:val="single" w:sz="2" w:space="0" w:color="D9D9E3"/>
                    <w:left w:val="single" w:sz="2" w:space="0" w:color="D9D9E3"/>
                    <w:bottom w:val="single" w:sz="2" w:space="0" w:color="D9D9E3"/>
                    <w:right w:val="single" w:sz="2" w:space="0" w:color="D9D9E3"/>
                  </w:divBdr>
                  <w:divsChild>
                    <w:div w:id="1561749214">
                      <w:marLeft w:val="0"/>
                      <w:marRight w:val="0"/>
                      <w:marTop w:val="0"/>
                      <w:marBottom w:val="0"/>
                      <w:divBdr>
                        <w:top w:val="single" w:sz="2" w:space="0" w:color="D9D9E3"/>
                        <w:left w:val="single" w:sz="2" w:space="0" w:color="D9D9E3"/>
                        <w:bottom w:val="single" w:sz="2" w:space="0" w:color="D9D9E3"/>
                        <w:right w:val="single" w:sz="2" w:space="0" w:color="D9D9E3"/>
                      </w:divBdr>
                      <w:divsChild>
                        <w:div w:id="349841520">
                          <w:marLeft w:val="0"/>
                          <w:marRight w:val="0"/>
                          <w:marTop w:val="0"/>
                          <w:marBottom w:val="0"/>
                          <w:divBdr>
                            <w:top w:val="single" w:sz="2" w:space="0" w:color="D9D9E3"/>
                            <w:left w:val="single" w:sz="2" w:space="0" w:color="D9D9E3"/>
                            <w:bottom w:val="single" w:sz="2" w:space="0" w:color="D9D9E3"/>
                            <w:right w:val="single" w:sz="2" w:space="0" w:color="D9D9E3"/>
                          </w:divBdr>
                          <w:divsChild>
                            <w:div w:id="204821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99605122">
                                  <w:marLeft w:val="0"/>
                                  <w:marRight w:val="0"/>
                                  <w:marTop w:val="0"/>
                                  <w:marBottom w:val="0"/>
                                  <w:divBdr>
                                    <w:top w:val="single" w:sz="2" w:space="0" w:color="D9D9E3"/>
                                    <w:left w:val="single" w:sz="2" w:space="0" w:color="D9D9E3"/>
                                    <w:bottom w:val="single" w:sz="2" w:space="0" w:color="D9D9E3"/>
                                    <w:right w:val="single" w:sz="2" w:space="0" w:color="D9D9E3"/>
                                  </w:divBdr>
                                  <w:divsChild>
                                    <w:div w:id="1329599320">
                                      <w:marLeft w:val="0"/>
                                      <w:marRight w:val="0"/>
                                      <w:marTop w:val="0"/>
                                      <w:marBottom w:val="0"/>
                                      <w:divBdr>
                                        <w:top w:val="single" w:sz="2" w:space="0" w:color="D9D9E3"/>
                                        <w:left w:val="single" w:sz="2" w:space="0" w:color="D9D9E3"/>
                                        <w:bottom w:val="single" w:sz="2" w:space="0" w:color="D9D9E3"/>
                                        <w:right w:val="single" w:sz="2" w:space="0" w:color="D9D9E3"/>
                                      </w:divBdr>
                                      <w:divsChild>
                                        <w:div w:id="1112676199">
                                          <w:marLeft w:val="0"/>
                                          <w:marRight w:val="0"/>
                                          <w:marTop w:val="0"/>
                                          <w:marBottom w:val="0"/>
                                          <w:divBdr>
                                            <w:top w:val="single" w:sz="2" w:space="0" w:color="D9D9E3"/>
                                            <w:left w:val="single" w:sz="2" w:space="0" w:color="D9D9E3"/>
                                            <w:bottom w:val="single" w:sz="2" w:space="0" w:color="D9D9E3"/>
                                            <w:right w:val="single" w:sz="2" w:space="0" w:color="D9D9E3"/>
                                          </w:divBdr>
                                          <w:divsChild>
                                            <w:div w:id="1641885701">
                                              <w:marLeft w:val="0"/>
                                              <w:marRight w:val="0"/>
                                              <w:marTop w:val="0"/>
                                              <w:marBottom w:val="0"/>
                                              <w:divBdr>
                                                <w:top w:val="single" w:sz="2" w:space="0" w:color="D9D9E3"/>
                                                <w:left w:val="single" w:sz="2" w:space="0" w:color="D9D9E3"/>
                                                <w:bottom w:val="single" w:sz="2" w:space="0" w:color="D9D9E3"/>
                                                <w:right w:val="single" w:sz="2" w:space="0" w:color="D9D9E3"/>
                                              </w:divBdr>
                                              <w:divsChild>
                                                <w:div w:id="1598632179">
                                                  <w:marLeft w:val="0"/>
                                                  <w:marRight w:val="0"/>
                                                  <w:marTop w:val="0"/>
                                                  <w:marBottom w:val="0"/>
                                                  <w:divBdr>
                                                    <w:top w:val="single" w:sz="2" w:space="0" w:color="D9D9E3"/>
                                                    <w:left w:val="single" w:sz="2" w:space="0" w:color="D9D9E3"/>
                                                    <w:bottom w:val="single" w:sz="2" w:space="0" w:color="D9D9E3"/>
                                                    <w:right w:val="single" w:sz="2" w:space="0" w:color="D9D9E3"/>
                                                  </w:divBdr>
                                                  <w:divsChild>
                                                    <w:div w:id="12965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7142705">
          <w:marLeft w:val="0"/>
          <w:marRight w:val="0"/>
          <w:marTop w:val="0"/>
          <w:marBottom w:val="0"/>
          <w:divBdr>
            <w:top w:val="none" w:sz="0" w:space="0" w:color="auto"/>
            <w:left w:val="none" w:sz="0" w:space="0" w:color="auto"/>
            <w:bottom w:val="none" w:sz="0" w:space="0" w:color="auto"/>
            <w:right w:val="none" w:sz="0" w:space="0" w:color="auto"/>
          </w:divBdr>
        </w:div>
      </w:divsChild>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mawdoo3.com/%D8%A8%D8%AD%D8%AB_%D8%B9%D9%86_%D8%B3%D9%88%D8%B1%D8%A9_%D8%A7%D9%84%D8%B9%D9%86%D9%83%D8%A8%D9%88%D8%A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016877"/>
    <w:rsid w:val="000C3DA2"/>
    <w:rsid w:val="001327D6"/>
    <w:rsid w:val="001F6B4F"/>
    <w:rsid w:val="0021787B"/>
    <w:rsid w:val="00227A11"/>
    <w:rsid w:val="002415DF"/>
    <w:rsid w:val="0024739A"/>
    <w:rsid w:val="002F4011"/>
    <w:rsid w:val="00327D17"/>
    <w:rsid w:val="003A3E9F"/>
    <w:rsid w:val="003D11F3"/>
    <w:rsid w:val="00467316"/>
    <w:rsid w:val="00582FCC"/>
    <w:rsid w:val="005B28F9"/>
    <w:rsid w:val="00625265"/>
    <w:rsid w:val="00667F75"/>
    <w:rsid w:val="00857E92"/>
    <w:rsid w:val="00862ADD"/>
    <w:rsid w:val="008C60A8"/>
    <w:rsid w:val="00957376"/>
    <w:rsid w:val="0096676C"/>
    <w:rsid w:val="009A4138"/>
    <w:rsid w:val="009E0A35"/>
    <w:rsid w:val="00A7400C"/>
    <w:rsid w:val="00B1657B"/>
    <w:rsid w:val="00C019A4"/>
    <w:rsid w:val="00C332FC"/>
    <w:rsid w:val="00C656AE"/>
    <w:rsid w:val="00D102E0"/>
    <w:rsid w:val="00D16620"/>
    <w:rsid w:val="00D56C1C"/>
    <w:rsid w:val="00DE593E"/>
    <w:rsid w:val="00E3048B"/>
    <w:rsid w:val="00F03779"/>
    <w:rsid w:val="00FC5229"/>
    <w:rsid w:val="00FE66EA"/>
    <w:rsid w:val="00FF19F7"/>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7185</TotalTime>
  <Pages>44</Pages>
  <Words>6560</Words>
  <Characters>37395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64</cp:revision>
  <cp:lastPrinted>2024-01-23T12:12:00Z</cp:lastPrinted>
  <dcterms:created xsi:type="dcterms:W3CDTF">2023-12-02T03:38:00Z</dcterms:created>
  <dcterms:modified xsi:type="dcterms:W3CDTF">2024-05-29T05:51:00Z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id="5lGXKQra"/&gt;&lt;style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