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Report</w:t>
      </w:r>
    </w:p>
    <w:p>
      <w:pPr>
        <w:pStyle w:val="Normal"/>
        <w:bidi w:val="0"/>
        <w:rPr/>
      </w:pPr>
      <w:r>
        <w:rPr/>
        <w:t>Some text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360045" cy="36004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bidi w:val="0"/>
        <w:rPr/>
      </w:pPr>
      <w:r>
        <w:rPr/>
        <w:t>more text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