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.000043636363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Audrey Richards</w:t>
      </w:r>
    </w:p>
    <w:p w:rsidR="00000000" w:rsidDel="00000000" w:rsidP="00000000" w:rsidRDefault="00000000" w:rsidRPr="00000000" w14:paraId="00000002">
      <w:pPr>
        <w:spacing w:line="480.000043636363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Terwilliger</w:t>
      </w:r>
    </w:p>
    <w:p w:rsidR="00000000" w:rsidDel="00000000" w:rsidP="00000000" w:rsidRDefault="00000000" w:rsidRPr="00000000" w14:paraId="00000003">
      <w:pPr>
        <w:spacing w:line="480.000043636363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 470 - Artificial Intelligence</w:t>
      </w:r>
    </w:p>
    <w:p w:rsidR="00000000" w:rsidDel="00000000" w:rsidP="00000000" w:rsidRDefault="00000000" w:rsidRPr="00000000" w14:paraId="00000004">
      <w:pPr>
        <w:spacing w:line="480.000043636363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November 2024</w:t>
      </w:r>
    </w:p>
    <w:p w:rsidR="00000000" w:rsidDel="00000000" w:rsidP="00000000" w:rsidRDefault="00000000" w:rsidRPr="00000000" w14:paraId="00000005">
      <w:pPr>
        <w:spacing w:line="480.00004363636367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Personalized Travel Recommendation System Instructions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.00004363636367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travel_data.csv and finalProject.py into the same location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.00004363636367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Compile code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.00004363636367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 for the GUI interface to load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.00004363636367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budget for trip (ex. $1600)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.00004363636367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preferred trip type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.00004363636367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generate itinerary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.00004363636367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scatterplot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.00004363636367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 at 5 recommend locations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