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4B1" w:rsidRPr="00880381" w:rsidRDefault="00880381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880381">
        <w:rPr>
          <w:rFonts w:ascii="Times New Roman" w:hAnsi="Times New Roman"/>
          <w:b/>
          <w:sz w:val="32"/>
          <w:szCs w:val="32"/>
        </w:rPr>
        <w:t>II-VI quantum dots as a tool t</w:t>
      </w:r>
      <w:bookmarkStart w:id="0" w:name="_GoBack"/>
      <w:bookmarkEnd w:id="0"/>
      <w:r w:rsidRPr="00880381">
        <w:rPr>
          <w:rFonts w:ascii="Times New Roman" w:hAnsi="Times New Roman"/>
          <w:b/>
          <w:sz w:val="32"/>
          <w:szCs w:val="32"/>
        </w:rPr>
        <w:t>o manipulate individual spins</w:t>
      </w:r>
    </w:p>
    <w:p w:rsidR="008B54B1" w:rsidRDefault="008B54B1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8B54B1" w:rsidRDefault="008B54B1">
      <w:pPr>
        <w:spacing w:after="0" w:line="240" w:lineRule="auto"/>
        <w:rPr>
          <w:rFonts w:ascii="Times New Roman" w:hAnsi="Times New Roman"/>
        </w:rPr>
      </w:pPr>
    </w:p>
    <w:p w:rsidR="008B54B1" w:rsidRDefault="00880381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I – Diluted Magnetic Semiconductor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nano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-structure</w:t>
      </w:r>
    </w:p>
    <w:p w:rsidR="008B54B1" w:rsidRDefault="008B54B1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:rsidR="008B54B1" w:rsidRDefault="00880381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I.1 – Band structure of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CdTe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/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ZnTe</w:t>
      </w:r>
      <w:proofErr w:type="spellEnd"/>
    </w:p>
    <w:p w:rsidR="008B54B1" w:rsidRDefault="008B54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B54B1" w:rsidRDefault="008803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Fig1: Zinc-blende crystal structure and first Brillouin zone.</w:t>
      </w:r>
    </w:p>
    <w:p w:rsidR="008B54B1" w:rsidRDefault="008B54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B54B1" w:rsidRDefault="008803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Fig2: </w:t>
      </w:r>
      <w:proofErr w:type="spellStart"/>
      <w:r>
        <w:rPr>
          <w:rFonts w:ascii="Times New Roman" w:hAnsi="Times New Roman"/>
          <w:sz w:val="24"/>
          <w:szCs w:val="24"/>
        </w:rPr>
        <w:t>ZnTe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CdTe</w:t>
      </w:r>
      <w:proofErr w:type="spellEnd"/>
      <w:r>
        <w:rPr>
          <w:rFonts w:ascii="Times New Roman" w:hAnsi="Times New Roman"/>
          <w:sz w:val="24"/>
          <w:szCs w:val="24"/>
        </w:rPr>
        <w:t xml:space="preserve"> band structures</w:t>
      </w:r>
    </w:p>
    <w:p w:rsidR="008B54B1" w:rsidRDefault="008B54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B54B1" w:rsidRDefault="00880381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I.2 – </w:t>
      </w:r>
      <w:r>
        <w:rPr>
          <w:rFonts w:ascii="Times New Roman" w:hAnsi="Times New Roman"/>
          <w:sz w:val="24"/>
          <w:szCs w:val="24"/>
          <w:u w:val="single"/>
        </w:rPr>
        <w:t>Exchange interaction in a confined structure</w:t>
      </w:r>
    </w:p>
    <w:p w:rsidR="008B54B1" w:rsidRDefault="008B54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B54B1" w:rsidRDefault="008803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Fig3: Dots STM images</w:t>
      </w:r>
    </w:p>
    <w:p w:rsidR="008B54B1" w:rsidRDefault="008B54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B54B1" w:rsidRDefault="00880381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>I.3 – Energy levels of a single spin in a quantum dots</w:t>
      </w:r>
    </w:p>
    <w:p w:rsidR="008B54B1" w:rsidRDefault="008B54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B54B1" w:rsidRDefault="008803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Fig4: </w:t>
      </w:r>
      <w:proofErr w:type="spellStart"/>
      <w:r>
        <w:rPr>
          <w:rFonts w:ascii="Times New Roman" w:hAnsi="Times New Roman"/>
          <w:sz w:val="24"/>
          <w:szCs w:val="24"/>
        </w:rPr>
        <w:t>Mn</w:t>
      </w:r>
      <w:proofErr w:type="spellEnd"/>
      <w:r>
        <w:rPr>
          <w:rFonts w:ascii="Times New Roman" w:hAnsi="Times New Roman"/>
          <w:sz w:val="24"/>
          <w:szCs w:val="24"/>
        </w:rPr>
        <w:t xml:space="preserve"> energy level in a QD</w:t>
      </w:r>
    </w:p>
    <w:p w:rsidR="008B54B1" w:rsidRDefault="008B54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B54B1" w:rsidRDefault="00880381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>I.4 – Energy levels tuning: strong coupling regime</w:t>
      </w:r>
    </w:p>
    <w:p w:rsidR="008B54B1" w:rsidRDefault="008B54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B54B1" w:rsidRDefault="00880381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010051">
        <w:rPr>
          <w:rFonts w:ascii="Times New Roman" w:hAnsi="Times New Roman"/>
          <w:sz w:val="24"/>
          <w:szCs w:val="24"/>
          <w:lang w:val="fr-FR"/>
        </w:rPr>
        <w:t xml:space="preserve">Fig5/6: Aller revoir </w:t>
      </w:r>
      <w:proofErr w:type="gramStart"/>
      <w:r w:rsidRPr="00010051">
        <w:rPr>
          <w:rFonts w:ascii="Times New Roman" w:hAnsi="Times New Roman"/>
          <w:sz w:val="24"/>
          <w:szCs w:val="24"/>
          <w:lang w:val="fr-FR"/>
        </w:rPr>
        <w:t>les expérience</w:t>
      </w:r>
      <w:proofErr w:type="gramEnd"/>
      <w:r w:rsidRPr="00010051">
        <w:rPr>
          <w:rFonts w:ascii="Times New Roman" w:hAnsi="Times New Roman"/>
          <w:sz w:val="24"/>
          <w:szCs w:val="24"/>
          <w:lang w:val="fr-FR"/>
        </w:rPr>
        <w:t xml:space="preserve"> de couplag</w:t>
      </w:r>
      <w:r w:rsidR="00010051">
        <w:rPr>
          <w:rFonts w:ascii="Times New Roman" w:hAnsi="Times New Roman"/>
          <w:sz w:val="24"/>
          <w:szCs w:val="24"/>
          <w:lang w:val="fr-FR"/>
        </w:rPr>
        <w:t>e fort</w:t>
      </w:r>
    </w:p>
    <w:p w:rsidR="00010051" w:rsidRDefault="00010051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</w:p>
    <w:p w:rsidR="00010051" w:rsidRDefault="00010051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</w:p>
    <w:p w:rsidR="00010051" w:rsidRDefault="00010051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</w:p>
    <w:p w:rsidR="00010051" w:rsidRPr="00010051" w:rsidRDefault="00010051" w:rsidP="00010051">
      <w:pPr>
        <w:rPr>
          <w:rFonts w:ascii="Times New Roman" w:hAnsi="Times New Roman"/>
          <w:sz w:val="28"/>
          <w:szCs w:val="28"/>
          <w:u w:val="single"/>
        </w:rPr>
      </w:pPr>
      <w:r w:rsidRPr="00010051">
        <w:rPr>
          <w:rFonts w:ascii="Times New Roman" w:hAnsi="Times New Roman"/>
          <w:sz w:val="28"/>
          <w:szCs w:val="28"/>
          <w:u w:val="single"/>
        </w:rPr>
        <w:t>II – Dots growth</w:t>
      </w:r>
    </w:p>
    <w:p w:rsidR="00010051" w:rsidRPr="00010051" w:rsidRDefault="00010051" w:rsidP="00010051">
      <w:pPr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</w:rPr>
        <w:tab/>
      </w:r>
      <w:r w:rsidRPr="00010051">
        <w:rPr>
          <w:rFonts w:ascii="Times New Roman" w:hAnsi="Times New Roman"/>
          <w:sz w:val="24"/>
          <w:szCs w:val="24"/>
          <w:u w:val="single"/>
        </w:rPr>
        <w:t xml:space="preserve">II.1 – Strained dots: </w:t>
      </w:r>
      <w:proofErr w:type="spellStart"/>
      <w:r w:rsidRPr="00010051">
        <w:rPr>
          <w:rFonts w:ascii="Times New Roman" w:hAnsi="Times New Roman"/>
          <w:sz w:val="24"/>
          <w:szCs w:val="24"/>
          <w:u w:val="single"/>
        </w:rPr>
        <w:t>CdTe</w:t>
      </w:r>
      <w:proofErr w:type="spellEnd"/>
      <w:r w:rsidRPr="00010051">
        <w:rPr>
          <w:rFonts w:ascii="Times New Roman" w:hAnsi="Times New Roman"/>
          <w:sz w:val="24"/>
          <w:szCs w:val="24"/>
          <w:u w:val="single"/>
        </w:rPr>
        <w:t>/</w:t>
      </w:r>
      <w:proofErr w:type="spellStart"/>
      <w:r w:rsidRPr="00010051">
        <w:rPr>
          <w:rFonts w:ascii="Times New Roman" w:hAnsi="Times New Roman"/>
          <w:sz w:val="24"/>
          <w:szCs w:val="24"/>
          <w:u w:val="single"/>
        </w:rPr>
        <w:t>ZnTe</w:t>
      </w:r>
      <w:proofErr w:type="spellEnd"/>
    </w:p>
    <w:p w:rsidR="00010051" w:rsidRPr="00010051" w:rsidRDefault="00010051" w:rsidP="00010051">
      <w:pPr>
        <w:rPr>
          <w:rFonts w:ascii="Times New Roman" w:hAnsi="Times New Roman"/>
          <w:sz w:val="24"/>
          <w:szCs w:val="24"/>
        </w:rPr>
      </w:pPr>
    </w:p>
    <w:p w:rsidR="00010051" w:rsidRPr="00010051" w:rsidRDefault="00010051" w:rsidP="00010051">
      <w:pPr>
        <w:rPr>
          <w:rFonts w:ascii="Times New Roman" w:hAnsi="Times New Roman"/>
          <w:sz w:val="24"/>
          <w:szCs w:val="24"/>
          <w:u w:val="single"/>
        </w:rPr>
      </w:pPr>
      <w:r w:rsidRPr="00010051">
        <w:rPr>
          <w:rFonts w:ascii="Times New Roman" w:hAnsi="Times New Roman"/>
          <w:sz w:val="24"/>
          <w:szCs w:val="24"/>
        </w:rPr>
        <w:tab/>
      </w:r>
      <w:r w:rsidRPr="00010051">
        <w:rPr>
          <w:rFonts w:ascii="Times New Roman" w:hAnsi="Times New Roman"/>
          <w:sz w:val="24"/>
          <w:szCs w:val="24"/>
          <w:u w:val="single"/>
        </w:rPr>
        <w:t xml:space="preserve">II.2 – Strain-free dots: </w:t>
      </w:r>
      <w:proofErr w:type="spellStart"/>
      <w:r w:rsidRPr="00010051">
        <w:rPr>
          <w:rFonts w:ascii="Times New Roman" w:hAnsi="Times New Roman"/>
          <w:sz w:val="24"/>
          <w:szCs w:val="24"/>
          <w:u w:val="single"/>
        </w:rPr>
        <w:t>CdTe</w:t>
      </w:r>
      <w:proofErr w:type="spellEnd"/>
      <w:r w:rsidRPr="00010051">
        <w:rPr>
          <w:rFonts w:ascii="Times New Roman" w:hAnsi="Times New Roman"/>
          <w:sz w:val="24"/>
          <w:szCs w:val="24"/>
          <w:u w:val="single"/>
        </w:rPr>
        <w:t>/</w:t>
      </w:r>
      <w:proofErr w:type="spellStart"/>
      <w:r w:rsidRPr="00010051">
        <w:rPr>
          <w:rFonts w:ascii="Times New Roman" w:hAnsi="Times New Roman"/>
          <w:sz w:val="24"/>
          <w:szCs w:val="24"/>
          <w:u w:val="single"/>
        </w:rPr>
        <w:t>CdMgTe</w:t>
      </w:r>
      <w:proofErr w:type="spellEnd"/>
    </w:p>
    <w:p w:rsidR="00010051" w:rsidRPr="00010051" w:rsidRDefault="0001005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010051" w:rsidRPr="00010051">
      <w:pgSz w:w="11906" w:h="16838"/>
      <w:pgMar w:top="1417" w:right="1417" w:bottom="1417" w:left="1417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B54B1"/>
    <w:rsid w:val="00010051"/>
    <w:rsid w:val="00880381"/>
    <w:rsid w:val="008B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DejaVu Sans" w:hAnsi="Calibri" w:cs="Times New Roman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3EE"/>
    <w:pPr>
      <w:suppressAutoHyphens/>
      <w:spacing w:after="200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  <w:rPr>
      <w:rFonts w:cs="FreeSans"/>
    </w:rPr>
  </w:style>
  <w:style w:type="paragraph" w:styleId="Lgende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93</Words>
  <Characters>515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Alban Lafuente</dc:creator>
  <cp:lastModifiedBy>Alban Lafuente</cp:lastModifiedBy>
  <cp:revision>9</cp:revision>
  <dcterms:created xsi:type="dcterms:W3CDTF">2016-05-26T15:42:00Z</dcterms:created>
  <dcterms:modified xsi:type="dcterms:W3CDTF">2016-10-04T15:19:00Z</dcterms:modified>
  <dc:language>en-US</dc:language>
</cp:coreProperties>
</file>