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Hawker AI Architecture Recommendation</w:t>
      </w:r>
    </w:p>
    <w:p>
      <w:pPr>
        <w:pStyle w:val="Heading1"/>
      </w:pPr>
      <w:r>
        <w:t>Overview</w:t>
      </w:r>
    </w:p>
    <w:p>
      <w:r>
        <w:t>This document summarizes the recommended architecture, implementation details, and project fit for the Smart Hawker AI system. The project is based on a Flask frontend and a Flask backend with Pydantic for request/response validation.</w:t>
      </w:r>
    </w:p>
    <w:p>
      <w:pPr>
        <w:pStyle w:val="Heading1"/>
      </w:pPr>
      <w:r>
        <w:t>Current Tech Stack</w:t>
      </w:r>
    </w:p>
    <w:p>
      <w:r>
        <w:t>- Frontend: Flask application in frontend/app.py</w:t>
      </w:r>
    </w:p>
    <w:p>
      <w:r>
        <w:t>- Backend: Flask API in backend/main.py</w:t>
      </w:r>
    </w:p>
    <w:p>
      <w:r>
        <w:t>- Validation: Pydantic in backend</w:t>
      </w:r>
    </w:p>
    <w:p>
      <w:r>
        <w:t>- Containerization: Dockerfiles for frontend and backend</w:t>
      </w:r>
    </w:p>
    <w:p>
      <w:pPr>
        <w:pStyle w:val="Heading1"/>
      </w:pPr>
      <w:r>
        <w:t>Required Architecture Components</w:t>
      </w:r>
    </w:p>
    <w:p>
      <w:r>
        <w:t>1. Frontend / UI layer</w:t>
        <w:br/>
        <w:t>- Collect user constraints and submit to backend API</w:t>
        <w:br/>
        <w:t>- Use Flask form or JavaScript fetch against backend endpoints</w:t>
      </w:r>
    </w:p>
    <w:p>
      <w:r>
        <w:t>2. Backend API layer</w:t>
        <w:br/>
        <w:t>- Implement Flask API routes such as POST /api/recommendation, GET /api/stalls, GET /health</w:t>
        <w:br/>
        <w:t>- Keep HTTP transport separate from business logic</w:t>
      </w:r>
    </w:p>
    <w:p>
      <w:r>
        <w:t>3. Orchestrator / Planner</w:t>
        <w:br/>
        <w:t>- Central service to dispatch work to specialised agents</w:t>
        <w:br/>
        <w:t>- Aggregate outputs, resolve conflicts, and rank final recommendations</w:t>
        <w:br/>
        <w:t>- Should remain independent from the route handler</w:t>
      </w:r>
    </w:p>
    <w:p>
      <w:r>
        <w:t>4. Specialised Agents</w:t>
        <w:br/>
        <w:t>- Location &amp; logistics agent</w:t>
        <w:br/>
        <w:t>- Dietary &amp; preference agent</w:t>
        <w:br/>
        <w:t>- Budget and menu suitability agent</w:t>
        <w:br/>
        <w:t>- Queue/crowd and timing agent</w:t>
        <w:br/>
        <w:t>- Weather-aware adjustment agent</w:t>
        <w:br/>
        <w:t>- Verification / guardrail agent</w:t>
      </w:r>
    </w:p>
    <w:p>
      <w:pPr>
        <w:pStyle w:val="Heading1"/>
      </w:pPr>
      <w:r>
        <w:t>Verification and Guardrails</w:t>
      </w:r>
    </w:p>
    <w:p>
      <w:r>
        <w:t>- Validate stall existence, opening hours, dietary fit, budget fit, and queue/time constraints</w:t>
        <w:br/>
        <w:t>- Use deterministic data or metadata to ground recommendations</w:t>
        <w:br/>
        <w:t>- Enforce that output is based on real data not hallucinated model responses</w:t>
      </w:r>
    </w:p>
    <w:p>
      <w:pPr>
        <w:pStyle w:val="Heading1"/>
      </w:pPr>
      <w:r>
        <w:t>Explainability</w:t>
      </w:r>
    </w:p>
    <w:p>
      <w:r>
        <w:t>- Return rationale for the recommendation</w:t>
        <w:br/>
        <w:t>- Include confidence scores, why the stall was selected, and how constraints were satisfied</w:t>
        <w:br/>
        <w:t>- Provide user-facing explanation for tradeoffs considered</w:t>
      </w:r>
    </w:p>
    <w:p>
      <w:pPr>
        <w:pStyle w:val="Heading1"/>
      </w:pPr>
      <w:r>
        <w:t>Recommendations</w:t>
      </w:r>
    </w:p>
    <w:p>
      <w:r>
        <w:t>- Keep Flask for both frontend and backend for repo consistency and simpler integration</w:t>
        <w:br/>
        <w:t>- Build a modular backend service layer with orchestration and agents</w:t>
        <w:br/>
        <w:t>- Use Pydantic models for clean request/response contracts</w:t>
        <w:br/>
        <w:t>- Start with synchronous design, then evolve to async or worker-based orchestration if necessary</w:t>
        <w:br/>
        <w:t>- Add deterministic data stubs or datasets for stall metadata, menu information, weather, and queue estimates</w:t>
      </w:r>
    </w:p>
    <w:p>
      <w:pPr>
        <w:pStyle w:val="Heading1"/>
      </w:pPr>
      <w:r>
        <w:t>Next Steps</w:t>
      </w:r>
    </w:p>
    <w:p>
      <w:r>
        <w:t>- Add a user interface that submits real preference data to backend</w:t>
        <w:br/>
        <w:t>- Implement backend services for agent orchestration, data lookup, and verification</w:t>
        <w:br/>
        <w:t>- Expand agent modules and test their interaction</w:t>
        <w:br/>
        <w:t>- Add backend tests for validation, agent logic, and orchestration outcomes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