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PRAKTIKUM</w:t>
      </w:r>
    </w:p>
    <w:p w:rsidR="00000000" w:rsidDel="00000000" w:rsidP="00000000" w:rsidRDefault="00000000" w:rsidRPr="00000000" w14:paraId="00000002">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DOCUMENTATION &amp; TEST CASE &amp; TRACKING MANAGEMENT TOOLS (2)</w:t>
      </w:r>
    </w:p>
    <w:p w:rsidR="00000000" w:rsidDel="00000000" w:rsidP="00000000" w:rsidRDefault="00000000" w:rsidRPr="00000000" w14:paraId="00000003">
      <w:pPr>
        <w:spacing w:after="0" w:line="276" w:lineRule="auto"/>
        <w:jc w:val="center"/>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Audyva Irefilevitasari Alifia</w:t>
      </w:r>
    </w:p>
    <w:p w:rsidR="00000000" w:rsidDel="00000000" w:rsidP="00000000" w:rsidRDefault="00000000" w:rsidRPr="00000000" w14:paraId="00000005">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Engineer-A, Alterra</w:t>
      </w:r>
    </w:p>
    <w:p w:rsidR="00000000" w:rsidDel="00000000" w:rsidP="00000000" w:rsidRDefault="00000000" w:rsidRPr="00000000" w14:paraId="00000006">
      <w:pPr>
        <w:spacing w:after="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audyvairefilevitasarialifia9@gmail.com</w:t>
      </w:r>
    </w:p>
    <w:p w:rsidR="00000000" w:rsidDel="00000000" w:rsidP="00000000" w:rsidRDefault="00000000" w:rsidRPr="00000000" w14:paraId="00000007">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Universitas Brawijaya</w:t>
      </w:r>
    </w:p>
    <w:p w:rsidR="00000000" w:rsidDel="00000000" w:rsidP="00000000" w:rsidRDefault="00000000" w:rsidRPr="00000000" w14:paraId="00000008">
      <w:pPr>
        <w:pStyle w:val="Title"/>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Title"/>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Soal Test Case Management Tools</w:t>
      </w:r>
      <w:r w:rsidDel="00000000" w:rsidR="00000000" w:rsidRPr="00000000">
        <w:rPr>
          <w:rtl w:val="0"/>
        </w:rPr>
      </w:r>
    </w:p>
    <w:p w:rsidR="00000000" w:rsidDel="00000000" w:rsidP="00000000" w:rsidRDefault="00000000" w:rsidRPr="00000000" w14:paraId="0000000A">
      <w:pPr>
        <w:pStyle w:val="Title"/>
        <w:numPr>
          <w:ilvl w:val="0"/>
          <w:numId w:val="1"/>
        </w:numPr>
        <w:spacing w:after="0" w:afterAutospacing="0" w:before="240" w:lineRule="auto"/>
        <w:ind w:left="720" w:hanging="360"/>
        <w:jc w:val="both"/>
        <w:rPr/>
      </w:pPr>
      <w:r w:rsidDel="00000000" w:rsidR="00000000" w:rsidRPr="00000000">
        <w:rPr>
          <w:rFonts w:ascii="Times New Roman" w:cs="Times New Roman" w:eastAsia="Times New Roman" w:hAnsi="Times New Roman"/>
          <w:b w:val="0"/>
          <w:sz w:val="24"/>
          <w:szCs w:val="24"/>
          <w:rtl w:val="0"/>
        </w:rPr>
        <w:t xml:space="preserve">Implementasikan penggunaan test case management tools untuk aplikasi</w:t>
      </w:r>
      <w:hyperlink r:id="rId7">
        <w:r w:rsidDel="00000000" w:rsidR="00000000" w:rsidRPr="00000000">
          <w:rPr>
            <w:rFonts w:ascii="Times New Roman" w:cs="Times New Roman" w:eastAsia="Times New Roman" w:hAnsi="Times New Roman"/>
            <w:b w:val="0"/>
            <w:sz w:val="24"/>
            <w:szCs w:val="24"/>
            <w:rtl w:val="0"/>
          </w:rPr>
          <w:t xml:space="preserve"> </w:t>
        </w:r>
      </w:hyperlink>
      <w:hyperlink r:id="rId8">
        <w:r w:rsidDel="00000000" w:rsidR="00000000" w:rsidRPr="00000000">
          <w:rPr>
            <w:rFonts w:ascii="Times New Roman" w:cs="Times New Roman" w:eastAsia="Times New Roman" w:hAnsi="Times New Roman"/>
            <w:b w:val="0"/>
            <w:color w:val="1155cc"/>
            <w:sz w:val="24"/>
            <w:szCs w:val="24"/>
            <w:u w:val="single"/>
            <w:rtl w:val="0"/>
          </w:rPr>
          <w:t xml:space="preserve">https://www.sepulsa.com/</w:t>
        </w:r>
      </w:hyperlink>
      <w:r w:rsidDel="00000000" w:rsidR="00000000" w:rsidRPr="00000000">
        <w:rPr>
          <w:rFonts w:ascii="Times New Roman" w:cs="Times New Roman" w:eastAsia="Times New Roman" w:hAnsi="Times New Roman"/>
          <w:b w:val="0"/>
          <w:sz w:val="24"/>
          <w:szCs w:val="24"/>
          <w:rtl w:val="0"/>
        </w:rPr>
        <w:t xml:space="preserve"> dengan kriteria sebagai berikut:</w:t>
      </w:r>
    </w:p>
    <w:p w:rsidR="00000000" w:rsidDel="00000000" w:rsidP="00000000" w:rsidRDefault="00000000" w:rsidRPr="00000000" w14:paraId="0000000B">
      <w:pPr>
        <w:pStyle w:val="Title"/>
        <w:numPr>
          <w:ilvl w:val="1"/>
          <w:numId w:val="1"/>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0"/>
          <w:sz w:val="24"/>
          <w:szCs w:val="24"/>
          <w:rtl w:val="0"/>
        </w:rPr>
        <w:t xml:space="preserve">Menggunakan TestRail sebagai test case management tools.</w:t>
      </w:r>
    </w:p>
    <w:p w:rsidR="00000000" w:rsidDel="00000000" w:rsidP="00000000" w:rsidRDefault="00000000" w:rsidRPr="00000000" w14:paraId="0000000C">
      <w:pPr>
        <w:pStyle w:val="Title"/>
        <w:numPr>
          <w:ilvl w:val="1"/>
          <w:numId w:val="1"/>
        </w:numPr>
        <w:spacing w:after="0" w:afterAutospacing="0" w:before="0" w:beforeAutospacing="0" w:lineRule="auto"/>
        <w:ind w:left="1440" w:hanging="360"/>
        <w:jc w:val="both"/>
        <w:rPr/>
      </w:pPr>
      <w:r w:rsidDel="00000000" w:rsidR="00000000" w:rsidRPr="00000000">
        <w:rPr>
          <w:rFonts w:ascii="Times New Roman" w:cs="Times New Roman" w:eastAsia="Times New Roman" w:hAnsi="Times New Roman"/>
          <w:b w:val="0"/>
          <w:sz w:val="24"/>
          <w:szCs w:val="24"/>
          <w:rtl w:val="0"/>
        </w:rPr>
        <w:t xml:space="preserve">Terdapat 3 fitur yang dilakukan testing yaitu login, pilih produk dan pilih metode pembayaran.</w:t>
      </w:r>
    </w:p>
    <w:p w:rsidR="00000000" w:rsidDel="00000000" w:rsidP="00000000" w:rsidRDefault="00000000" w:rsidRPr="00000000" w14:paraId="0000000D">
      <w:pPr>
        <w:pStyle w:val="Title"/>
        <w:numPr>
          <w:ilvl w:val="1"/>
          <w:numId w:val="1"/>
        </w:numPr>
        <w:spacing w:after="240" w:before="0" w:beforeAutospacing="0" w:lineRule="auto"/>
        <w:ind w:left="1440" w:hanging="360"/>
        <w:jc w:val="both"/>
        <w:rPr/>
      </w:pPr>
      <w:bookmarkStart w:colFirst="0" w:colLast="0" w:name="_heading=h.ffs3m842cwah" w:id="0"/>
      <w:bookmarkEnd w:id="0"/>
      <w:r w:rsidDel="00000000" w:rsidR="00000000" w:rsidRPr="00000000">
        <w:rPr>
          <w:rFonts w:ascii="Times New Roman" w:cs="Times New Roman" w:eastAsia="Times New Roman" w:hAnsi="Times New Roman"/>
          <w:b w:val="0"/>
          <w:sz w:val="24"/>
          <w:szCs w:val="24"/>
          <w:rtl w:val="0"/>
        </w:rPr>
        <w:t xml:space="preserve">Setiap test case terdapat case positif dan negatif.</w:t>
      </w:r>
    </w:p>
    <w:p w:rsidR="00000000" w:rsidDel="00000000" w:rsidP="00000000" w:rsidRDefault="00000000" w:rsidRPr="00000000" w14:paraId="0000000E">
      <w:pPr>
        <w:pStyle w:val="Title"/>
        <w:ind w:left="720" w:firstLine="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Jawab:</w:t>
      </w:r>
    </w:p>
    <w:p w:rsidR="00000000" w:rsidDel="00000000" w:rsidP="00000000" w:rsidRDefault="00000000" w:rsidRPr="00000000" w14:paraId="0000000F">
      <w:pPr>
        <w:pStyle w:val="Title"/>
        <w:numPr>
          <w:ilvl w:val="0"/>
          <w:numId w:val="2"/>
        </w:numPr>
        <w:ind w:left="144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Membuat Milestone</w:t>
      </w:r>
    </w:p>
    <w:p w:rsidR="00000000" w:rsidDel="00000000" w:rsidP="00000000" w:rsidRDefault="00000000" w:rsidRPr="00000000" w14:paraId="00000010">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025694"/>
            <wp:effectExtent b="0" l="0" r="0" t="0"/>
            <wp:docPr id="29" name="image5.png"/>
            <a:graphic>
              <a:graphicData uri="http://schemas.openxmlformats.org/drawingml/2006/picture">
                <pic:pic>
                  <pic:nvPicPr>
                    <pic:cNvPr id="0" name="image5.png"/>
                    <pic:cNvPicPr preferRelativeResize="0"/>
                  </pic:nvPicPr>
                  <pic:blipFill>
                    <a:blip r:embed="rId9"/>
                    <a:srcRect b="6018" l="0" r="0" t="0"/>
                    <a:stretch>
                      <a:fillRect/>
                    </a:stretch>
                  </pic:blipFill>
                  <pic:spPr>
                    <a:xfrm>
                      <a:off x="0" y="0"/>
                      <a:ext cx="5734050" cy="302569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2">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Test Run, disini test run saya buat 3/5/2023. Lalu membuat 3 test plan seperti gambar dibawah</w:t>
      </w:r>
    </w:p>
    <w:p w:rsidR="00000000" w:rsidDel="00000000" w:rsidP="00000000" w:rsidRDefault="00000000" w:rsidRPr="00000000" w14:paraId="00000013">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067050"/>
            <wp:effectExtent b="0" l="0" r="0" t="0"/>
            <wp:docPr id="31" name="image9.png"/>
            <a:graphic>
              <a:graphicData uri="http://schemas.openxmlformats.org/drawingml/2006/picture">
                <pic:pic>
                  <pic:nvPicPr>
                    <pic:cNvPr id="0" name="image9.png"/>
                    <pic:cNvPicPr preferRelativeResize="0"/>
                  </pic:nvPicPr>
                  <pic:blipFill>
                    <a:blip r:embed="rId10"/>
                    <a:srcRect b="4733" l="0" r="0" t="0"/>
                    <a:stretch>
                      <a:fillRect/>
                    </a:stretch>
                  </pic:blipFill>
                  <pic:spPr>
                    <a:xfrm>
                      <a:off x="0" y="0"/>
                      <a:ext cx="57340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Section dan Subsection. Yaitu Section Login, Subsection Pilih Produk, Subsection Pilih Metode Pembayaran</w:t>
      </w:r>
    </w:p>
    <w:p w:rsidR="00000000" w:rsidDel="00000000" w:rsidP="00000000" w:rsidRDefault="00000000" w:rsidRPr="00000000" w14:paraId="00000016">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034888"/>
            <wp:effectExtent b="0" l="0" r="0" t="0"/>
            <wp:docPr id="30" name="image7.png"/>
            <a:graphic>
              <a:graphicData uri="http://schemas.openxmlformats.org/drawingml/2006/picture">
                <pic:pic>
                  <pic:nvPicPr>
                    <pic:cNvPr id="0" name="image7.png"/>
                    <pic:cNvPicPr preferRelativeResize="0"/>
                  </pic:nvPicPr>
                  <pic:blipFill>
                    <a:blip r:embed="rId11"/>
                    <a:srcRect b="5732" l="0" r="0" t="0"/>
                    <a:stretch>
                      <a:fillRect/>
                    </a:stretch>
                  </pic:blipFill>
                  <pic:spPr>
                    <a:xfrm>
                      <a:off x="0" y="0"/>
                      <a:ext cx="5734050" cy="30348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144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Test Case</w:t>
      </w:r>
    </w:p>
    <w:p w:rsidR="00000000" w:rsidDel="00000000" w:rsidP="00000000" w:rsidRDefault="00000000" w:rsidRPr="00000000" w14:paraId="00000019">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043405"/>
            <wp:effectExtent b="0" l="0" r="0" t="0"/>
            <wp:docPr id="33" name="image4.png"/>
            <a:graphic>
              <a:graphicData uri="http://schemas.openxmlformats.org/drawingml/2006/picture">
                <pic:pic>
                  <pic:nvPicPr>
                    <pic:cNvPr id="0" name="image4.png"/>
                    <pic:cNvPicPr preferRelativeResize="0"/>
                  </pic:nvPicPr>
                  <pic:blipFill>
                    <a:blip r:embed="rId12"/>
                    <a:srcRect b="5468" l="0" r="0" t="0"/>
                    <a:stretch>
                      <a:fillRect/>
                    </a:stretch>
                  </pic:blipFill>
                  <pic:spPr>
                    <a:xfrm>
                      <a:off x="0" y="0"/>
                      <a:ext cx="5734050" cy="304340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067050"/>
            <wp:effectExtent b="0" l="0" r="0" t="0"/>
            <wp:docPr id="32" name="image2.png"/>
            <a:graphic>
              <a:graphicData uri="http://schemas.openxmlformats.org/drawingml/2006/picture">
                <pic:pic>
                  <pic:nvPicPr>
                    <pic:cNvPr id="0" name="image2.png"/>
                    <pic:cNvPicPr preferRelativeResize="0"/>
                  </pic:nvPicPr>
                  <pic:blipFill>
                    <a:blip r:embed="rId13"/>
                    <a:srcRect b="4733" l="0" r="0" t="0"/>
                    <a:stretch>
                      <a:fillRect/>
                    </a:stretch>
                  </pic:blipFill>
                  <pic:spPr>
                    <a:xfrm>
                      <a:off x="0" y="0"/>
                      <a:ext cx="573405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144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Pergi ke Testrun untuk mengubah manual status pengujian. Status pengujian dapat berupa Failed, Passed, Blocked, Retest. Masukkan Assign to ke diri sendiri yaitu Audyva Alifia, kemudian mengupload foto bukti mengapa status tersebut dipilih. Opsional untuk menambahkan komentar. Foto bukti dapat dilihat pada screenshots Soal Prioritas 1 Soal Testing Documentation.</w:t>
      </w:r>
    </w:p>
    <w:p w:rsidR="00000000" w:rsidDel="00000000" w:rsidP="00000000" w:rsidRDefault="00000000" w:rsidRPr="00000000" w14:paraId="0000001D">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037467"/>
            <wp:effectExtent b="0" l="0" r="0" t="0"/>
            <wp:docPr id="35" name="image3.png"/>
            <a:graphic>
              <a:graphicData uri="http://schemas.openxmlformats.org/drawingml/2006/picture">
                <pic:pic>
                  <pic:nvPicPr>
                    <pic:cNvPr id="0" name="image3.png"/>
                    <pic:cNvPicPr preferRelativeResize="0"/>
                  </pic:nvPicPr>
                  <pic:blipFill>
                    <a:blip r:embed="rId14"/>
                    <a:srcRect b="5652" l="0" r="0" t="0"/>
                    <a:stretch>
                      <a:fillRect/>
                    </a:stretch>
                  </pic:blipFill>
                  <pic:spPr>
                    <a:xfrm>
                      <a:off x="0" y="0"/>
                      <a:ext cx="5734050" cy="303746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11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019425"/>
            <wp:effectExtent b="0" l="0" r="0" t="0"/>
            <wp:docPr id="34" name="image1.png"/>
            <a:graphic>
              <a:graphicData uri="http://schemas.openxmlformats.org/drawingml/2006/picture">
                <pic:pic>
                  <pic:nvPicPr>
                    <pic:cNvPr id="0" name="image1.png"/>
                    <pic:cNvPicPr preferRelativeResize="0"/>
                  </pic:nvPicPr>
                  <pic:blipFill>
                    <a:blip r:embed="rId15"/>
                    <a:srcRect b="6213" l="0" r="0" t="0"/>
                    <a:stretch>
                      <a:fillRect/>
                    </a:stretch>
                  </pic:blipFill>
                  <pic:spPr>
                    <a:xfrm>
                      <a:off x="0" y="0"/>
                      <a:ext cx="57340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left="11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027942"/>
            <wp:effectExtent b="0" l="0" r="0" t="0"/>
            <wp:docPr id="37" name="image8.png"/>
            <a:graphic>
              <a:graphicData uri="http://schemas.openxmlformats.org/drawingml/2006/picture">
                <pic:pic>
                  <pic:nvPicPr>
                    <pic:cNvPr id="0" name="image8.png"/>
                    <pic:cNvPicPr preferRelativeResize="0"/>
                  </pic:nvPicPr>
                  <pic:blipFill>
                    <a:blip r:embed="rId16"/>
                    <a:srcRect b="5948" l="0" r="0" t="0"/>
                    <a:stretch>
                      <a:fillRect/>
                    </a:stretch>
                  </pic:blipFill>
                  <pic:spPr>
                    <a:xfrm>
                      <a:off x="0" y="0"/>
                      <a:ext cx="5734050" cy="302794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11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left="11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048000"/>
            <wp:effectExtent b="0" l="0" r="0" t="0"/>
            <wp:docPr id="36" name="image11.png"/>
            <a:graphic>
              <a:graphicData uri="http://schemas.openxmlformats.org/drawingml/2006/picture">
                <pic:pic>
                  <pic:nvPicPr>
                    <pic:cNvPr id="0" name="image11.png"/>
                    <pic:cNvPicPr preferRelativeResize="0"/>
                  </pic:nvPicPr>
                  <pic:blipFill>
                    <a:blip r:embed="rId17"/>
                    <a:srcRect b="5325"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Overview akhir. Ini menyatakan bahwa 89% passed pada website Sepulsa dari test case untuk Login, Pilih Produk, dan Pilih Metode Pembayaran secara keseluruhan.</w:t>
      </w:r>
    </w:p>
    <w:p w:rsidR="00000000" w:rsidDel="00000000" w:rsidP="00000000" w:rsidRDefault="00000000" w:rsidRPr="00000000" w14:paraId="00000027">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043031"/>
            <wp:effectExtent b="0" l="0" r="0" t="0"/>
            <wp:docPr id="40" name="image6.png"/>
            <a:graphic>
              <a:graphicData uri="http://schemas.openxmlformats.org/drawingml/2006/picture">
                <pic:pic>
                  <pic:nvPicPr>
                    <pic:cNvPr id="0" name="image6.png"/>
                    <pic:cNvPicPr preferRelativeResize="0"/>
                  </pic:nvPicPr>
                  <pic:blipFill>
                    <a:blip r:embed="rId18"/>
                    <a:srcRect b="5479" l="0" r="0" t="0"/>
                    <a:stretch>
                      <a:fillRect/>
                    </a:stretch>
                  </pic:blipFill>
                  <pic:spPr>
                    <a:xfrm>
                      <a:off x="0" y="0"/>
                      <a:ext cx="5734050" cy="3043031"/>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10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046992"/>
            <wp:effectExtent b="0" l="0" r="0" t="0"/>
            <wp:docPr id="38" name="image13.png"/>
            <a:graphic>
              <a:graphicData uri="http://schemas.openxmlformats.org/drawingml/2006/picture">
                <pic:pic>
                  <pic:nvPicPr>
                    <pic:cNvPr id="0" name="image13.png"/>
                    <pic:cNvPicPr preferRelativeResize="0"/>
                  </pic:nvPicPr>
                  <pic:blipFill>
                    <a:blip r:embed="rId19"/>
                    <a:srcRect b="5356" l="0" r="0" t="0"/>
                    <a:stretch>
                      <a:fillRect/>
                    </a:stretch>
                  </pic:blipFill>
                  <pic:spPr>
                    <a:xfrm>
                      <a:off x="0" y="0"/>
                      <a:ext cx="5734050" cy="304699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B">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Seluruh Test Case</w:t>
      </w:r>
    </w:p>
    <w:p w:rsidR="00000000" w:rsidDel="00000000" w:rsidP="00000000" w:rsidRDefault="00000000" w:rsidRPr="00000000" w14:paraId="0000002C">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043031"/>
            <wp:effectExtent b="0" l="0" r="0" t="0"/>
            <wp:docPr id="39" name="image12.png"/>
            <a:graphic>
              <a:graphicData uri="http://schemas.openxmlformats.org/drawingml/2006/picture">
                <pic:pic>
                  <pic:nvPicPr>
                    <pic:cNvPr id="0" name="image12.png"/>
                    <pic:cNvPicPr preferRelativeResize="0"/>
                  </pic:nvPicPr>
                  <pic:blipFill>
                    <a:blip r:embed="rId20"/>
                    <a:srcRect b="5479" l="0" r="0" t="0"/>
                    <a:stretch>
                      <a:fillRect/>
                    </a:stretch>
                  </pic:blipFill>
                  <pic:spPr>
                    <a:xfrm>
                      <a:off x="0" y="0"/>
                      <a:ext cx="5734050" cy="3043031"/>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046992"/>
            <wp:effectExtent b="0" l="0" r="0" t="0"/>
            <wp:docPr id="41" name="image10.png"/>
            <a:graphic>
              <a:graphicData uri="http://schemas.openxmlformats.org/drawingml/2006/picture">
                <pic:pic>
                  <pic:nvPicPr>
                    <pic:cNvPr id="0" name="image10.png"/>
                    <pic:cNvPicPr preferRelativeResize="0"/>
                  </pic:nvPicPr>
                  <pic:blipFill>
                    <a:blip r:embed="rId21"/>
                    <a:srcRect b="5356" l="0" r="0" t="0"/>
                    <a:stretch>
                      <a:fillRect/>
                    </a:stretch>
                  </pic:blipFill>
                  <pic:spPr>
                    <a:xfrm>
                      <a:off x="0" y="0"/>
                      <a:ext cx="5734050" cy="3046992"/>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3048000"/>
            <wp:effectExtent b="0" l="0" r="0" t="0"/>
            <wp:docPr id="42" name="image14.png"/>
            <a:graphic>
              <a:graphicData uri="http://schemas.openxmlformats.org/drawingml/2006/picture">
                <pic:pic>
                  <pic:nvPicPr>
                    <pic:cNvPr id="0" name="image14.png"/>
                    <pic:cNvPicPr preferRelativeResize="0"/>
                  </pic:nvPicPr>
                  <pic:blipFill>
                    <a:blip r:embed="rId22"/>
                    <a:srcRect b="5325" l="0" r="0" t="0"/>
                    <a:stretch>
                      <a:fillRect/>
                    </a:stretch>
                  </pic:blipFill>
                  <pic:spPr>
                    <a:xfrm>
                      <a:off x="0" y="0"/>
                      <a:ext cx="5734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0"/>
        <w:sz w:val="24"/>
        <w:szCs w:val="24"/>
        <w:u w:val="none"/>
      </w:rPr>
    </w:lvl>
    <w:lvl w:ilvl="1">
      <w:start w:val="1"/>
      <w:numFmt w:val="lowerLetter"/>
      <w:lvlText w:val="%2."/>
      <w:lvlJc w:val="left"/>
      <w:pPr>
        <w:ind w:left="1440" w:hanging="360"/>
      </w:pPr>
      <w:rPr>
        <w:rFonts w:ascii="Times New Roman" w:cs="Times New Roman" w:eastAsia="Times New Roman" w:hAnsi="Times New Roman"/>
        <w:b w:val="0"/>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32"/>
      <w:szCs w:val="32"/>
    </w:rPr>
  </w:style>
  <w:style w:type="paragraph" w:styleId="Normal" w:default="1">
    <w:name w:val="Normal"/>
    <w:qFormat w:val="1"/>
    <w:rPr>
      <w:noProof w:val="1"/>
      <w:lang w:val="id-I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6870F1"/>
    <w:pPr>
      <w:jc w:val="center"/>
    </w:pPr>
    <w:rPr>
      <w:b w:val="1"/>
      <w:bCs w:val="1"/>
      <w:sz w:val="32"/>
      <w:szCs w:val="32"/>
      <w:lang w:val="en-US"/>
    </w:rPr>
  </w:style>
  <w:style w:type="character" w:styleId="TitleChar" w:customStyle="1">
    <w:name w:val="Title Char"/>
    <w:basedOn w:val="DefaultParagraphFont"/>
    <w:link w:val="Title"/>
    <w:uiPriority w:val="10"/>
    <w:rsid w:val="006870F1"/>
    <w:rPr>
      <w:b w:val="1"/>
      <w:bCs w:val="1"/>
      <w:noProof w:val="1"/>
      <w:sz w:val="32"/>
      <w:szCs w:val="32"/>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7.png"/><Relationship Id="rId22" Type="http://schemas.openxmlformats.org/officeDocument/2006/relationships/image" Target="media/image14.png"/><Relationship Id="rId10" Type="http://schemas.openxmlformats.org/officeDocument/2006/relationships/image" Target="media/image9.png"/><Relationship Id="rId21"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hyperlink" Target="https://www.sepulsa.com/" TargetMode="External"/><Relationship Id="rId8" Type="http://schemas.openxmlformats.org/officeDocument/2006/relationships/hyperlink" Target="https://www.sepuls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ymLECXYih+rE8vC3T74wePG+1sA==">AMUW2mWbbik+eLngSrQutXem7LylW1LsVKPl0c2ZPCidnMKDnUAVrFGp8wqvAz/rmzNMtkRTGtxmuWXYkRZWl9fyhfVdvmQpiPpvvAM1rDlQl7VEwHq/RqF456W9XpMk5Wc9dmAZhdUj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2023-03-05T20:13:00Z</dcterms:created>
  <dc:creator>audyva@outlook.com</dc:creator>
</cp:coreProperties>
</file>