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Default="00BF0FC7" w:rsidP="00467F63">
      <w:pPr>
        <w:jc w:val="center"/>
        <w:rPr>
          <w:sz w:val="52"/>
          <w:szCs w:val="52"/>
        </w:rPr>
      </w:pPr>
      <w:r>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Default="00467F63" w:rsidP="00467F63">
      <w:pPr>
        <w:jc w:val="center"/>
        <w:rPr>
          <w:sz w:val="52"/>
          <w:szCs w:val="52"/>
        </w:rPr>
      </w:pPr>
      <w:r w:rsidRPr="00467F63">
        <w:rPr>
          <w:sz w:val="52"/>
          <w:szCs w:val="52"/>
        </w:rPr>
        <w:t>SOCRATE RAISON ET PROGRÈS</w:t>
      </w:r>
    </w:p>
    <w:p w14:paraId="4D3BCFA7" w14:textId="5F8960B1" w:rsidR="00467F63" w:rsidRDefault="00467F63" w:rsidP="00467F63">
      <w:pPr>
        <w:jc w:val="center"/>
      </w:pPr>
      <w:r>
        <w:t>AU NOM ET SOUS LES AUSPICES DU GRAND ORIENT DE FRANCE</w:t>
      </w:r>
    </w:p>
    <w:p w14:paraId="4005D267" w14:textId="44247236" w:rsidR="00467F63" w:rsidRDefault="00467F63" w:rsidP="00467F63">
      <w:pPr>
        <w:jc w:val="center"/>
        <w:rPr>
          <w:sz w:val="36"/>
          <w:szCs w:val="36"/>
        </w:rPr>
      </w:pPr>
      <w:r w:rsidRPr="00467F63">
        <w:rPr>
          <w:sz w:val="36"/>
          <w:szCs w:val="36"/>
        </w:rPr>
        <w:t>Or</w:t>
      </w:r>
      <w:r w:rsidRPr="00467F63">
        <w:rPr>
          <w:rFonts w:ascii="Cambria Math" w:hAnsi="Cambria Math" w:cs="Cambria Math"/>
          <w:sz w:val="36"/>
          <w:szCs w:val="36"/>
        </w:rPr>
        <w:t>∴</w:t>
      </w:r>
      <w:r w:rsidRPr="00467F63">
        <w:rPr>
          <w:sz w:val="36"/>
          <w:szCs w:val="36"/>
        </w:rPr>
        <w:t xml:space="preserve"> de Pont</w:t>
      </w:r>
      <w:r>
        <w:rPr>
          <w:sz w:val="36"/>
          <w:szCs w:val="36"/>
        </w:rPr>
        <w:t>-</w:t>
      </w:r>
      <w:r w:rsidRPr="00467F63">
        <w:rPr>
          <w:sz w:val="36"/>
          <w:szCs w:val="36"/>
        </w:rPr>
        <w:t>à</w:t>
      </w:r>
      <w:r>
        <w:rPr>
          <w:sz w:val="36"/>
          <w:szCs w:val="36"/>
        </w:rPr>
        <w:t>-</w:t>
      </w:r>
      <w:r w:rsidRPr="00467F63">
        <w:rPr>
          <w:sz w:val="36"/>
          <w:szCs w:val="36"/>
        </w:rPr>
        <w:t>Mousson – R</w:t>
      </w:r>
      <w:r w:rsidRPr="00467F63">
        <w:rPr>
          <w:rFonts w:ascii="Cambria Math" w:hAnsi="Cambria Math" w:cs="Cambria Math"/>
          <w:sz w:val="36"/>
          <w:szCs w:val="36"/>
        </w:rPr>
        <w:t>∴</w:t>
      </w:r>
      <w:r w:rsidRPr="00467F63">
        <w:rPr>
          <w:sz w:val="36"/>
          <w:szCs w:val="36"/>
        </w:rPr>
        <w:t>L</w:t>
      </w:r>
      <w:r w:rsidRPr="00467F63">
        <w:rPr>
          <w:rFonts w:ascii="Cambria Math" w:hAnsi="Cambria Math" w:cs="Cambria Math"/>
          <w:sz w:val="36"/>
          <w:szCs w:val="36"/>
        </w:rPr>
        <w:t>∴</w:t>
      </w:r>
      <w:r w:rsidRPr="00467F63">
        <w:rPr>
          <w:sz w:val="36"/>
          <w:szCs w:val="36"/>
        </w:rPr>
        <w:t xml:space="preserve"> 4276</w:t>
      </w:r>
    </w:p>
    <w:p w14:paraId="4C98B2AF" w14:textId="5EED7B96" w:rsidR="00BF0FC7" w:rsidRDefault="00BF0FC7" w:rsidP="00467F63">
      <w:pPr>
        <w:jc w:val="center"/>
      </w:pPr>
      <w:r w:rsidRPr="00BF0FC7">
        <w:rPr>
          <w:b/>
          <w:bCs/>
        </w:rPr>
        <w:t xml:space="preserve">Tenue du </w:t>
      </w:r>
      <w:r w:rsidR="00157EC8">
        <w:rPr>
          <w:b/>
          <w:bCs/>
        </w:rPr>
        <w:t>16</w:t>
      </w:r>
      <w:r w:rsidR="00060E33">
        <w:rPr>
          <w:b/>
          <w:bCs/>
        </w:rPr>
        <w:t xml:space="preserve"> avril</w:t>
      </w:r>
      <w:r w:rsidR="00695A94">
        <w:rPr>
          <w:b/>
          <w:bCs/>
        </w:rPr>
        <w:t xml:space="preserve"> 2025</w:t>
      </w:r>
      <w:r w:rsidR="00225F2F">
        <w:rPr>
          <w:b/>
          <w:bCs/>
        </w:rPr>
        <w:t xml:space="preserve"> en</w:t>
      </w:r>
      <w:r w:rsidRPr="00BF0FC7">
        <w:rPr>
          <w:b/>
          <w:bCs/>
        </w:rPr>
        <w:t xml:space="preserve"> Loge d’apprenti</w:t>
      </w:r>
    </w:p>
    <w:p w14:paraId="73468DC3" w14:textId="2F7B316D" w:rsidR="00BF0FC7" w:rsidRDefault="00BF0FC7" w:rsidP="00BF0FC7">
      <w:pPr>
        <w:jc w:val="both"/>
      </w:pPr>
      <w:r w:rsidRPr="00BF0FC7">
        <w:t xml:space="preserve">Le </w:t>
      </w:r>
      <w:r w:rsidR="00157EC8">
        <w:t>16</w:t>
      </w:r>
      <w:r w:rsidRPr="00BF0FC7">
        <w:rPr>
          <w:vertAlign w:val="superscript"/>
        </w:rPr>
        <w:t>ème</w:t>
      </w:r>
      <w:r w:rsidRPr="00BF0FC7">
        <w:t xml:space="preserve"> jour du </w:t>
      </w:r>
      <w:r w:rsidR="00060E33">
        <w:t>2</w:t>
      </w:r>
      <w:r w:rsidR="00060E33" w:rsidRPr="00060E33">
        <w:rPr>
          <w:vertAlign w:val="superscript"/>
        </w:rPr>
        <w:t>ème</w:t>
      </w:r>
      <w:r w:rsidR="00060E33">
        <w:t xml:space="preserve"> </w:t>
      </w:r>
      <w:r w:rsidRPr="00BF0FC7">
        <w:t>mois de l’an 602</w:t>
      </w:r>
      <w:r w:rsidR="00AE2FAE">
        <w:t>5</w:t>
      </w:r>
      <w:r w:rsidRPr="00BF0FC7">
        <w:t xml:space="preserve"> de la V</w:t>
      </w:r>
      <w:r w:rsidRPr="00BF0FC7">
        <w:rPr>
          <w:rFonts w:ascii="Cambria Math" w:hAnsi="Cambria Math" w:cs="Cambria Math"/>
        </w:rPr>
        <w:t>∴</w:t>
      </w:r>
      <w:r w:rsidRPr="00BF0FC7">
        <w:t>L</w:t>
      </w:r>
      <w:r w:rsidRPr="00BF0FC7">
        <w:rPr>
          <w:rFonts w:ascii="Cambria Math" w:hAnsi="Cambria Math" w:cs="Cambria Math"/>
        </w:rPr>
        <w:t>∴</w:t>
      </w:r>
      <w:r w:rsidRPr="00BF0FC7">
        <w:t>, les SS</w:t>
      </w:r>
      <w:r w:rsidRPr="00BF0FC7">
        <w:rPr>
          <w:rFonts w:ascii="Cambria Math" w:hAnsi="Cambria Math" w:cs="Cambria Math"/>
        </w:rPr>
        <w:t>∴</w:t>
      </w:r>
      <w:r w:rsidRPr="00BF0FC7">
        <w:t xml:space="preserve"> et les FF</w:t>
      </w:r>
      <w:bookmarkStart w:id="0" w:name="_Hlk189903971"/>
      <w:r w:rsidRPr="00BF0FC7">
        <w:rPr>
          <w:rFonts w:ascii="Cambria Math" w:hAnsi="Cambria Math" w:cs="Cambria Math"/>
        </w:rPr>
        <w:t>∴</w:t>
      </w:r>
      <w:bookmarkEnd w:id="0"/>
      <w:r w:rsidRPr="00BF0FC7">
        <w:t xml:space="preserve"> de la R</w:t>
      </w:r>
      <w:r w:rsidRPr="00BF0FC7">
        <w:rPr>
          <w:rFonts w:ascii="Cambria Math" w:hAnsi="Cambria Math" w:cs="Cambria Math"/>
        </w:rPr>
        <w:t>∴</w:t>
      </w:r>
      <w:r w:rsidRPr="00BF0FC7">
        <w:t>L</w:t>
      </w:r>
      <w:r w:rsidRPr="00BF0FC7">
        <w:rPr>
          <w:rFonts w:ascii="Cambria Math" w:hAnsi="Cambria Math" w:cs="Cambria Math"/>
        </w:rPr>
        <w:t>∴</w:t>
      </w:r>
      <w:r w:rsidRPr="00BF0FC7">
        <w:t xml:space="preserve"> « Socrate Raison et Progrès » se sont réunis à Mousson</w:t>
      </w:r>
      <w:r w:rsidR="00510633">
        <w:t xml:space="preserve"> </w:t>
      </w:r>
      <w:r w:rsidRPr="00BF0FC7">
        <w:t>sous la présidence du V</w:t>
      </w:r>
      <w:r w:rsidRPr="00BF0FC7">
        <w:rPr>
          <w:rFonts w:ascii="Cambria Math" w:hAnsi="Cambria Math" w:cs="Cambria Math"/>
        </w:rPr>
        <w:t>∴</w:t>
      </w:r>
      <w:r w:rsidRPr="00BF0FC7">
        <w:t>M</w:t>
      </w:r>
      <w:r w:rsidRPr="00BF0FC7">
        <w:rPr>
          <w:rFonts w:ascii="Cambria Math" w:hAnsi="Cambria Math" w:cs="Cambria Math"/>
        </w:rPr>
        <w:t>∴</w:t>
      </w:r>
      <w:r w:rsidRPr="00BF0FC7">
        <w:t xml:space="preserve"> Alain FAIVRE.</w:t>
      </w:r>
    </w:p>
    <w:p w14:paraId="672E6427" w14:textId="1FC48BB8" w:rsidR="00BF0FC7" w:rsidRPr="0068397A" w:rsidRDefault="000C40DC" w:rsidP="00BF0FC7">
      <w:pPr>
        <w:jc w:val="both"/>
      </w:pPr>
      <w:r w:rsidRPr="0068397A">
        <w:t>É</w:t>
      </w:r>
      <w:r w:rsidR="00BF0FC7" w:rsidRPr="0068397A">
        <w:t>taient présents</w:t>
      </w:r>
      <w:r w:rsidRPr="0068397A">
        <w:t>, les FF</w:t>
      </w:r>
      <w:r w:rsidRPr="0068397A">
        <w:rPr>
          <w:rFonts w:ascii="Cambria Math" w:hAnsi="Cambria Math" w:cs="Cambria Math"/>
        </w:rPr>
        <w:t>∴</w:t>
      </w:r>
      <w:r w:rsidRPr="0068397A">
        <w:t xml:space="preserve"> et les SS</w:t>
      </w:r>
      <w:r w:rsidRPr="0068397A">
        <w:rPr>
          <w:rFonts w:ascii="Cambria Math" w:hAnsi="Cambria Math" w:cs="Cambria Math"/>
        </w:rPr>
        <w:t>∴</w:t>
      </w:r>
      <w:r w:rsidR="00BF0FC7" w:rsidRPr="0068397A">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0"/>
        <w:gridCol w:w="1985"/>
        <w:gridCol w:w="2835"/>
        <w:gridCol w:w="2268"/>
      </w:tblGrid>
      <w:tr w:rsidR="005C52FA" w:rsidRPr="000618CA" w14:paraId="149B062A" w14:textId="77777777" w:rsidTr="00D74A87">
        <w:tc>
          <w:tcPr>
            <w:tcW w:w="2830" w:type="dxa"/>
            <w:shd w:val="clear" w:color="auto" w:fill="auto"/>
            <w:noWrap/>
            <w:vAlign w:val="center"/>
          </w:tcPr>
          <w:p w14:paraId="2C15D71A" w14:textId="1D559CED" w:rsidR="005C52FA" w:rsidRPr="00BF0FC7" w:rsidRDefault="005C52FA" w:rsidP="005C52F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François-Régis AUER</w:t>
            </w:r>
          </w:p>
        </w:tc>
        <w:tc>
          <w:tcPr>
            <w:tcW w:w="1985" w:type="dxa"/>
            <w:shd w:val="clear" w:color="auto" w:fill="auto"/>
            <w:vAlign w:val="center"/>
          </w:tcPr>
          <w:p w14:paraId="5CE9C83A" w14:textId="096C91D5" w:rsidR="005C52FA" w:rsidRPr="00BF0FC7" w:rsidRDefault="005C52FA" w:rsidP="005C52FA">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Couv</w:t>
            </w:r>
            <w:r w:rsidRPr="000618CA">
              <w:rPr>
                <w:rFonts w:ascii="Cambria Math" w:hAnsi="Cambria Math" w:cs="Cambria Math"/>
              </w:rPr>
              <w:t>∴</w:t>
            </w:r>
          </w:p>
        </w:tc>
        <w:tc>
          <w:tcPr>
            <w:tcW w:w="2835" w:type="dxa"/>
            <w:vAlign w:val="center"/>
          </w:tcPr>
          <w:p w14:paraId="0FB3335D" w14:textId="2923E318" w:rsidR="005C52FA" w:rsidRPr="00BF0FC7" w:rsidRDefault="005C52FA" w:rsidP="005C52FA">
            <w:pPr>
              <w:spacing w:after="0" w:line="240" w:lineRule="auto"/>
              <w:rPr>
                <w:rFonts w:eastAsia="Times New Roman" w:cs="Calibri"/>
                <w:color w:val="000000"/>
                <w:kern w:val="0"/>
                <w:lang w:eastAsia="fr-FR"/>
                <w14:ligatures w14:val="none"/>
              </w:rPr>
            </w:pPr>
            <w:r>
              <w:rPr>
                <w:rFonts w:eastAsia="Times New Roman" w:cs="Times New Roman"/>
                <w:kern w:val="0"/>
                <w:lang w:eastAsia="fr-FR"/>
                <w14:ligatures w14:val="none"/>
              </w:rPr>
              <w:t>Thomas KLEIN</w:t>
            </w:r>
          </w:p>
        </w:tc>
        <w:tc>
          <w:tcPr>
            <w:tcW w:w="2268" w:type="dxa"/>
            <w:vAlign w:val="center"/>
          </w:tcPr>
          <w:p w14:paraId="68C6258A" w14:textId="0F91D7EC" w:rsidR="005C52FA" w:rsidRPr="00BF0FC7" w:rsidRDefault="005C52FA" w:rsidP="005C52FA">
            <w:pPr>
              <w:spacing w:after="0" w:line="240" w:lineRule="auto"/>
              <w:ind w:right="-66"/>
              <w:rPr>
                <w:rFonts w:eastAsia="Times New Roman" w:cs="Calibri"/>
                <w:color w:val="000000"/>
                <w:kern w:val="0"/>
                <w:lang w:eastAsia="fr-FR"/>
                <w14:ligatures w14:val="none"/>
              </w:rPr>
            </w:pPr>
          </w:p>
        </w:tc>
      </w:tr>
      <w:tr w:rsidR="005C52FA" w:rsidRPr="000618CA" w14:paraId="7210FD57" w14:textId="77777777" w:rsidTr="00D74A87">
        <w:tc>
          <w:tcPr>
            <w:tcW w:w="2830" w:type="dxa"/>
            <w:shd w:val="clear" w:color="auto" w:fill="auto"/>
            <w:noWrap/>
            <w:vAlign w:val="center"/>
          </w:tcPr>
          <w:p w14:paraId="720FB61E" w14:textId="1A3EAA05" w:rsidR="005C52FA" w:rsidRPr="00BF0FC7" w:rsidRDefault="005C52FA" w:rsidP="005C52F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Claire CORNELISE</w:t>
            </w:r>
          </w:p>
        </w:tc>
        <w:tc>
          <w:tcPr>
            <w:tcW w:w="1985" w:type="dxa"/>
            <w:shd w:val="clear" w:color="auto" w:fill="auto"/>
            <w:vAlign w:val="center"/>
          </w:tcPr>
          <w:p w14:paraId="5FCA81D3" w14:textId="6076BA9D" w:rsidR="005C52FA" w:rsidRPr="000618CA" w:rsidRDefault="005C52FA" w:rsidP="005C52FA">
            <w:pPr>
              <w:spacing w:after="0" w:line="240" w:lineRule="auto"/>
              <w:rPr>
                <w:rFonts w:eastAsia="Times New Roman" w:cs="Calibri"/>
                <w:color w:val="404040"/>
                <w:kern w:val="0"/>
                <w:lang w:eastAsia="fr-FR"/>
                <w14:ligatures w14:val="none"/>
              </w:rPr>
            </w:pPr>
          </w:p>
        </w:tc>
        <w:tc>
          <w:tcPr>
            <w:tcW w:w="2835" w:type="dxa"/>
            <w:vAlign w:val="center"/>
          </w:tcPr>
          <w:p w14:paraId="76E36F43" w14:textId="60CBDAA5" w:rsidR="005C52FA" w:rsidRDefault="005C52FA" w:rsidP="005C52FA">
            <w:pPr>
              <w:spacing w:after="0" w:line="240" w:lineRule="auto"/>
              <w:rPr>
                <w:rFonts w:eastAsia="Times New Roman" w:cs="Times New Roman"/>
                <w:kern w:val="0"/>
                <w:lang w:eastAsia="fr-FR"/>
                <w14:ligatures w14:val="none"/>
              </w:rPr>
            </w:pPr>
            <w:r w:rsidRPr="008B1CA7">
              <w:rPr>
                <w:rFonts w:eastAsia="Times New Roman" w:cs="Calibri"/>
                <w:color w:val="000000"/>
                <w:kern w:val="0"/>
                <w:lang w:eastAsia="fr-FR"/>
                <w14:ligatures w14:val="none"/>
              </w:rPr>
              <w:t>Christine LEROY</w:t>
            </w:r>
          </w:p>
        </w:tc>
        <w:tc>
          <w:tcPr>
            <w:tcW w:w="2268" w:type="dxa"/>
            <w:vAlign w:val="center"/>
          </w:tcPr>
          <w:p w14:paraId="0E3067F6" w14:textId="29915139" w:rsidR="005C52FA" w:rsidRPr="000618CA" w:rsidRDefault="005C52FA" w:rsidP="005C52FA">
            <w:pPr>
              <w:spacing w:after="0" w:line="240" w:lineRule="auto"/>
              <w:ind w:right="-66"/>
              <w:rPr>
                <w:rFonts w:eastAsia="Times New Roman" w:cs="Calibri"/>
                <w:color w:val="404040"/>
                <w:kern w:val="0"/>
                <w:lang w:eastAsia="fr-FR"/>
                <w14:ligatures w14:val="none"/>
              </w:rPr>
            </w:pPr>
          </w:p>
        </w:tc>
      </w:tr>
      <w:tr w:rsidR="005C52FA" w:rsidRPr="000618CA" w14:paraId="1729CE4E" w14:textId="77777777" w:rsidTr="00D74A87">
        <w:tc>
          <w:tcPr>
            <w:tcW w:w="2830" w:type="dxa"/>
            <w:shd w:val="clear" w:color="auto" w:fill="auto"/>
            <w:noWrap/>
            <w:vAlign w:val="center"/>
          </w:tcPr>
          <w:p w14:paraId="5C5B2C88" w14:textId="371C32F8" w:rsidR="005C52FA" w:rsidRPr="00BF0FC7" w:rsidRDefault="005C52FA" w:rsidP="005C52FA">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Tristan DANGOUMAU</w:t>
            </w:r>
          </w:p>
        </w:tc>
        <w:tc>
          <w:tcPr>
            <w:tcW w:w="1985" w:type="dxa"/>
            <w:shd w:val="clear" w:color="auto" w:fill="auto"/>
            <w:vAlign w:val="center"/>
          </w:tcPr>
          <w:p w14:paraId="30C833BA" w14:textId="4C17844A" w:rsidR="005C52FA" w:rsidRDefault="005C52FA" w:rsidP="005C52FA">
            <w:pPr>
              <w:spacing w:after="0" w:line="240" w:lineRule="auto"/>
              <w:rPr>
                <w:rFonts w:eastAsia="Times New Roman" w:cs="Calibri"/>
                <w:color w:val="404040"/>
                <w:kern w:val="0"/>
                <w:lang w:eastAsia="fr-FR"/>
                <w14:ligatures w14:val="none"/>
              </w:rPr>
            </w:pPr>
            <w:r>
              <w:rPr>
                <w:rFonts w:eastAsia="Times New Roman" w:cs="Calibri"/>
                <w:color w:val="404040"/>
                <w:kern w:val="0"/>
                <w:lang w:eastAsia="fr-FR"/>
                <w14:ligatures w14:val="none"/>
              </w:rPr>
              <w:t>Exp</w:t>
            </w:r>
            <w:r w:rsidRPr="00695A94">
              <w:rPr>
                <w:rFonts w:ascii="Cambria Math" w:eastAsia="Times New Roman" w:hAnsi="Cambria Math" w:cs="Cambria Math"/>
                <w:color w:val="000000"/>
                <w:kern w:val="0"/>
                <w:lang w:eastAsia="fr-FR"/>
                <w14:ligatures w14:val="none"/>
              </w:rPr>
              <w:t>∴</w:t>
            </w:r>
          </w:p>
        </w:tc>
        <w:tc>
          <w:tcPr>
            <w:tcW w:w="2835" w:type="dxa"/>
            <w:vAlign w:val="center"/>
          </w:tcPr>
          <w:p w14:paraId="0B7523A4" w14:textId="078FDE5C" w:rsidR="005C52FA" w:rsidRPr="008B1CA7" w:rsidRDefault="005C52FA" w:rsidP="005C52F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Anne-Sophie MAÎTREPIERRE</w:t>
            </w:r>
          </w:p>
        </w:tc>
        <w:tc>
          <w:tcPr>
            <w:tcW w:w="2268" w:type="dxa"/>
            <w:vAlign w:val="center"/>
          </w:tcPr>
          <w:p w14:paraId="27E4FF7B" w14:textId="54E6B471" w:rsidR="005C52FA" w:rsidRPr="000618CA" w:rsidRDefault="005C52FA" w:rsidP="005C52FA">
            <w:pPr>
              <w:spacing w:after="0" w:line="240" w:lineRule="auto"/>
              <w:ind w:right="-66"/>
              <w:rPr>
                <w:rFonts w:eastAsia="Times New Roman" w:cs="Times New Roman"/>
                <w:kern w:val="0"/>
                <w:lang w:eastAsia="fr-FR"/>
                <w14:ligatures w14:val="none"/>
              </w:rPr>
            </w:pPr>
          </w:p>
        </w:tc>
      </w:tr>
      <w:tr w:rsidR="005C52FA" w:rsidRPr="000618CA" w14:paraId="7CE5D9F7" w14:textId="7F3FD0F2" w:rsidTr="00D74A87">
        <w:tc>
          <w:tcPr>
            <w:tcW w:w="2830" w:type="dxa"/>
            <w:shd w:val="clear" w:color="auto" w:fill="auto"/>
            <w:noWrap/>
            <w:vAlign w:val="center"/>
          </w:tcPr>
          <w:p w14:paraId="37928069" w14:textId="0EF2DC88" w:rsidR="005C52FA" w:rsidRPr="00BF0FC7" w:rsidRDefault="005C52FA" w:rsidP="005C52F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Jean-Pierre DEL VECCHIO</w:t>
            </w:r>
          </w:p>
        </w:tc>
        <w:tc>
          <w:tcPr>
            <w:tcW w:w="1985" w:type="dxa"/>
            <w:shd w:val="clear" w:color="auto" w:fill="auto"/>
            <w:vAlign w:val="center"/>
          </w:tcPr>
          <w:p w14:paraId="0A5513D0" w14:textId="1602FE56" w:rsidR="005C52FA" w:rsidRPr="00BF0FC7" w:rsidRDefault="005C52FA" w:rsidP="005C52FA">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2</w:t>
            </w:r>
            <w:r w:rsidRPr="000618CA">
              <w:rPr>
                <w:rFonts w:eastAsia="Times New Roman" w:cs="Calibri"/>
                <w:color w:val="404040"/>
                <w:kern w:val="0"/>
                <w:vertAlign w:val="superscript"/>
                <w:lang w:eastAsia="fr-FR"/>
                <w14:ligatures w14:val="none"/>
              </w:rPr>
              <w:t>ème</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c>
          <w:tcPr>
            <w:tcW w:w="2835" w:type="dxa"/>
            <w:vAlign w:val="center"/>
          </w:tcPr>
          <w:p w14:paraId="4E3FC7AE" w14:textId="355230E9" w:rsidR="005C52FA" w:rsidRPr="000618CA" w:rsidRDefault="005C52FA" w:rsidP="005C52FA">
            <w:pPr>
              <w:spacing w:after="0" w:line="240" w:lineRule="auto"/>
              <w:rPr>
                <w:rFonts w:eastAsia="Times New Roman" w:cs="Times New Roman"/>
                <w:kern w:val="0"/>
                <w:lang w:eastAsia="fr-FR"/>
                <w14:ligatures w14:val="none"/>
              </w:rPr>
            </w:pPr>
            <w:r>
              <w:rPr>
                <w:rFonts w:eastAsia="Times New Roman" w:cs="Calibri"/>
                <w:color w:val="000000"/>
                <w:kern w:val="0"/>
                <w:lang w:eastAsia="fr-FR"/>
                <w14:ligatures w14:val="none"/>
              </w:rPr>
              <w:t>Jean-Claude POIAREZ</w:t>
            </w:r>
          </w:p>
        </w:tc>
        <w:tc>
          <w:tcPr>
            <w:tcW w:w="2268" w:type="dxa"/>
            <w:vAlign w:val="center"/>
          </w:tcPr>
          <w:p w14:paraId="7FDC2A1C" w14:textId="2D2B2B0B" w:rsidR="005C52FA" w:rsidRPr="000618CA" w:rsidRDefault="005C52FA" w:rsidP="005C52FA">
            <w:pPr>
              <w:spacing w:after="0" w:line="240" w:lineRule="auto"/>
              <w:ind w:right="-66"/>
              <w:rPr>
                <w:rFonts w:eastAsia="Times New Roman" w:cs="Times New Roman"/>
                <w:kern w:val="0"/>
                <w:lang w:eastAsia="fr-FR"/>
                <w14:ligatures w14:val="none"/>
              </w:rPr>
            </w:pPr>
            <w:r>
              <w:rPr>
                <w:rFonts w:eastAsia="Times New Roman" w:cs="Calibri"/>
                <w:color w:val="000000"/>
                <w:kern w:val="0"/>
                <w:lang w:eastAsia="fr-FR"/>
                <w14:ligatures w14:val="none"/>
              </w:rPr>
              <w:t>M</w:t>
            </w:r>
            <w:r w:rsidRPr="000618CA">
              <w:rPr>
                <w:rFonts w:ascii="Cambria Math" w:hAnsi="Cambria Math" w:cs="Cambria Math"/>
              </w:rPr>
              <w:t>∴</w:t>
            </w:r>
            <w:r>
              <w:rPr>
                <w:rFonts w:eastAsia="Times New Roman" w:cs="Calibri"/>
                <w:color w:val="000000"/>
                <w:kern w:val="0"/>
                <w:lang w:eastAsia="fr-FR"/>
                <w14:ligatures w14:val="none"/>
              </w:rPr>
              <w:t xml:space="preserve"> Harm</w:t>
            </w:r>
            <w:r w:rsidRPr="000618CA">
              <w:rPr>
                <w:rFonts w:ascii="Cambria Math" w:hAnsi="Cambria Math" w:cs="Cambria Math"/>
              </w:rPr>
              <w:t>∴</w:t>
            </w:r>
          </w:p>
        </w:tc>
      </w:tr>
      <w:tr w:rsidR="005C52FA" w:rsidRPr="000618CA" w14:paraId="0F7FC88A" w14:textId="77777777" w:rsidTr="00D74A87">
        <w:tc>
          <w:tcPr>
            <w:tcW w:w="2830" w:type="dxa"/>
            <w:shd w:val="clear" w:color="auto" w:fill="auto"/>
            <w:noWrap/>
            <w:vAlign w:val="center"/>
          </w:tcPr>
          <w:p w14:paraId="4A289570" w14:textId="43FDE85D" w:rsidR="005C52FA" w:rsidRPr="0068397A" w:rsidRDefault="005C52FA" w:rsidP="005C52F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Jean-Luc DUBOIS</w:t>
            </w:r>
          </w:p>
        </w:tc>
        <w:tc>
          <w:tcPr>
            <w:tcW w:w="1985" w:type="dxa"/>
            <w:shd w:val="clear" w:color="auto" w:fill="auto"/>
            <w:vAlign w:val="center"/>
          </w:tcPr>
          <w:p w14:paraId="11F9D67D" w14:textId="17B604C0" w:rsidR="005C52FA" w:rsidRPr="00BF0FC7" w:rsidRDefault="005C52FA" w:rsidP="005C52FA">
            <w:pPr>
              <w:spacing w:after="0" w:line="240" w:lineRule="auto"/>
              <w:rPr>
                <w:rFonts w:eastAsia="Times New Roman" w:cs="Calibri"/>
                <w:color w:val="404040"/>
                <w:kern w:val="0"/>
                <w:lang w:eastAsia="fr-FR"/>
                <w14:ligatures w14:val="none"/>
              </w:rPr>
            </w:pPr>
          </w:p>
        </w:tc>
        <w:tc>
          <w:tcPr>
            <w:tcW w:w="2835" w:type="dxa"/>
            <w:vAlign w:val="center"/>
          </w:tcPr>
          <w:p w14:paraId="38A622FF" w14:textId="6C1F1B03" w:rsidR="005C52FA" w:rsidRPr="00BF0FC7" w:rsidRDefault="005C52FA" w:rsidP="005C52FA">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Muriel SEYLER</w:t>
            </w:r>
          </w:p>
        </w:tc>
        <w:tc>
          <w:tcPr>
            <w:tcW w:w="2268" w:type="dxa"/>
            <w:vAlign w:val="center"/>
          </w:tcPr>
          <w:p w14:paraId="58996335" w14:textId="005C3004" w:rsidR="005C52FA" w:rsidRDefault="005C52FA" w:rsidP="005C52FA">
            <w:pPr>
              <w:spacing w:after="0" w:line="240" w:lineRule="auto"/>
              <w:rPr>
                <w:rFonts w:eastAsia="Times New Roman" w:cs="Times New Roman"/>
                <w:kern w:val="0"/>
                <w:lang w:eastAsia="fr-FR"/>
                <w14:ligatures w14:val="none"/>
              </w:rPr>
            </w:pPr>
            <w:r>
              <w:rPr>
                <w:rFonts w:eastAsia="Times New Roman" w:cs="Calibri"/>
                <w:color w:val="404040"/>
                <w:kern w:val="0"/>
                <w:lang w:eastAsia="fr-FR"/>
                <w14:ligatures w14:val="none"/>
              </w:rPr>
              <w:t>Hosp</w:t>
            </w:r>
            <w:r w:rsidRPr="00695A94">
              <w:rPr>
                <w:rFonts w:ascii="Cambria Math" w:eastAsia="Times New Roman" w:hAnsi="Cambria Math" w:cs="Cambria Math"/>
                <w:color w:val="000000"/>
                <w:kern w:val="0"/>
                <w:lang w:eastAsia="fr-FR"/>
                <w14:ligatures w14:val="none"/>
              </w:rPr>
              <w:t>∴</w:t>
            </w:r>
            <w:r>
              <w:rPr>
                <w:rFonts w:ascii="Cambria Math" w:eastAsia="Times New Roman" w:hAnsi="Cambria Math" w:cs="Cambria Math"/>
                <w:color w:val="000000"/>
                <w:kern w:val="0"/>
                <w:lang w:eastAsia="fr-FR"/>
                <w14:ligatures w14:val="none"/>
              </w:rPr>
              <w:t xml:space="preserve"> </w:t>
            </w:r>
            <w:r w:rsidRPr="00AE2FAE">
              <w:t>remp</w:t>
            </w:r>
            <w:r>
              <w:t>laçant</w:t>
            </w:r>
          </w:p>
        </w:tc>
      </w:tr>
      <w:tr w:rsidR="005C52FA" w:rsidRPr="000618CA" w14:paraId="47FF0CDC" w14:textId="77777777" w:rsidTr="00D74A87">
        <w:tc>
          <w:tcPr>
            <w:tcW w:w="2830" w:type="dxa"/>
            <w:shd w:val="clear" w:color="auto" w:fill="auto"/>
            <w:noWrap/>
            <w:vAlign w:val="center"/>
          </w:tcPr>
          <w:p w14:paraId="72AE8612" w14:textId="00FE1B2A" w:rsidR="005C52FA" w:rsidRPr="00BF0FC7" w:rsidRDefault="005C52FA" w:rsidP="005C52FA">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Nicolas DUPONT</w:t>
            </w:r>
          </w:p>
        </w:tc>
        <w:tc>
          <w:tcPr>
            <w:tcW w:w="1985" w:type="dxa"/>
            <w:shd w:val="clear" w:color="auto" w:fill="auto"/>
            <w:vAlign w:val="center"/>
          </w:tcPr>
          <w:p w14:paraId="2C5A59ED" w14:textId="716B32B5" w:rsidR="005C52FA" w:rsidRDefault="005C52FA" w:rsidP="005C52FA">
            <w:pPr>
              <w:spacing w:after="0" w:line="240" w:lineRule="auto"/>
              <w:rPr>
                <w:rFonts w:eastAsia="Times New Roman" w:cs="Times New Roman"/>
                <w:kern w:val="0"/>
                <w:lang w:eastAsia="fr-FR"/>
                <w14:ligatures w14:val="none"/>
              </w:rPr>
            </w:pPr>
            <w:r>
              <w:rPr>
                <w:rFonts w:eastAsia="Times New Roman" w:cs="Times New Roman"/>
                <w:kern w:val="0"/>
                <w:lang w:eastAsia="fr-FR"/>
                <w14:ligatures w14:val="none"/>
              </w:rPr>
              <w:t>Orat</w:t>
            </w:r>
            <w:r w:rsidRPr="00695A94">
              <w:rPr>
                <w:rFonts w:ascii="Cambria Math" w:eastAsia="Times New Roman" w:hAnsi="Cambria Math" w:cs="Cambria Math"/>
                <w:color w:val="000000"/>
                <w:kern w:val="0"/>
                <w:lang w:eastAsia="fr-FR"/>
                <w14:ligatures w14:val="none"/>
              </w:rPr>
              <w:t>∴</w:t>
            </w:r>
            <w:r>
              <w:rPr>
                <w:rFonts w:ascii="Cambria Math" w:eastAsia="Times New Roman" w:hAnsi="Cambria Math" w:cs="Cambria Math"/>
                <w:color w:val="000000"/>
                <w:kern w:val="0"/>
                <w:lang w:eastAsia="fr-FR"/>
                <w14:ligatures w14:val="none"/>
              </w:rPr>
              <w:t xml:space="preserve"> </w:t>
            </w:r>
            <w:r w:rsidRPr="00AE2FAE">
              <w:t>remp</w:t>
            </w:r>
            <w:r>
              <w:t>laçant</w:t>
            </w:r>
          </w:p>
        </w:tc>
        <w:tc>
          <w:tcPr>
            <w:tcW w:w="2835" w:type="dxa"/>
            <w:vAlign w:val="center"/>
          </w:tcPr>
          <w:p w14:paraId="21389677" w14:textId="6BAAA88C" w:rsidR="005C52FA" w:rsidRDefault="005C52FA" w:rsidP="005C52FA">
            <w:pPr>
              <w:spacing w:after="0" w:line="240" w:lineRule="auto"/>
              <w:rPr>
                <w:rFonts w:eastAsia="Times New Roman" w:cs="Calibri"/>
                <w:color w:val="000000"/>
                <w:kern w:val="0"/>
                <w:lang w:eastAsia="fr-FR"/>
                <w14:ligatures w14:val="none"/>
              </w:rPr>
            </w:pPr>
            <w:r w:rsidRPr="004E1E54">
              <w:t>Synthia SEYLER</w:t>
            </w:r>
          </w:p>
        </w:tc>
        <w:tc>
          <w:tcPr>
            <w:tcW w:w="2268" w:type="dxa"/>
            <w:vAlign w:val="center"/>
          </w:tcPr>
          <w:p w14:paraId="12F12402" w14:textId="74F67A4A" w:rsidR="005C52FA" w:rsidRPr="00AE2FAE" w:rsidRDefault="005C52FA" w:rsidP="005C52FA">
            <w:pPr>
              <w:spacing w:after="0" w:line="240" w:lineRule="auto"/>
            </w:pPr>
          </w:p>
        </w:tc>
      </w:tr>
      <w:tr w:rsidR="005C52FA" w:rsidRPr="000618CA" w14:paraId="68EB3FBB" w14:textId="4A893624" w:rsidTr="00A15851">
        <w:tc>
          <w:tcPr>
            <w:tcW w:w="2830" w:type="dxa"/>
            <w:shd w:val="clear" w:color="auto" w:fill="auto"/>
            <w:noWrap/>
            <w:vAlign w:val="center"/>
          </w:tcPr>
          <w:p w14:paraId="18E7DCE8" w14:textId="7EC48219" w:rsidR="005C52FA" w:rsidRPr="00BF0FC7" w:rsidRDefault="005C52FA" w:rsidP="005C52F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Alain FAIVRE</w:t>
            </w:r>
          </w:p>
        </w:tc>
        <w:tc>
          <w:tcPr>
            <w:tcW w:w="1985" w:type="dxa"/>
            <w:shd w:val="clear" w:color="auto" w:fill="auto"/>
            <w:vAlign w:val="center"/>
          </w:tcPr>
          <w:p w14:paraId="121273A5" w14:textId="53C0081F" w:rsidR="005C52FA" w:rsidRPr="00BF0FC7" w:rsidRDefault="005C52FA" w:rsidP="005C52FA">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V</w:t>
            </w:r>
            <w:r w:rsidRPr="000618CA">
              <w:rPr>
                <w:rFonts w:ascii="Cambria Math" w:hAnsi="Cambria Math" w:cs="Cambria Math"/>
              </w:rPr>
              <w:t>∴</w:t>
            </w:r>
            <w:r w:rsidRPr="000618CA">
              <w:rPr>
                <w:rFonts w:eastAsia="Times New Roman" w:cs="Calibri"/>
                <w:color w:val="404040"/>
                <w:kern w:val="0"/>
                <w:lang w:eastAsia="fr-FR"/>
                <w14:ligatures w14:val="none"/>
              </w:rPr>
              <w:t>M</w:t>
            </w:r>
            <w:r w:rsidRPr="000618CA">
              <w:rPr>
                <w:rFonts w:ascii="Cambria Math" w:hAnsi="Cambria Math" w:cs="Cambria Math"/>
              </w:rPr>
              <w:t>∴</w:t>
            </w:r>
          </w:p>
        </w:tc>
        <w:tc>
          <w:tcPr>
            <w:tcW w:w="2835" w:type="dxa"/>
            <w:tcBorders>
              <w:bottom w:val="single" w:sz="4" w:space="0" w:color="auto"/>
            </w:tcBorders>
            <w:vAlign w:val="center"/>
          </w:tcPr>
          <w:p w14:paraId="0CEED1AE" w14:textId="0D10EB50" w:rsidR="005C52FA" w:rsidRPr="000618CA" w:rsidRDefault="005C52FA" w:rsidP="005C52F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xml:space="preserve">Valérie SUSSET </w:t>
            </w:r>
          </w:p>
        </w:tc>
        <w:tc>
          <w:tcPr>
            <w:tcW w:w="2268" w:type="dxa"/>
            <w:tcBorders>
              <w:bottom w:val="single" w:sz="4" w:space="0" w:color="auto"/>
            </w:tcBorders>
            <w:vAlign w:val="center"/>
          </w:tcPr>
          <w:p w14:paraId="40EEC871" w14:textId="5D2025DE" w:rsidR="005C52FA" w:rsidRPr="00AE2FAE" w:rsidRDefault="005C52FA" w:rsidP="005C52FA">
            <w:pPr>
              <w:spacing w:after="0" w:line="240" w:lineRule="auto"/>
            </w:pPr>
            <w:r w:rsidRPr="00BF0FC7">
              <w:rPr>
                <w:rFonts w:eastAsia="Times New Roman" w:cs="Calibri"/>
                <w:color w:val="404040"/>
                <w:kern w:val="0"/>
                <w:lang w:eastAsia="fr-FR"/>
                <w14:ligatures w14:val="none"/>
              </w:rPr>
              <w:t> </w:t>
            </w: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eastAsia="Times New Roman" w:cs="Calibri"/>
                <w:color w:val="000000"/>
                <w:kern w:val="0"/>
                <w:lang w:eastAsia="fr-FR"/>
                <w14:ligatures w14:val="none"/>
              </w:rPr>
              <w:t xml:space="preserve"> des C</w:t>
            </w:r>
            <w:r w:rsidRPr="000618CA">
              <w:rPr>
                <w:rFonts w:ascii="Cambria Math" w:hAnsi="Cambria Math" w:cs="Cambria Math"/>
              </w:rPr>
              <w:t>∴</w:t>
            </w:r>
            <w:r>
              <w:rPr>
                <w:rFonts w:ascii="Cambria Math" w:hAnsi="Cambria Math" w:cs="Cambria Math"/>
              </w:rPr>
              <w:t xml:space="preserve"> </w:t>
            </w:r>
          </w:p>
        </w:tc>
      </w:tr>
      <w:tr w:rsidR="005C52FA" w:rsidRPr="000618CA" w14:paraId="3137BC04" w14:textId="77777777" w:rsidTr="005C52FA">
        <w:tc>
          <w:tcPr>
            <w:tcW w:w="2830" w:type="dxa"/>
            <w:shd w:val="clear" w:color="auto" w:fill="auto"/>
            <w:noWrap/>
            <w:vAlign w:val="center"/>
          </w:tcPr>
          <w:p w14:paraId="41F1BAAC" w14:textId="168CCB77" w:rsidR="005C52FA" w:rsidRPr="00CB5D97" w:rsidRDefault="005C52FA" w:rsidP="005C52F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Dominique GUERNÉ</w:t>
            </w:r>
          </w:p>
        </w:tc>
        <w:tc>
          <w:tcPr>
            <w:tcW w:w="1985" w:type="dxa"/>
            <w:tcBorders>
              <w:bottom w:val="single" w:sz="4" w:space="0" w:color="auto"/>
            </w:tcBorders>
            <w:shd w:val="clear" w:color="auto" w:fill="auto"/>
            <w:vAlign w:val="center"/>
          </w:tcPr>
          <w:p w14:paraId="7193255C" w14:textId="3CE0F817" w:rsidR="005C52FA" w:rsidRPr="00BF0FC7" w:rsidRDefault="005C52FA" w:rsidP="005C52FA">
            <w:pPr>
              <w:spacing w:after="0" w:line="240" w:lineRule="auto"/>
              <w:rPr>
                <w:rFonts w:eastAsia="Times New Roman" w:cs="Calibri"/>
                <w:color w:val="404040"/>
                <w:kern w:val="0"/>
                <w:lang w:eastAsia="fr-FR"/>
                <w14:ligatures w14:val="none"/>
              </w:rPr>
            </w:pPr>
            <w:r>
              <w:rPr>
                <w:rFonts w:eastAsia="Times New Roman" w:cs="Calibri"/>
                <w:color w:val="000000"/>
                <w:kern w:val="0"/>
                <w:lang w:eastAsia="fr-FR"/>
                <w14:ligatures w14:val="none"/>
              </w:rPr>
              <w:t>Secr</w:t>
            </w:r>
            <w:r w:rsidRPr="000618CA">
              <w:rPr>
                <w:rFonts w:ascii="Cambria Math" w:hAnsi="Cambria Math" w:cs="Cambria Math"/>
              </w:rPr>
              <w:t>∴</w:t>
            </w:r>
          </w:p>
        </w:tc>
        <w:tc>
          <w:tcPr>
            <w:tcW w:w="2835" w:type="dxa"/>
            <w:tcBorders>
              <w:bottom w:val="single" w:sz="4" w:space="0" w:color="auto"/>
            </w:tcBorders>
            <w:vAlign w:val="center"/>
          </w:tcPr>
          <w:p w14:paraId="350D2233" w14:textId="35598C44" w:rsidR="005C52FA" w:rsidRPr="00BF0FC7" w:rsidRDefault="005C52FA" w:rsidP="005C52FA">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Jean-Baptiste TRIEU</w:t>
            </w:r>
          </w:p>
        </w:tc>
        <w:tc>
          <w:tcPr>
            <w:tcW w:w="2268" w:type="dxa"/>
            <w:tcBorders>
              <w:bottom w:val="single" w:sz="4" w:space="0" w:color="auto"/>
            </w:tcBorders>
            <w:vAlign w:val="center"/>
          </w:tcPr>
          <w:p w14:paraId="53E5C808" w14:textId="54D6E734" w:rsidR="005C52FA" w:rsidRPr="00AE2FAE" w:rsidRDefault="005C52FA" w:rsidP="005C52FA">
            <w:pPr>
              <w:spacing w:after="0" w:line="240" w:lineRule="auto"/>
            </w:pPr>
          </w:p>
        </w:tc>
      </w:tr>
      <w:tr w:rsidR="005C52FA" w:rsidRPr="000618CA" w14:paraId="4B496AEE" w14:textId="77777777" w:rsidTr="005C52FA">
        <w:tc>
          <w:tcPr>
            <w:tcW w:w="2830" w:type="dxa"/>
            <w:tcBorders>
              <w:bottom w:val="single" w:sz="4" w:space="0" w:color="auto"/>
            </w:tcBorders>
            <w:shd w:val="clear" w:color="auto" w:fill="auto"/>
            <w:noWrap/>
            <w:vAlign w:val="center"/>
          </w:tcPr>
          <w:p w14:paraId="61261122" w14:textId="2C63633D" w:rsidR="005C52FA" w:rsidRPr="00CB5D97" w:rsidRDefault="005C52FA" w:rsidP="005C52F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 Marc IBBA</w:t>
            </w:r>
          </w:p>
        </w:tc>
        <w:tc>
          <w:tcPr>
            <w:tcW w:w="1985" w:type="dxa"/>
            <w:tcBorders>
              <w:bottom w:val="single" w:sz="4" w:space="0" w:color="auto"/>
            </w:tcBorders>
            <w:shd w:val="clear" w:color="auto" w:fill="auto"/>
            <w:vAlign w:val="center"/>
          </w:tcPr>
          <w:p w14:paraId="0C6C294F" w14:textId="3B9BF28F" w:rsidR="005C52FA" w:rsidRPr="00BF0FC7" w:rsidRDefault="005C52FA" w:rsidP="005C52FA">
            <w:pPr>
              <w:spacing w:after="0" w:line="240" w:lineRule="auto"/>
              <w:rPr>
                <w:rFonts w:eastAsia="Times New Roman" w:cs="Calibri"/>
                <w:color w:val="404040"/>
                <w:kern w:val="0"/>
                <w:lang w:eastAsia="fr-FR"/>
                <w14:ligatures w14:val="none"/>
              </w:rPr>
            </w:pPr>
            <w:r>
              <w:rPr>
                <w:rFonts w:eastAsia="Times New Roman" w:cs="Calibri"/>
                <w:color w:val="000000"/>
                <w:kern w:val="0"/>
                <w:lang w:eastAsia="fr-FR"/>
                <w14:ligatures w14:val="none"/>
              </w:rPr>
              <w:t>Trés</w:t>
            </w:r>
            <w:r w:rsidRPr="000618CA">
              <w:rPr>
                <w:rFonts w:ascii="Cambria Math" w:hAnsi="Cambria Math" w:cs="Cambria Math"/>
              </w:rPr>
              <w:t>∴</w:t>
            </w:r>
          </w:p>
        </w:tc>
        <w:tc>
          <w:tcPr>
            <w:tcW w:w="2835" w:type="dxa"/>
            <w:tcBorders>
              <w:bottom w:val="single" w:sz="4" w:space="0" w:color="auto"/>
            </w:tcBorders>
            <w:vAlign w:val="center"/>
          </w:tcPr>
          <w:p w14:paraId="2C797B04" w14:textId="4766E5A5" w:rsidR="005C52FA" w:rsidRPr="00BF0FC7" w:rsidRDefault="005C52FA" w:rsidP="005C52F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Ariane TRUFFERT</w:t>
            </w:r>
          </w:p>
        </w:tc>
        <w:tc>
          <w:tcPr>
            <w:tcW w:w="2268" w:type="dxa"/>
            <w:tcBorders>
              <w:bottom w:val="single" w:sz="4" w:space="0" w:color="auto"/>
            </w:tcBorders>
            <w:vAlign w:val="center"/>
          </w:tcPr>
          <w:p w14:paraId="4B710E96" w14:textId="5184B5B8" w:rsidR="005C52FA" w:rsidRPr="00AE2FAE" w:rsidRDefault="005C52FA" w:rsidP="005C52FA">
            <w:pPr>
              <w:spacing w:after="0" w:line="240" w:lineRule="auto"/>
            </w:pPr>
            <w:r w:rsidRPr="00AE2FAE">
              <w:t>1er Surv</w:t>
            </w:r>
            <w:r w:rsidRPr="00AE2FAE">
              <w:rPr>
                <w:rFonts w:ascii="Cambria Math" w:hAnsi="Cambria Math" w:cs="Cambria Math"/>
              </w:rPr>
              <w:t>∴</w:t>
            </w:r>
          </w:p>
        </w:tc>
      </w:tr>
      <w:tr w:rsidR="005C52FA" w:rsidRPr="000618CA" w14:paraId="2B7359D3" w14:textId="77777777" w:rsidTr="005C52FA">
        <w:tc>
          <w:tcPr>
            <w:tcW w:w="2830" w:type="dxa"/>
            <w:shd w:val="clear" w:color="auto" w:fill="auto"/>
            <w:noWrap/>
            <w:vAlign w:val="center"/>
          </w:tcPr>
          <w:p w14:paraId="1C7D1D38" w14:textId="3CFEA3E2" w:rsidR="005C52FA" w:rsidRPr="00BF0FC7" w:rsidRDefault="005C52FA" w:rsidP="005C52FA">
            <w:pPr>
              <w:spacing w:after="0" w:line="240" w:lineRule="auto"/>
              <w:rPr>
                <w:rFonts w:eastAsia="Times New Roman" w:cs="Calibri"/>
                <w:color w:val="000000"/>
                <w:kern w:val="0"/>
                <w:lang w:eastAsia="fr-FR"/>
                <w14:ligatures w14:val="none"/>
              </w:rPr>
            </w:pPr>
            <w:r w:rsidRPr="00CB5D97">
              <w:rPr>
                <w:rFonts w:eastAsia="Times New Roman" w:cs="Calibri"/>
                <w:color w:val="000000"/>
                <w:kern w:val="0"/>
                <w:lang w:eastAsia="fr-FR"/>
                <w14:ligatures w14:val="none"/>
              </w:rPr>
              <w:t>Nicolas KAISER</w:t>
            </w:r>
          </w:p>
        </w:tc>
        <w:tc>
          <w:tcPr>
            <w:tcW w:w="1985" w:type="dxa"/>
            <w:tcBorders>
              <w:bottom w:val="single" w:sz="4" w:space="0" w:color="auto"/>
              <w:right w:val="single" w:sz="4" w:space="0" w:color="auto"/>
            </w:tcBorders>
            <w:shd w:val="clear" w:color="auto" w:fill="auto"/>
            <w:vAlign w:val="center"/>
          </w:tcPr>
          <w:p w14:paraId="06D69EA6" w14:textId="52259410" w:rsidR="005C52FA" w:rsidRPr="00BF0FC7" w:rsidRDefault="005C52FA" w:rsidP="005C52FA">
            <w:pPr>
              <w:spacing w:after="0" w:line="240" w:lineRule="auto"/>
              <w:rPr>
                <w:rFonts w:eastAsia="Times New Roman" w:cs="Calibri"/>
                <w:color w:val="404040"/>
                <w:kern w:val="0"/>
                <w:lang w:eastAsia="fr-FR"/>
                <w14:ligatures w14:val="none"/>
              </w:rPr>
            </w:pPr>
          </w:p>
        </w:tc>
        <w:tc>
          <w:tcPr>
            <w:tcW w:w="2835" w:type="dxa"/>
            <w:tcBorders>
              <w:top w:val="single" w:sz="4" w:space="0" w:color="auto"/>
              <w:left w:val="single" w:sz="4" w:space="0" w:color="auto"/>
              <w:bottom w:val="nil"/>
              <w:right w:val="nil"/>
            </w:tcBorders>
            <w:vAlign w:val="center"/>
          </w:tcPr>
          <w:p w14:paraId="72910DB5" w14:textId="3D026B36" w:rsidR="005C52FA" w:rsidRPr="0068397A" w:rsidRDefault="005C52FA" w:rsidP="005C52FA">
            <w:pPr>
              <w:spacing w:after="0" w:line="240" w:lineRule="auto"/>
              <w:rPr>
                <w:rFonts w:eastAsia="Times New Roman" w:cs="Calibri"/>
                <w:color w:val="000000"/>
                <w:kern w:val="0"/>
                <w:lang w:eastAsia="fr-FR"/>
                <w14:ligatures w14:val="none"/>
              </w:rPr>
            </w:pPr>
          </w:p>
        </w:tc>
        <w:tc>
          <w:tcPr>
            <w:tcW w:w="2268" w:type="dxa"/>
            <w:tcBorders>
              <w:top w:val="single" w:sz="4" w:space="0" w:color="auto"/>
              <w:left w:val="nil"/>
              <w:bottom w:val="nil"/>
              <w:right w:val="nil"/>
            </w:tcBorders>
            <w:vAlign w:val="center"/>
          </w:tcPr>
          <w:p w14:paraId="41C7DCED" w14:textId="5A67039C" w:rsidR="005C52FA" w:rsidRPr="00BF0FC7" w:rsidRDefault="005C52FA" w:rsidP="005C52FA">
            <w:pPr>
              <w:spacing w:after="0" w:line="240" w:lineRule="auto"/>
              <w:rPr>
                <w:rFonts w:eastAsia="Times New Roman" w:cs="Calibri"/>
                <w:color w:val="000000"/>
                <w:kern w:val="0"/>
                <w:lang w:eastAsia="fr-FR"/>
                <w14:ligatures w14:val="none"/>
              </w:rPr>
            </w:pPr>
          </w:p>
        </w:tc>
      </w:tr>
    </w:tbl>
    <w:p w14:paraId="0476733C" w14:textId="77777777" w:rsidR="00BF0FC7" w:rsidRPr="0097513C" w:rsidRDefault="00BF0FC7" w:rsidP="00BF0FC7">
      <w:pPr>
        <w:spacing w:after="0" w:line="240" w:lineRule="auto"/>
        <w:jc w:val="both"/>
        <w:rPr>
          <w:sz w:val="10"/>
          <w:szCs w:val="10"/>
          <w:u w:val="single"/>
        </w:rPr>
      </w:pPr>
    </w:p>
    <w:p w14:paraId="6AACF24D" w14:textId="429FFD10" w:rsidR="00866000" w:rsidRPr="008B1CA7" w:rsidRDefault="000C40DC" w:rsidP="0068397A">
      <w:pPr>
        <w:spacing w:after="120" w:line="240" w:lineRule="auto"/>
        <w:jc w:val="both"/>
      </w:pPr>
      <w:r w:rsidRPr="008B1CA7">
        <w:t>É</w:t>
      </w:r>
      <w:r w:rsidR="00866000" w:rsidRPr="008B1CA7">
        <w:t>taient excusés</w:t>
      </w:r>
      <w:r w:rsidRPr="008B1CA7">
        <w:t>, les FF</w:t>
      </w:r>
      <w:r w:rsidRPr="00D74A87">
        <w:rPr>
          <w:rFonts w:ascii="Cambria Math" w:hAnsi="Cambria Math" w:cs="Cambria Math"/>
        </w:rPr>
        <w:t>∴</w:t>
      </w:r>
      <w:r w:rsidRPr="008B1CA7">
        <w:t> :</w:t>
      </w:r>
      <w:r w:rsidR="00D74A87" w:rsidRPr="0068397A">
        <w:rPr>
          <w:rFonts w:eastAsia="Times New Roman" w:cs="Calibri"/>
          <w:color w:val="000000"/>
          <w:kern w:val="0"/>
          <w:lang w:eastAsia="fr-FR"/>
          <w14:ligatures w14:val="none"/>
        </w:rPr>
        <w:t xml:space="preserve"> </w:t>
      </w:r>
      <w:r w:rsidR="00157EC8" w:rsidRPr="00BF0FC7">
        <w:rPr>
          <w:rFonts w:eastAsia="Times New Roman" w:cs="Calibri"/>
          <w:color w:val="000000"/>
          <w:kern w:val="0"/>
          <w:lang w:eastAsia="fr-FR"/>
          <w14:ligatures w14:val="none"/>
        </w:rPr>
        <w:t>Christophe BUTTERLIN</w:t>
      </w:r>
      <w:r w:rsidR="00157EC8">
        <w:rPr>
          <w:rFonts w:eastAsia="Times New Roman" w:cs="Calibri"/>
          <w:color w:val="000000"/>
          <w:kern w:val="0"/>
          <w:lang w:eastAsia="fr-FR"/>
          <w14:ligatures w14:val="none"/>
        </w:rPr>
        <w:t xml:space="preserve">, </w:t>
      </w:r>
      <w:r w:rsidR="00AC0561" w:rsidRPr="0068397A">
        <w:rPr>
          <w:rFonts w:eastAsia="Times New Roman" w:cs="Calibri"/>
          <w:color w:val="000000"/>
          <w:kern w:val="0"/>
          <w:lang w:eastAsia="fr-FR"/>
          <w14:ligatures w14:val="none"/>
        </w:rPr>
        <w:t>Alain CADONA</w:t>
      </w:r>
      <w:r w:rsidR="00695A94">
        <w:rPr>
          <w:rFonts w:eastAsia="Times New Roman" w:cs="Calibri"/>
          <w:color w:val="000000"/>
          <w:kern w:val="0"/>
          <w:lang w:eastAsia="fr-FR"/>
          <w14:ligatures w14:val="none"/>
        </w:rPr>
        <w:t>,</w:t>
      </w:r>
      <w:r w:rsidR="009D2DDB">
        <w:rPr>
          <w:rFonts w:eastAsia="Times New Roman" w:cs="Calibri"/>
          <w:color w:val="000000"/>
          <w:kern w:val="0"/>
          <w:lang w:eastAsia="fr-FR"/>
          <w14:ligatures w14:val="none"/>
        </w:rPr>
        <w:t xml:space="preserve"> </w:t>
      </w:r>
      <w:r w:rsidR="00A15851">
        <w:rPr>
          <w:rFonts w:eastAsia="Times New Roman" w:cs="Calibri"/>
          <w:color w:val="000000"/>
          <w:kern w:val="0"/>
          <w:lang w:eastAsia="fr-FR"/>
          <w14:ligatures w14:val="none"/>
        </w:rPr>
        <w:t xml:space="preserve">, </w:t>
      </w:r>
      <w:r w:rsidR="00AC0561" w:rsidRPr="0068397A">
        <w:rPr>
          <w:rFonts w:eastAsia="Times New Roman" w:cs="Calibri"/>
          <w:color w:val="000000"/>
          <w:kern w:val="0"/>
          <w:lang w:eastAsia="fr-FR"/>
          <w14:ligatures w14:val="none"/>
        </w:rPr>
        <w:t>Gilles DARDENNE</w:t>
      </w:r>
      <w:r w:rsidR="00AC0561">
        <w:rPr>
          <w:rFonts w:eastAsia="Times New Roman" w:cs="Calibri"/>
          <w:color w:val="000000"/>
          <w:kern w:val="0"/>
          <w:lang w:eastAsia="fr-FR"/>
          <w14:ligatures w14:val="none"/>
        </w:rPr>
        <w:t>,</w:t>
      </w:r>
      <w:r w:rsidR="00B47CD1">
        <w:rPr>
          <w:rFonts w:eastAsia="Times New Roman" w:cs="Calibri"/>
          <w:color w:val="000000"/>
          <w:kern w:val="0"/>
          <w:lang w:eastAsia="fr-FR"/>
          <w14:ligatures w14:val="none"/>
        </w:rPr>
        <w:t xml:space="preserve"> </w:t>
      </w:r>
      <w:r w:rsidR="00157EC8" w:rsidRPr="008B1CA7">
        <w:rPr>
          <w:rFonts w:eastAsia="Times New Roman" w:cs="Calibri"/>
          <w:color w:val="000000"/>
          <w:kern w:val="0"/>
          <w:lang w:eastAsia="fr-FR"/>
          <w14:ligatures w14:val="none"/>
        </w:rPr>
        <w:t>Michel DILLENSCHNEIDER</w:t>
      </w:r>
      <w:r w:rsidR="00157EC8">
        <w:rPr>
          <w:rFonts w:eastAsia="Times New Roman" w:cs="Calibri"/>
          <w:color w:val="000000"/>
          <w:kern w:val="0"/>
          <w:lang w:eastAsia="fr-FR"/>
          <w14:ligatures w14:val="none"/>
        </w:rPr>
        <w:t xml:space="preserve">, </w:t>
      </w:r>
      <w:r w:rsidR="00157EC8" w:rsidRPr="00BF0FC7">
        <w:rPr>
          <w:rFonts w:eastAsia="Times New Roman" w:cs="Calibri"/>
          <w:color w:val="000000"/>
          <w:kern w:val="0"/>
          <w:lang w:eastAsia="fr-FR"/>
          <w14:ligatures w14:val="none"/>
        </w:rPr>
        <w:t>Cédric LEBOSSÉ</w:t>
      </w:r>
      <w:r w:rsidR="00D74A87">
        <w:rPr>
          <w:rFonts w:eastAsia="Times New Roman" w:cs="Calibri"/>
          <w:color w:val="000000"/>
          <w:kern w:val="0"/>
          <w:lang w:eastAsia="fr-FR"/>
          <w14:ligatures w14:val="none"/>
        </w:rPr>
        <w:t>,</w:t>
      </w:r>
      <w:r w:rsidR="00D74A87">
        <w:rPr>
          <w:rFonts w:eastAsia="Times New Roman" w:cs="Times New Roman"/>
          <w:kern w:val="0"/>
          <w:lang w:eastAsia="fr-FR"/>
          <w14:ligatures w14:val="none"/>
        </w:rPr>
        <w:t xml:space="preserve"> </w:t>
      </w:r>
      <w:r w:rsidR="00157EC8">
        <w:rPr>
          <w:rFonts w:eastAsia="Times New Roman" w:cs="Calibri"/>
          <w:color w:val="000000"/>
          <w:kern w:val="0"/>
          <w:lang w:eastAsia="fr-FR"/>
          <w14:ligatures w14:val="none"/>
        </w:rPr>
        <w:t>Gérard MANGENOT,</w:t>
      </w:r>
      <w:r w:rsidR="00157EC8" w:rsidRPr="00BF0FC7">
        <w:rPr>
          <w:rFonts w:eastAsia="Times New Roman" w:cs="Calibri"/>
          <w:color w:val="000000"/>
          <w:kern w:val="0"/>
          <w:lang w:eastAsia="fr-FR"/>
          <w14:ligatures w14:val="none"/>
        </w:rPr>
        <w:t xml:space="preserve"> </w:t>
      </w:r>
      <w:r w:rsidR="00695A94" w:rsidRPr="00BF0FC7">
        <w:rPr>
          <w:rFonts w:eastAsia="Times New Roman" w:cs="Calibri"/>
          <w:color w:val="000000"/>
          <w:kern w:val="0"/>
          <w:lang w:eastAsia="fr-FR"/>
          <w14:ligatures w14:val="none"/>
        </w:rPr>
        <w:t>Michel POLLO</w:t>
      </w:r>
      <w:r w:rsidR="007E76AA">
        <w:rPr>
          <w:rFonts w:eastAsia="Times New Roman" w:cs="Calibri"/>
          <w:color w:val="000000"/>
          <w:kern w:val="0"/>
          <w:lang w:eastAsia="fr-FR"/>
          <w14:ligatures w14:val="none"/>
        </w:rPr>
        <w:t xml:space="preserve"> et</w:t>
      </w:r>
      <w:r w:rsidR="000762CD">
        <w:rPr>
          <w:rFonts w:eastAsia="Times New Roman" w:cs="Calibri"/>
          <w:color w:val="000000"/>
          <w:kern w:val="0"/>
          <w:lang w:eastAsia="fr-FR"/>
          <w14:ligatures w14:val="none"/>
        </w:rPr>
        <w:t xml:space="preserve"> </w:t>
      </w:r>
      <w:r w:rsidR="00D74A87">
        <w:rPr>
          <w:rFonts w:eastAsia="Times New Roman" w:cs="Calibri"/>
          <w:color w:val="000000"/>
          <w:kern w:val="0"/>
          <w:lang w:eastAsia="fr-FR"/>
          <w14:ligatures w14:val="none"/>
        </w:rPr>
        <w:t>Grégory REYTER</w:t>
      </w:r>
      <w:r w:rsidR="004E1E54">
        <w:rPr>
          <w:rFonts w:eastAsia="Times New Roman" w:cs="Times New Roman"/>
          <w:kern w:val="0"/>
          <w:lang w:eastAsia="fr-FR"/>
          <w14:ligatures w14:val="none"/>
        </w:rPr>
        <w:t>.</w:t>
      </w:r>
    </w:p>
    <w:p w14:paraId="01FA083B" w14:textId="4BBAEF9B" w:rsidR="00866000" w:rsidRPr="0068397A" w:rsidRDefault="000618CA" w:rsidP="0068397A">
      <w:pPr>
        <w:spacing w:after="120" w:line="240" w:lineRule="auto"/>
        <w:jc w:val="both"/>
      </w:pPr>
      <w:r w:rsidRPr="0068397A">
        <w:t xml:space="preserve">Était absent, le </w:t>
      </w:r>
      <w:r w:rsidR="00E2511D">
        <w:t>F</w:t>
      </w:r>
      <w:r w:rsidRPr="0068397A">
        <w:rPr>
          <w:rFonts w:ascii="Cambria Math" w:hAnsi="Cambria Math" w:cs="Cambria Math"/>
        </w:rPr>
        <w:t>∴</w:t>
      </w:r>
      <w:r w:rsidRPr="0068397A">
        <w:t> :</w:t>
      </w:r>
      <w:r w:rsidR="00AC0561" w:rsidRPr="00BF0FC7">
        <w:rPr>
          <w:rFonts w:eastAsia="Times New Roman" w:cs="Calibri"/>
          <w:color w:val="000000"/>
          <w:kern w:val="0"/>
          <w:lang w:eastAsia="fr-FR"/>
          <w14:ligatures w14:val="none"/>
        </w:rPr>
        <w:t xml:space="preserve"> </w:t>
      </w:r>
      <w:r w:rsidR="009D2DDB" w:rsidRPr="00BF0FC7">
        <w:rPr>
          <w:rFonts w:eastAsia="Times New Roman" w:cs="Calibri"/>
          <w:color w:val="000000"/>
          <w:kern w:val="0"/>
          <w:lang w:eastAsia="fr-FR"/>
          <w14:ligatures w14:val="none"/>
        </w:rPr>
        <w:t xml:space="preserve">Alphonse </w:t>
      </w:r>
      <w:r w:rsidR="00751A11">
        <w:rPr>
          <w:rFonts w:eastAsia="Times New Roman" w:cs="Calibri"/>
          <w:color w:val="000000"/>
          <w:kern w:val="0"/>
          <w:lang w:eastAsia="fr-FR"/>
          <w14:ligatures w14:val="none"/>
        </w:rPr>
        <w:t>ANOUGNA-ONANA</w:t>
      </w:r>
      <w:r w:rsidR="00A54445">
        <w:rPr>
          <w:rFonts w:eastAsia="Times New Roman" w:cs="Calibri"/>
          <w:color w:val="000000"/>
          <w:kern w:val="0"/>
          <w:lang w:eastAsia="fr-FR"/>
          <w14:ligatures w14:val="none"/>
        </w:rPr>
        <w:t>.</w:t>
      </w:r>
    </w:p>
    <w:p w14:paraId="05810128" w14:textId="17F31E5E" w:rsidR="000618CA" w:rsidRDefault="00253E5B" w:rsidP="0097513C">
      <w:pPr>
        <w:jc w:val="both"/>
      </w:pPr>
      <w:r>
        <w:t>Se sont joints à nos travaux</w:t>
      </w:r>
      <w:r w:rsidR="000618CA">
        <w:t xml:space="preserve"> les maçons passants :</w:t>
      </w:r>
    </w:p>
    <w:tbl>
      <w:tblPr>
        <w:tblStyle w:val="Grilledutableau"/>
        <w:tblW w:w="9918" w:type="dxa"/>
        <w:tblLayout w:type="fixed"/>
        <w:tblLook w:val="04A0" w:firstRow="1" w:lastRow="0" w:firstColumn="1" w:lastColumn="0" w:noHBand="0" w:noVBand="1"/>
      </w:tblPr>
      <w:tblGrid>
        <w:gridCol w:w="2830"/>
        <w:gridCol w:w="2977"/>
        <w:gridCol w:w="1559"/>
        <w:gridCol w:w="2552"/>
      </w:tblGrid>
      <w:tr w:rsidR="0068397A" w14:paraId="4AD36A0C" w14:textId="77777777" w:rsidTr="003B6255">
        <w:tc>
          <w:tcPr>
            <w:tcW w:w="2830" w:type="dxa"/>
            <w:vAlign w:val="center"/>
          </w:tcPr>
          <w:p w14:paraId="0EB9B02D" w14:textId="2B74C347" w:rsidR="0068397A" w:rsidRDefault="002A358B" w:rsidP="0068397A">
            <w:pPr>
              <w:jc w:val="both"/>
            </w:pPr>
            <w:r>
              <w:t>Aline CANEL-GUERARD</w:t>
            </w:r>
          </w:p>
        </w:tc>
        <w:tc>
          <w:tcPr>
            <w:tcW w:w="2977" w:type="dxa"/>
            <w:vAlign w:val="center"/>
          </w:tcPr>
          <w:p w14:paraId="04A85504" w14:textId="69834EC6"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2A358B">
              <w:t>Travail Vérité Justice</w:t>
            </w:r>
          </w:p>
        </w:tc>
        <w:tc>
          <w:tcPr>
            <w:tcW w:w="1559" w:type="dxa"/>
            <w:vAlign w:val="center"/>
          </w:tcPr>
          <w:p w14:paraId="4B3B3E4D" w14:textId="47AF07A5"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1976BC7D" w14:textId="77777777" w:rsidR="002A358B" w:rsidRDefault="0068397A" w:rsidP="002A358B">
            <w:pPr>
              <w:jc w:val="both"/>
            </w:pPr>
            <w:r>
              <w:t>Or</w:t>
            </w:r>
            <w:r w:rsidRPr="000618CA">
              <w:rPr>
                <w:rFonts w:ascii="Cambria Math" w:hAnsi="Cambria Math" w:cs="Cambria Math"/>
              </w:rPr>
              <w:t>∴</w:t>
            </w:r>
            <w:r>
              <w:t xml:space="preserve"> de</w:t>
            </w:r>
          </w:p>
          <w:p w14:paraId="48D22370" w14:textId="7B29C9A5" w:rsidR="0068397A" w:rsidRDefault="002A358B" w:rsidP="002A358B">
            <w:pPr>
              <w:jc w:val="both"/>
            </w:pPr>
            <w:r>
              <w:t>Boulogne-Billancourt</w:t>
            </w:r>
          </w:p>
        </w:tc>
      </w:tr>
      <w:tr w:rsidR="005C52FA" w14:paraId="07872A34" w14:textId="77777777" w:rsidTr="003B6255">
        <w:tc>
          <w:tcPr>
            <w:tcW w:w="2830" w:type="dxa"/>
          </w:tcPr>
          <w:p w14:paraId="3E3C5096" w14:textId="292A6E3E" w:rsidR="005C52FA" w:rsidRDefault="005C52FA" w:rsidP="005C52FA">
            <w:pPr>
              <w:jc w:val="both"/>
              <w:rPr>
                <w:lang w:val="it-IT"/>
              </w:rPr>
            </w:pPr>
            <w:r>
              <w:rPr>
                <w:lang w:val="it-IT"/>
              </w:rPr>
              <w:t>Jean-Pierre MICHON</w:t>
            </w:r>
          </w:p>
        </w:tc>
        <w:tc>
          <w:tcPr>
            <w:tcW w:w="2977" w:type="dxa"/>
          </w:tcPr>
          <w:p w14:paraId="2AEC4D08" w14:textId="30D6CE04" w:rsidR="005C52FA" w:rsidRDefault="005C52FA" w:rsidP="005C52FA">
            <w:pPr>
              <w:jc w:val="both"/>
            </w:pPr>
            <w:r>
              <w:t>R</w:t>
            </w:r>
            <w:r w:rsidRPr="000618CA">
              <w:rPr>
                <w:rFonts w:ascii="Cambria Math" w:hAnsi="Cambria Math" w:cs="Cambria Math"/>
              </w:rPr>
              <w:t>∴</w:t>
            </w:r>
            <w:r>
              <w:t>L</w:t>
            </w:r>
            <w:r w:rsidRPr="000618CA">
              <w:rPr>
                <w:rFonts w:ascii="Cambria Math" w:hAnsi="Cambria Math" w:cs="Cambria Math"/>
              </w:rPr>
              <w:t>∴</w:t>
            </w:r>
            <w:r>
              <w:t xml:space="preserve"> La Fraternité Vosgienne</w:t>
            </w:r>
          </w:p>
        </w:tc>
        <w:tc>
          <w:tcPr>
            <w:tcW w:w="1559" w:type="dxa"/>
            <w:vAlign w:val="center"/>
          </w:tcPr>
          <w:p w14:paraId="4653EAC5" w14:textId="799E33E0" w:rsidR="005C52FA" w:rsidRDefault="005C52FA" w:rsidP="005C52F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1C62709E" w14:textId="56E8D542" w:rsidR="005C52FA" w:rsidRDefault="005C52FA" w:rsidP="005C52FA">
            <w:pPr>
              <w:jc w:val="both"/>
            </w:pPr>
            <w:r>
              <w:t>Or</w:t>
            </w:r>
            <w:r w:rsidRPr="000618CA">
              <w:rPr>
                <w:rFonts w:ascii="Cambria Math" w:hAnsi="Cambria Math" w:cs="Cambria Math"/>
              </w:rPr>
              <w:t>∴</w:t>
            </w:r>
            <w:r>
              <w:t xml:space="preserve"> d’Epinal</w:t>
            </w:r>
          </w:p>
        </w:tc>
      </w:tr>
      <w:tr w:rsidR="005C52FA" w14:paraId="2BF62DB3" w14:textId="77777777" w:rsidTr="003B6255">
        <w:tc>
          <w:tcPr>
            <w:tcW w:w="2830" w:type="dxa"/>
          </w:tcPr>
          <w:p w14:paraId="50D07043" w14:textId="28629DC6" w:rsidR="005C52FA" w:rsidRDefault="005C52FA" w:rsidP="005C52FA">
            <w:pPr>
              <w:jc w:val="both"/>
              <w:rPr>
                <w:lang w:val="it-IT"/>
              </w:rPr>
            </w:pPr>
            <w:r>
              <w:rPr>
                <w:lang w:val="it-IT"/>
              </w:rPr>
              <w:t>Sophie USUNIER</w:t>
            </w:r>
          </w:p>
        </w:tc>
        <w:tc>
          <w:tcPr>
            <w:tcW w:w="2977" w:type="dxa"/>
          </w:tcPr>
          <w:p w14:paraId="676F9EF7" w14:textId="7D369E45" w:rsidR="005C52FA" w:rsidRDefault="005C52FA" w:rsidP="005C52FA">
            <w:pPr>
              <w:jc w:val="both"/>
            </w:pPr>
            <w:r>
              <w:t>R</w:t>
            </w:r>
            <w:r w:rsidRPr="000618CA">
              <w:rPr>
                <w:rFonts w:ascii="Cambria Math" w:hAnsi="Cambria Math" w:cs="Cambria Math"/>
              </w:rPr>
              <w:t>∴</w:t>
            </w:r>
            <w:r>
              <w:t>L</w:t>
            </w:r>
            <w:r w:rsidRPr="000618CA">
              <w:rPr>
                <w:rFonts w:ascii="Cambria Math" w:hAnsi="Cambria Math" w:cs="Cambria Math"/>
              </w:rPr>
              <w:t>∴</w:t>
            </w:r>
            <w:r>
              <w:rPr>
                <w:rFonts w:ascii="Cambria Math" w:hAnsi="Cambria Math" w:cs="Cambria Math"/>
              </w:rPr>
              <w:t xml:space="preserve"> </w:t>
            </w:r>
            <w:r>
              <w:t>Le Travail</w:t>
            </w:r>
          </w:p>
        </w:tc>
        <w:tc>
          <w:tcPr>
            <w:tcW w:w="1559" w:type="dxa"/>
            <w:vAlign w:val="center"/>
          </w:tcPr>
          <w:p w14:paraId="403267C3" w14:textId="3D1EC2E0" w:rsidR="005C52FA" w:rsidRDefault="005C52FA" w:rsidP="005C52F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68C36B3F" w14:textId="74260718" w:rsidR="005C52FA" w:rsidRDefault="005C52FA" w:rsidP="005C52FA">
            <w:pPr>
              <w:jc w:val="both"/>
            </w:pPr>
            <w:r>
              <w:t>Or</w:t>
            </w:r>
            <w:r w:rsidRPr="000618CA">
              <w:rPr>
                <w:rFonts w:ascii="Cambria Math" w:hAnsi="Cambria Math" w:cs="Cambria Math"/>
              </w:rPr>
              <w:t>∴</w:t>
            </w:r>
            <w:r>
              <w:t xml:space="preserve"> de Remiremont</w:t>
            </w:r>
          </w:p>
        </w:tc>
      </w:tr>
      <w:tr w:rsidR="005C52FA" w14:paraId="1EDE5620" w14:textId="77777777" w:rsidTr="003B6255">
        <w:tc>
          <w:tcPr>
            <w:tcW w:w="2830" w:type="dxa"/>
          </w:tcPr>
          <w:p w14:paraId="540AC1ED" w14:textId="32904150" w:rsidR="005C52FA" w:rsidRDefault="005C52FA" w:rsidP="005C52FA">
            <w:pPr>
              <w:jc w:val="both"/>
              <w:rPr>
                <w:lang w:val="it-IT"/>
              </w:rPr>
            </w:pPr>
            <w:r>
              <w:rPr>
                <w:lang w:val="it-IT"/>
              </w:rPr>
              <w:t>Fabrice MATHIS</w:t>
            </w:r>
          </w:p>
        </w:tc>
        <w:tc>
          <w:tcPr>
            <w:tcW w:w="2977" w:type="dxa"/>
          </w:tcPr>
          <w:p w14:paraId="3BBE7671" w14:textId="53001032" w:rsidR="005C52FA" w:rsidRPr="007E76AA" w:rsidRDefault="005C52FA" w:rsidP="005C52FA">
            <w:pPr>
              <w:jc w:val="both"/>
            </w:pPr>
            <w:r>
              <w:t>R</w:t>
            </w:r>
            <w:r w:rsidRPr="000618CA">
              <w:rPr>
                <w:rFonts w:ascii="Cambria Math" w:hAnsi="Cambria Math" w:cs="Cambria Math"/>
              </w:rPr>
              <w:t>∴</w:t>
            </w:r>
            <w:r>
              <w:t>L</w:t>
            </w:r>
            <w:r w:rsidRPr="000618CA">
              <w:rPr>
                <w:rFonts w:ascii="Cambria Math" w:hAnsi="Cambria Math" w:cs="Cambria Math"/>
              </w:rPr>
              <w:t>∴</w:t>
            </w:r>
            <w:r>
              <w:t xml:space="preserve"> La vraie Lumière</w:t>
            </w:r>
          </w:p>
        </w:tc>
        <w:tc>
          <w:tcPr>
            <w:tcW w:w="1559" w:type="dxa"/>
            <w:vAlign w:val="center"/>
          </w:tcPr>
          <w:p w14:paraId="14D2A29F" w14:textId="64CB7A39" w:rsidR="005C52FA" w:rsidRDefault="005C52FA" w:rsidP="005C52F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6FB571DE" w14:textId="0DF488B3" w:rsidR="005C52FA" w:rsidRDefault="005C52FA" w:rsidP="005C52FA">
            <w:pPr>
              <w:jc w:val="both"/>
            </w:pPr>
            <w:r>
              <w:t>Or</w:t>
            </w:r>
            <w:r w:rsidRPr="000618CA">
              <w:rPr>
                <w:rFonts w:ascii="Cambria Math" w:hAnsi="Cambria Math" w:cs="Cambria Math"/>
              </w:rPr>
              <w:t>∴</w:t>
            </w:r>
            <w:r>
              <w:t xml:space="preserve"> de Nancy</w:t>
            </w:r>
          </w:p>
        </w:tc>
      </w:tr>
      <w:tr w:rsidR="005C52FA" w14:paraId="2AB5CE19" w14:textId="77777777" w:rsidTr="003B6255">
        <w:tc>
          <w:tcPr>
            <w:tcW w:w="2830" w:type="dxa"/>
          </w:tcPr>
          <w:p w14:paraId="5A23A6E2" w14:textId="77777777" w:rsidR="005C52FA" w:rsidRDefault="005C52FA" w:rsidP="005C52FA">
            <w:pPr>
              <w:jc w:val="both"/>
              <w:rPr>
                <w:rFonts w:eastAsia="Times New Roman" w:cs="Calibri"/>
                <w:color w:val="000000"/>
                <w:kern w:val="0"/>
                <w:lang w:eastAsia="fr-FR"/>
                <w14:ligatures w14:val="none"/>
              </w:rPr>
            </w:pPr>
            <w:r>
              <w:t>Romain BILLAUD</w:t>
            </w:r>
            <w:r w:rsidRPr="00BF0FC7">
              <w:rPr>
                <w:rFonts w:eastAsia="Times New Roman" w:cs="Calibri"/>
                <w:color w:val="000000"/>
                <w:kern w:val="0"/>
                <w:lang w:eastAsia="fr-FR"/>
                <w14:ligatures w14:val="none"/>
              </w:rPr>
              <w:t>É</w:t>
            </w:r>
          </w:p>
          <w:p w14:paraId="134BA99A" w14:textId="77777777" w:rsidR="005C52FA" w:rsidRDefault="005C52FA" w:rsidP="005C52FA">
            <w:pPr>
              <w:jc w:val="both"/>
              <w:rPr>
                <w:rFonts w:eastAsia="Times New Roman" w:cs="Calibri"/>
                <w:color w:val="000000"/>
                <w:kern w:val="0"/>
                <w:lang w:eastAsia="fr-FR"/>
                <w14:ligatures w14:val="none"/>
              </w:rPr>
            </w:pPr>
            <w:r>
              <w:rPr>
                <w:rFonts w:eastAsia="Times New Roman" w:cs="Calibri"/>
                <w:color w:val="000000"/>
                <w:kern w:val="0"/>
                <w:lang w:eastAsia="fr-FR"/>
                <w14:ligatures w14:val="none"/>
              </w:rPr>
              <w:t>François CAHEN</w:t>
            </w:r>
          </w:p>
          <w:p w14:paraId="548A7759" w14:textId="6F288268" w:rsidR="005C52FA" w:rsidRDefault="005C52FA" w:rsidP="005C52FA">
            <w:pPr>
              <w:jc w:val="both"/>
              <w:rPr>
                <w:rFonts w:eastAsia="Times New Roman" w:cs="Calibri"/>
                <w:color w:val="000000"/>
                <w:kern w:val="0"/>
                <w:lang w:eastAsia="fr-FR"/>
                <w14:ligatures w14:val="none"/>
              </w:rPr>
            </w:pPr>
            <w:r>
              <w:rPr>
                <w:rFonts w:eastAsia="Times New Roman" w:cs="Calibri"/>
                <w:color w:val="000000"/>
                <w:kern w:val="0"/>
                <w:lang w:eastAsia="fr-FR"/>
                <w14:ligatures w14:val="none"/>
              </w:rPr>
              <w:t>Leonel DA CUNHA</w:t>
            </w:r>
          </w:p>
          <w:p w14:paraId="5E8F12E6" w14:textId="6546F783" w:rsidR="005C52FA" w:rsidRPr="00A92851" w:rsidRDefault="005C52FA" w:rsidP="005C52FA">
            <w:pPr>
              <w:jc w:val="both"/>
              <w:rPr>
                <w:rFonts w:eastAsia="Times New Roman" w:cs="Calibri"/>
                <w:color w:val="000000"/>
                <w:kern w:val="0"/>
                <w:lang w:eastAsia="fr-FR"/>
                <w14:ligatures w14:val="none"/>
              </w:rPr>
            </w:pPr>
            <w:r w:rsidRPr="00A92851">
              <w:rPr>
                <w:rFonts w:eastAsia="Times New Roman" w:cs="Calibri"/>
                <w:color w:val="000000"/>
                <w:kern w:val="0"/>
                <w:lang w:eastAsia="fr-FR"/>
                <w14:ligatures w14:val="none"/>
              </w:rPr>
              <w:t xml:space="preserve">Thierry DETOUCHE </w:t>
            </w:r>
            <w:r w:rsidR="003B6255" w:rsidRPr="00A92851">
              <w:rPr>
                <w:rFonts w:eastAsia="Times New Roman" w:cs="Calibri"/>
                <w:color w:val="404040"/>
                <w:kern w:val="0"/>
                <w:lang w:eastAsia="fr-FR"/>
                <w14:ligatures w14:val="none"/>
              </w:rPr>
              <w:t>V</w:t>
            </w:r>
            <w:r w:rsidR="003B6255" w:rsidRPr="00A92851">
              <w:rPr>
                <w:rFonts w:ascii="Cambria Math" w:hAnsi="Cambria Math" w:cs="Cambria Math"/>
              </w:rPr>
              <w:t>∴</w:t>
            </w:r>
            <w:r w:rsidR="003B6255" w:rsidRPr="00A92851">
              <w:rPr>
                <w:rFonts w:eastAsia="Times New Roman" w:cs="Calibri"/>
                <w:color w:val="404040"/>
                <w:kern w:val="0"/>
                <w:lang w:eastAsia="fr-FR"/>
                <w14:ligatures w14:val="none"/>
              </w:rPr>
              <w:t>M</w:t>
            </w:r>
            <w:r w:rsidR="003B6255" w:rsidRPr="00A92851">
              <w:rPr>
                <w:rFonts w:ascii="Cambria Math" w:hAnsi="Cambria Math" w:cs="Cambria Math"/>
              </w:rPr>
              <w:t>∴</w:t>
            </w:r>
          </w:p>
          <w:p w14:paraId="7058D741" w14:textId="77777777" w:rsidR="003B6255" w:rsidRPr="00A92851" w:rsidRDefault="003B6255" w:rsidP="005C52FA">
            <w:pPr>
              <w:jc w:val="both"/>
              <w:rPr>
                <w:rFonts w:eastAsia="Times New Roman" w:cs="Calibri"/>
                <w:color w:val="000000"/>
                <w:kern w:val="0"/>
                <w:lang w:eastAsia="fr-FR"/>
                <w14:ligatures w14:val="none"/>
              </w:rPr>
            </w:pPr>
            <w:r w:rsidRPr="00A92851">
              <w:rPr>
                <w:rFonts w:eastAsia="Times New Roman" w:cs="Calibri"/>
                <w:color w:val="000000"/>
                <w:kern w:val="0"/>
                <w:lang w:eastAsia="fr-FR"/>
                <w14:ligatures w14:val="none"/>
              </w:rPr>
              <w:t>Jacky EINIUS</w:t>
            </w:r>
          </w:p>
          <w:p w14:paraId="1D6FD92A" w14:textId="2D3BF5FE" w:rsidR="003B6255" w:rsidRPr="00A92851" w:rsidRDefault="003B6255" w:rsidP="005C52FA">
            <w:pPr>
              <w:jc w:val="both"/>
              <w:rPr>
                <w:rFonts w:eastAsia="Times New Roman" w:cs="Calibri"/>
                <w:color w:val="000000"/>
                <w:kern w:val="0"/>
                <w:lang w:eastAsia="fr-FR"/>
                <w14:ligatures w14:val="none"/>
              </w:rPr>
            </w:pPr>
            <w:r w:rsidRPr="00A92851">
              <w:rPr>
                <w:rFonts w:eastAsia="Times New Roman" w:cs="Calibri"/>
                <w:color w:val="000000"/>
                <w:kern w:val="0"/>
                <w:lang w:eastAsia="fr-FR"/>
                <w14:ligatures w14:val="none"/>
              </w:rPr>
              <w:t>Thierry MATHIEU</w:t>
            </w:r>
          </w:p>
          <w:p w14:paraId="45AD17B1" w14:textId="09550364" w:rsidR="005C52FA" w:rsidRPr="00A92851" w:rsidRDefault="003B6255" w:rsidP="005C52FA">
            <w:pPr>
              <w:jc w:val="both"/>
              <w:rPr>
                <w:rFonts w:eastAsia="Times New Roman" w:cs="Calibri"/>
                <w:color w:val="000000"/>
                <w:kern w:val="0"/>
                <w:lang w:eastAsia="fr-FR"/>
                <w14:ligatures w14:val="none"/>
              </w:rPr>
            </w:pPr>
            <w:r w:rsidRPr="00A92851">
              <w:rPr>
                <w:rFonts w:eastAsia="Times New Roman" w:cs="Calibri"/>
                <w:color w:val="000000"/>
                <w:kern w:val="0"/>
                <w:lang w:eastAsia="fr-FR"/>
                <w14:ligatures w14:val="none"/>
              </w:rPr>
              <w:t>Adrien NICOLLE</w:t>
            </w:r>
          </w:p>
          <w:p w14:paraId="56269B41" w14:textId="26706A5B" w:rsidR="005C52FA" w:rsidRPr="00A92851" w:rsidRDefault="003B6255" w:rsidP="003B6255">
            <w:pPr>
              <w:jc w:val="both"/>
            </w:pPr>
            <w:r w:rsidRPr="00A92851">
              <w:rPr>
                <w:rFonts w:eastAsia="Times New Roman" w:cs="Calibri"/>
                <w:color w:val="000000"/>
                <w:kern w:val="0"/>
                <w:lang w:eastAsia="fr-FR"/>
                <w14:ligatures w14:val="none"/>
              </w:rPr>
              <w:t>Dominique THISSELIN</w:t>
            </w:r>
          </w:p>
        </w:tc>
        <w:tc>
          <w:tcPr>
            <w:tcW w:w="2977" w:type="dxa"/>
            <w:vAlign w:val="center"/>
          </w:tcPr>
          <w:p w14:paraId="221EE747" w14:textId="216944EA" w:rsidR="005C52FA" w:rsidRPr="007E76AA" w:rsidRDefault="005C52FA" w:rsidP="005C52FA">
            <w:pPr>
              <w:jc w:val="both"/>
            </w:pPr>
            <w:r>
              <w:t>R</w:t>
            </w:r>
            <w:r w:rsidRPr="003B6255">
              <w:rPr>
                <w:rFonts w:ascii="Cambria Math" w:hAnsi="Cambria Math" w:cs="Cambria Math"/>
              </w:rPr>
              <w:t>∴</w:t>
            </w:r>
            <w:r>
              <w:t>L</w:t>
            </w:r>
            <w:r w:rsidRPr="003B6255">
              <w:rPr>
                <w:rFonts w:ascii="Cambria Math" w:hAnsi="Cambria Math" w:cs="Cambria Math"/>
              </w:rPr>
              <w:t>∴</w:t>
            </w:r>
            <w:r w:rsidRPr="005C52FA">
              <w:t xml:space="preserve"> de Saint-Antoine et des Amis Réunis</w:t>
            </w:r>
          </w:p>
        </w:tc>
        <w:tc>
          <w:tcPr>
            <w:tcW w:w="1559" w:type="dxa"/>
            <w:vAlign w:val="center"/>
          </w:tcPr>
          <w:p w14:paraId="169B6065" w14:textId="44DB96D5" w:rsidR="005C52FA" w:rsidRDefault="005C52FA" w:rsidP="005C52F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61CDAEBF" w14:textId="205447BA" w:rsidR="005C52FA" w:rsidRDefault="005C52FA" w:rsidP="005C52FA">
            <w:pPr>
              <w:jc w:val="both"/>
            </w:pPr>
            <w:r>
              <w:t>Or</w:t>
            </w:r>
            <w:r w:rsidRPr="000618CA">
              <w:rPr>
                <w:rFonts w:ascii="Cambria Math" w:hAnsi="Cambria Math" w:cs="Cambria Math"/>
              </w:rPr>
              <w:t>∴</w:t>
            </w:r>
            <w:r>
              <w:t xml:space="preserve"> de Pont-à-Mousson</w:t>
            </w:r>
          </w:p>
        </w:tc>
      </w:tr>
      <w:tr w:rsidR="003B6255" w14:paraId="7B9A67DD" w14:textId="77777777" w:rsidTr="003B6255">
        <w:tc>
          <w:tcPr>
            <w:tcW w:w="2830" w:type="dxa"/>
          </w:tcPr>
          <w:p w14:paraId="2C3D7328" w14:textId="76533A30" w:rsidR="003B6255" w:rsidRPr="005C52FA" w:rsidRDefault="003B6255" w:rsidP="003B6255">
            <w:pPr>
              <w:jc w:val="both"/>
            </w:pPr>
            <w:r>
              <w:t>Céline BONNEAU</w:t>
            </w:r>
          </w:p>
        </w:tc>
        <w:tc>
          <w:tcPr>
            <w:tcW w:w="2977" w:type="dxa"/>
          </w:tcPr>
          <w:p w14:paraId="4C77848C" w14:textId="5097B9E0" w:rsidR="003B6255" w:rsidRPr="007E76AA" w:rsidRDefault="003B6255" w:rsidP="003B6255">
            <w:pPr>
              <w:jc w:val="both"/>
            </w:pPr>
            <w:r>
              <w:t>R</w:t>
            </w:r>
            <w:r w:rsidRPr="003B6255">
              <w:rPr>
                <w:rFonts w:ascii="Cambria Math" w:hAnsi="Cambria Math" w:cs="Cambria Math"/>
              </w:rPr>
              <w:t>∴</w:t>
            </w:r>
            <w:r>
              <w:t>L</w:t>
            </w:r>
            <w:r w:rsidRPr="003B6255">
              <w:rPr>
                <w:rFonts w:ascii="Cambria Math" w:hAnsi="Cambria Math" w:cs="Cambria Math"/>
              </w:rPr>
              <w:t>∴</w:t>
            </w:r>
            <w:r w:rsidRPr="005C52FA">
              <w:t xml:space="preserve"> </w:t>
            </w:r>
            <w:r>
              <w:t>L’Arbre et la Pierre</w:t>
            </w:r>
          </w:p>
        </w:tc>
        <w:tc>
          <w:tcPr>
            <w:tcW w:w="1559" w:type="dxa"/>
            <w:vAlign w:val="center"/>
          </w:tcPr>
          <w:p w14:paraId="2024BF7C" w14:textId="074F8B4E" w:rsidR="003B6255" w:rsidRDefault="003B6255" w:rsidP="003B6255">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3CD2BC9B" w14:textId="75E74507" w:rsidR="003B6255" w:rsidRDefault="003B6255" w:rsidP="003B6255">
            <w:pPr>
              <w:jc w:val="both"/>
            </w:pPr>
            <w:r>
              <w:t>Or</w:t>
            </w:r>
            <w:r w:rsidRPr="000618CA">
              <w:rPr>
                <w:rFonts w:ascii="Cambria Math" w:hAnsi="Cambria Math" w:cs="Cambria Math"/>
              </w:rPr>
              <w:t>∴</w:t>
            </w:r>
            <w:r>
              <w:t xml:space="preserve"> de Metz</w:t>
            </w:r>
          </w:p>
        </w:tc>
      </w:tr>
      <w:tr w:rsidR="003B6255" w14:paraId="194E6926" w14:textId="77777777" w:rsidTr="003B6255">
        <w:tc>
          <w:tcPr>
            <w:tcW w:w="2830" w:type="dxa"/>
            <w:vAlign w:val="center"/>
          </w:tcPr>
          <w:p w14:paraId="3C6E85A4" w14:textId="22E7E702" w:rsidR="003B6255" w:rsidRPr="005C52FA" w:rsidRDefault="003B6255" w:rsidP="003B6255">
            <w:pPr>
              <w:jc w:val="both"/>
            </w:pPr>
            <w:r>
              <w:t>Marie José AMAH</w:t>
            </w:r>
          </w:p>
        </w:tc>
        <w:tc>
          <w:tcPr>
            <w:tcW w:w="2977" w:type="dxa"/>
            <w:vAlign w:val="center"/>
          </w:tcPr>
          <w:p w14:paraId="7709C36F" w14:textId="6480FA14" w:rsidR="003B6255" w:rsidRPr="007E76AA" w:rsidRDefault="003B6255" w:rsidP="003B6255">
            <w:pPr>
              <w:jc w:val="both"/>
            </w:pPr>
            <w:r>
              <w:t>R</w:t>
            </w:r>
            <w:r w:rsidRPr="003B6255">
              <w:rPr>
                <w:rFonts w:ascii="Cambria Math" w:hAnsi="Cambria Math" w:cs="Cambria Math"/>
              </w:rPr>
              <w:t>∴</w:t>
            </w:r>
            <w:r>
              <w:t>L</w:t>
            </w:r>
            <w:r w:rsidRPr="003B6255">
              <w:rPr>
                <w:rFonts w:ascii="Cambria Math" w:hAnsi="Cambria Math" w:cs="Cambria Math"/>
              </w:rPr>
              <w:t>∴</w:t>
            </w:r>
            <w:r w:rsidRPr="005C52FA">
              <w:t xml:space="preserve"> </w:t>
            </w:r>
            <w:r>
              <w:t>Emilie du Châtelet – Progrès et Diversité</w:t>
            </w:r>
          </w:p>
        </w:tc>
        <w:tc>
          <w:tcPr>
            <w:tcW w:w="1559" w:type="dxa"/>
            <w:vAlign w:val="center"/>
          </w:tcPr>
          <w:p w14:paraId="4C9B77E1" w14:textId="71943114" w:rsidR="003B6255" w:rsidRDefault="003B6255" w:rsidP="003B6255">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0352C4A4" w14:textId="5D2BB9E2" w:rsidR="003B6255" w:rsidRDefault="003B6255" w:rsidP="003B6255">
            <w:pPr>
              <w:jc w:val="both"/>
            </w:pPr>
            <w:r>
              <w:t>Or</w:t>
            </w:r>
            <w:r w:rsidRPr="000618CA">
              <w:rPr>
                <w:rFonts w:ascii="Cambria Math" w:hAnsi="Cambria Math" w:cs="Cambria Math"/>
              </w:rPr>
              <w:t>∴</w:t>
            </w:r>
            <w:r>
              <w:t xml:space="preserve"> de Nancy</w:t>
            </w:r>
          </w:p>
        </w:tc>
      </w:tr>
      <w:tr w:rsidR="003B6255" w14:paraId="5947F46F" w14:textId="77777777" w:rsidTr="003B6255">
        <w:tc>
          <w:tcPr>
            <w:tcW w:w="2830" w:type="dxa"/>
            <w:vAlign w:val="center"/>
          </w:tcPr>
          <w:p w14:paraId="1DE9A9C2" w14:textId="2A0F56B6" w:rsidR="003B6255" w:rsidRDefault="003B6255" w:rsidP="003B6255">
            <w:pPr>
              <w:jc w:val="both"/>
            </w:pPr>
            <w:r>
              <w:t xml:space="preserve">Thibaud  de La CORBIÈRE </w:t>
            </w:r>
          </w:p>
          <w:p w14:paraId="6A384A77" w14:textId="52534B2B" w:rsidR="003B6255" w:rsidRPr="005C52FA" w:rsidRDefault="003B6255" w:rsidP="003B6255">
            <w:pPr>
              <w:jc w:val="both"/>
            </w:pPr>
            <w:r>
              <w:t>Xavier GRAF</w:t>
            </w:r>
          </w:p>
        </w:tc>
        <w:tc>
          <w:tcPr>
            <w:tcW w:w="2977" w:type="dxa"/>
            <w:vAlign w:val="center"/>
          </w:tcPr>
          <w:p w14:paraId="0C8D9E2F" w14:textId="3C66BA98" w:rsidR="003B6255" w:rsidRPr="007E76AA" w:rsidRDefault="003B6255" w:rsidP="003B6255">
            <w:pPr>
              <w:jc w:val="both"/>
            </w:pPr>
            <w:r>
              <w:t>R</w:t>
            </w:r>
            <w:r w:rsidRPr="003B6255">
              <w:rPr>
                <w:rFonts w:ascii="Cambria Math" w:hAnsi="Cambria Math" w:cs="Cambria Math"/>
              </w:rPr>
              <w:t>∴</w:t>
            </w:r>
            <w:r>
              <w:t>L</w:t>
            </w:r>
            <w:r w:rsidRPr="003B6255">
              <w:rPr>
                <w:rFonts w:ascii="Cambria Math" w:hAnsi="Cambria Math" w:cs="Cambria Math"/>
              </w:rPr>
              <w:t>∴</w:t>
            </w:r>
            <w:r w:rsidRPr="005C52FA">
              <w:t xml:space="preserve"> </w:t>
            </w:r>
            <w:r>
              <w:t>Rudyard KIPLING</w:t>
            </w:r>
          </w:p>
        </w:tc>
        <w:tc>
          <w:tcPr>
            <w:tcW w:w="1559" w:type="dxa"/>
            <w:vAlign w:val="center"/>
          </w:tcPr>
          <w:p w14:paraId="2FFA3A95" w14:textId="32628D3F" w:rsidR="003B6255" w:rsidRDefault="003B6255" w:rsidP="003B6255">
            <w:pPr>
              <w:jc w:val="both"/>
            </w:pPr>
            <w:r>
              <w:t>G</w:t>
            </w:r>
            <w:r w:rsidRPr="000618CA">
              <w:rPr>
                <w:rFonts w:ascii="Cambria Math" w:hAnsi="Cambria Math" w:cs="Cambria Math"/>
              </w:rPr>
              <w:t>∴</w:t>
            </w:r>
            <w:r>
              <w:t>L</w:t>
            </w:r>
            <w:r w:rsidRPr="000618CA">
              <w:rPr>
                <w:rFonts w:ascii="Cambria Math" w:hAnsi="Cambria Math" w:cs="Cambria Math"/>
              </w:rPr>
              <w:t>∴</w:t>
            </w:r>
            <w:r>
              <w:t>T</w:t>
            </w:r>
            <w:r w:rsidRPr="000618CA">
              <w:rPr>
                <w:rFonts w:ascii="Cambria Math" w:hAnsi="Cambria Math" w:cs="Cambria Math"/>
              </w:rPr>
              <w:t>∴</w:t>
            </w:r>
            <w:r>
              <w:t>S</w:t>
            </w:r>
            <w:r w:rsidRPr="000618CA">
              <w:rPr>
                <w:rFonts w:ascii="Cambria Math" w:hAnsi="Cambria Math" w:cs="Cambria Math"/>
              </w:rPr>
              <w:t>∴</w:t>
            </w:r>
            <w:r>
              <w:t>O</w:t>
            </w:r>
            <w:r w:rsidRPr="000618CA">
              <w:rPr>
                <w:rFonts w:ascii="Cambria Math" w:hAnsi="Cambria Math" w:cs="Cambria Math"/>
              </w:rPr>
              <w:t>∴</w:t>
            </w:r>
          </w:p>
        </w:tc>
        <w:tc>
          <w:tcPr>
            <w:tcW w:w="2552" w:type="dxa"/>
            <w:vAlign w:val="center"/>
          </w:tcPr>
          <w:p w14:paraId="2DA620E0" w14:textId="12A5E04D" w:rsidR="003B6255" w:rsidRDefault="003B6255" w:rsidP="003B6255">
            <w:pPr>
              <w:jc w:val="both"/>
            </w:pPr>
            <w:r>
              <w:t>Or</w:t>
            </w:r>
            <w:r w:rsidRPr="000618CA">
              <w:rPr>
                <w:rFonts w:ascii="Cambria Math" w:hAnsi="Cambria Math" w:cs="Cambria Math"/>
              </w:rPr>
              <w:t>∴</w:t>
            </w:r>
            <w:r>
              <w:t xml:space="preserve"> de Metz</w:t>
            </w:r>
          </w:p>
        </w:tc>
      </w:tr>
    </w:tbl>
    <w:p w14:paraId="23CCC6F0" w14:textId="77777777" w:rsidR="0097513C" w:rsidRDefault="0097513C" w:rsidP="00BF0FC7">
      <w:pPr>
        <w:spacing w:after="0" w:line="240" w:lineRule="auto"/>
        <w:jc w:val="both"/>
      </w:pPr>
    </w:p>
    <w:p w14:paraId="6CA353B2" w14:textId="5D9B68E9" w:rsidR="00510633" w:rsidRPr="00510633" w:rsidRDefault="008709EA" w:rsidP="008709EA">
      <w:pPr>
        <w:spacing w:after="120" w:line="240" w:lineRule="auto"/>
        <w:jc w:val="both"/>
      </w:pPr>
      <w:r w:rsidRPr="008709EA">
        <w:t>Les travaux sont ouverts</w:t>
      </w:r>
      <w:r w:rsidR="00510633" w:rsidRPr="00510633">
        <w:t xml:space="preserve"> en la forme accoutumée, à midi plein selon le rituel. </w:t>
      </w:r>
    </w:p>
    <w:p w14:paraId="758DDA89" w14:textId="77777777" w:rsidR="001D17AB" w:rsidRDefault="001D17AB" w:rsidP="008709EA">
      <w:pPr>
        <w:spacing w:after="120" w:line="240" w:lineRule="auto"/>
        <w:jc w:val="both"/>
      </w:pPr>
    </w:p>
    <w:p w14:paraId="19F65713" w14:textId="77777777" w:rsidR="001D17AB" w:rsidRDefault="001D17AB" w:rsidP="008709EA">
      <w:pPr>
        <w:spacing w:after="120" w:line="240" w:lineRule="auto"/>
        <w:jc w:val="both"/>
      </w:pPr>
    </w:p>
    <w:p w14:paraId="50CEC70E" w14:textId="5E05A777" w:rsidR="00510633" w:rsidRPr="008709EA"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Secr</w:t>
      </w:r>
      <w:r w:rsidRPr="00510633">
        <w:rPr>
          <w:rFonts w:ascii="Cambria Math" w:hAnsi="Cambria Math" w:cs="Cambria Math"/>
        </w:rPr>
        <w:t>∴</w:t>
      </w:r>
      <w:r w:rsidRPr="00510633">
        <w:t xml:space="preserve"> donne lecture du tracé de la </w:t>
      </w:r>
      <w:r w:rsidR="00DC4DA1">
        <w:t>4</w:t>
      </w:r>
      <w:r w:rsidR="003B6255">
        <w:t>6</w:t>
      </w:r>
      <w:r w:rsidR="00DC4DA1" w:rsidRPr="00DC4DA1">
        <w:rPr>
          <w:vertAlign w:val="superscript"/>
        </w:rPr>
        <w:t>ème</w:t>
      </w:r>
      <w:r w:rsidR="00DC4DA1">
        <w:t xml:space="preserve"> </w:t>
      </w:r>
      <w:r w:rsidRPr="00510633">
        <w:t xml:space="preserve">tenue de </w:t>
      </w:r>
      <w:r w:rsidR="000C40DC">
        <w:t>notre</w:t>
      </w:r>
      <w:r w:rsidRPr="00510633">
        <w:t xml:space="preserve"> Loge en date du </w:t>
      </w:r>
      <w:r w:rsidR="003B6255">
        <w:t>03 avril</w:t>
      </w:r>
      <w:r w:rsidR="00F735D6">
        <w:t xml:space="preserve"> 2025</w:t>
      </w:r>
      <w:r w:rsidRPr="00510633">
        <w:t>,</w:t>
      </w:r>
      <w:r w:rsidR="00362606">
        <w:t xml:space="preserve"> </w:t>
      </w:r>
      <w:r w:rsidRPr="00510633">
        <w:t>ère vulgaire.</w:t>
      </w:r>
      <w:r w:rsidR="008B1CA7">
        <w:t xml:space="preserve"> </w:t>
      </w:r>
      <w:r w:rsidR="00291FB6">
        <w:t>Aucune</w:t>
      </w:r>
      <w:r w:rsidR="004F273A">
        <w:t xml:space="preserve"> demande de modification </w:t>
      </w:r>
      <w:r w:rsidR="00291FB6">
        <w:t>n’</w:t>
      </w:r>
      <w:r w:rsidR="004F273A">
        <w:t>ayant été exprimée</w:t>
      </w:r>
      <w:r w:rsidR="008B1CA7">
        <w:t>, l</w:t>
      </w:r>
      <w:r w:rsidR="008B1CA7" w:rsidRPr="00510633">
        <w:t>e F</w:t>
      </w:r>
      <w:r w:rsidR="008B1CA7" w:rsidRPr="00510633">
        <w:rPr>
          <w:rFonts w:ascii="Cambria Math" w:hAnsi="Cambria Math" w:cs="Cambria Math"/>
        </w:rPr>
        <w:t>∴</w:t>
      </w:r>
      <w:r w:rsidR="008B1CA7" w:rsidRPr="00510633">
        <w:t xml:space="preserve"> Orateur émet un avis favorable à son adoption</w:t>
      </w:r>
      <w:r w:rsidRPr="00510633">
        <w:t>. Le tracé est mis aux voix et approuvé à l’unanimité des SS</w:t>
      </w:r>
      <w:r w:rsidRPr="00510633">
        <w:rPr>
          <w:rFonts w:ascii="Cambria Math" w:hAnsi="Cambria Math" w:cs="Cambria Math"/>
        </w:rPr>
        <w:t>∴</w:t>
      </w:r>
      <w:r w:rsidRPr="00510633">
        <w:t xml:space="preserve"> et des FF</w:t>
      </w:r>
      <w:r w:rsidRPr="00510633">
        <w:rPr>
          <w:rFonts w:ascii="Cambria Math" w:hAnsi="Cambria Math" w:cs="Cambria Math"/>
        </w:rPr>
        <w:t>∴</w:t>
      </w:r>
      <w:r w:rsidRPr="00510633">
        <w:t xml:space="preserve"> de l’At</w:t>
      </w:r>
      <w:r w:rsidRPr="00510633">
        <w:rPr>
          <w:rFonts w:ascii="Cambria Math" w:hAnsi="Cambria Math" w:cs="Cambria Math"/>
        </w:rPr>
        <w:t>∴</w:t>
      </w:r>
      <w:r w:rsidRPr="00510633">
        <w:t xml:space="preserve"> présents.</w:t>
      </w:r>
    </w:p>
    <w:p w14:paraId="10551429" w14:textId="77777777" w:rsidR="00510633" w:rsidRPr="008709EA" w:rsidRDefault="00510633" w:rsidP="008709EA">
      <w:pPr>
        <w:spacing w:after="120" w:line="240" w:lineRule="auto"/>
        <w:jc w:val="both"/>
      </w:pPr>
      <w:r w:rsidRPr="00510633">
        <w:t>Le Plan Parfait appelle la lecture de la correspondance.</w:t>
      </w:r>
    </w:p>
    <w:p w14:paraId="4E35816B" w14:textId="1DF41336" w:rsidR="001D17AB" w:rsidRDefault="00510633" w:rsidP="00DC4DA1">
      <w:pPr>
        <w:spacing w:after="120" w:line="240" w:lineRule="auto"/>
        <w:jc w:val="both"/>
      </w:pPr>
      <w:r w:rsidRPr="00DC4DA1">
        <w:t>Le F</w:t>
      </w:r>
      <w:r w:rsidRPr="00DC4DA1">
        <w:rPr>
          <w:rFonts w:ascii="Cambria Math" w:hAnsi="Cambria Math" w:cs="Cambria Math"/>
        </w:rPr>
        <w:t>∴</w:t>
      </w:r>
      <w:r w:rsidRPr="00DC4DA1">
        <w:t xml:space="preserve"> Orateur </w:t>
      </w:r>
      <w:r w:rsidR="001D17AB">
        <w:t>évoque trois communications du G</w:t>
      </w:r>
      <w:r w:rsidR="001D17AB" w:rsidRPr="000618CA">
        <w:rPr>
          <w:rFonts w:ascii="Cambria Math" w:hAnsi="Cambria Math" w:cs="Cambria Math"/>
        </w:rPr>
        <w:t>∴</w:t>
      </w:r>
      <w:r w:rsidR="001D17AB">
        <w:t>O</w:t>
      </w:r>
      <w:r w:rsidR="001D17AB" w:rsidRPr="000618CA">
        <w:rPr>
          <w:rFonts w:ascii="Cambria Math" w:hAnsi="Cambria Math" w:cs="Cambria Math"/>
        </w:rPr>
        <w:t>∴</w:t>
      </w:r>
      <w:r w:rsidR="001D17AB">
        <w:t>D</w:t>
      </w:r>
      <w:r w:rsidR="001D17AB" w:rsidRPr="000618CA">
        <w:rPr>
          <w:rFonts w:ascii="Cambria Math" w:hAnsi="Cambria Math" w:cs="Cambria Math"/>
        </w:rPr>
        <w:t>∴</w:t>
      </w:r>
      <w:r w:rsidR="001D17AB">
        <w:t>F</w:t>
      </w:r>
      <w:r w:rsidR="001D17AB" w:rsidRPr="000618CA">
        <w:rPr>
          <w:rFonts w:ascii="Cambria Math" w:hAnsi="Cambria Math" w:cs="Cambria Math"/>
        </w:rPr>
        <w:t>∴</w:t>
      </w:r>
      <w:r w:rsidR="001D17AB">
        <w:rPr>
          <w:rFonts w:ascii="Cambria Math" w:hAnsi="Cambria Math" w:cs="Cambria Math"/>
        </w:rPr>
        <w:t xml:space="preserve"> </w:t>
      </w:r>
      <w:r w:rsidR="001D17AB">
        <w:t>concernant le sport qui doit être ouvert à tous, une pétition en vue de la constitutionalisation des deux premiers articles de la loi de 1905 et la publication des synthèses des Questions à l’Etude des Loges.</w:t>
      </w:r>
    </w:p>
    <w:p w14:paraId="6299A42A" w14:textId="6FE0202D" w:rsidR="001D17AB" w:rsidRDefault="00553A88" w:rsidP="008709EA">
      <w:pPr>
        <w:spacing w:after="120" w:line="240" w:lineRule="auto"/>
        <w:jc w:val="both"/>
      </w:pPr>
      <w:r>
        <w:t>Le V</w:t>
      </w:r>
      <w:r w:rsidR="00CF7CAA" w:rsidRPr="002F3521">
        <w:rPr>
          <w:rFonts w:ascii="Cambria Math" w:hAnsi="Cambria Math" w:cs="Cambria Math"/>
        </w:rPr>
        <w:t>∴</w:t>
      </w:r>
      <w:r>
        <w:t>M</w:t>
      </w:r>
      <w:r w:rsidR="00CF7CAA" w:rsidRPr="002F3521">
        <w:rPr>
          <w:rFonts w:ascii="Cambria Math" w:hAnsi="Cambria Math" w:cs="Cambria Math"/>
        </w:rPr>
        <w:t>∴</w:t>
      </w:r>
      <w:r w:rsidR="00CA3406" w:rsidRPr="002F3521">
        <w:t xml:space="preserve"> </w:t>
      </w:r>
      <w:r w:rsidR="001D17AB">
        <w:t xml:space="preserve">indique qu’il nous transmettra la communication relative à la constitutionalisation des articles de la Loi de 1905 et évoque le travail intense mené à l’occasion des </w:t>
      </w:r>
      <w:r w:rsidR="0027305E">
        <w:t>F</w:t>
      </w:r>
      <w:r w:rsidR="001D17AB">
        <w:t xml:space="preserve">raternités </w:t>
      </w:r>
      <w:r w:rsidR="0027305E">
        <w:t>E</w:t>
      </w:r>
      <w:r w:rsidR="001D17AB">
        <w:t>uropéennes à Berlin du 11 au 13 avril dernier</w:t>
      </w:r>
      <w:r w:rsidR="0027305E">
        <w:t> ;</w:t>
      </w:r>
      <w:r w:rsidR="001D17AB">
        <w:t xml:space="preserve"> tenue, ateliers et conférences, avec des précisions apportées par le F</w:t>
      </w:r>
      <w:r w:rsidR="001D17AB" w:rsidRPr="00DC4DA1">
        <w:rPr>
          <w:rFonts w:ascii="Cambria Math" w:hAnsi="Cambria Math" w:cs="Cambria Math"/>
        </w:rPr>
        <w:t>∴</w:t>
      </w:r>
      <w:r w:rsidR="001D17AB">
        <w:t xml:space="preserve"> Thomas KLEIN.</w:t>
      </w:r>
    </w:p>
    <w:p w14:paraId="1A7D1BE2" w14:textId="28B2F1AC" w:rsidR="00A40552" w:rsidRPr="00A40552" w:rsidRDefault="00A40552" w:rsidP="00A40552">
      <w:pPr>
        <w:spacing w:after="120" w:line="240" w:lineRule="auto"/>
        <w:jc w:val="both"/>
      </w:pPr>
      <w:r w:rsidRPr="00A40552">
        <w:t>Le F</w:t>
      </w:r>
      <w:r w:rsidR="00C10803" w:rsidRPr="00A40552">
        <w:rPr>
          <w:rFonts w:ascii="Cambria Math" w:hAnsi="Cambria Math" w:cs="Cambria Math"/>
        </w:rPr>
        <w:t>∴</w:t>
      </w:r>
      <w:r w:rsidRPr="00A40552">
        <w:t xml:space="preserve"> Secrétaire rappelle le contenu du Plan Parfait de la présente tenue.</w:t>
      </w:r>
    </w:p>
    <w:p w14:paraId="3DEF9708" w14:textId="77777777" w:rsidR="003F3739" w:rsidRPr="003F3739" w:rsidRDefault="003F3739" w:rsidP="008709EA">
      <w:pPr>
        <w:spacing w:after="120" w:line="240" w:lineRule="auto"/>
        <w:jc w:val="both"/>
        <w:rPr>
          <w:sz w:val="10"/>
          <w:szCs w:val="10"/>
        </w:rPr>
      </w:pPr>
    </w:p>
    <w:p w14:paraId="16FAB923" w14:textId="3DC328A8" w:rsidR="00CA3406" w:rsidRDefault="00D92C00" w:rsidP="00092F09">
      <w:pPr>
        <w:spacing w:after="120" w:line="240" w:lineRule="auto"/>
        <w:jc w:val="both"/>
      </w:pPr>
      <w:r>
        <w:t>Le Plan Parfait appelle</w:t>
      </w:r>
      <w:r w:rsidR="003F3739">
        <w:t xml:space="preserve"> la présentation d’un morceau d’architecture intitulé « </w:t>
      </w:r>
      <w:r w:rsidR="005456B2" w:rsidRPr="00F124D3">
        <w:t>Entre Rêves et Œuvre : Articuler Vision et Action dans le Monde Moderne</w:t>
      </w:r>
      <w:r w:rsidR="005456B2">
        <w:t>. »</w:t>
      </w:r>
      <w:r w:rsidR="000477EE">
        <w:t xml:space="preserve"> </w:t>
      </w:r>
      <w:r w:rsidR="003F3739">
        <w:t>par</w:t>
      </w:r>
      <w:r w:rsidR="00A40552">
        <w:t xml:space="preserve"> notre</w:t>
      </w:r>
      <w:r w:rsidR="003F3739">
        <w:t xml:space="preserve"> </w:t>
      </w:r>
      <w:r w:rsidR="00D43AC9">
        <w:t>T</w:t>
      </w:r>
      <w:r w:rsidR="00D43AC9" w:rsidRPr="00D92C00">
        <w:rPr>
          <w:rFonts w:ascii="Cambria Math" w:hAnsi="Cambria Math" w:cs="Cambria Math"/>
        </w:rPr>
        <w:t>∴</w:t>
      </w:r>
      <w:r w:rsidR="00D43AC9">
        <w:t>C</w:t>
      </w:r>
      <w:r w:rsidR="00D43AC9" w:rsidRPr="00D92C00">
        <w:rPr>
          <w:rFonts w:ascii="Cambria Math" w:hAnsi="Cambria Math" w:cs="Cambria Math"/>
        </w:rPr>
        <w:t>∴</w:t>
      </w:r>
      <w:r w:rsidR="000477EE">
        <w:rPr>
          <w:rFonts w:ascii="Cambria Math" w:hAnsi="Cambria Math" w:cs="Cambria Math"/>
        </w:rPr>
        <w:t>S</w:t>
      </w:r>
      <w:r w:rsidR="003F3739" w:rsidRPr="00420DAF">
        <w:rPr>
          <w:rFonts w:ascii="Cambria Math" w:hAnsi="Cambria Math" w:cs="Cambria Math"/>
        </w:rPr>
        <w:t>∴</w:t>
      </w:r>
      <w:r w:rsidR="003F3739">
        <w:t xml:space="preserve"> </w:t>
      </w:r>
      <w:r w:rsidR="005456B2">
        <w:t>Anne-Sophie MAÎTREPIERRE.</w:t>
      </w:r>
    </w:p>
    <w:p w14:paraId="04DE0D3B" w14:textId="3C6C7531" w:rsidR="00CA3406" w:rsidRDefault="0027305E" w:rsidP="00092F09">
      <w:pPr>
        <w:jc w:val="both"/>
      </w:pPr>
      <w:r>
        <w:t>Notre Sœur évoque les sentiments et impressions vécues lors de sa réception : le compas ouvert sur son cœur, les signes, les symboles, les devoirs qu’elle s’impose, ses idéaux, le sens de l’existence, l’élévation de l’esprit inspiré par les différentes phases de la cérémonie</w:t>
      </w:r>
      <w:r w:rsidR="00392FFF">
        <w:t xml:space="preserve">. Imprégnée des valeurs et principes soutenus par notre ordre, notre Sœur interroge la capacité de l’Homme à faire se rejoindre ses actions et ses idéaux. Reprenant le néologisme de Michel Foucauld, </w:t>
      </w:r>
      <w:r w:rsidR="00092F09">
        <w:t>elle décrit l’hétérotopie du</w:t>
      </w:r>
      <w:r w:rsidR="00392FFF">
        <w:t xml:space="preserve"> Temple où la Loge travaille, il constitue un espace sacré dans lequel l’utopie maçonnique prend corps, par l’articulation des symboles avec l’engagement des maçons </w:t>
      </w:r>
      <w:r w:rsidR="00092F09">
        <w:t>animés par</w:t>
      </w:r>
      <w:r w:rsidR="00392FFF">
        <w:t xml:space="preserve"> leurs quêtes. Le travail personnel se joint à l’œuvre collective, </w:t>
      </w:r>
      <w:r w:rsidR="00092F09">
        <w:t xml:space="preserve">confrontant les idées aux réalités de notre monde ; </w:t>
      </w:r>
      <w:r w:rsidR="00392FFF">
        <w:t>« c’est par le réel qu’on vit, c’est par l</w:t>
      </w:r>
      <w:r w:rsidR="00092F09">
        <w:t>’idéal</w:t>
      </w:r>
      <w:r w:rsidR="00392FFF">
        <w:t xml:space="preserve"> qu’on existe » disait Victor Hugo.</w:t>
      </w:r>
      <w:r w:rsidR="00092F09">
        <w:t xml:space="preserve"> Notre Sœur décrit la lutte intérieure qui contribue à envisager un être meilleur, libéré de ses métaux, apte à conduire des actions réfléchies utiles à l’œuvre émancipatrice</w:t>
      </w:r>
      <w:r w:rsidR="007A0961">
        <w:t>,</w:t>
      </w:r>
      <w:r w:rsidR="00092F09">
        <w:t xml:space="preserve"> au bénéfice de toute l’humanité. Notre Sœur évoque son activité d’enseignante qui lui procure </w:t>
      </w:r>
      <w:r w:rsidR="00C755E5">
        <w:t>le bonheur</w:t>
      </w:r>
      <w:r w:rsidR="00092F09">
        <w:t xml:space="preserve"> de conduire des </w:t>
      </w:r>
      <w:r w:rsidR="007A0961">
        <w:t>adolescents</w:t>
      </w:r>
      <w:r w:rsidR="00092F09">
        <w:t xml:space="preserve"> sur la voie de la connaissance, de </w:t>
      </w:r>
      <w:r w:rsidR="007A0961">
        <w:t xml:space="preserve">la </w:t>
      </w:r>
      <w:r w:rsidR="00092F09">
        <w:t xml:space="preserve">découverte de la beauté et </w:t>
      </w:r>
      <w:r w:rsidR="007A0961">
        <w:t>les amène à</w:t>
      </w:r>
      <w:r w:rsidR="00092F09">
        <w:t xml:space="preserve"> réfléchir au sens de la vie </w:t>
      </w:r>
      <w:r w:rsidR="007A0961">
        <w:t xml:space="preserve">par l’intermédiation </w:t>
      </w:r>
      <w:r w:rsidR="00092F09">
        <w:t xml:space="preserve">de la littérature et </w:t>
      </w:r>
      <w:r w:rsidR="007A0961">
        <w:t>des animations théâtrales. Notre Sœur conclut en manifestant sa joie profonde de vivre des moments intenses avec ses SS</w:t>
      </w:r>
      <w:r w:rsidR="007A0961" w:rsidRPr="008709EA">
        <w:rPr>
          <w:rFonts w:ascii="Cambria Math" w:hAnsi="Cambria Math" w:cs="Cambria Math"/>
        </w:rPr>
        <w:t>∴</w:t>
      </w:r>
      <w:r w:rsidR="007A0961">
        <w:t xml:space="preserve"> et FF</w:t>
      </w:r>
      <w:r w:rsidR="007A0961" w:rsidRPr="008709EA">
        <w:rPr>
          <w:rFonts w:ascii="Cambria Math" w:hAnsi="Cambria Math" w:cs="Cambria Math"/>
        </w:rPr>
        <w:t>∴</w:t>
      </w:r>
      <w:r w:rsidR="007A0961">
        <w:t xml:space="preserve"> qui partagent ses désirs d’humanité.</w:t>
      </w:r>
    </w:p>
    <w:p w14:paraId="224E68C8" w14:textId="15AF8554" w:rsidR="007A0961" w:rsidRDefault="007A0961" w:rsidP="00092F09">
      <w:pPr>
        <w:jc w:val="both"/>
      </w:pPr>
      <w:r>
        <w:t>De nombreux FF</w:t>
      </w:r>
      <w:r w:rsidRPr="008709EA">
        <w:rPr>
          <w:rFonts w:ascii="Cambria Math" w:hAnsi="Cambria Math" w:cs="Cambria Math"/>
        </w:rPr>
        <w:t>∴</w:t>
      </w:r>
      <w:r>
        <w:t xml:space="preserve"> et SS</w:t>
      </w:r>
      <w:r w:rsidRPr="008709EA">
        <w:rPr>
          <w:rFonts w:ascii="Cambria Math" w:hAnsi="Cambria Math" w:cs="Cambria Math"/>
        </w:rPr>
        <w:t>∴</w:t>
      </w:r>
      <w:r>
        <w:t xml:space="preserve"> apportent leurs pierres à l’édifice projeté</w:t>
      </w:r>
      <w:r w:rsidR="001B2F86">
        <w:t>. Ils soulignent en particulier la justesse des propos tenus, l’importance du travail sur soi avec l’aide des outils symboliques, la foi soutenue par la fraternité qui rendent possible la réalisation des rêves, des utopies, la fragilité également des acquis qu’il est nécessaire de protéger, l’importance des mots que les dictateurs tendent à dévoyer, tout en considérant que les difficultés qui se présentent tendent à revivifier la volonté de ceux qui sont prêts à se battre pour défendre leurs idéaux.</w:t>
      </w:r>
    </w:p>
    <w:p w14:paraId="0751E707" w14:textId="5AE0089B" w:rsidR="00C93162" w:rsidRDefault="0038755A" w:rsidP="00092F09">
      <w:pPr>
        <w:spacing w:after="120" w:line="240" w:lineRule="auto"/>
        <w:jc w:val="both"/>
      </w:pPr>
      <w:r>
        <w:t>Le</w:t>
      </w:r>
      <w:r w:rsidR="00037510">
        <w:t xml:space="preserve"> F</w:t>
      </w:r>
      <w:r w:rsidR="00037510" w:rsidRPr="00420DAF">
        <w:rPr>
          <w:rFonts w:ascii="Cambria Math" w:hAnsi="Cambria Math" w:cs="Cambria Math"/>
        </w:rPr>
        <w:t>∴</w:t>
      </w:r>
      <w:r w:rsidR="00037510">
        <w:t xml:space="preserve"> Orateur nous livre ses conclusions</w:t>
      </w:r>
      <w:r w:rsidR="006230FF">
        <w:t xml:space="preserve">. Il </w:t>
      </w:r>
      <w:r w:rsidR="001B2F86">
        <w:t>souligne que l’utopie a toute sa place dans un monde dévasté</w:t>
      </w:r>
      <w:r w:rsidR="00C755E5">
        <w:t>, que le travail des maçons s’exerce hors du temps et hors du monde, que la transformation personnelle à l’aide des outils symboliques est le prélude essentiel à la transformation de la société, qu’elle ne peut s’accomplir sans l’éthique et le cœur. Notre Sœur Anne-Sophie nous invit</w:t>
      </w:r>
      <w:r w:rsidR="00AB2077">
        <w:t>e</w:t>
      </w:r>
      <w:r w:rsidR="00C755E5">
        <w:t xml:space="preserve"> au travail.</w:t>
      </w:r>
    </w:p>
    <w:p w14:paraId="079DB23F" w14:textId="77777777" w:rsidR="00FD2B3A" w:rsidRDefault="00FD2B3A" w:rsidP="00092F09">
      <w:pPr>
        <w:spacing w:after="120" w:line="240" w:lineRule="auto"/>
        <w:jc w:val="both"/>
        <w:rPr>
          <w:sz w:val="10"/>
          <w:szCs w:val="10"/>
        </w:rPr>
      </w:pPr>
    </w:p>
    <w:p w14:paraId="12E8F3C4" w14:textId="564DB78E" w:rsidR="00B405A4" w:rsidRDefault="002F2307" w:rsidP="00092F09">
      <w:pPr>
        <w:spacing w:after="120" w:line="240" w:lineRule="auto"/>
        <w:jc w:val="both"/>
        <w:rPr>
          <w:w w:val="105"/>
        </w:rPr>
      </w:pPr>
      <w:r w:rsidRPr="008709EA">
        <w:t>Le Plan Parfait appelle</w:t>
      </w:r>
      <w:r>
        <w:t xml:space="preserve"> le dialogue </w:t>
      </w:r>
      <w:r w:rsidR="00A44C20" w:rsidRPr="005825BA">
        <w:rPr>
          <w:w w:val="105"/>
        </w:rPr>
        <w:t>rituel : « </w:t>
      </w:r>
      <w:r w:rsidR="00FD4ACF">
        <w:rPr>
          <w:w w:val="105"/>
        </w:rPr>
        <w:t>L</w:t>
      </w:r>
      <w:r w:rsidR="008079DB">
        <w:rPr>
          <w:w w:val="105"/>
        </w:rPr>
        <w:t>e salaire de l’Apprenti</w:t>
      </w:r>
      <w:r w:rsidR="00FD4ACF">
        <w:rPr>
          <w:w w:val="105"/>
        </w:rPr>
        <w:t>. »</w:t>
      </w:r>
      <w:r w:rsidR="00236249">
        <w:rPr>
          <w:w w:val="105"/>
        </w:rPr>
        <w:t xml:space="preserve"> Il y est procédé selon l’usage</w:t>
      </w:r>
      <w:r w:rsidR="00A40552">
        <w:rPr>
          <w:w w:val="105"/>
        </w:rPr>
        <w:t xml:space="preserve"> avec la contribution</w:t>
      </w:r>
      <w:r w:rsidR="00CA3406">
        <w:rPr>
          <w:w w:val="105"/>
        </w:rPr>
        <w:t xml:space="preserve"> </w:t>
      </w:r>
      <w:r w:rsidR="008079DB">
        <w:rPr>
          <w:w w:val="105"/>
        </w:rPr>
        <w:t>des FF</w:t>
      </w:r>
      <w:r w:rsidR="0027305E" w:rsidRPr="008709EA">
        <w:rPr>
          <w:rFonts w:ascii="Cambria Math" w:hAnsi="Cambria Math" w:cs="Cambria Math"/>
        </w:rPr>
        <w:t>∴</w:t>
      </w:r>
      <w:r w:rsidR="008079DB">
        <w:rPr>
          <w:w w:val="105"/>
        </w:rPr>
        <w:t xml:space="preserve"> et SS</w:t>
      </w:r>
      <w:r w:rsidR="0027305E" w:rsidRPr="008709EA">
        <w:rPr>
          <w:rFonts w:ascii="Cambria Math" w:hAnsi="Cambria Math" w:cs="Cambria Math"/>
        </w:rPr>
        <w:t>∴</w:t>
      </w:r>
      <w:r w:rsidR="008079DB">
        <w:rPr>
          <w:w w:val="105"/>
        </w:rPr>
        <w:t xml:space="preserve"> apprentis et compagnon</w:t>
      </w:r>
      <w:r w:rsidR="00B405A4">
        <w:rPr>
          <w:w w:val="105"/>
        </w:rPr>
        <w:t xml:space="preserve"> : Jean-Baptiste, Christine, </w:t>
      </w:r>
      <w:r w:rsidR="008079DB">
        <w:rPr>
          <w:w w:val="105"/>
        </w:rPr>
        <w:t>Thibaud,</w:t>
      </w:r>
      <w:r w:rsidR="00B405A4">
        <w:rPr>
          <w:w w:val="105"/>
        </w:rPr>
        <w:t xml:space="preserve"> Anne-Sophie</w:t>
      </w:r>
      <w:r w:rsidR="008079DB">
        <w:rPr>
          <w:w w:val="105"/>
        </w:rPr>
        <w:t xml:space="preserve"> et Nicolas</w:t>
      </w:r>
      <w:r w:rsidR="00236249">
        <w:rPr>
          <w:w w:val="105"/>
        </w:rPr>
        <w:t>.</w:t>
      </w:r>
      <w:r w:rsidR="00E84706">
        <w:rPr>
          <w:w w:val="105"/>
        </w:rPr>
        <w:t xml:space="preserve"> </w:t>
      </w:r>
    </w:p>
    <w:p w14:paraId="5883483B" w14:textId="77777777" w:rsidR="00AB2077" w:rsidRPr="00AB2077" w:rsidRDefault="00AB2077" w:rsidP="00092F09">
      <w:pPr>
        <w:spacing w:after="120" w:line="240" w:lineRule="auto"/>
        <w:jc w:val="both"/>
        <w:rPr>
          <w:w w:val="105"/>
          <w:sz w:val="10"/>
          <w:szCs w:val="10"/>
        </w:rPr>
      </w:pPr>
    </w:p>
    <w:p w14:paraId="6700FD64" w14:textId="42825327" w:rsidR="00FD4ACF" w:rsidRDefault="00E84706" w:rsidP="00092F09">
      <w:pPr>
        <w:spacing w:after="120" w:line="240" w:lineRule="auto"/>
        <w:jc w:val="both"/>
        <w:rPr>
          <w:w w:val="105"/>
        </w:rPr>
      </w:pPr>
      <w:r>
        <w:rPr>
          <w:w w:val="105"/>
        </w:rPr>
        <w:t>La chaîne d’union rassemble tous les participants à la tenu</w:t>
      </w:r>
      <w:r w:rsidR="00796778">
        <w:rPr>
          <w:w w:val="105"/>
        </w:rPr>
        <w:t>e.</w:t>
      </w:r>
    </w:p>
    <w:p w14:paraId="50264552" w14:textId="77777777" w:rsidR="00AB2077" w:rsidRDefault="00AB2077" w:rsidP="00092F09">
      <w:pPr>
        <w:spacing w:after="120" w:line="240" w:lineRule="auto"/>
        <w:jc w:val="both"/>
        <w:rPr>
          <w:w w:val="105"/>
        </w:rPr>
      </w:pPr>
    </w:p>
    <w:p w14:paraId="5AE2BA39" w14:textId="77777777" w:rsidR="00AB2077" w:rsidRDefault="00AB2077" w:rsidP="008709EA">
      <w:pPr>
        <w:spacing w:after="120" w:line="240" w:lineRule="auto"/>
        <w:jc w:val="both"/>
        <w:rPr>
          <w:w w:val="105"/>
        </w:rPr>
      </w:pPr>
    </w:p>
    <w:p w14:paraId="4568575E" w14:textId="673E44CF" w:rsidR="008B40DD" w:rsidRDefault="008B40DD" w:rsidP="008709EA">
      <w:pPr>
        <w:spacing w:after="120" w:line="240" w:lineRule="auto"/>
        <w:jc w:val="both"/>
        <w:rPr>
          <w:w w:val="105"/>
        </w:rPr>
      </w:pPr>
      <w:r>
        <w:rPr>
          <w:w w:val="105"/>
        </w:rPr>
        <w:t>Le F</w:t>
      </w:r>
      <w:r w:rsidRPr="00D92C00">
        <w:rPr>
          <w:rFonts w:ascii="Cambria Math" w:hAnsi="Cambria Math" w:cs="Cambria Math"/>
        </w:rPr>
        <w:t>∴</w:t>
      </w:r>
      <w:r>
        <w:rPr>
          <w:w w:val="105"/>
        </w:rPr>
        <w:t xml:space="preserve"> Maître Harmoniste </w:t>
      </w:r>
      <w:r w:rsidR="008079DB">
        <w:rPr>
          <w:w w:val="105"/>
        </w:rPr>
        <w:t>présente</w:t>
      </w:r>
      <w:r>
        <w:rPr>
          <w:w w:val="105"/>
        </w:rPr>
        <w:t xml:space="preserve"> son tracé musical.</w:t>
      </w:r>
    </w:p>
    <w:p w14:paraId="03DE64F1" w14:textId="7036D33F" w:rsidR="00DB3992" w:rsidRDefault="00796778" w:rsidP="008709EA">
      <w:pPr>
        <w:spacing w:after="120" w:line="240" w:lineRule="auto"/>
        <w:jc w:val="both"/>
      </w:pPr>
      <w:r>
        <w:t>Le</w:t>
      </w:r>
      <w:r w:rsidR="00DB3992">
        <w:t xml:space="preserve"> F</w:t>
      </w:r>
      <w:r w:rsidR="008627FE" w:rsidRPr="00D92C00">
        <w:rPr>
          <w:rFonts w:ascii="Cambria Math" w:hAnsi="Cambria Math" w:cs="Cambria Math"/>
        </w:rPr>
        <w:t>∴</w:t>
      </w:r>
      <w:r w:rsidR="00DB3992">
        <w:t xml:space="preserve"> Orateur </w:t>
      </w:r>
      <w:r w:rsidR="0038755A">
        <w:t>communique</w:t>
      </w:r>
      <w:r w:rsidR="00DB3992">
        <w:t xml:space="preserve"> ses conclusions sur la tenue</w:t>
      </w:r>
      <w:r>
        <w:t>.</w:t>
      </w:r>
    </w:p>
    <w:p w14:paraId="7BA4D59E" w14:textId="77777777" w:rsidR="00D43AC9" w:rsidRPr="00D43AC9" w:rsidRDefault="00D43AC9" w:rsidP="004C619B">
      <w:pPr>
        <w:spacing w:after="120" w:line="240" w:lineRule="auto"/>
        <w:jc w:val="both"/>
        <w:rPr>
          <w:sz w:val="10"/>
          <w:szCs w:val="10"/>
        </w:rPr>
      </w:pPr>
    </w:p>
    <w:p w14:paraId="51737EAD" w14:textId="0CE93945" w:rsidR="00682F62" w:rsidRDefault="008B40DD" w:rsidP="004C619B">
      <w:pPr>
        <w:spacing w:after="120" w:line="240" w:lineRule="auto"/>
        <w:jc w:val="both"/>
      </w:pPr>
      <w:r>
        <w:t>Le</w:t>
      </w:r>
      <w:r w:rsidRPr="008709EA">
        <w:t xml:space="preserve"> V</w:t>
      </w:r>
      <w:r w:rsidRPr="008709EA">
        <w:rPr>
          <w:rFonts w:ascii="Cambria Math" w:hAnsi="Cambria Math" w:cs="Cambria Math"/>
        </w:rPr>
        <w:t>∴</w:t>
      </w:r>
      <w:r w:rsidRPr="008709EA">
        <w:t xml:space="preserve"> M</w:t>
      </w:r>
      <w:r w:rsidRPr="008709EA">
        <w:rPr>
          <w:rFonts w:ascii="Cambria Math" w:hAnsi="Cambria Math" w:cs="Cambria Math"/>
        </w:rPr>
        <w:t>∴</w:t>
      </w:r>
      <w:r w:rsidRPr="008709EA">
        <w:t xml:space="preserve"> donne la parole dans l’intérêt de l’ordre et de notre Loge en particulier</w:t>
      </w:r>
      <w:r w:rsidR="005C3A71">
        <w:t>.</w:t>
      </w:r>
      <w:r w:rsidR="001B1A92">
        <w:t xml:space="preserve"> </w:t>
      </w:r>
      <w:r w:rsidR="008079DB">
        <w:t>Les SS</w:t>
      </w:r>
      <w:r w:rsidR="0027305E" w:rsidRPr="008709EA">
        <w:rPr>
          <w:rFonts w:ascii="Cambria Math" w:hAnsi="Cambria Math" w:cs="Cambria Math"/>
        </w:rPr>
        <w:t>∴</w:t>
      </w:r>
      <w:r w:rsidR="008079DB">
        <w:t xml:space="preserve"> et FF</w:t>
      </w:r>
      <w:r w:rsidR="0027305E" w:rsidRPr="008709EA">
        <w:rPr>
          <w:rFonts w:ascii="Cambria Math" w:hAnsi="Cambria Math" w:cs="Cambria Math"/>
        </w:rPr>
        <w:t>∴</w:t>
      </w:r>
      <w:r w:rsidR="008079DB">
        <w:t xml:space="preserve"> passants communiquent les fraternelles salutations de leurs R</w:t>
      </w:r>
      <w:r w:rsidR="008079DB" w:rsidRPr="008709EA">
        <w:rPr>
          <w:rFonts w:ascii="Cambria Math" w:hAnsi="Cambria Math" w:cs="Cambria Math"/>
        </w:rPr>
        <w:t>∴</w:t>
      </w:r>
      <w:r w:rsidR="008079DB">
        <w:t>L</w:t>
      </w:r>
      <w:r w:rsidR="008079DB" w:rsidRPr="008709EA">
        <w:rPr>
          <w:rFonts w:ascii="Cambria Math" w:hAnsi="Cambria Math" w:cs="Cambria Math"/>
        </w:rPr>
        <w:t>∴</w:t>
      </w:r>
      <w:r w:rsidR="008079DB">
        <w:t xml:space="preserve"> respectives. Notre F</w:t>
      </w:r>
      <w:r w:rsidR="008079DB" w:rsidRPr="008709EA">
        <w:rPr>
          <w:rFonts w:ascii="Cambria Math" w:hAnsi="Cambria Math" w:cs="Cambria Math"/>
        </w:rPr>
        <w:t>∴</w:t>
      </w:r>
      <w:r w:rsidR="008079DB">
        <w:t xml:space="preserve"> Jean-Luc </w:t>
      </w:r>
      <w:r w:rsidR="0027305E">
        <w:t>annonce</w:t>
      </w:r>
      <w:r w:rsidR="008079DB">
        <w:t xml:space="preserve"> les H</w:t>
      </w:r>
      <w:r w:rsidR="008079DB" w:rsidRPr="008079DB">
        <w:t xml:space="preserve">orizons </w:t>
      </w:r>
      <w:r w:rsidR="008079DB">
        <w:t>M</w:t>
      </w:r>
      <w:r w:rsidR="008079DB" w:rsidRPr="008079DB">
        <w:t>açonniques du massif vosgien 2025</w:t>
      </w:r>
      <w:r w:rsidR="008079DB">
        <w:t xml:space="preserve">, qui se tiendront les </w:t>
      </w:r>
      <w:r w:rsidR="008079DB" w:rsidRPr="008079DB">
        <w:t xml:space="preserve">26, 27 et 28 septembre </w:t>
      </w:r>
      <w:r w:rsidR="008079DB">
        <w:t xml:space="preserve">2025 au </w:t>
      </w:r>
      <w:r w:rsidR="006B2C47">
        <w:t>P</w:t>
      </w:r>
      <w:r w:rsidR="008079DB" w:rsidRPr="008079DB">
        <w:t xml:space="preserve">ont du </w:t>
      </w:r>
      <w:proofErr w:type="spellStart"/>
      <w:r w:rsidR="008079DB">
        <w:t>M</w:t>
      </w:r>
      <w:r w:rsidR="008079DB" w:rsidRPr="008079DB">
        <w:t>etty</w:t>
      </w:r>
      <w:proofErr w:type="spellEnd"/>
      <w:r w:rsidR="008079DB">
        <w:t>, à la Bresse. Le V</w:t>
      </w:r>
      <w:r w:rsidR="00682F62" w:rsidRPr="008709EA">
        <w:rPr>
          <w:rFonts w:ascii="Cambria Math" w:hAnsi="Cambria Math" w:cs="Cambria Math"/>
        </w:rPr>
        <w:t>∴</w:t>
      </w:r>
      <w:r w:rsidR="008079DB">
        <w:t>M</w:t>
      </w:r>
      <w:r w:rsidR="00682F62" w:rsidRPr="008709EA">
        <w:rPr>
          <w:rFonts w:ascii="Cambria Math" w:hAnsi="Cambria Math" w:cs="Cambria Math"/>
        </w:rPr>
        <w:t>∴</w:t>
      </w:r>
      <w:r w:rsidR="008079DB">
        <w:t xml:space="preserve"> rappelle </w:t>
      </w:r>
      <w:r w:rsidR="00682F62">
        <w:t>la</w:t>
      </w:r>
      <w:r w:rsidR="008079DB">
        <w:t xml:space="preserve"> réunion du </w:t>
      </w:r>
      <w:r w:rsidR="0052787E">
        <w:t xml:space="preserve">22 avril </w:t>
      </w:r>
      <w:r w:rsidR="00063E3C">
        <w:t xml:space="preserve">sur </w:t>
      </w:r>
      <w:r w:rsidR="008079DB">
        <w:t>notre</w:t>
      </w:r>
      <w:r w:rsidR="00063E3C">
        <w:t xml:space="preserve"> projet immobilier</w:t>
      </w:r>
      <w:r w:rsidR="008079DB">
        <w:t>, la tenue et le banquet du 21 juin, qui s’ajoutent au</w:t>
      </w:r>
      <w:r w:rsidR="00682F62">
        <w:t>x tenues habituelles</w:t>
      </w:r>
      <w:r w:rsidR="00AD07D4">
        <w:t>,</w:t>
      </w:r>
      <w:r w:rsidR="00682F62">
        <w:t xml:space="preserve"> et la préparation de la biennale qui concerne l’ensemble des membres de la Loge.</w:t>
      </w:r>
    </w:p>
    <w:p w14:paraId="1FC9B67A" w14:textId="77777777" w:rsidR="00E95917" w:rsidRPr="00E95917" w:rsidRDefault="00E95917" w:rsidP="004C619B">
      <w:pPr>
        <w:spacing w:after="120" w:line="240" w:lineRule="auto"/>
        <w:jc w:val="both"/>
        <w:rPr>
          <w:sz w:val="10"/>
          <w:szCs w:val="10"/>
        </w:rPr>
      </w:pPr>
    </w:p>
    <w:p w14:paraId="611B807C" w14:textId="748CBF6F" w:rsidR="00C10803" w:rsidRDefault="004C619B" w:rsidP="004C619B">
      <w:pPr>
        <w:spacing w:after="120" w:line="240" w:lineRule="auto"/>
        <w:jc w:val="both"/>
      </w:pPr>
      <w:r w:rsidRPr="004C619B">
        <w:t>Le « Tronc de la solidarité » et le « Sac aux Propositions » circulent parmi les FF</w:t>
      </w:r>
      <w:r w:rsidRPr="004C619B">
        <w:rPr>
          <w:rFonts w:ascii="Cambria Math" w:hAnsi="Cambria Math" w:cs="Cambria Math"/>
        </w:rPr>
        <w:t>∴</w:t>
      </w:r>
      <w:r w:rsidRPr="004C619B">
        <w:t xml:space="preserve"> et les SS</w:t>
      </w:r>
      <w:r w:rsidRPr="004C619B">
        <w:rPr>
          <w:rFonts w:ascii="Cambria Math" w:hAnsi="Cambria Math" w:cs="Cambria Math"/>
        </w:rPr>
        <w:t>∴</w:t>
      </w:r>
      <w:r w:rsidRPr="004C619B">
        <w:t xml:space="preserve">. Le premier revient chargé de </w:t>
      </w:r>
      <w:r w:rsidR="00682F62">
        <w:t>40</w:t>
      </w:r>
      <w:r w:rsidR="00BA1F6B">
        <w:t xml:space="preserve"> </w:t>
      </w:r>
      <w:r w:rsidRPr="004C619B">
        <w:t xml:space="preserve">pierres plates et </w:t>
      </w:r>
      <w:r w:rsidR="00682F62">
        <w:t>45</w:t>
      </w:r>
      <w:r w:rsidR="00BA1F6B">
        <w:t xml:space="preserve"> </w:t>
      </w:r>
      <w:r w:rsidRPr="004C619B">
        <w:t xml:space="preserve">éclats pris en charge par </w:t>
      </w:r>
      <w:r>
        <w:t>le</w:t>
      </w:r>
      <w:r w:rsidRPr="004C619B">
        <w:t xml:space="preserve"> F</w:t>
      </w:r>
      <w:r w:rsidRPr="004C619B">
        <w:rPr>
          <w:rFonts w:ascii="Cambria Math" w:hAnsi="Cambria Math" w:cs="Cambria Math"/>
        </w:rPr>
        <w:t>∴</w:t>
      </w:r>
      <w:r w:rsidRPr="004C619B">
        <w:t xml:space="preserve"> Hosp</w:t>
      </w:r>
      <w:r w:rsidRPr="004C619B">
        <w:rPr>
          <w:rFonts w:ascii="Cambria Math" w:hAnsi="Cambria Math" w:cs="Cambria Math"/>
        </w:rPr>
        <w:t>∴</w:t>
      </w:r>
      <w:r w:rsidRPr="004C619B">
        <w:t xml:space="preserve">. </w:t>
      </w:r>
      <w:r>
        <w:t>Le</w:t>
      </w:r>
      <w:r w:rsidRPr="004C619B">
        <w:t xml:space="preserve"> F</w:t>
      </w:r>
      <w:r w:rsidRPr="004C619B">
        <w:rPr>
          <w:rFonts w:ascii="Cambria Math" w:hAnsi="Cambria Math" w:cs="Cambria Math"/>
        </w:rPr>
        <w:t>∴</w:t>
      </w:r>
      <w:r w:rsidRPr="004C619B">
        <w:t xml:space="preserve"> Orateur constate que le « Sac aux Propositions » </w:t>
      </w:r>
      <w:r w:rsidR="00C10803">
        <w:t>est revenu vide.</w:t>
      </w:r>
    </w:p>
    <w:p w14:paraId="0FA47FC2" w14:textId="77777777" w:rsidR="00C10803" w:rsidRPr="00D43AC9" w:rsidRDefault="00C10803" w:rsidP="004C619B">
      <w:pPr>
        <w:spacing w:after="120" w:line="240" w:lineRule="auto"/>
        <w:jc w:val="both"/>
        <w:rPr>
          <w:sz w:val="10"/>
          <w:szCs w:val="10"/>
        </w:rPr>
      </w:pPr>
    </w:p>
    <w:p w14:paraId="2D6D2D79" w14:textId="77777777" w:rsidR="004C619B" w:rsidRDefault="004C619B" w:rsidP="004C619B">
      <w:pPr>
        <w:spacing w:after="120" w:line="240" w:lineRule="auto"/>
        <w:jc w:val="both"/>
      </w:pPr>
      <w:r w:rsidRPr="004C619B">
        <w:t>Le plan parfait étant épuisé 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clôt les travaux en la forme accoutumée, invitant les SS</w:t>
      </w:r>
      <w:r w:rsidRPr="004C619B">
        <w:rPr>
          <w:rFonts w:ascii="Cambria Math" w:hAnsi="Cambria Math" w:cs="Cambria Math"/>
        </w:rPr>
        <w:t>∴</w:t>
      </w:r>
      <w:r w:rsidRPr="004C619B">
        <w:t xml:space="preserve"> et les FF</w:t>
      </w:r>
      <w:r w:rsidRPr="004C619B">
        <w:rPr>
          <w:rFonts w:ascii="Cambria Math" w:hAnsi="Cambria Math" w:cs="Cambria Math"/>
        </w:rPr>
        <w:t>∴</w:t>
      </w:r>
      <w:r w:rsidRPr="004C619B">
        <w:t xml:space="preserve"> à se retirer en paix, sous la loi du silence, pour partager de fraternelles agapes.</w:t>
      </w:r>
    </w:p>
    <w:p w14:paraId="49BF3071" w14:textId="77777777" w:rsidR="004C619B" w:rsidRPr="00BE56D1" w:rsidRDefault="004C619B" w:rsidP="004C619B">
      <w:pPr>
        <w:spacing w:after="120" w:line="240" w:lineRule="auto"/>
        <w:jc w:val="both"/>
        <w:rPr>
          <w:sz w:val="10"/>
          <w:szCs w:val="10"/>
        </w:rPr>
      </w:pPr>
    </w:p>
    <w:p w14:paraId="50763720" w14:textId="77777777" w:rsidR="004C619B" w:rsidRPr="004C619B" w:rsidRDefault="004C619B" w:rsidP="004C619B">
      <w:pPr>
        <w:spacing w:after="120" w:line="240" w:lineRule="auto"/>
        <w:jc w:val="both"/>
      </w:pPr>
      <w:r w:rsidRPr="004C619B">
        <w:tab/>
        <w:t>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w:t>
      </w:r>
      <w:r w:rsidRPr="004C619B">
        <w:tab/>
      </w:r>
      <w:r w:rsidRPr="004C619B">
        <w:tab/>
      </w:r>
      <w:r w:rsidRPr="004C619B">
        <w:tab/>
      </w:r>
      <w:r w:rsidRPr="004C619B">
        <w:tab/>
        <w:t>L’Or</w:t>
      </w:r>
      <w:r w:rsidRPr="004C619B">
        <w:rPr>
          <w:rFonts w:ascii="Cambria Math" w:hAnsi="Cambria Math" w:cs="Cambria Math"/>
        </w:rPr>
        <w:t>∴</w:t>
      </w:r>
      <w:r w:rsidRPr="004C619B">
        <w:tab/>
      </w:r>
      <w:r w:rsidRPr="004C619B">
        <w:tab/>
      </w:r>
      <w:r w:rsidRPr="004C619B">
        <w:tab/>
      </w:r>
      <w:r w:rsidRPr="004C619B">
        <w:tab/>
      </w:r>
      <w:r w:rsidRPr="004C619B">
        <w:tab/>
        <w:t>Le Sec</w:t>
      </w:r>
      <w:r w:rsidRPr="004C619B">
        <w:rPr>
          <w:rFonts w:ascii="Cambria Math" w:hAnsi="Cambria Math" w:cs="Cambria Math"/>
        </w:rPr>
        <w:t>∴</w:t>
      </w:r>
    </w:p>
    <w:p w14:paraId="622D9AFE" w14:textId="77777777" w:rsidR="004C619B" w:rsidRPr="004C619B" w:rsidRDefault="004C619B" w:rsidP="004C619B">
      <w:pPr>
        <w:spacing w:after="120" w:line="240" w:lineRule="auto"/>
        <w:jc w:val="both"/>
      </w:pPr>
    </w:p>
    <w:p w14:paraId="222B8BEE" w14:textId="65392E8A" w:rsidR="008709EA" w:rsidRPr="008709EA" w:rsidRDefault="008709EA" w:rsidP="008709EA">
      <w:pPr>
        <w:spacing w:after="120" w:line="240" w:lineRule="auto"/>
        <w:jc w:val="both"/>
      </w:pPr>
    </w:p>
    <w:p w14:paraId="2F711592" w14:textId="77777777" w:rsidR="008709EA" w:rsidRDefault="008709EA" w:rsidP="008709EA">
      <w:pPr>
        <w:spacing w:after="120" w:line="240" w:lineRule="auto"/>
        <w:jc w:val="both"/>
      </w:pPr>
    </w:p>
    <w:p w14:paraId="306B349B" w14:textId="77777777" w:rsidR="00510633" w:rsidRPr="00BF0FC7" w:rsidRDefault="00510633" w:rsidP="00BF0FC7">
      <w:pPr>
        <w:spacing w:after="0" w:line="240" w:lineRule="auto"/>
        <w:jc w:val="both"/>
      </w:pPr>
    </w:p>
    <w:sectPr w:rsidR="00510633" w:rsidRPr="00BF0FC7" w:rsidSect="00BF0FC7">
      <w:footerReference w:type="default" r:id="rId9"/>
      <w:pgSz w:w="11906" w:h="16838"/>
      <w:pgMar w:top="567" w:right="1077" w:bottom="567"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845C3" w14:textId="77777777" w:rsidR="0040411B" w:rsidRDefault="0040411B" w:rsidP="00C10803">
      <w:pPr>
        <w:spacing w:after="0" w:line="240" w:lineRule="auto"/>
      </w:pPr>
      <w:r>
        <w:separator/>
      </w:r>
    </w:p>
  </w:endnote>
  <w:endnote w:type="continuationSeparator" w:id="0">
    <w:p w14:paraId="56D57FC7" w14:textId="77777777" w:rsidR="0040411B" w:rsidRDefault="0040411B" w:rsidP="00C10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840511"/>
      <w:docPartObj>
        <w:docPartGallery w:val="Page Numbers (Bottom of Page)"/>
        <w:docPartUnique/>
      </w:docPartObj>
    </w:sdtPr>
    <w:sdtContent>
      <w:p w14:paraId="24CC79C2" w14:textId="033AEC2D" w:rsidR="00C10803" w:rsidRDefault="00C10803">
        <w:pPr>
          <w:pStyle w:val="Pieddepage"/>
          <w:jc w:val="center"/>
        </w:pPr>
        <w:r>
          <w:fldChar w:fldCharType="begin"/>
        </w:r>
        <w:r>
          <w:instrText>PAGE   \* MERGEFORMAT</w:instrText>
        </w:r>
        <w:r>
          <w:fldChar w:fldCharType="separate"/>
        </w:r>
        <w:r>
          <w:t>2</w:t>
        </w:r>
        <w:r>
          <w:fldChar w:fldCharType="end"/>
        </w:r>
      </w:p>
    </w:sdtContent>
  </w:sdt>
  <w:p w14:paraId="2F0CA515" w14:textId="77777777" w:rsidR="00C10803" w:rsidRDefault="00C1080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07ED5" w14:textId="77777777" w:rsidR="0040411B" w:rsidRDefault="0040411B" w:rsidP="00C10803">
      <w:pPr>
        <w:spacing w:after="0" w:line="240" w:lineRule="auto"/>
      </w:pPr>
      <w:r>
        <w:separator/>
      </w:r>
    </w:p>
  </w:footnote>
  <w:footnote w:type="continuationSeparator" w:id="0">
    <w:p w14:paraId="5A2E3393" w14:textId="77777777" w:rsidR="0040411B" w:rsidRDefault="0040411B" w:rsidP="00C10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3D75B30"/>
    <w:multiLevelType w:val="hybridMultilevel"/>
    <w:tmpl w:val="2C1475C2"/>
    <w:lvl w:ilvl="0" w:tplc="0F78CD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DDA6526"/>
    <w:multiLevelType w:val="hybridMultilevel"/>
    <w:tmpl w:val="D7849EEC"/>
    <w:lvl w:ilvl="0" w:tplc="FFFFFFFF">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3CD018A"/>
    <w:multiLevelType w:val="hybridMultilevel"/>
    <w:tmpl w:val="322898E8"/>
    <w:lvl w:ilvl="0" w:tplc="FFFFFFFF">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9FB1575"/>
    <w:multiLevelType w:val="hybridMultilevel"/>
    <w:tmpl w:val="E910C304"/>
    <w:lvl w:ilvl="0" w:tplc="B6D0CE6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B254ADA"/>
    <w:multiLevelType w:val="hybridMultilevel"/>
    <w:tmpl w:val="4D88C57E"/>
    <w:lvl w:ilvl="0" w:tplc="751297E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 w:numId="2" w16cid:durableId="1460104177">
    <w:abstractNumId w:val="4"/>
  </w:num>
  <w:num w:numId="3" w16cid:durableId="2072263758">
    <w:abstractNumId w:val="5"/>
  </w:num>
  <w:num w:numId="4" w16cid:durableId="1363240369">
    <w:abstractNumId w:val="1"/>
  </w:num>
  <w:num w:numId="5" w16cid:durableId="1075976910">
    <w:abstractNumId w:val="3"/>
  </w:num>
  <w:num w:numId="6" w16cid:durableId="1075711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15729"/>
    <w:rsid w:val="00024784"/>
    <w:rsid w:val="00037510"/>
    <w:rsid w:val="000477EE"/>
    <w:rsid w:val="00060E33"/>
    <w:rsid w:val="000618CA"/>
    <w:rsid w:val="00063189"/>
    <w:rsid w:val="00063E3C"/>
    <w:rsid w:val="000746E8"/>
    <w:rsid w:val="000762CD"/>
    <w:rsid w:val="00076962"/>
    <w:rsid w:val="00086863"/>
    <w:rsid w:val="00092F09"/>
    <w:rsid w:val="00093B4E"/>
    <w:rsid w:val="00094E2C"/>
    <w:rsid w:val="000965F0"/>
    <w:rsid w:val="000A6755"/>
    <w:rsid w:val="000C40C9"/>
    <w:rsid w:val="000C40DC"/>
    <w:rsid w:val="000E254F"/>
    <w:rsid w:val="000E6AD4"/>
    <w:rsid w:val="000F7BF3"/>
    <w:rsid w:val="00103F87"/>
    <w:rsid w:val="0010596B"/>
    <w:rsid w:val="00152AD9"/>
    <w:rsid w:val="00157EC8"/>
    <w:rsid w:val="00171E65"/>
    <w:rsid w:val="00175610"/>
    <w:rsid w:val="001859E8"/>
    <w:rsid w:val="00190F93"/>
    <w:rsid w:val="00191201"/>
    <w:rsid w:val="001A606D"/>
    <w:rsid w:val="001B1A92"/>
    <w:rsid w:val="001B2F86"/>
    <w:rsid w:val="001C4CB6"/>
    <w:rsid w:val="001D17AB"/>
    <w:rsid w:val="001E3024"/>
    <w:rsid w:val="001E4E89"/>
    <w:rsid w:val="001F6218"/>
    <w:rsid w:val="002006D9"/>
    <w:rsid w:val="00215694"/>
    <w:rsid w:val="00221E42"/>
    <w:rsid w:val="00224C0D"/>
    <w:rsid w:val="00225F2F"/>
    <w:rsid w:val="00226B31"/>
    <w:rsid w:val="002350EE"/>
    <w:rsid w:val="00236249"/>
    <w:rsid w:val="00240ECF"/>
    <w:rsid w:val="00244D2C"/>
    <w:rsid w:val="00253E5B"/>
    <w:rsid w:val="002629DE"/>
    <w:rsid w:val="0027305E"/>
    <w:rsid w:val="00273217"/>
    <w:rsid w:val="00291FB6"/>
    <w:rsid w:val="002A358B"/>
    <w:rsid w:val="002A4A71"/>
    <w:rsid w:val="002A68B0"/>
    <w:rsid w:val="002D5E20"/>
    <w:rsid w:val="002E21B5"/>
    <w:rsid w:val="002E7C33"/>
    <w:rsid w:val="002F2307"/>
    <w:rsid w:val="002F3521"/>
    <w:rsid w:val="002F581F"/>
    <w:rsid w:val="002F77F8"/>
    <w:rsid w:val="003024F6"/>
    <w:rsid w:val="00340832"/>
    <w:rsid w:val="00362606"/>
    <w:rsid w:val="00364441"/>
    <w:rsid w:val="00365870"/>
    <w:rsid w:val="003810D0"/>
    <w:rsid w:val="00382284"/>
    <w:rsid w:val="0038755A"/>
    <w:rsid w:val="00392FFF"/>
    <w:rsid w:val="003A237C"/>
    <w:rsid w:val="003A6940"/>
    <w:rsid w:val="003A6F68"/>
    <w:rsid w:val="003B6255"/>
    <w:rsid w:val="003C5811"/>
    <w:rsid w:val="003F3739"/>
    <w:rsid w:val="0040411B"/>
    <w:rsid w:val="0041566A"/>
    <w:rsid w:val="00420DAF"/>
    <w:rsid w:val="0042310A"/>
    <w:rsid w:val="00467F63"/>
    <w:rsid w:val="00475A4B"/>
    <w:rsid w:val="0048366E"/>
    <w:rsid w:val="004B5DAF"/>
    <w:rsid w:val="004C619B"/>
    <w:rsid w:val="004D40CA"/>
    <w:rsid w:val="004D6AC9"/>
    <w:rsid w:val="004E1E54"/>
    <w:rsid w:val="004E25E6"/>
    <w:rsid w:val="004F273A"/>
    <w:rsid w:val="0050363C"/>
    <w:rsid w:val="00510633"/>
    <w:rsid w:val="0051173C"/>
    <w:rsid w:val="00526AF6"/>
    <w:rsid w:val="0052787E"/>
    <w:rsid w:val="00527932"/>
    <w:rsid w:val="0053678A"/>
    <w:rsid w:val="005456B2"/>
    <w:rsid w:val="00550C2F"/>
    <w:rsid w:val="00553A62"/>
    <w:rsid w:val="00553A88"/>
    <w:rsid w:val="00554ABA"/>
    <w:rsid w:val="00556E20"/>
    <w:rsid w:val="00565E79"/>
    <w:rsid w:val="0058679D"/>
    <w:rsid w:val="005A7FEE"/>
    <w:rsid w:val="005C2B1B"/>
    <w:rsid w:val="005C3A71"/>
    <w:rsid w:val="005C52FA"/>
    <w:rsid w:val="005C730B"/>
    <w:rsid w:val="005C78D7"/>
    <w:rsid w:val="005C7DBF"/>
    <w:rsid w:val="0060759F"/>
    <w:rsid w:val="00612A89"/>
    <w:rsid w:val="006230FF"/>
    <w:rsid w:val="006379CE"/>
    <w:rsid w:val="00641851"/>
    <w:rsid w:val="0065676C"/>
    <w:rsid w:val="00664C21"/>
    <w:rsid w:val="00682F62"/>
    <w:rsid w:val="0068397A"/>
    <w:rsid w:val="00695A94"/>
    <w:rsid w:val="006A5A11"/>
    <w:rsid w:val="006B2C47"/>
    <w:rsid w:val="006C13D3"/>
    <w:rsid w:val="006D2CB9"/>
    <w:rsid w:val="006D7FCC"/>
    <w:rsid w:val="006F3F03"/>
    <w:rsid w:val="00707F95"/>
    <w:rsid w:val="007123D5"/>
    <w:rsid w:val="007261F1"/>
    <w:rsid w:val="007457BA"/>
    <w:rsid w:val="00751A11"/>
    <w:rsid w:val="00754999"/>
    <w:rsid w:val="00764505"/>
    <w:rsid w:val="007645E4"/>
    <w:rsid w:val="0076632C"/>
    <w:rsid w:val="00766383"/>
    <w:rsid w:val="00796778"/>
    <w:rsid w:val="007A0961"/>
    <w:rsid w:val="007C04C3"/>
    <w:rsid w:val="007E0D80"/>
    <w:rsid w:val="007E3E79"/>
    <w:rsid w:val="007E76AA"/>
    <w:rsid w:val="007F46C7"/>
    <w:rsid w:val="00806227"/>
    <w:rsid w:val="008079DB"/>
    <w:rsid w:val="008102DC"/>
    <w:rsid w:val="00823812"/>
    <w:rsid w:val="008522C3"/>
    <w:rsid w:val="008627FE"/>
    <w:rsid w:val="00866000"/>
    <w:rsid w:val="008709EA"/>
    <w:rsid w:val="0087711C"/>
    <w:rsid w:val="008A1A3C"/>
    <w:rsid w:val="008A5CDC"/>
    <w:rsid w:val="008B1CA7"/>
    <w:rsid w:val="008B40DD"/>
    <w:rsid w:val="008B4C31"/>
    <w:rsid w:val="008D397F"/>
    <w:rsid w:val="009041EC"/>
    <w:rsid w:val="00914A33"/>
    <w:rsid w:val="009151E3"/>
    <w:rsid w:val="00927F8A"/>
    <w:rsid w:val="00941075"/>
    <w:rsid w:val="009507BA"/>
    <w:rsid w:val="0096340B"/>
    <w:rsid w:val="0097388A"/>
    <w:rsid w:val="0097513C"/>
    <w:rsid w:val="00980245"/>
    <w:rsid w:val="00984224"/>
    <w:rsid w:val="00986E48"/>
    <w:rsid w:val="009B7305"/>
    <w:rsid w:val="009C1271"/>
    <w:rsid w:val="009C3B90"/>
    <w:rsid w:val="009D2DDB"/>
    <w:rsid w:val="00A051BD"/>
    <w:rsid w:val="00A15851"/>
    <w:rsid w:val="00A24B3B"/>
    <w:rsid w:val="00A40552"/>
    <w:rsid w:val="00A44C20"/>
    <w:rsid w:val="00A54445"/>
    <w:rsid w:val="00A70FEA"/>
    <w:rsid w:val="00A765CA"/>
    <w:rsid w:val="00A92851"/>
    <w:rsid w:val="00AA06B4"/>
    <w:rsid w:val="00AA2FE9"/>
    <w:rsid w:val="00AB2077"/>
    <w:rsid w:val="00AC0561"/>
    <w:rsid w:val="00AD07D4"/>
    <w:rsid w:val="00AD090C"/>
    <w:rsid w:val="00AE2FAE"/>
    <w:rsid w:val="00AF1C2C"/>
    <w:rsid w:val="00AF399C"/>
    <w:rsid w:val="00B0698B"/>
    <w:rsid w:val="00B1057B"/>
    <w:rsid w:val="00B175DB"/>
    <w:rsid w:val="00B405A4"/>
    <w:rsid w:val="00B47CD1"/>
    <w:rsid w:val="00BA1F6B"/>
    <w:rsid w:val="00BA2A87"/>
    <w:rsid w:val="00BA5847"/>
    <w:rsid w:val="00BC5513"/>
    <w:rsid w:val="00BE56D1"/>
    <w:rsid w:val="00BF0FC7"/>
    <w:rsid w:val="00BF52A8"/>
    <w:rsid w:val="00BF5A9B"/>
    <w:rsid w:val="00C0092B"/>
    <w:rsid w:val="00C01887"/>
    <w:rsid w:val="00C10803"/>
    <w:rsid w:val="00C1427B"/>
    <w:rsid w:val="00C15DA8"/>
    <w:rsid w:val="00C25C1A"/>
    <w:rsid w:val="00C52645"/>
    <w:rsid w:val="00C60C48"/>
    <w:rsid w:val="00C70A4A"/>
    <w:rsid w:val="00C755E5"/>
    <w:rsid w:val="00C93162"/>
    <w:rsid w:val="00CA3406"/>
    <w:rsid w:val="00CB0375"/>
    <w:rsid w:val="00CB5D97"/>
    <w:rsid w:val="00CC307B"/>
    <w:rsid w:val="00CC488D"/>
    <w:rsid w:val="00CF7CAA"/>
    <w:rsid w:val="00D13BAC"/>
    <w:rsid w:val="00D222FC"/>
    <w:rsid w:val="00D3464D"/>
    <w:rsid w:val="00D346F7"/>
    <w:rsid w:val="00D43AC9"/>
    <w:rsid w:val="00D4798A"/>
    <w:rsid w:val="00D54472"/>
    <w:rsid w:val="00D62192"/>
    <w:rsid w:val="00D62AC9"/>
    <w:rsid w:val="00D74A87"/>
    <w:rsid w:val="00D92360"/>
    <w:rsid w:val="00D92C00"/>
    <w:rsid w:val="00DA26CE"/>
    <w:rsid w:val="00DB1816"/>
    <w:rsid w:val="00DB3992"/>
    <w:rsid w:val="00DC0335"/>
    <w:rsid w:val="00DC4DA1"/>
    <w:rsid w:val="00DC5DA3"/>
    <w:rsid w:val="00DE0247"/>
    <w:rsid w:val="00DE6609"/>
    <w:rsid w:val="00DF276E"/>
    <w:rsid w:val="00DF7FC1"/>
    <w:rsid w:val="00E13025"/>
    <w:rsid w:val="00E2410C"/>
    <w:rsid w:val="00E2511D"/>
    <w:rsid w:val="00E32414"/>
    <w:rsid w:val="00E409AD"/>
    <w:rsid w:val="00E84706"/>
    <w:rsid w:val="00E95917"/>
    <w:rsid w:val="00E966CE"/>
    <w:rsid w:val="00EC0447"/>
    <w:rsid w:val="00EC4AC4"/>
    <w:rsid w:val="00ED6BA7"/>
    <w:rsid w:val="00EE2F5E"/>
    <w:rsid w:val="00EE5A1D"/>
    <w:rsid w:val="00F119A6"/>
    <w:rsid w:val="00F155B0"/>
    <w:rsid w:val="00F15A6F"/>
    <w:rsid w:val="00F455D7"/>
    <w:rsid w:val="00F619D7"/>
    <w:rsid w:val="00F735D6"/>
    <w:rsid w:val="00F7750B"/>
    <w:rsid w:val="00F83DD3"/>
    <w:rsid w:val="00F83FBE"/>
    <w:rsid w:val="00F86624"/>
    <w:rsid w:val="00F96623"/>
    <w:rsid w:val="00FB01CD"/>
    <w:rsid w:val="00FC0BD4"/>
    <w:rsid w:val="00FD2B3A"/>
    <w:rsid w:val="00FD44B7"/>
    <w:rsid w:val="00FD4A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E13025"/>
  </w:style>
  <w:style w:type="paragraph" w:styleId="En-tte">
    <w:name w:val="header"/>
    <w:basedOn w:val="Normal"/>
    <w:link w:val="En-tteCar"/>
    <w:uiPriority w:val="99"/>
    <w:unhideWhenUsed/>
    <w:rsid w:val="00C10803"/>
    <w:pPr>
      <w:tabs>
        <w:tab w:val="center" w:pos="4536"/>
        <w:tab w:val="right" w:pos="9072"/>
      </w:tabs>
      <w:spacing w:after="0" w:line="240" w:lineRule="auto"/>
    </w:pPr>
  </w:style>
  <w:style w:type="character" w:customStyle="1" w:styleId="En-tteCar">
    <w:name w:val="En-tête Car"/>
    <w:basedOn w:val="Policepardfaut"/>
    <w:link w:val="En-tte"/>
    <w:uiPriority w:val="99"/>
    <w:rsid w:val="00C10803"/>
  </w:style>
  <w:style w:type="paragraph" w:styleId="Pieddepage">
    <w:name w:val="footer"/>
    <w:basedOn w:val="Normal"/>
    <w:link w:val="PieddepageCar"/>
    <w:uiPriority w:val="99"/>
    <w:unhideWhenUsed/>
    <w:rsid w:val="00C108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0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0871">
      <w:bodyDiv w:val="1"/>
      <w:marLeft w:val="0"/>
      <w:marRight w:val="0"/>
      <w:marTop w:val="0"/>
      <w:marBottom w:val="0"/>
      <w:divBdr>
        <w:top w:val="none" w:sz="0" w:space="0" w:color="auto"/>
        <w:left w:val="none" w:sz="0" w:space="0" w:color="auto"/>
        <w:bottom w:val="none" w:sz="0" w:space="0" w:color="auto"/>
        <w:right w:val="none" w:sz="0" w:space="0" w:color="auto"/>
      </w:divBdr>
      <w:divsChild>
        <w:div w:id="1964994174">
          <w:marLeft w:val="0"/>
          <w:marRight w:val="0"/>
          <w:marTop w:val="0"/>
          <w:marBottom w:val="0"/>
          <w:divBdr>
            <w:top w:val="none" w:sz="0" w:space="0" w:color="auto"/>
            <w:left w:val="none" w:sz="0" w:space="0" w:color="auto"/>
            <w:bottom w:val="none" w:sz="0" w:space="0" w:color="auto"/>
            <w:right w:val="none" w:sz="0" w:space="0" w:color="auto"/>
          </w:divBdr>
        </w:div>
      </w:divsChild>
    </w:div>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 w:id="199914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Pages>
  <Words>1081</Words>
  <Characters>5946</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8</cp:revision>
  <cp:lastPrinted>2025-05-27T14:35:00Z</cp:lastPrinted>
  <dcterms:created xsi:type="dcterms:W3CDTF">2025-05-01T07:41:00Z</dcterms:created>
  <dcterms:modified xsi:type="dcterms:W3CDTF">2025-05-27T14:37:00Z</dcterms:modified>
</cp:coreProperties>
</file>