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4D0CC5EC" w:rsidR="00BF0FC7" w:rsidRDefault="00BF0FC7" w:rsidP="00467F63">
      <w:pPr>
        <w:jc w:val="center"/>
      </w:pPr>
      <w:r w:rsidRPr="00BF0FC7">
        <w:rPr>
          <w:b/>
          <w:bCs/>
        </w:rPr>
        <w:t xml:space="preserve">Tenue du </w:t>
      </w:r>
      <w:r w:rsidR="006A5A11">
        <w:rPr>
          <w:b/>
          <w:bCs/>
        </w:rPr>
        <w:t xml:space="preserve">05 décembre </w:t>
      </w:r>
      <w:r w:rsidR="000C40DC">
        <w:rPr>
          <w:b/>
          <w:bCs/>
        </w:rPr>
        <w:t>2024</w:t>
      </w:r>
      <w:r w:rsidRPr="00BF0FC7">
        <w:rPr>
          <w:b/>
          <w:bCs/>
        </w:rPr>
        <w:t>, Loge au grade d’apprenti</w:t>
      </w:r>
    </w:p>
    <w:p w14:paraId="73468DC3" w14:textId="026242D6" w:rsidR="00BF0FC7" w:rsidRDefault="00BF0FC7" w:rsidP="00BF0FC7">
      <w:pPr>
        <w:jc w:val="both"/>
      </w:pPr>
      <w:r w:rsidRPr="00BF0FC7">
        <w:t xml:space="preserve">Le </w:t>
      </w:r>
      <w:r w:rsidR="006A5A11">
        <w:t>5</w:t>
      </w:r>
      <w:r w:rsidRPr="00BF0FC7">
        <w:rPr>
          <w:vertAlign w:val="superscript"/>
        </w:rPr>
        <w:t>ème</w:t>
      </w:r>
      <w:r w:rsidRPr="00BF0FC7">
        <w:t xml:space="preserve"> jour du </w:t>
      </w:r>
      <w:r w:rsidR="006A5A11">
        <w:t>10</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r w:rsidRPr="00BF0FC7">
        <w:rPr>
          <w:rFonts w:ascii="Cambria Math" w:hAnsi="Cambria Math" w:cs="Cambria Math"/>
        </w:rPr>
        <w:t>∴</w:t>
      </w:r>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6A5A11" w:rsidRPr="000618CA" w14:paraId="149B062A" w14:textId="77777777" w:rsidTr="00191201">
        <w:tc>
          <w:tcPr>
            <w:tcW w:w="2972" w:type="dxa"/>
            <w:shd w:val="clear" w:color="auto" w:fill="auto"/>
            <w:noWrap/>
            <w:vAlign w:val="center"/>
          </w:tcPr>
          <w:p w14:paraId="2C15D71A" w14:textId="77C341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18AD3F1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0FB3335D" w14:textId="2B4F9A4F"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1559" w:type="dxa"/>
            <w:vAlign w:val="center"/>
          </w:tcPr>
          <w:p w14:paraId="68C6258A" w14:textId="27DF9474" w:rsidR="006A5A11" w:rsidRPr="00BF0FC7" w:rsidRDefault="006A5A11" w:rsidP="006A5A11">
            <w:pPr>
              <w:spacing w:after="0" w:line="240" w:lineRule="auto"/>
              <w:ind w:right="-66"/>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6A5A11" w:rsidRPr="000618CA" w14:paraId="7CE5D9F7" w14:textId="7F3FD0F2" w:rsidTr="006A5A11">
        <w:tc>
          <w:tcPr>
            <w:tcW w:w="2972" w:type="dxa"/>
            <w:shd w:val="clear" w:color="auto" w:fill="auto"/>
            <w:noWrap/>
            <w:vAlign w:val="center"/>
          </w:tcPr>
          <w:p w14:paraId="37928069" w14:textId="4959BD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tcPr>
          <w:p w14:paraId="0A5513D0" w14:textId="12C0276A"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Hosp</w:t>
            </w:r>
            <w:r w:rsidRPr="000618CA">
              <w:rPr>
                <w:rFonts w:ascii="Cambria Math" w:hAnsi="Cambria Math" w:cs="Cambria Math"/>
              </w:rPr>
              <w:t>∴</w:t>
            </w:r>
          </w:p>
        </w:tc>
        <w:tc>
          <w:tcPr>
            <w:tcW w:w="2835" w:type="dxa"/>
            <w:vAlign w:val="center"/>
          </w:tcPr>
          <w:p w14:paraId="4E3FC7AE" w14:textId="474EF21E" w:rsidR="006A5A11" w:rsidRPr="000618CA" w:rsidRDefault="006A5A11" w:rsidP="006A5A11">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1559" w:type="dxa"/>
            <w:vAlign w:val="center"/>
          </w:tcPr>
          <w:p w14:paraId="7FDC2A1C" w14:textId="3AAB49C8" w:rsidR="006A5A11" w:rsidRPr="000618CA" w:rsidRDefault="006A5A11" w:rsidP="006A5A11">
            <w:pPr>
              <w:spacing w:after="0" w:line="240" w:lineRule="auto"/>
              <w:ind w:right="-66"/>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A5A11" w:rsidRPr="000618CA" w14:paraId="68EB3FBB" w14:textId="4A893624" w:rsidTr="006A5A11">
        <w:tc>
          <w:tcPr>
            <w:tcW w:w="2972" w:type="dxa"/>
            <w:shd w:val="clear" w:color="auto" w:fill="auto"/>
            <w:noWrap/>
            <w:vAlign w:val="center"/>
          </w:tcPr>
          <w:p w14:paraId="18E7DCE8" w14:textId="70B4CB52"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tcPr>
          <w:p w14:paraId="121273A5" w14:textId="475F2070"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Exp</w:t>
            </w:r>
            <w:r w:rsidRPr="000618CA">
              <w:rPr>
                <w:rFonts w:ascii="Cambria Math" w:hAnsi="Cambria Math" w:cs="Cambria Math"/>
              </w:rPr>
              <w:t>∴</w:t>
            </w:r>
          </w:p>
        </w:tc>
        <w:tc>
          <w:tcPr>
            <w:tcW w:w="2835" w:type="dxa"/>
            <w:vAlign w:val="center"/>
          </w:tcPr>
          <w:p w14:paraId="0CEED1AE" w14:textId="583A522D"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559" w:type="dxa"/>
            <w:vAlign w:val="center"/>
          </w:tcPr>
          <w:p w14:paraId="40EEC871" w14:textId="506F5DFD"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Orat</w:t>
            </w:r>
            <w:r w:rsidRPr="000618CA">
              <w:rPr>
                <w:rFonts w:ascii="Cambria Math" w:hAnsi="Cambria Math" w:cs="Cambria Math"/>
              </w:rPr>
              <w:t>∴</w:t>
            </w:r>
          </w:p>
        </w:tc>
      </w:tr>
      <w:tr w:rsidR="006A5A11" w:rsidRPr="000618CA" w14:paraId="4DED284F" w14:textId="5E6925C6" w:rsidTr="006A5A11">
        <w:tc>
          <w:tcPr>
            <w:tcW w:w="2972" w:type="dxa"/>
            <w:shd w:val="clear" w:color="auto" w:fill="auto"/>
            <w:noWrap/>
            <w:vAlign w:val="center"/>
          </w:tcPr>
          <w:p w14:paraId="23F8CB04" w14:textId="35523D78" w:rsidR="006A5A11" w:rsidRPr="00BF0FC7" w:rsidRDefault="006A5A11" w:rsidP="006A5A11">
            <w:pPr>
              <w:spacing w:after="0" w:line="240" w:lineRule="auto"/>
              <w:rPr>
                <w:rFonts w:eastAsia="Times New Roman" w:cs="Calibri"/>
                <w:color w:val="000000"/>
                <w:kern w:val="0"/>
                <w:lang w:eastAsia="fr-FR"/>
                <w14:ligatures w14:val="none"/>
              </w:rPr>
            </w:pPr>
            <w:r w:rsidRPr="0068397A">
              <w:rPr>
                <w:rFonts w:eastAsia="Times New Roman" w:cs="Calibri"/>
                <w:color w:val="000000"/>
                <w:kern w:val="0"/>
                <w:lang w:eastAsia="fr-FR"/>
                <w14:ligatures w14:val="none"/>
              </w:rPr>
              <w:t>Gilles DARDENNE</w:t>
            </w:r>
          </w:p>
        </w:tc>
        <w:tc>
          <w:tcPr>
            <w:tcW w:w="2552" w:type="dxa"/>
            <w:shd w:val="clear" w:color="auto" w:fill="auto"/>
            <w:vAlign w:val="center"/>
          </w:tcPr>
          <w:p w14:paraId="1A912961" w14:textId="4D3A0F0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02DB0635" w14:textId="5B75A45A" w:rsidR="006A5A11" w:rsidRPr="000618CA" w:rsidRDefault="006A5A11" w:rsidP="006A5A11">
            <w:pPr>
              <w:spacing w:after="0" w:line="240" w:lineRule="auto"/>
              <w:rPr>
                <w:rFonts w:eastAsia="Times New Roman" w:cs="Times New Roman"/>
                <w:kern w:val="0"/>
                <w:lang w:eastAsia="fr-FR"/>
                <w14:ligatures w14:val="none"/>
              </w:rPr>
            </w:pPr>
            <w:r w:rsidRPr="000618CA">
              <w:rPr>
                <w:rFonts w:eastAsia="Times New Roman" w:cs="Calibri"/>
                <w:color w:val="000000"/>
                <w:kern w:val="0"/>
                <w:lang w:eastAsia="fr-FR"/>
                <w14:ligatures w14:val="none"/>
              </w:rPr>
              <w:t>Christine LEROY</w:t>
            </w:r>
          </w:p>
        </w:tc>
        <w:tc>
          <w:tcPr>
            <w:tcW w:w="1559" w:type="dxa"/>
            <w:vAlign w:val="center"/>
          </w:tcPr>
          <w:p w14:paraId="2789DA99" w14:textId="4B2EEAAF"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A5A11" w:rsidRPr="000618CA" w14:paraId="1E366E05" w14:textId="1A60CEEB" w:rsidTr="006A5A11">
        <w:tc>
          <w:tcPr>
            <w:tcW w:w="2972" w:type="dxa"/>
            <w:shd w:val="clear" w:color="auto" w:fill="auto"/>
            <w:noWrap/>
            <w:vAlign w:val="center"/>
          </w:tcPr>
          <w:p w14:paraId="1E302FC6" w14:textId="2811DFCC"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tcPr>
          <w:p w14:paraId="39A586F0" w14:textId="50C356F8"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0EEEC86B" w14:textId="61EE1B2E" w:rsidR="006A5A11" w:rsidRPr="000618CA" w:rsidRDefault="006A5A11" w:rsidP="006A5A11">
            <w:pPr>
              <w:spacing w:after="0" w:line="240" w:lineRule="auto"/>
              <w:rPr>
                <w:rFonts w:eastAsia="Times New Roman" w:cs="Times New Roman"/>
                <w:kern w:val="0"/>
                <w:lang w:eastAsia="fr-FR"/>
                <w14:ligatures w14:val="none"/>
              </w:rPr>
            </w:pPr>
            <w:r w:rsidRPr="0068397A">
              <w:rPr>
                <w:rFonts w:eastAsia="Times New Roman" w:cs="Calibri"/>
                <w:color w:val="000000"/>
                <w:kern w:val="0"/>
                <w:lang w:eastAsia="fr-FR"/>
                <w14:ligatures w14:val="none"/>
              </w:rPr>
              <w:t>Gérard MANGENOT</w:t>
            </w:r>
          </w:p>
        </w:tc>
        <w:tc>
          <w:tcPr>
            <w:tcW w:w="1559" w:type="dxa"/>
            <w:vAlign w:val="center"/>
          </w:tcPr>
          <w:p w14:paraId="798B6970" w14:textId="0695AB3A"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A5A11" w:rsidRPr="000618CA" w14:paraId="1A9510B6" w14:textId="5DF1C6F1" w:rsidTr="006A5A11">
        <w:tc>
          <w:tcPr>
            <w:tcW w:w="2972" w:type="dxa"/>
            <w:shd w:val="clear" w:color="auto" w:fill="auto"/>
            <w:noWrap/>
            <w:vAlign w:val="center"/>
          </w:tcPr>
          <w:p w14:paraId="29277E93" w14:textId="70EC5B55"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Michel DILLENSCHNEIDER</w:t>
            </w:r>
          </w:p>
        </w:tc>
        <w:tc>
          <w:tcPr>
            <w:tcW w:w="2552" w:type="dxa"/>
            <w:shd w:val="clear" w:color="auto" w:fill="auto"/>
            <w:vAlign w:val="center"/>
          </w:tcPr>
          <w:p w14:paraId="6B2F8F30" w14:textId="3678B3A8"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1F69F31B" w14:textId="36D678AF" w:rsidR="006A5A11" w:rsidRPr="000618CA" w:rsidRDefault="006A5A11" w:rsidP="006A5A11">
            <w:pPr>
              <w:spacing w:after="0" w:line="240" w:lineRule="auto"/>
              <w:rPr>
                <w:rFonts w:eastAsia="Times New Roman" w:cs="Times New Roman"/>
                <w:kern w:val="0"/>
                <w:lang w:eastAsia="fr-FR"/>
                <w14:ligatures w14:val="none"/>
              </w:rPr>
            </w:pPr>
            <w:r w:rsidRPr="0068397A">
              <w:rPr>
                <w:rFonts w:eastAsia="Times New Roman" w:cs="Calibri"/>
                <w:color w:val="000000"/>
                <w:kern w:val="0"/>
                <w:lang w:eastAsia="fr-FR"/>
                <w14:ligatures w14:val="none"/>
              </w:rPr>
              <w:t>Jean-</w:t>
            </w:r>
            <w:r w:rsidRPr="00BF0FC7">
              <w:rPr>
                <w:rFonts w:eastAsia="Times New Roman" w:cs="Calibri"/>
                <w:color w:val="000000"/>
                <w:kern w:val="0"/>
                <w:lang w:eastAsia="fr-FR"/>
                <w14:ligatures w14:val="none"/>
              </w:rPr>
              <w:t>Claude POIAREZ</w:t>
            </w:r>
          </w:p>
        </w:tc>
        <w:tc>
          <w:tcPr>
            <w:tcW w:w="1559" w:type="dxa"/>
            <w:vAlign w:val="center"/>
          </w:tcPr>
          <w:p w14:paraId="3EA00755" w14:textId="5CE09648" w:rsidR="006A5A11" w:rsidRPr="000618CA" w:rsidRDefault="006A5A11" w:rsidP="006A5A11">
            <w:pPr>
              <w:spacing w:after="0" w:line="240" w:lineRule="auto"/>
              <w:rPr>
                <w:rFonts w:eastAsia="Times New Roman" w:cs="Times New Roman"/>
                <w:kern w:val="0"/>
                <w:lang w:eastAsia="fr-FR"/>
                <w14:ligatures w14:val="none"/>
              </w:rPr>
            </w:pP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cs="Cambria Math"/>
              </w:rPr>
              <w:t xml:space="preserve"> Harm</w:t>
            </w:r>
            <w:r w:rsidRPr="000618CA">
              <w:rPr>
                <w:rFonts w:ascii="Cambria Math" w:hAnsi="Cambria Math" w:cs="Cambria Math"/>
              </w:rPr>
              <w:t>∴</w:t>
            </w:r>
          </w:p>
        </w:tc>
      </w:tr>
      <w:tr w:rsidR="006A5A11" w:rsidRPr="000618CA" w14:paraId="43DE26C2" w14:textId="5C8DC5DD" w:rsidTr="006A5A11">
        <w:tc>
          <w:tcPr>
            <w:tcW w:w="2972" w:type="dxa"/>
            <w:shd w:val="clear" w:color="auto" w:fill="auto"/>
            <w:noWrap/>
            <w:vAlign w:val="center"/>
          </w:tcPr>
          <w:p w14:paraId="63AEDBB9" w14:textId="4EC7057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tcPr>
          <w:p w14:paraId="46303E98" w14:textId="6A4A0D50"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45EC9676" w14:textId="2EF237A7"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Valérie SUSSET</w:t>
            </w:r>
          </w:p>
        </w:tc>
        <w:tc>
          <w:tcPr>
            <w:tcW w:w="1559" w:type="dxa"/>
            <w:vAlign w:val="center"/>
          </w:tcPr>
          <w:p w14:paraId="20550B47" w14:textId="1D4DBFF0"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p>
        </w:tc>
      </w:tr>
      <w:tr w:rsidR="006A5A11" w:rsidRPr="000618CA" w14:paraId="10337616" w14:textId="3171E1A8" w:rsidTr="006A5A11">
        <w:tc>
          <w:tcPr>
            <w:tcW w:w="2972" w:type="dxa"/>
            <w:shd w:val="clear" w:color="auto" w:fill="auto"/>
            <w:noWrap/>
            <w:vAlign w:val="center"/>
          </w:tcPr>
          <w:p w14:paraId="3C81BCA4" w14:textId="30302B66"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Nicolas DUPONT</w:t>
            </w:r>
          </w:p>
        </w:tc>
        <w:tc>
          <w:tcPr>
            <w:tcW w:w="2552" w:type="dxa"/>
            <w:shd w:val="clear" w:color="auto" w:fill="auto"/>
            <w:vAlign w:val="center"/>
          </w:tcPr>
          <w:p w14:paraId="582EA316" w14:textId="42FDA54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tcBorders>
              <w:bottom w:val="single" w:sz="4" w:space="0" w:color="auto"/>
            </w:tcBorders>
            <w:vAlign w:val="center"/>
          </w:tcPr>
          <w:p w14:paraId="78EAACB7" w14:textId="4AC90B7D"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Jean-Baptiste TRIEU</w:t>
            </w:r>
          </w:p>
        </w:tc>
        <w:tc>
          <w:tcPr>
            <w:tcW w:w="1559" w:type="dxa"/>
            <w:tcBorders>
              <w:bottom w:val="single" w:sz="4" w:space="0" w:color="auto"/>
            </w:tcBorders>
            <w:vAlign w:val="center"/>
          </w:tcPr>
          <w:p w14:paraId="5DF0DBA5" w14:textId="1D2BCF37" w:rsidR="006A5A11" w:rsidRPr="000618CA" w:rsidRDefault="006A5A11" w:rsidP="006A5A11">
            <w:pPr>
              <w:spacing w:after="0" w:line="240" w:lineRule="auto"/>
              <w:rPr>
                <w:rFonts w:eastAsia="Times New Roman" w:cs="Times New Roman"/>
                <w:kern w:val="0"/>
                <w:lang w:eastAsia="fr-FR"/>
                <w14:ligatures w14:val="none"/>
              </w:rPr>
            </w:pPr>
          </w:p>
        </w:tc>
      </w:tr>
      <w:tr w:rsidR="006A5A11" w:rsidRPr="000618CA" w14:paraId="1EB90818" w14:textId="057C582D" w:rsidTr="006A5A11">
        <w:tc>
          <w:tcPr>
            <w:tcW w:w="2972" w:type="dxa"/>
            <w:shd w:val="clear" w:color="auto" w:fill="auto"/>
            <w:noWrap/>
            <w:vAlign w:val="center"/>
          </w:tcPr>
          <w:p w14:paraId="2145DD78" w14:textId="17BA3145"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tcBorders>
              <w:bottom w:val="single" w:sz="4" w:space="0" w:color="auto"/>
            </w:tcBorders>
            <w:shd w:val="clear" w:color="auto" w:fill="auto"/>
            <w:vAlign w:val="center"/>
          </w:tcPr>
          <w:p w14:paraId="104E1645" w14:textId="5D00D871" w:rsidR="006A5A11" w:rsidRPr="00BF0FC7" w:rsidRDefault="006A5A11" w:rsidP="006A5A1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bottom w:val="single" w:sz="4" w:space="0" w:color="auto"/>
            </w:tcBorders>
            <w:vAlign w:val="center"/>
          </w:tcPr>
          <w:p w14:paraId="0E4F65A1" w14:textId="1DCAA82F"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Ariane TRUFFERT</w:t>
            </w:r>
          </w:p>
        </w:tc>
        <w:tc>
          <w:tcPr>
            <w:tcW w:w="1559" w:type="dxa"/>
            <w:tcBorders>
              <w:bottom w:val="single" w:sz="4" w:space="0" w:color="auto"/>
            </w:tcBorders>
            <w:vAlign w:val="center"/>
          </w:tcPr>
          <w:p w14:paraId="16FA9C92" w14:textId="02A2CA86"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404040"/>
                <w:kern w:val="0"/>
                <w:lang w:eastAsia="fr-FR"/>
                <w14:ligatures w14:val="none"/>
              </w:rPr>
              <w:t>1</w:t>
            </w:r>
            <w:r w:rsidRPr="000618CA">
              <w:rPr>
                <w:rFonts w:eastAsia="Times New Roman" w:cs="Calibri"/>
                <w:color w:val="404040"/>
                <w:kern w:val="0"/>
                <w:vertAlign w:val="superscript"/>
                <w:lang w:eastAsia="fr-FR"/>
                <w14:ligatures w14:val="none"/>
              </w:rPr>
              <w:t>er</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r>
      <w:tr w:rsidR="006A5A11" w:rsidRPr="000618CA" w14:paraId="1E09E8F7" w14:textId="77777777" w:rsidTr="00C70A4A">
        <w:tc>
          <w:tcPr>
            <w:tcW w:w="2972" w:type="dxa"/>
            <w:shd w:val="clear" w:color="auto" w:fill="auto"/>
            <w:noWrap/>
            <w:vAlign w:val="center"/>
          </w:tcPr>
          <w:p w14:paraId="0B8999A8" w14:textId="0DDEFF77"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552" w:type="dxa"/>
            <w:tcBorders>
              <w:right w:val="single" w:sz="4" w:space="0" w:color="auto"/>
            </w:tcBorders>
            <w:shd w:val="clear" w:color="auto" w:fill="auto"/>
            <w:vAlign w:val="center"/>
          </w:tcPr>
          <w:p w14:paraId="38D8762F" w14:textId="3EFB3C57" w:rsidR="006A5A11" w:rsidRPr="00BF0FC7" w:rsidRDefault="006A5A11" w:rsidP="006A5A11">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top w:val="single" w:sz="4" w:space="0" w:color="auto"/>
              <w:left w:val="single" w:sz="4" w:space="0" w:color="auto"/>
              <w:bottom w:val="nil"/>
              <w:right w:val="nil"/>
            </w:tcBorders>
            <w:vAlign w:val="center"/>
          </w:tcPr>
          <w:p w14:paraId="633AACBC" w14:textId="2E0622E2" w:rsidR="006A5A11" w:rsidRPr="00BF0FC7" w:rsidRDefault="006A5A11" w:rsidP="006A5A11">
            <w:pPr>
              <w:spacing w:after="0" w:line="240" w:lineRule="auto"/>
              <w:rPr>
                <w:rFonts w:eastAsia="Times New Roman" w:cs="Calibri"/>
                <w:color w:val="000000"/>
                <w:kern w:val="0"/>
                <w:lang w:eastAsia="fr-FR"/>
                <w14:ligatures w14:val="none"/>
              </w:rPr>
            </w:pPr>
          </w:p>
        </w:tc>
        <w:tc>
          <w:tcPr>
            <w:tcW w:w="1559" w:type="dxa"/>
            <w:tcBorders>
              <w:top w:val="single" w:sz="4" w:space="0" w:color="auto"/>
              <w:left w:val="nil"/>
              <w:bottom w:val="nil"/>
              <w:right w:val="nil"/>
            </w:tcBorders>
            <w:vAlign w:val="center"/>
          </w:tcPr>
          <w:p w14:paraId="5D0182F5" w14:textId="7A6C765F" w:rsidR="006A5A11" w:rsidRPr="00BF0FC7" w:rsidRDefault="006A5A11" w:rsidP="006A5A11">
            <w:pPr>
              <w:spacing w:after="0" w:line="240" w:lineRule="auto"/>
              <w:rPr>
                <w:rFonts w:eastAsia="Times New Roman" w:cs="Calibri"/>
                <w:color w:val="000000"/>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7741E6EC" w:rsidR="00866000" w:rsidRDefault="000C40DC" w:rsidP="0068397A">
      <w:pPr>
        <w:spacing w:after="120" w:line="240" w:lineRule="auto"/>
        <w:jc w:val="both"/>
      </w:pPr>
      <w:r w:rsidRPr="0068397A">
        <w:t>É</w:t>
      </w:r>
      <w:r w:rsidR="00866000" w:rsidRPr="0068397A">
        <w:t>taient excusés</w:t>
      </w:r>
      <w:r w:rsidRPr="0068397A">
        <w:t>, les FF</w:t>
      </w:r>
      <w:r w:rsidRPr="0068397A">
        <w:rPr>
          <w:rFonts w:ascii="Cambria Math" w:hAnsi="Cambria Math" w:cs="Cambria Math"/>
        </w:rPr>
        <w:t>∴</w:t>
      </w:r>
      <w:r w:rsidRPr="0068397A">
        <w:t> :</w:t>
      </w:r>
      <w:r w:rsidR="000618CA" w:rsidRPr="0068397A">
        <w:rPr>
          <w:rFonts w:eastAsia="Times New Roman" w:cs="Calibri"/>
          <w:color w:val="000000"/>
          <w:kern w:val="0"/>
          <w:lang w:eastAsia="fr-FR"/>
          <w14:ligatures w14:val="none"/>
        </w:rPr>
        <w:t xml:space="preserve"> </w:t>
      </w:r>
      <w:r w:rsidR="006A5A11" w:rsidRPr="00BF0FC7">
        <w:rPr>
          <w:rFonts w:eastAsia="Times New Roman" w:cs="Calibri"/>
          <w:color w:val="000000"/>
          <w:kern w:val="0"/>
          <w:lang w:eastAsia="fr-FR"/>
          <w14:ligatures w14:val="none"/>
        </w:rPr>
        <w:t>Tristan DANGOUMAU</w:t>
      </w:r>
      <w:r w:rsidR="006A5A11">
        <w:rPr>
          <w:rFonts w:eastAsia="Times New Roman" w:cs="Calibri"/>
          <w:color w:val="000000"/>
          <w:kern w:val="0"/>
          <w:lang w:eastAsia="fr-FR"/>
          <w14:ligatures w14:val="none"/>
        </w:rPr>
        <w:t>,</w:t>
      </w:r>
      <w:r w:rsidR="006A5A11" w:rsidRPr="00BF0FC7">
        <w:rPr>
          <w:rFonts w:eastAsia="Times New Roman" w:cs="Calibri"/>
          <w:color w:val="000000"/>
          <w:kern w:val="0"/>
          <w:lang w:eastAsia="fr-FR"/>
          <w14:ligatures w14:val="none"/>
        </w:rPr>
        <w:t xml:space="preserve"> </w:t>
      </w:r>
      <w:r w:rsidR="000618CA" w:rsidRPr="0068397A">
        <w:rPr>
          <w:rFonts w:eastAsia="Times New Roman" w:cs="Calibri"/>
          <w:color w:val="000000"/>
          <w:kern w:val="0"/>
          <w:lang w:eastAsia="fr-FR"/>
          <w14:ligatures w14:val="none"/>
        </w:rPr>
        <w:t xml:space="preserve">Thomas KLEIN, </w:t>
      </w:r>
      <w:r w:rsidR="006A5A11" w:rsidRPr="00BF0FC7">
        <w:rPr>
          <w:rFonts w:eastAsia="Times New Roman" w:cs="Calibri"/>
          <w:color w:val="000000"/>
          <w:kern w:val="0"/>
          <w:lang w:eastAsia="fr-FR"/>
          <w14:ligatures w14:val="none"/>
        </w:rPr>
        <w:t>Anne-Sophie MAÎTREPIERRE</w:t>
      </w:r>
      <w:r w:rsidR="006A5A11">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Michel POLLO</w:t>
      </w:r>
      <w:r w:rsidR="000618CA">
        <w:rPr>
          <w:rFonts w:eastAsia="Times New Roman" w:cs="Calibri"/>
          <w:color w:val="000000"/>
          <w:kern w:val="0"/>
          <w:lang w:eastAsia="fr-FR"/>
          <w14:ligatures w14:val="none"/>
        </w:rPr>
        <w:t xml:space="preserve"> et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Gregory REYTER</w:t>
      </w:r>
    </w:p>
    <w:p w14:paraId="01FA083B" w14:textId="0358F293"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Pr="0068397A">
        <w:rPr>
          <w:rFonts w:eastAsia="Times New Roman" w:cs="Calibri"/>
          <w:color w:val="000000"/>
          <w:kern w:val="0"/>
          <w:lang w:eastAsia="fr-FR"/>
          <w14:ligatures w14:val="none"/>
        </w:rPr>
        <w:t xml:space="preserve"> </w:t>
      </w:r>
      <w:r w:rsidR="00384AEC" w:rsidRPr="00BF0FC7">
        <w:rPr>
          <w:rFonts w:eastAsia="Times New Roman" w:cs="Calibri"/>
          <w:color w:val="000000"/>
          <w:kern w:val="0"/>
          <w:lang w:eastAsia="fr-FR"/>
          <w14:ligatures w14:val="none"/>
        </w:rPr>
        <w:t>Alphonse A</w:t>
      </w:r>
      <w:r w:rsidR="00384AEC">
        <w:rPr>
          <w:rFonts w:eastAsia="Times New Roman" w:cs="Calibri"/>
          <w:color w:val="000000"/>
          <w:kern w:val="0"/>
          <w:lang w:eastAsia="fr-FR"/>
          <w14:ligatures w14:val="none"/>
        </w:rPr>
        <w:t>NOUGNA-</w:t>
      </w:r>
      <w:r w:rsidR="00384AEC" w:rsidRPr="00BF0FC7">
        <w:rPr>
          <w:rFonts w:eastAsia="Times New Roman" w:cs="Calibri"/>
          <w:color w:val="000000"/>
          <w:kern w:val="0"/>
          <w:lang w:eastAsia="fr-FR"/>
          <w14:ligatures w14:val="none"/>
        </w:rPr>
        <w:t xml:space="preserve">ONANA </w:t>
      </w:r>
      <w:r w:rsidR="00E2511D">
        <w:rPr>
          <w:rFonts w:eastAsia="Times New Roman" w:cs="Calibri"/>
          <w:color w:val="000000"/>
          <w:kern w:val="0"/>
          <w:lang w:eastAsia="fr-FR"/>
          <w14:ligatures w14:val="none"/>
        </w:rPr>
        <w:t>et</w:t>
      </w:r>
      <w:r w:rsidR="006A5A11">
        <w:rPr>
          <w:rFonts w:eastAsia="Times New Roman" w:cs="Calibri"/>
          <w:color w:val="000000"/>
          <w:kern w:val="0"/>
          <w:lang w:eastAsia="fr-FR"/>
          <w14:ligatures w14:val="none"/>
        </w:rPr>
        <w:t xml:space="preserve"> </w:t>
      </w:r>
      <w:r w:rsidRPr="0068397A">
        <w:rPr>
          <w:rFonts w:eastAsia="Times New Roman" w:cs="Calibri"/>
          <w:color w:val="000000"/>
          <w:kern w:val="0"/>
          <w:lang w:eastAsia="fr-FR"/>
          <w14:ligatures w14:val="none"/>
        </w:rPr>
        <w:t>Alain CADONA</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ook w:val="04A0" w:firstRow="1" w:lastRow="0" w:firstColumn="1" w:lastColumn="0" w:noHBand="0" w:noVBand="1"/>
      </w:tblPr>
      <w:tblGrid>
        <w:gridCol w:w="2547"/>
        <w:gridCol w:w="2975"/>
        <w:gridCol w:w="1304"/>
        <w:gridCol w:w="3092"/>
      </w:tblGrid>
      <w:tr w:rsidR="00B1057B" w14:paraId="480E4BB5" w14:textId="77777777" w:rsidTr="00DD0C3F">
        <w:tc>
          <w:tcPr>
            <w:tcW w:w="2547" w:type="dxa"/>
            <w:vAlign w:val="center"/>
          </w:tcPr>
          <w:p w14:paraId="6D08684F" w14:textId="77777777" w:rsidR="00B1057B" w:rsidRDefault="00B1057B" w:rsidP="00DD0C3F">
            <w:pPr>
              <w:jc w:val="both"/>
            </w:pPr>
            <w:r>
              <w:t>Laetitia PHILIPPON</w:t>
            </w:r>
          </w:p>
        </w:tc>
        <w:tc>
          <w:tcPr>
            <w:tcW w:w="2975" w:type="dxa"/>
            <w:vAlign w:val="center"/>
          </w:tcPr>
          <w:p w14:paraId="76969A67" w14:textId="77777777" w:rsidR="00B1057B" w:rsidRPr="00B1057B" w:rsidRDefault="00B1057B" w:rsidP="00DD0C3F">
            <w:pPr>
              <w:jc w:val="both"/>
              <w:rPr>
                <w:lang w:val="it-IT"/>
              </w:rPr>
            </w:pPr>
            <w:r w:rsidRPr="00B1057B">
              <w:rPr>
                <w:lang w:val="it-IT"/>
              </w:rPr>
              <w:t>R</w:t>
            </w:r>
            <w:r w:rsidRPr="00B1057B">
              <w:rPr>
                <w:rFonts w:ascii="Cambria Math" w:hAnsi="Cambria Math" w:cs="Cambria Math"/>
                <w:lang w:val="it-IT"/>
              </w:rPr>
              <w:t>∴</w:t>
            </w:r>
            <w:r w:rsidRPr="00B1057B">
              <w:rPr>
                <w:lang w:val="it-IT"/>
              </w:rPr>
              <w:t>L</w:t>
            </w:r>
            <w:r w:rsidRPr="00B1057B">
              <w:rPr>
                <w:rFonts w:ascii="Cambria Math" w:hAnsi="Cambria Math" w:cs="Cambria Math"/>
                <w:lang w:val="it-IT"/>
              </w:rPr>
              <w:t>∴</w:t>
            </w:r>
            <w:r w:rsidRPr="00B1057B">
              <w:rPr>
                <w:lang w:val="it-IT"/>
              </w:rPr>
              <w:t xml:space="preserve"> La Triple E</w:t>
            </w:r>
            <w:r>
              <w:rPr>
                <w:lang w:val="it-IT"/>
              </w:rPr>
              <w:t>querre</w:t>
            </w:r>
          </w:p>
        </w:tc>
        <w:tc>
          <w:tcPr>
            <w:tcW w:w="1304" w:type="dxa"/>
            <w:vAlign w:val="center"/>
          </w:tcPr>
          <w:p w14:paraId="0AAE5D6E" w14:textId="77777777" w:rsidR="00B1057B" w:rsidRDefault="00B1057B" w:rsidP="00DD0C3F">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5E42E9C0" w14:textId="77777777" w:rsidR="00B1057B" w:rsidRDefault="00B1057B" w:rsidP="00DD0C3F">
            <w:pPr>
              <w:jc w:val="both"/>
            </w:pPr>
            <w:r>
              <w:t>Or</w:t>
            </w:r>
            <w:r w:rsidRPr="000618CA">
              <w:rPr>
                <w:rFonts w:ascii="Cambria Math" w:hAnsi="Cambria Math" w:cs="Cambria Math"/>
              </w:rPr>
              <w:t>∴</w:t>
            </w:r>
            <w:r>
              <w:t xml:space="preserve"> d’Annecy</w:t>
            </w:r>
          </w:p>
        </w:tc>
      </w:tr>
      <w:tr w:rsidR="0068397A" w14:paraId="4AD36A0C" w14:textId="77777777" w:rsidTr="0068397A">
        <w:tc>
          <w:tcPr>
            <w:tcW w:w="2547" w:type="dxa"/>
            <w:vAlign w:val="center"/>
          </w:tcPr>
          <w:p w14:paraId="68E4488F" w14:textId="77777777" w:rsidR="006A5A11" w:rsidRDefault="006A5A11" w:rsidP="0068397A">
            <w:pPr>
              <w:jc w:val="both"/>
            </w:pPr>
            <w:r>
              <w:t>Alain MARCHAL</w:t>
            </w:r>
          </w:p>
          <w:p w14:paraId="0EB9B02D" w14:textId="18C0909C" w:rsidR="0068397A" w:rsidRDefault="006A5A11" w:rsidP="0068397A">
            <w:pPr>
              <w:jc w:val="both"/>
            </w:pPr>
            <w:r>
              <w:t>Thierry MATHIEU</w:t>
            </w:r>
          </w:p>
        </w:tc>
        <w:tc>
          <w:tcPr>
            <w:tcW w:w="2975" w:type="dxa"/>
            <w:vAlign w:val="center"/>
          </w:tcPr>
          <w:p w14:paraId="04A85504" w14:textId="68406CA9"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6A5A11">
              <w:t xml:space="preserve">de </w:t>
            </w:r>
            <w:r>
              <w:t>Saint</w:t>
            </w:r>
            <w:r w:rsidR="00B1057B">
              <w:t xml:space="preserve"> Antoine et des Amis Réunis</w:t>
            </w:r>
          </w:p>
        </w:tc>
        <w:tc>
          <w:tcPr>
            <w:tcW w:w="1304"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48D22370" w14:textId="414334F9" w:rsidR="0068397A" w:rsidRDefault="0068397A" w:rsidP="0068397A">
            <w:pPr>
              <w:jc w:val="both"/>
            </w:pPr>
            <w:r>
              <w:t>Or</w:t>
            </w:r>
            <w:r w:rsidRPr="000618CA">
              <w:rPr>
                <w:rFonts w:ascii="Cambria Math" w:hAnsi="Cambria Math" w:cs="Cambria Math"/>
              </w:rPr>
              <w:t>∴</w:t>
            </w:r>
            <w:r>
              <w:t xml:space="preserve"> de </w:t>
            </w:r>
            <w:r w:rsidR="00B1057B">
              <w:t>Pont-à-Mousson</w:t>
            </w:r>
          </w:p>
        </w:tc>
      </w:tr>
      <w:tr w:rsidR="0068397A" w14:paraId="12525395" w14:textId="77777777" w:rsidTr="0068397A">
        <w:tc>
          <w:tcPr>
            <w:tcW w:w="2547" w:type="dxa"/>
            <w:vAlign w:val="center"/>
          </w:tcPr>
          <w:p w14:paraId="26254232" w14:textId="77777777" w:rsidR="0068397A" w:rsidRPr="00D222FC" w:rsidRDefault="00B1057B" w:rsidP="0068397A">
            <w:pPr>
              <w:jc w:val="both"/>
              <w:rPr>
                <w:lang w:val="it-IT"/>
              </w:rPr>
            </w:pPr>
            <w:r w:rsidRPr="00D222FC">
              <w:rPr>
                <w:lang w:val="it-IT"/>
              </w:rPr>
              <w:t>Didier LANG</w:t>
            </w:r>
          </w:p>
          <w:p w14:paraId="759F86D8" w14:textId="77777777" w:rsidR="00B1057B" w:rsidRPr="00D222FC" w:rsidRDefault="00B1057B" w:rsidP="0068397A">
            <w:pPr>
              <w:jc w:val="both"/>
              <w:rPr>
                <w:lang w:val="it-IT"/>
              </w:rPr>
            </w:pPr>
            <w:r w:rsidRPr="00D222FC">
              <w:rPr>
                <w:lang w:val="it-IT"/>
              </w:rPr>
              <w:t>Ti Chi LANG</w:t>
            </w:r>
          </w:p>
          <w:p w14:paraId="43741FC7" w14:textId="00C6EAEF" w:rsidR="00B1057B" w:rsidRPr="00D222FC" w:rsidRDefault="00B1057B" w:rsidP="0068397A">
            <w:pPr>
              <w:jc w:val="both"/>
              <w:rPr>
                <w:lang w:val="it-IT"/>
              </w:rPr>
            </w:pPr>
            <w:r w:rsidRPr="00D222FC">
              <w:rPr>
                <w:lang w:val="it-IT"/>
              </w:rPr>
              <w:t>Robert ROY</w:t>
            </w:r>
          </w:p>
        </w:tc>
        <w:tc>
          <w:tcPr>
            <w:tcW w:w="2975" w:type="dxa"/>
            <w:vAlign w:val="center"/>
          </w:tcPr>
          <w:p w14:paraId="58F3E1F2" w14:textId="6E4F2B02"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B1057B">
              <w:t>Les Amis du Jeune Henry</w:t>
            </w:r>
          </w:p>
        </w:tc>
        <w:tc>
          <w:tcPr>
            <w:tcW w:w="1304" w:type="dxa"/>
            <w:vAlign w:val="center"/>
          </w:tcPr>
          <w:p w14:paraId="242E6947" w14:textId="20C50FB9"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1F2FD3C9" w14:textId="09C7768D" w:rsidR="0068397A" w:rsidRDefault="0068397A" w:rsidP="0068397A">
            <w:pPr>
              <w:jc w:val="both"/>
            </w:pPr>
            <w:r>
              <w:t>Or</w:t>
            </w:r>
            <w:r w:rsidRPr="000618CA">
              <w:rPr>
                <w:rFonts w:ascii="Cambria Math" w:hAnsi="Cambria Math" w:cs="Cambria Math"/>
              </w:rPr>
              <w:t>∴</w:t>
            </w:r>
            <w:r>
              <w:t xml:space="preserve"> de </w:t>
            </w:r>
            <w:r w:rsidR="00B1057B">
              <w:t>Briey</w:t>
            </w:r>
          </w:p>
        </w:tc>
      </w:tr>
      <w:tr w:rsidR="0068397A" w14:paraId="099BB5E3" w14:textId="77777777" w:rsidTr="0068397A">
        <w:tc>
          <w:tcPr>
            <w:tcW w:w="2547" w:type="dxa"/>
            <w:vAlign w:val="center"/>
          </w:tcPr>
          <w:p w14:paraId="77CF0436" w14:textId="77777777" w:rsidR="0068397A" w:rsidRDefault="0068397A" w:rsidP="0068397A">
            <w:pPr>
              <w:jc w:val="both"/>
            </w:pPr>
            <w:r>
              <w:t>Muriel SEYLER</w:t>
            </w:r>
          </w:p>
          <w:p w14:paraId="77EC67D2" w14:textId="7220DE40" w:rsidR="0068397A" w:rsidRDefault="0068397A" w:rsidP="0068397A">
            <w:pPr>
              <w:jc w:val="both"/>
            </w:pPr>
            <w:r>
              <w:t>Synthia SEYLER</w:t>
            </w:r>
          </w:p>
        </w:tc>
        <w:tc>
          <w:tcPr>
            <w:tcW w:w="2975" w:type="dxa"/>
            <w:vAlign w:val="center"/>
          </w:tcPr>
          <w:p w14:paraId="4357D15C" w14:textId="7A4BA954"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STOA</w:t>
            </w:r>
          </w:p>
        </w:tc>
        <w:tc>
          <w:tcPr>
            <w:tcW w:w="1304" w:type="dxa"/>
            <w:vAlign w:val="center"/>
          </w:tcPr>
          <w:p w14:paraId="4A1906DD" w14:textId="795BCECF" w:rsidR="0068397A" w:rsidRDefault="0068397A" w:rsidP="0068397A">
            <w:pPr>
              <w:jc w:val="both"/>
            </w:pPr>
            <w:r>
              <w:t>D</w:t>
            </w:r>
            <w:r w:rsidRPr="000618CA">
              <w:rPr>
                <w:rFonts w:ascii="Cambria Math" w:hAnsi="Cambria Math" w:cs="Cambria Math"/>
              </w:rPr>
              <w:t>∴</w:t>
            </w:r>
            <w:r>
              <w:t>H</w:t>
            </w:r>
            <w:r w:rsidRPr="000618CA">
              <w:rPr>
                <w:rFonts w:ascii="Cambria Math" w:hAnsi="Cambria Math" w:cs="Cambria Math"/>
              </w:rPr>
              <w:t>∴</w:t>
            </w:r>
          </w:p>
        </w:tc>
        <w:tc>
          <w:tcPr>
            <w:tcW w:w="3092" w:type="dxa"/>
            <w:vAlign w:val="center"/>
          </w:tcPr>
          <w:p w14:paraId="1B0789D2" w14:textId="60AF8F4A" w:rsidR="0068397A" w:rsidRDefault="0068397A" w:rsidP="0068397A">
            <w:pPr>
              <w:jc w:val="both"/>
            </w:pPr>
            <w:r>
              <w:t>Or</w:t>
            </w:r>
            <w:r w:rsidRPr="000618CA">
              <w:rPr>
                <w:rFonts w:ascii="Cambria Math" w:hAnsi="Cambria Math" w:cs="Cambria Math"/>
              </w:rPr>
              <w:t>∴</w:t>
            </w:r>
            <w:r>
              <w:t xml:space="preserve"> de 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0AC73DE9"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3</w:t>
      </w:r>
      <w:r w:rsidR="004F273A">
        <w:t>7</w:t>
      </w:r>
      <w:r w:rsidRPr="00510633">
        <w:rPr>
          <w:vertAlign w:val="superscript"/>
        </w:rPr>
        <w:t>ème</w:t>
      </w:r>
      <w:r w:rsidRPr="00510633">
        <w:t xml:space="preserve"> tenue de </w:t>
      </w:r>
      <w:r w:rsidR="000C40DC">
        <w:t>notre</w:t>
      </w:r>
      <w:r w:rsidRPr="00510633">
        <w:t xml:space="preserve"> Loge en date du </w:t>
      </w:r>
      <w:r w:rsidR="004F273A">
        <w:t>2</w:t>
      </w:r>
      <w:r w:rsidR="00986E48">
        <w:t>0 novembre</w:t>
      </w:r>
      <w:r w:rsidR="00362606">
        <w:t xml:space="preserve"> </w:t>
      </w:r>
      <w:r w:rsidRPr="00510633">
        <w:t>2024,</w:t>
      </w:r>
      <w:r w:rsidR="00362606">
        <w:t xml:space="preserve"> </w:t>
      </w:r>
      <w:r w:rsidRPr="00510633">
        <w:t>ère vulgaire. Le F</w:t>
      </w:r>
      <w:r w:rsidRPr="00510633">
        <w:rPr>
          <w:rFonts w:ascii="Cambria Math" w:hAnsi="Cambria Math" w:cs="Cambria Math"/>
        </w:rPr>
        <w:t>∴</w:t>
      </w:r>
      <w:r w:rsidRPr="00510633">
        <w:t xml:space="preserve"> Orateur émet un avis favorable à son adoption</w:t>
      </w:r>
      <w:r w:rsidR="004F273A">
        <w:t>, aucune demande de modification n’ayant été exprimée</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03D9BA00" w14:textId="05D88A81" w:rsidR="004F273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Orateur </w:t>
      </w:r>
      <w:r w:rsidR="00C70A4A">
        <w:t xml:space="preserve">n’a pas </w:t>
      </w:r>
      <w:r w:rsidR="004F273A">
        <w:t xml:space="preserve">relevé </w:t>
      </w:r>
      <w:r w:rsidR="00C70A4A">
        <w:t>d’information particulière à communiquer et nous</w:t>
      </w:r>
      <w:r w:rsidRPr="00510633">
        <w:t xml:space="preserve"> </w:t>
      </w:r>
      <w:r w:rsidR="00BA1F6B">
        <w:t>in</w:t>
      </w:r>
      <w:r w:rsidR="00C70A4A">
        <w:t>vite à nous rendre sur le portail de l’obédience.</w:t>
      </w:r>
      <w:r w:rsidR="004F273A">
        <w:t xml:space="preserve"> </w:t>
      </w:r>
    </w:p>
    <w:p w14:paraId="5831B6ED" w14:textId="35A486F2" w:rsidR="008709EA" w:rsidRDefault="008709EA" w:rsidP="008709EA">
      <w:pPr>
        <w:spacing w:after="120" w:line="240" w:lineRule="auto"/>
        <w:jc w:val="both"/>
      </w:pPr>
      <w:r w:rsidRPr="008709EA">
        <w:t>Le F</w:t>
      </w:r>
      <w:r w:rsidRPr="008709EA">
        <w:rPr>
          <w:rFonts w:ascii="Cambria Math" w:hAnsi="Cambria Math" w:cs="Cambria Math"/>
        </w:rPr>
        <w:t>∴</w:t>
      </w:r>
      <w:r w:rsidRPr="008709EA">
        <w:t xml:space="preserve"> Secrétaire rappelle le contenu du plan parfait de la présente tenue.</w:t>
      </w:r>
    </w:p>
    <w:p w14:paraId="1BDAE2A3" w14:textId="77777777" w:rsidR="008A5CDC" w:rsidRDefault="008A5CDC" w:rsidP="008709EA">
      <w:pPr>
        <w:spacing w:after="120" w:line="240" w:lineRule="auto"/>
        <w:jc w:val="both"/>
      </w:pPr>
    </w:p>
    <w:p w14:paraId="259DC285" w14:textId="77777777" w:rsidR="008A5CDC" w:rsidRDefault="008709EA" w:rsidP="008709EA">
      <w:pPr>
        <w:spacing w:after="120" w:line="240" w:lineRule="auto"/>
        <w:jc w:val="both"/>
      </w:pPr>
      <w:r w:rsidRPr="008709EA">
        <w:t xml:space="preserve">Le Plan Parfait appelle </w:t>
      </w:r>
      <w:r w:rsidR="004F273A">
        <w:t>l’examen des demandes d’affiliation de nos TT</w:t>
      </w:r>
      <w:r w:rsidR="001E3024" w:rsidRPr="00510633">
        <w:rPr>
          <w:rFonts w:ascii="Cambria Math" w:hAnsi="Cambria Math" w:cs="Cambria Math"/>
        </w:rPr>
        <w:t>∴</w:t>
      </w:r>
      <w:r w:rsidR="004F273A">
        <w:t>CC</w:t>
      </w:r>
      <w:r w:rsidR="001E3024" w:rsidRPr="00510633">
        <w:rPr>
          <w:rFonts w:ascii="Cambria Math" w:hAnsi="Cambria Math" w:cs="Cambria Math"/>
        </w:rPr>
        <w:t>∴</w:t>
      </w:r>
      <w:r w:rsidR="004F273A">
        <w:t>SS</w:t>
      </w:r>
      <w:r w:rsidR="004F273A" w:rsidRPr="00510633">
        <w:rPr>
          <w:rFonts w:ascii="Cambria Math" w:hAnsi="Cambria Math" w:cs="Cambria Math"/>
        </w:rPr>
        <w:t>∴</w:t>
      </w:r>
      <w:r w:rsidR="004F273A">
        <w:t xml:space="preserve"> Muriel SEYLER et Synthia SEYLER.</w:t>
      </w:r>
      <w:r w:rsidR="008A5CDC">
        <w:t xml:space="preserve"> </w:t>
      </w:r>
      <w:r w:rsidR="001E3024">
        <w:t>Nos SS</w:t>
      </w:r>
      <w:r w:rsidR="001E3024" w:rsidRPr="00510633">
        <w:rPr>
          <w:rFonts w:ascii="Cambria Math" w:hAnsi="Cambria Math" w:cs="Cambria Math"/>
        </w:rPr>
        <w:t>∴</w:t>
      </w:r>
      <w:r w:rsidR="001E3024">
        <w:t xml:space="preserve"> sont conduites à l’extérieur de la Loge et il est procédé à l’examen des requêtes dans les conditions réglementaires rappelées par le F</w:t>
      </w:r>
      <w:r w:rsidR="001E3024" w:rsidRPr="00510633">
        <w:rPr>
          <w:rFonts w:ascii="Cambria Math" w:hAnsi="Cambria Math" w:cs="Cambria Math"/>
        </w:rPr>
        <w:t>∴</w:t>
      </w:r>
      <w:r w:rsidR="001E3024">
        <w:t xml:space="preserve"> Orateur.</w:t>
      </w:r>
    </w:p>
    <w:p w14:paraId="1FC54C10" w14:textId="3B3CC6A7" w:rsidR="001E3024" w:rsidRDefault="001E3024" w:rsidP="008709EA">
      <w:pPr>
        <w:spacing w:after="120" w:line="240" w:lineRule="auto"/>
        <w:jc w:val="both"/>
      </w:pPr>
      <w:r>
        <w:lastRenderedPageBreak/>
        <w:t xml:space="preserve">Le dossier de chaque candidate étant à disposition, il est procédé </w:t>
      </w:r>
      <w:r w:rsidR="007261F1">
        <w:t xml:space="preserve">en premier lieu </w:t>
      </w:r>
      <w:r>
        <w:t>à la lecture de l’enquête effectuée auprès de notre Sœur Muriel. Aucun commentaire n’étant fait, les 15 MM</w:t>
      </w:r>
      <w:r w:rsidRPr="00510633">
        <w:rPr>
          <w:rFonts w:ascii="Cambria Math" w:hAnsi="Cambria Math" w:cs="Cambria Math"/>
        </w:rPr>
        <w:t>∴</w:t>
      </w:r>
      <w:r>
        <w:t xml:space="preserve"> de la Loge présents sont invités à voter par boules blanches et noires sur les conclusions du F</w:t>
      </w:r>
      <w:r w:rsidRPr="00510633">
        <w:rPr>
          <w:rFonts w:ascii="Cambria Math" w:hAnsi="Cambria Math" w:cs="Cambria Math"/>
        </w:rPr>
        <w:t>∴</w:t>
      </w:r>
      <w:r>
        <w:t xml:space="preserve"> Orateur. Le scrutin est favorable à l’affiliation. Il est en</w:t>
      </w:r>
      <w:r w:rsidR="007261F1">
        <w:t xml:space="preserve">suite </w:t>
      </w:r>
      <w:r w:rsidR="005C7DBF">
        <w:t>donné</w:t>
      </w:r>
      <w:r w:rsidR="007261F1">
        <w:t xml:space="preserve"> lecture de l’enquête réalisée auprès de notre Sœur Synthia. Aucun commentaire n’étant fait, les 15 MM</w:t>
      </w:r>
      <w:r w:rsidR="007261F1" w:rsidRPr="00510633">
        <w:rPr>
          <w:rFonts w:ascii="Cambria Math" w:hAnsi="Cambria Math" w:cs="Cambria Math"/>
        </w:rPr>
        <w:t>∴</w:t>
      </w:r>
      <w:r w:rsidR="007261F1">
        <w:t xml:space="preserve"> de la Loge présents sont également invités à voter par boules blanches et noires sur les conclusions du F</w:t>
      </w:r>
      <w:r w:rsidR="007261F1" w:rsidRPr="00510633">
        <w:rPr>
          <w:rFonts w:ascii="Cambria Math" w:hAnsi="Cambria Math" w:cs="Cambria Math"/>
        </w:rPr>
        <w:t>∴</w:t>
      </w:r>
      <w:r w:rsidR="007261F1">
        <w:t xml:space="preserve"> Orateur. Le scrutin est aussi favorable à l’affiliation.</w:t>
      </w:r>
    </w:p>
    <w:p w14:paraId="50B8C59E" w14:textId="70C06845" w:rsidR="007261F1" w:rsidRDefault="007261F1" w:rsidP="008709EA">
      <w:pPr>
        <w:spacing w:after="120" w:line="240" w:lineRule="auto"/>
        <w:jc w:val="both"/>
      </w:pPr>
      <w:r>
        <w:t>Nos SS</w:t>
      </w:r>
      <w:r w:rsidRPr="00510633">
        <w:rPr>
          <w:rFonts w:ascii="Cambria Math" w:hAnsi="Cambria Math" w:cs="Cambria Math"/>
        </w:rPr>
        <w:t>∴</w:t>
      </w:r>
      <w:r>
        <w:t xml:space="preserve"> sont invitées à revenir dans la Loge et se tiennent entre les chantiers : le V</w:t>
      </w:r>
      <w:r w:rsidRPr="00510633">
        <w:rPr>
          <w:rFonts w:ascii="Cambria Math" w:hAnsi="Cambria Math" w:cs="Cambria Math"/>
        </w:rPr>
        <w:t>∴</w:t>
      </w:r>
      <w:r>
        <w:t>M</w:t>
      </w:r>
      <w:r w:rsidRPr="00510633">
        <w:rPr>
          <w:rFonts w:ascii="Cambria Math" w:hAnsi="Cambria Math" w:cs="Cambria Math"/>
        </w:rPr>
        <w:t>∴</w:t>
      </w:r>
      <w:r>
        <w:t xml:space="preserve"> leur communique le résultat des votes avant qu’elles ne rejoignent leurs places. La cérémonie d’affiliation est prévue pour notre prochaine tenue.</w:t>
      </w:r>
    </w:p>
    <w:p w14:paraId="3E93C808" w14:textId="77777777" w:rsidR="007261F1" w:rsidRDefault="007261F1" w:rsidP="008709EA">
      <w:pPr>
        <w:spacing w:after="120" w:line="240" w:lineRule="auto"/>
        <w:jc w:val="both"/>
      </w:pPr>
    </w:p>
    <w:p w14:paraId="4983ED73" w14:textId="2BBE8E5B" w:rsidR="008709EA" w:rsidRDefault="004F273A" w:rsidP="008709EA">
      <w:pPr>
        <w:spacing w:after="120" w:line="240" w:lineRule="auto"/>
        <w:jc w:val="both"/>
      </w:pPr>
      <w:r w:rsidRPr="008709EA">
        <w:t xml:space="preserve">Le Plan Parfait appelle </w:t>
      </w:r>
      <w:r w:rsidR="008709EA" w:rsidRPr="008709EA">
        <w:t>la présentation d’un morceau d’architecture intitulé</w:t>
      </w:r>
      <w:r w:rsidR="007123D5">
        <w:t> :</w:t>
      </w:r>
      <w:r w:rsidR="008709EA" w:rsidRPr="008709EA">
        <w:t xml:space="preserve"> « </w:t>
      </w:r>
      <w:r w:rsidR="007261F1">
        <w:t>Les trois portes du temps</w:t>
      </w:r>
      <w:r w:rsidR="007123D5">
        <w:t> »</w:t>
      </w:r>
      <w:r w:rsidR="008709EA" w:rsidRPr="008709EA">
        <w:t xml:space="preserve"> par notre </w:t>
      </w:r>
      <w:r w:rsidR="007123D5">
        <w:t>F</w:t>
      </w:r>
      <w:r w:rsidR="00BA1F6B" w:rsidRPr="00510633">
        <w:rPr>
          <w:rFonts w:ascii="Cambria Math" w:hAnsi="Cambria Math" w:cs="Cambria Math"/>
        </w:rPr>
        <w:t>∴</w:t>
      </w:r>
      <w:r w:rsidR="007123D5">
        <w:t xml:space="preserve"> Nicolas </w:t>
      </w:r>
      <w:r w:rsidR="005C7DBF">
        <w:t>KAISER</w:t>
      </w:r>
      <w:r w:rsidR="008709EA" w:rsidRPr="008709EA">
        <w:t>.</w:t>
      </w:r>
    </w:p>
    <w:p w14:paraId="24727391" w14:textId="4E8488D7" w:rsidR="005C7DBF" w:rsidRDefault="006C13D3" w:rsidP="008709EA">
      <w:pPr>
        <w:spacing w:after="120" w:line="240" w:lineRule="auto"/>
        <w:jc w:val="both"/>
      </w:pPr>
      <w:r>
        <w:t>Notre F</w:t>
      </w:r>
      <w:r w:rsidRPr="00510633">
        <w:rPr>
          <w:rFonts w:ascii="Cambria Math" w:hAnsi="Cambria Math" w:cs="Cambria Math"/>
        </w:rPr>
        <w:t>∴</w:t>
      </w:r>
      <w:r>
        <w:t xml:space="preserve"> évoque l’histoire de la mesure du temps, le jour</w:t>
      </w:r>
      <w:r w:rsidR="00240ECF">
        <w:t>,</w:t>
      </w:r>
      <w:r>
        <w:t xml:space="preserve"> la nuit, les saisons, l’année et la méthode des babyloniens antiques qui ont défini le comptage des heures et des minutes. Le temps se mesure de manière très précise et pourtant la sensation que nous en avons est très différente. Le temps qui est donné pour la communauté est sans commune mesure avec </w:t>
      </w:r>
      <w:r w:rsidR="00AD090C">
        <w:t>celui qui est compté…</w:t>
      </w:r>
      <w:r w:rsidR="008A5CDC">
        <w:t xml:space="preserve"> </w:t>
      </w:r>
      <w:r w:rsidR="00AD090C">
        <w:t xml:space="preserve">L’horloge ne fait pas toujours bon ménage avec nos désirs, le rappel de l’heure délimite des temps que nous aurions préféré voir durer davantage : un moment d’amitié, la durée d’une tenue, une contemplation… Le nouveau-né n’a que faire du temps qui passe, lui qui a l’éternité devant lui ou presque, lui qui se situe tout en haut du sablier </w:t>
      </w:r>
      <w:r w:rsidR="00240ECF">
        <w:t>qui inexorablement va se vider pour remplir la partie basse</w:t>
      </w:r>
      <w:r w:rsidR="002F581F">
        <w:t>, signifiant une éternité que nous ne connaissons pas encore</w:t>
      </w:r>
      <w:r w:rsidR="00240ECF">
        <w:t xml:space="preserve">… Et il sera conditionné comme nous l’avons été pour être adapté à la vie en société : se conformer aux horaires avec leurs significations d’efficacité et de politesse. </w:t>
      </w:r>
      <w:r w:rsidR="008A5CDC">
        <w:t>En tant que maçons, n</w:t>
      </w:r>
      <w:r w:rsidR="00240ECF">
        <w:t xml:space="preserve">ous travaillons de midi à minuit et transmettons les sagesses que nous avons acquises le reste du temps, et nous travaillons </w:t>
      </w:r>
      <w:r w:rsidR="008A5CDC">
        <w:t>toujours</w:t>
      </w:r>
      <w:r w:rsidR="00240ECF">
        <w:t xml:space="preserve"> car tout ce que nous avons à faire est de vivre, vivre le moment présent car aujourd’hui est un cadeau, c’est </w:t>
      </w:r>
      <w:r w:rsidR="00ED6BA7">
        <w:t>peut-être</w:t>
      </w:r>
      <w:r w:rsidR="00240ECF">
        <w:t xml:space="preserve"> pour cela qu’on le nomme présent.</w:t>
      </w:r>
    </w:p>
    <w:p w14:paraId="3F79B094" w14:textId="41FDA21A" w:rsidR="00DC5DA3" w:rsidRDefault="00240ECF" w:rsidP="008709EA">
      <w:pPr>
        <w:spacing w:after="120" w:line="240" w:lineRule="auto"/>
        <w:jc w:val="both"/>
      </w:pPr>
      <w:r>
        <w:t xml:space="preserve">De nombreux </w:t>
      </w:r>
      <w:r w:rsidR="00A24B3B">
        <w:t>FF</w:t>
      </w:r>
      <w:r w:rsidR="00A24B3B" w:rsidRPr="00510633">
        <w:rPr>
          <w:rFonts w:ascii="Cambria Math" w:hAnsi="Cambria Math" w:cs="Cambria Math"/>
        </w:rPr>
        <w:t>∴</w:t>
      </w:r>
      <w:r w:rsidR="00A24B3B">
        <w:t xml:space="preserve"> et SS</w:t>
      </w:r>
      <w:r w:rsidR="00A24B3B" w:rsidRPr="00510633">
        <w:rPr>
          <w:rFonts w:ascii="Cambria Math" w:hAnsi="Cambria Math" w:cs="Cambria Math"/>
        </w:rPr>
        <w:t>∴</w:t>
      </w:r>
      <w:r w:rsidR="00A24B3B">
        <w:t xml:space="preserve"> apportent leur pierres à l’édifice projeté et le F</w:t>
      </w:r>
      <w:r w:rsidR="00A24B3B" w:rsidRPr="00510633">
        <w:rPr>
          <w:rFonts w:ascii="Cambria Math" w:hAnsi="Cambria Math" w:cs="Cambria Math"/>
        </w:rPr>
        <w:t>∴</w:t>
      </w:r>
      <w:r w:rsidR="00A24B3B">
        <w:t xml:space="preserve"> Orateur délivre ses conclusions</w:t>
      </w:r>
      <w:r w:rsidR="00EC4AC4">
        <w:t xml:space="preserve"> maçonniques</w:t>
      </w:r>
      <w:r w:rsidR="007123D5">
        <w:t>.</w:t>
      </w:r>
    </w:p>
    <w:p w14:paraId="189CA2B5" w14:textId="77777777" w:rsidR="0068397A" w:rsidRPr="0068397A" w:rsidRDefault="0068397A" w:rsidP="008709EA">
      <w:pPr>
        <w:spacing w:after="120" w:line="240" w:lineRule="auto"/>
        <w:jc w:val="both"/>
        <w:rPr>
          <w:sz w:val="10"/>
          <w:szCs w:val="10"/>
        </w:rPr>
      </w:pPr>
    </w:p>
    <w:p w14:paraId="7344DAD6" w14:textId="2D027EFA" w:rsidR="005C7DBF" w:rsidRDefault="002F581F" w:rsidP="008709EA">
      <w:pPr>
        <w:spacing w:after="120" w:line="240" w:lineRule="auto"/>
        <w:jc w:val="both"/>
      </w:pPr>
      <w:r>
        <w:t>Comme le temps passe : e</w:t>
      </w:r>
      <w:r w:rsidR="005C7DBF">
        <w:t>n raison du dépassement de l’horaire</w:t>
      </w:r>
      <w:r w:rsidR="006C13D3">
        <w:t xml:space="preserve"> prévu</w:t>
      </w:r>
      <w:r w:rsidR="005C7DBF">
        <w:t xml:space="preserve">, </w:t>
      </w:r>
      <w:r>
        <w:t>notre</w:t>
      </w:r>
      <w:r w:rsidR="005C7DBF">
        <w:t xml:space="preserve"> V</w:t>
      </w:r>
      <w:r w:rsidR="005C7DBF" w:rsidRPr="00510633">
        <w:rPr>
          <w:rFonts w:ascii="Cambria Math" w:hAnsi="Cambria Math" w:cs="Cambria Math"/>
        </w:rPr>
        <w:t>∴</w:t>
      </w:r>
      <w:r w:rsidR="005C7DBF">
        <w:t>M</w:t>
      </w:r>
      <w:r w:rsidR="005C7DBF" w:rsidRPr="00510633">
        <w:rPr>
          <w:rFonts w:ascii="Cambria Math" w:hAnsi="Cambria Math" w:cs="Cambria Math"/>
        </w:rPr>
        <w:t>∴</w:t>
      </w:r>
      <w:r w:rsidR="005C7DBF">
        <w:t xml:space="preserve"> reporte à la prochaine tenue les minutes des correspondants aux commissions et comptes-rendus des chantiers et groupes de travail. Le dialogue rituel est également reporté. Le V</w:t>
      </w:r>
      <w:r w:rsidR="00C25C1A" w:rsidRPr="00510633">
        <w:rPr>
          <w:rFonts w:ascii="Cambria Math" w:hAnsi="Cambria Math" w:cs="Cambria Math"/>
        </w:rPr>
        <w:t>∴</w:t>
      </w:r>
      <w:r w:rsidR="005C7DBF">
        <w:t>M</w:t>
      </w:r>
      <w:r w:rsidR="00C25C1A" w:rsidRPr="00510633">
        <w:rPr>
          <w:rFonts w:ascii="Cambria Math" w:hAnsi="Cambria Math" w:cs="Cambria Math"/>
        </w:rPr>
        <w:t>∴</w:t>
      </w:r>
      <w:r w:rsidR="005C7DBF">
        <w:t xml:space="preserve"> évoque </w:t>
      </w:r>
      <w:r>
        <w:t>la</w:t>
      </w:r>
      <w:r w:rsidR="005C7DBF">
        <w:t xml:space="preserve"> réunion des MM</w:t>
      </w:r>
      <w:r w:rsidR="00C25C1A" w:rsidRPr="00510633">
        <w:rPr>
          <w:rFonts w:ascii="Cambria Math" w:hAnsi="Cambria Math" w:cs="Cambria Math"/>
        </w:rPr>
        <w:t>∴</w:t>
      </w:r>
      <w:r w:rsidR="005C7DBF">
        <w:t xml:space="preserve"> de la Loge </w:t>
      </w:r>
      <w:r>
        <w:t>en</w:t>
      </w:r>
      <w:r w:rsidR="005C7DBF">
        <w:t xml:space="preserve"> visioconférence </w:t>
      </w:r>
      <w:r>
        <w:t>du 24 novembre lors de laquelle a notamment été évoquée</w:t>
      </w:r>
      <w:r w:rsidR="00C25C1A">
        <w:t xml:space="preserve"> la localisation de nos travaux.</w:t>
      </w:r>
    </w:p>
    <w:p w14:paraId="1F5C9147" w14:textId="4F8F7AFB" w:rsidR="008709EA" w:rsidRPr="00707F95" w:rsidRDefault="008A5CDC" w:rsidP="008709EA">
      <w:pPr>
        <w:spacing w:after="120" w:line="240" w:lineRule="auto"/>
        <w:jc w:val="both"/>
      </w:pPr>
      <w:r>
        <w:t>La</w:t>
      </w:r>
      <w:r w:rsidR="008709EA" w:rsidRPr="00707F95">
        <w:t xml:space="preserve"> chaîne d’union réunit </w:t>
      </w:r>
      <w:r w:rsidR="00550C2F" w:rsidRPr="00707F95">
        <w:t>les SS</w:t>
      </w:r>
      <w:r w:rsidR="00550C2F" w:rsidRPr="00707F95">
        <w:rPr>
          <w:rFonts w:ascii="Cambria Math" w:hAnsi="Cambria Math" w:cs="Cambria Math"/>
        </w:rPr>
        <w:t>∴</w:t>
      </w:r>
      <w:r w:rsidR="00550C2F" w:rsidRPr="00707F95">
        <w:t xml:space="preserve"> et les FF</w:t>
      </w:r>
      <w:r w:rsidR="00550C2F" w:rsidRPr="00707F95">
        <w:rPr>
          <w:rFonts w:ascii="Cambria Math" w:hAnsi="Cambria Math" w:cs="Cambria Math"/>
        </w:rPr>
        <w:t>∴</w:t>
      </w:r>
      <w:r>
        <w:rPr>
          <w:rFonts w:cs="Cambria Math"/>
        </w:rPr>
        <w:t xml:space="preserve"> et l</w:t>
      </w:r>
      <w:r w:rsidR="00707F95" w:rsidRPr="00707F95">
        <w:rPr>
          <w:rFonts w:cs="Cambria Math"/>
        </w:rPr>
        <w:t>e</w:t>
      </w:r>
      <w:r w:rsidR="008709EA" w:rsidRPr="00707F95">
        <w:t xml:space="preserve"> F</w:t>
      </w:r>
      <w:r w:rsidR="008709EA" w:rsidRPr="00707F95">
        <w:rPr>
          <w:rFonts w:ascii="Cambria Math" w:hAnsi="Cambria Math" w:cs="Cambria Math"/>
        </w:rPr>
        <w:t>∴</w:t>
      </w:r>
      <w:r w:rsidR="008709EA" w:rsidRPr="00707F95">
        <w:t xml:space="preserve"> Orateur </w:t>
      </w:r>
      <w:r w:rsidR="00707F95">
        <w:t>donne</w:t>
      </w:r>
      <w:r w:rsidR="008709EA" w:rsidRPr="00707F95">
        <w:t xml:space="preserve"> ses conclusions sur la tenue écoulée.</w:t>
      </w:r>
    </w:p>
    <w:p w14:paraId="0CB5A2AF" w14:textId="4BA26540"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0C40C9">
        <w:t>F</w:t>
      </w:r>
      <w:r w:rsidR="00BA1F6B" w:rsidRPr="00510633">
        <w:rPr>
          <w:rFonts w:ascii="Cambria Math" w:hAnsi="Cambria Math" w:cs="Cambria Math"/>
        </w:rPr>
        <w:t>∴</w:t>
      </w:r>
      <w:r w:rsidR="00BA1F6B">
        <w:t xml:space="preserve"> passants communiquent les salutations fraternelles de leurs respectable Loges</w:t>
      </w:r>
      <w:r w:rsidR="000C40C9">
        <w:t>.</w:t>
      </w:r>
    </w:p>
    <w:p w14:paraId="59BFC81F" w14:textId="199FFFD1"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5C7DBF">
        <w:t>30</w:t>
      </w:r>
      <w:r w:rsidR="00BA1F6B">
        <w:t xml:space="preserve"> </w:t>
      </w:r>
      <w:r w:rsidRPr="004C619B">
        <w:t xml:space="preserve">pierres plates et </w:t>
      </w:r>
      <w:r w:rsidR="005C7DBF">
        <w:t>8</w:t>
      </w:r>
      <w:r w:rsidR="00BA1F6B">
        <w:t xml:space="preserve">0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est revenu vide de toute attache.</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86863"/>
    <w:rsid w:val="00093B4E"/>
    <w:rsid w:val="000C40C9"/>
    <w:rsid w:val="000C40DC"/>
    <w:rsid w:val="00171E65"/>
    <w:rsid w:val="00191201"/>
    <w:rsid w:val="001A606D"/>
    <w:rsid w:val="001E3024"/>
    <w:rsid w:val="00226B31"/>
    <w:rsid w:val="00240ECF"/>
    <w:rsid w:val="00253E5B"/>
    <w:rsid w:val="002F581F"/>
    <w:rsid w:val="003024F6"/>
    <w:rsid w:val="00362606"/>
    <w:rsid w:val="00384AEC"/>
    <w:rsid w:val="00467F63"/>
    <w:rsid w:val="00475A4B"/>
    <w:rsid w:val="004C619B"/>
    <w:rsid w:val="004F273A"/>
    <w:rsid w:val="0050363C"/>
    <w:rsid w:val="00510633"/>
    <w:rsid w:val="00526AF6"/>
    <w:rsid w:val="00550C2F"/>
    <w:rsid w:val="00554ABA"/>
    <w:rsid w:val="005C7DBF"/>
    <w:rsid w:val="0068397A"/>
    <w:rsid w:val="006A5A11"/>
    <w:rsid w:val="006C13D3"/>
    <w:rsid w:val="00707F95"/>
    <w:rsid w:val="007123D5"/>
    <w:rsid w:val="007261F1"/>
    <w:rsid w:val="007457BA"/>
    <w:rsid w:val="00754999"/>
    <w:rsid w:val="007645E4"/>
    <w:rsid w:val="008522C3"/>
    <w:rsid w:val="00866000"/>
    <w:rsid w:val="008709EA"/>
    <w:rsid w:val="0087711C"/>
    <w:rsid w:val="008A5CDC"/>
    <w:rsid w:val="00914A33"/>
    <w:rsid w:val="0097513C"/>
    <w:rsid w:val="00986E48"/>
    <w:rsid w:val="00A24B3B"/>
    <w:rsid w:val="00AD090C"/>
    <w:rsid w:val="00AF399C"/>
    <w:rsid w:val="00B1057B"/>
    <w:rsid w:val="00BA1F6B"/>
    <w:rsid w:val="00BA2A87"/>
    <w:rsid w:val="00BE56D1"/>
    <w:rsid w:val="00BF0FC7"/>
    <w:rsid w:val="00BF52A8"/>
    <w:rsid w:val="00BF5A9B"/>
    <w:rsid w:val="00C01887"/>
    <w:rsid w:val="00C25C1A"/>
    <w:rsid w:val="00C70A4A"/>
    <w:rsid w:val="00CB5D97"/>
    <w:rsid w:val="00D222FC"/>
    <w:rsid w:val="00D3464D"/>
    <w:rsid w:val="00D4798A"/>
    <w:rsid w:val="00DB1816"/>
    <w:rsid w:val="00DC5DA3"/>
    <w:rsid w:val="00E2410C"/>
    <w:rsid w:val="00E2511D"/>
    <w:rsid w:val="00EC0447"/>
    <w:rsid w:val="00EC4AC4"/>
    <w:rsid w:val="00ED6BA7"/>
    <w:rsid w:val="00EE2F5E"/>
    <w:rsid w:val="00FB0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2</Pages>
  <Words>912</Words>
  <Characters>5017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8</cp:revision>
  <dcterms:created xsi:type="dcterms:W3CDTF">2024-12-17T09:41:00Z</dcterms:created>
  <dcterms:modified xsi:type="dcterms:W3CDTF">2025-02-19T15:23:00Z</dcterms:modified>
</cp:coreProperties>
</file>