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1F84F" w14:textId="14114712" w:rsidR="00D516D8" w:rsidRPr="00B17846" w:rsidRDefault="00C958C6" w:rsidP="00B17846">
      <w:pPr>
        <w:jc w:val="center"/>
        <w:rPr>
          <w:b/>
          <w:bCs/>
          <w:sz w:val="24"/>
          <w:szCs w:val="24"/>
        </w:rPr>
      </w:pPr>
      <w:r w:rsidRPr="00B17846">
        <w:rPr>
          <w:b/>
          <w:bCs/>
          <w:sz w:val="24"/>
          <w:szCs w:val="24"/>
        </w:rPr>
        <w:t>CONSEIL DE MAITRES</w:t>
      </w:r>
    </w:p>
    <w:p w14:paraId="35D92BB6" w14:textId="710B0C56" w:rsidR="00C958C6" w:rsidRPr="00B17846" w:rsidRDefault="00C958C6" w:rsidP="00B17846">
      <w:pPr>
        <w:jc w:val="center"/>
        <w:rPr>
          <w:b/>
          <w:bCs/>
          <w:sz w:val="24"/>
          <w:szCs w:val="24"/>
        </w:rPr>
      </w:pPr>
      <w:r w:rsidRPr="00B17846">
        <w:rPr>
          <w:b/>
          <w:bCs/>
          <w:sz w:val="24"/>
          <w:szCs w:val="24"/>
        </w:rPr>
        <w:t>25 03 2025</w:t>
      </w:r>
    </w:p>
    <w:p w14:paraId="1F5EE650" w14:textId="77777777" w:rsidR="00B17846" w:rsidRDefault="007862C4" w:rsidP="00B17846">
      <w:pPr>
        <w:spacing w:after="0"/>
      </w:pPr>
      <w:r>
        <w:t xml:space="preserve">Etaient présents : </w:t>
      </w:r>
    </w:p>
    <w:p w14:paraId="252233CE" w14:textId="07727DC1" w:rsidR="00C958C6" w:rsidRPr="00571466" w:rsidRDefault="007862C4">
      <w:r w:rsidRPr="00571466">
        <w:t>François-Régis A ; Christophe B ; Dominique G ; Jean-Pierre D ; Synthia S ; Muriel S ; Nicolas D</w:t>
      </w:r>
      <w:r w:rsidR="00D40BB0" w:rsidRPr="00571466">
        <w:t> ; Alain F</w:t>
      </w:r>
    </w:p>
    <w:p w14:paraId="58FB6309" w14:textId="77777777" w:rsidR="00B17846" w:rsidRDefault="007862C4" w:rsidP="00B17846">
      <w:pPr>
        <w:spacing w:after="0"/>
      </w:pPr>
      <w:r>
        <w:t xml:space="preserve">Excusés : </w:t>
      </w:r>
    </w:p>
    <w:p w14:paraId="02CAC915" w14:textId="01C66AAD" w:rsidR="007862C4" w:rsidRDefault="007862C4">
      <w:r>
        <w:t xml:space="preserve">Ariane T ; Claire C ; Jean-Luc D ; Thomas K ; </w:t>
      </w:r>
      <w:r w:rsidR="00571466">
        <w:t>Jean-Claude P</w:t>
      </w:r>
    </w:p>
    <w:p w14:paraId="369CFAF0" w14:textId="4AB7C771" w:rsidR="00C958C6" w:rsidRPr="00BC1C13" w:rsidRDefault="00BC1C13" w:rsidP="00BC1C13">
      <w:pPr>
        <w:jc w:val="right"/>
        <w:rPr>
          <w:i/>
          <w:iCs/>
        </w:rPr>
      </w:pPr>
      <w:r w:rsidRPr="00BC1C13">
        <w:rPr>
          <w:i/>
          <w:iCs/>
        </w:rPr>
        <w:t>A RETENIR : Le 22 avril à 20 heures à MOUSSON</w:t>
      </w:r>
    </w:p>
    <w:p w14:paraId="3F539E75" w14:textId="77777777" w:rsidR="00C958C6" w:rsidRPr="00C958C6" w:rsidRDefault="00C958C6" w:rsidP="00C958C6">
      <w:r w:rsidRPr="00C958C6">
        <w:t>L’ordre du jour est le suivant :</w:t>
      </w:r>
    </w:p>
    <w:p w14:paraId="05F2BD1C" w14:textId="77777777" w:rsidR="00C958C6" w:rsidRPr="00BC1C13" w:rsidRDefault="00C958C6" w:rsidP="00C958C6">
      <w:pPr>
        <w:numPr>
          <w:ilvl w:val="0"/>
          <w:numId w:val="1"/>
        </w:numPr>
        <w:rPr>
          <w:b/>
          <w:bCs/>
        </w:rPr>
      </w:pPr>
      <w:r w:rsidRPr="00BC1C13">
        <w:rPr>
          <w:b/>
          <w:bCs/>
        </w:rPr>
        <w:t>Réception possible de profanes en décembre prochain : dans quel lieu ? faut-il le réserver dès maintenant ?</w:t>
      </w:r>
    </w:p>
    <w:p w14:paraId="3F6412DF" w14:textId="28C4D772" w:rsidR="00571466" w:rsidRDefault="00571466" w:rsidP="00262B5F">
      <w:pPr>
        <w:numPr>
          <w:ilvl w:val="1"/>
          <w:numId w:val="1"/>
        </w:numPr>
        <w:jc w:val="both"/>
      </w:pPr>
      <w:r>
        <w:t>Il est rappelé que le solstice, d’hiver pour les r</w:t>
      </w:r>
      <w:r w:rsidR="00F52735">
        <w:t>éception</w:t>
      </w:r>
      <w:r>
        <w:t>s et d’été pour les avancements de grade, est un symbole fort dans notre rituel</w:t>
      </w:r>
      <w:r w:rsidR="00262B5F">
        <w:t xml:space="preserve"> et</w:t>
      </w:r>
      <w:r>
        <w:t xml:space="preserve"> un marqueur identitaire pour notre loge. </w:t>
      </w:r>
      <w:r w:rsidR="00F52735">
        <w:t xml:space="preserve"> </w:t>
      </w:r>
      <w:r>
        <w:t xml:space="preserve">Pour garder son caractère exceptionnel de cette cérémonie dans la vie d’un maçon, la réception simultanée de 2 profanes </w:t>
      </w:r>
      <w:r w:rsidR="00262B5F">
        <w:t>serait</w:t>
      </w:r>
      <w:r>
        <w:t xml:space="preserve"> l’idéal, 3 devient difficile et 4 serait impossible. </w:t>
      </w:r>
    </w:p>
    <w:p w14:paraId="3C88DF5D" w14:textId="35FC0846" w:rsidR="00571466" w:rsidRDefault="00571466" w:rsidP="00262B5F">
      <w:pPr>
        <w:numPr>
          <w:ilvl w:val="1"/>
          <w:numId w:val="1"/>
        </w:numPr>
        <w:jc w:val="both"/>
      </w:pPr>
      <w:r>
        <w:t xml:space="preserve">Sans préjuger du devenir des 4 procédures en cours, mais pour être prêt, il est convenu que selon le nombre de postulants à recevoir, il y aura 1 ou 2 cérémonies (4 et 17 décembre), </w:t>
      </w:r>
      <w:r w:rsidR="00262B5F">
        <w:t xml:space="preserve">une </w:t>
      </w:r>
      <w:r>
        <w:t>3</w:t>
      </w:r>
      <w:r w:rsidRPr="00F52735">
        <w:rPr>
          <w:vertAlign w:val="superscript"/>
        </w:rPr>
        <w:t>ème</w:t>
      </w:r>
      <w:r>
        <w:t xml:space="preserve"> pour les impressions le 2 janvier 2026. A la cérémonie du 17 décembre, les reçus du 4 ne seraient pas invités.</w:t>
      </w:r>
    </w:p>
    <w:p w14:paraId="3CA7C942" w14:textId="1B55A3C3" w:rsidR="00F20CBD" w:rsidRPr="00C958C6" w:rsidRDefault="00262B5F" w:rsidP="00262B5F">
      <w:pPr>
        <w:numPr>
          <w:ilvl w:val="1"/>
          <w:numId w:val="1"/>
        </w:numPr>
        <w:jc w:val="both"/>
      </w:pPr>
      <w:r>
        <w:t xml:space="preserve">Sachant que les Prémontrés sont relativement difficiles d’accès pour nous, </w:t>
      </w:r>
      <w:r w:rsidR="00F20CBD">
        <w:t>FR demande à METZ, et AF à NANCY</w:t>
      </w:r>
      <w:r>
        <w:t xml:space="preserve"> pour savoir si un temple serait disponible à ces dates. Les 2 cérémonies (selon le nombre de postulants !) pourraient se dérouler au même lieu ou l’une à Metz, l’autre à Nancy.</w:t>
      </w:r>
    </w:p>
    <w:p w14:paraId="4C4D7D0A" w14:textId="77777777" w:rsidR="00C958C6" w:rsidRPr="00C958C6" w:rsidRDefault="00C958C6" w:rsidP="00C958C6"/>
    <w:p w14:paraId="53C2C65E" w14:textId="1A92919B" w:rsidR="00C958C6" w:rsidRPr="00BC1C13" w:rsidRDefault="00C958C6" w:rsidP="00C958C6">
      <w:pPr>
        <w:numPr>
          <w:ilvl w:val="0"/>
          <w:numId w:val="1"/>
        </w:numPr>
        <w:rPr>
          <w:b/>
          <w:bCs/>
        </w:rPr>
      </w:pPr>
      <w:r w:rsidRPr="00BC1C13">
        <w:rPr>
          <w:b/>
          <w:bCs/>
        </w:rPr>
        <w:t>Achat d’un local pour le transformer en temple</w:t>
      </w:r>
    </w:p>
    <w:p w14:paraId="7240E6E7" w14:textId="0912E95E" w:rsidR="00C958C6" w:rsidRPr="00C958C6" w:rsidRDefault="00C958C6" w:rsidP="00C958C6">
      <w:pPr>
        <w:numPr>
          <w:ilvl w:val="1"/>
          <w:numId w:val="1"/>
        </w:numPr>
      </w:pPr>
      <w:r w:rsidRPr="00C958C6">
        <w:t>Point sur les contacts avec la mairie : la collectivité achète le tout et revend à Socrate le rez-de-chaussée du bâti. Tout le reste, les 2 appartements de l’étage</w:t>
      </w:r>
      <w:r w:rsidR="00262B5F">
        <w:t xml:space="preserve"> et</w:t>
      </w:r>
      <w:r w:rsidRPr="00C958C6">
        <w:t xml:space="preserve"> le terrain restent propriété de la collectivité</w:t>
      </w:r>
      <w:r w:rsidR="00262B5F">
        <w:t>.</w:t>
      </w:r>
    </w:p>
    <w:p w14:paraId="3EE71531" w14:textId="77777777" w:rsidR="00C958C6" w:rsidRDefault="00C958C6" w:rsidP="00C958C6">
      <w:pPr>
        <w:numPr>
          <w:ilvl w:val="1"/>
          <w:numId w:val="1"/>
        </w:numPr>
      </w:pPr>
      <w:r w:rsidRPr="00C958C6">
        <w:t>Date de la vente : avant la fin de ce semestre 2025</w:t>
      </w:r>
    </w:p>
    <w:p w14:paraId="4C68E9CE" w14:textId="77777777" w:rsidR="0018438E" w:rsidRDefault="00262B5F" w:rsidP="0018438E">
      <w:pPr>
        <w:numPr>
          <w:ilvl w:val="1"/>
          <w:numId w:val="1"/>
        </w:numPr>
      </w:pPr>
      <w:r>
        <w:t>Selon que ce soit la commune ou son établissement foncier qui acquiert le bien, la revente ne sera pas forcément réalisée impérativement dans l’immédiat. A ce jour nous ne disposons pas d’informations précises.</w:t>
      </w:r>
    </w:p>
    <w:p w14:paraId="474BC965" w14:textId="1A1AC217" w:rsidR="0018438E" w:rsidRPr="00C958C6" w:rsidRDefault="0018438E" w:rsidP="00674B1B">
      <w:pPr>
        <w:numPr>
          <w:ilvl w:val="1"/>
          <w:numId w:val="1"/>
        </w:numPr>
      </w:pPr>
      <w:r>
        <w:t>Le partage du bien serait à réaliser selon une « esquisse volumique » (</w:t>
      </w:r>
      <w:r w:rsidR="00256943">
        <w:t xml:space="preserve">la loge serait </w:t>
      </w:r>
      <w:r>
        <w:t>propriétaire du bas</w:t>
      </w:r>
      <w:r w:rsidR="00256943">
        <w:t xml:space="preserve"> sans l’entrée escalier ni </w:t>
      </w:r>
      <w:r w:rsidR="00256943">
        <w:t>de la cave</w:t>
      </w:r>
      <w:r w:rsidR="00256943">
        <w:t xml:space="preserve"> réservée aux appartements de l’étage, également sans le</w:t>
      </w:r>
      <w:r>
        <w:t xml:space="preserve"> toit</w:t>
      </w:r>
      <w:r w:rsidR="00256943">
        <w:t xml:space="preserve"> de l’immeuble</w:t>
      </w:r>
      <w:r>
        <w:t>).</w:t>
      </w:r>
    </w:p>
    <w:p w14:paraId="07CFBB29" w14:textId="77777777" w:rsidR="0018438E" w:rsidRPr="00C958C6" w:rsidRDefault="0018438E" w:rsidP="0018438E"/>
    <w:p w14:paraId="4224DA95" w14:textId="53C8FC91" w:rsidR="00C958C6" w:rsidRPr="00BC1C13" w:rsidRDefault="00C958C6" w:rsidP="0018438E">
      <w:pPr>
        <w:pStyle w:val="Paragraphedeliste"/>
        <w:numPr>
          <w:ilvl w:val="0"/>
          <w:numId w:val="1"/>
        </w:numPr>
        <w:rPr>
          <w:b/>
          <w:bCs/>
        </w:rPr>
      </w:pPr>
      <w:r w:rsidRPr="00BC1C13">
        <w:rPr>
          <w:b/>
          <w:bCs/>
        </w:rPr>
        <w:t>Financement :</w:t>
      </w:r>
    </w:p>
    <w:p w14:paraId="783C6F09" w14:textId="7FFD15FF" w:rsidR="00262B5F" w:rsidRPr="00C958C6" w:rsidRDefault="00262B5F" w:rsidP="00C958C6">
      <w:pPr>
        <w:numPr>
          <w:ilvl w:val="1"/>
          <w:numId w:val="1"/>
        </w:numPr>
      </w:pPr>
      <w:r>
        <w:t>Il s’agit de préparer l’hypothèse de l’achat, donc d’imaginer le plan de financement</w:t>
      </w:r>
      <w:r w:rsidR="0090234F">
        <w:t>, sachant qu’il faut compter approximativement 90</w:t>
      </w:r>
      <w:r w:rsidR="00123A8B">
        <w:t xml:space="preserve"> </w:t>
      </w:r>
      <w:r w:rsidR="0090234F">
        <w:t xml:space="preserve">000 € pour </w:t>
      </w:r>
      <w:proofErr w:type="gramStart"/>
      <w:r w:rsidR="0090234F">
        <w:lastRenderedPageBreak/>
        <w:t>l’achat</w:t>
      </w:r>
      <w:proofErr w:type="gramEnd"/>
      <w:r w:rsidR="0090234F">
        <w:t xml:space="preserve"> avec les frais (c’est large), et 70 000 € pour les travaux </w:t>
      </w:r>
      <w:r w:rsidR="00123A8B">
        <w:t>et l’achat de matériel</w:t>
      </w:r>
      <w:r>
        <w:t>. 3 pistes sont évoquées.</w:t>
      </w:r>
    </w:p>
    <w:p w14:paraId="315BF8F7" w14:textId="77777777" w:rsidR="00262B5F" w:rsidRDefault="00C958C6" w:rsidP="00C958C6">
      <w:pPr>
        <w:numPr>
          <w:ilvl w:val="2"/>
          <w:numId w:val="1"/>
        </w:numPr>
      </w:pPr>
      <w:r w:rsidRPr="00C958C6">
        <w:t xml:space="preserve">Un appel aux dons : </w:t>
      </w:r>
    </w:p>
    <w:p w14:paraId="0C1161C7" w14:textId="562E6955" w:rsidR="0090234F" w:rsidRDefault="0090234F" w:rsidP="00262B5F">
      <w:pPr>
        <w:numPr>
          <w:ilvl w:val="3"/>
          <w:numId w:val="1"/>
        </w:numPr>
      </w:pPr>
      <w:r w:rsidRPr="00C958C6">
        <w:t>C’est</w:t>
      </w:r>
      <w:r w:rsidR="00C958C6" w:rsidRPr="00C958C6">
        <w:t xml:space="preserve"> la solidarité fraternelle qui s’exprimerait, les FF et SS sollicitées (et non pas les L) relevant de CAALA</w:t>
      </w:r>
      <w:r w:rsidR="00262B5F">
        <w:t xml:space="preserve"> pourraient être sollicités </w:t>
      </w:r>
      <w:r>
        <w:t xml:space="preserve">et invités à faire un don, même symbolique, par exemple </w:t>
      </w:r>
      <w:r w:rsidR="00123A8B">
        <w:t xml:space="preserve">20€ (sachant que </w:t>
      </w:r>
      <w:r>
        <w:t>50€</w:t>
      </w:r>
      <w:r w:rsidR="00123A8B">
        <w:t xml:space="preserve"> serait la cible)</w:t>
      </w:r>
      <w:r>
        <w:t xml:space="preserve"> pour aider à la construction du Temple de l’Orient de Pont-à-Mousson</w:t>
      </w:r>
      <w:r w:rsidR="00C958C6" w:rsidRPr="00C958C6">
        <w:t xml:space="preserve">. </w:t>
      </w:r>
    </w:p>
    <w:p w14:paraId="1AE2618B" w14:textId="21B561E0" w:rsidR="00C958C6" w:rsidRPr="00C958C6" w:rsidRDefault="0090234F" w:rsidP="00262B5F">
      <w:pPr>
        <w:numPr>
          <w:ilvl w:val="3"/>
          <w:numId w:val="1"/>
        </w:numPr>
      </w:pPr>
      <w:r>
        <w:t>Le « p</w:t>
      </w:r>
      <w:r w:rsidR="00C958C6" w:rsidRPr="00C958C6">
        <w:t xml:space="preserve">lan de </w:t>
      </w:r>
      <w:r>
        <w:t>communication » ou l’information est à construire</w:t>
      </w:r>
      <w:r w:rsidR="00C958C6" w:rsidRPr="00C958C6">
        <w:t xml:space="preserve">. </w:t>
      </w:r>
    </w:p>
    <w:p w14:paraId="5B4470F4" w14:textId="50209573" w:rsidR="0090234F" w:rsidRDefault="00C958C6" w:rsidP="00C958C6">
      <w:pPr>
        <w:numPr>
          <w:ilvl w:val="2"/>
          <w:numId w:val="1"/>
        </w:numPr>
      </w:pPr>
      <w:r w:rsidRPr="00C958C6">
        <w:t xml:space="preserve">Un </w:t>
      </w:r>
      <w:r w:rsidR="0090234F">
        <w:t>emprunt </w:t>
      </w:r>
      <w:r w:rsidR="00123A8B">
        <w:t xml:space="preserve">auprès de FF et SS </w:t>
      </w:r>
      <w:r w:rsidR="0090234F">
        <w:t>:</w:t>
      </w:r>
    </w:p>
    <w:p w14:paraId="79C4DC0C" w14:textId="3390986D" w:rsidR="00C958C6" w:rsidRDefault="0090234F" w:rsidP="0090234F">
      <w:pPr>
        <w:numPr>
          <w:ilvl w:val="3"/>
          <w:numId w:val="1"/>
        </w:numPr>
      </w:pPr>
      <w:r>
        <w:t>Un capital est réuni par des FF et SS de Saint Antoine et Socrate qui deviendraient</w:t>
      </w:r>
      <w:r w:rsidR="0018438E">
        <w:t>, réunis au sein d’une structure juridique,</w:t>
      </w:r>
      <w:r>
        <w:t xml:space="preserve"> co-propriétaires du bien</w:t>
      </w:r>
      <w:r w:rsidR="0018438E">
        <w:t> ; ou encore ils deviendraient les « coprêteurs » du bien appartenant à Socrate, à définir.</w:t>
      </w:r>
    </w:p>
    <w:p w14:paraId="72E9BD31" w14:textId="6FE55D18" w:rsidR="0090234F" w:rsidRDefault="0090234F" w:rsidP="0090234F">
      <w:pPr>
        <w:numPr>
          <w:ilvl w:val="3"/>
          <w:numId w:val="1"/>
        </w:numPr>
      </w:pPr>
      <w:r>
        <w:t xml:space="preserve">Par exemple (presque caricatural), </w:t>
      </w:r>
      <w:r w:rsidR="00123A8B">
        <w:t>16 000 parts de 10€. Chaque FF et SS pourrait sans doute acheter 1 part pour devenir co-propriétaire, d’autres en achèteraient davantage.</w:t>
      </w:r>
    </w:p>
    <w:p w14:paraId="6E019E7E" w14:textId="7AC369AB" w:rsidR="00123A8B" w:rsidRDefault="00123A8B" w:rsidP="00123A8B">
      <w:pPr>
        <w:numPr>
          <w:ilvl w:val="3"/>
          <w:numId w:val="1"/>
        </w:numPr>
      </w:pPr>
      <w:r>
        <w:t xml:space="preserve">Ce </w:t>
      </w:r>
      <w:r w:rsidRPr="00C958C6">
        <w:t xml:space="preserve">prêt serait remboursé </w:t>
      </w:r>
      <w:r>
        <w:t xml:space="preserve">en N années </w:t>
      </w:r>
      <w:r w:rsidRPr="00C958C6">
        <w:t>au fur et à mesure de la « location » du local pour les tenues. Comme aujourd’hui nous payons Mousson ou l’abbaye, chaque tenue permettrait de dégager de quoi rembourser les prêts des membres volontaires.</w:t>
      </w:r>
    </w:p>
    <w:p w14:paraId="7A24B0E0" w14:textId="0C3B4A6D" w:rsidR="00123A8B" w:rsidRDefault="00123A8B" w:rsidP="0090234F">
      <w:pPr>
        <w:numPr>
          <w:ilvl w:val="3"/>
          <w:numId w:val="1"/>
        </w:numPr>
      </w:pPr>
      <w:r>
        <w:t>Chaque encaissement de</w:t>
      </w:r>
      <w:r w:rsidR="00402311">
        <w:t xml:space="preserve"> la</w:t>
      </w:r>
      <w:r>
        <w:t xml:space="preserve"> location </w:t>
      </w:r>
      <w:r w:rsidR="00402311" w:rsidRPr="00402311">
        <w:rPr>
          <w:u w:val="single"/>
        </w:rPr>
        <w:t>de ce bien</w:t>
      </w:r>
      <w:r w:rsidR="00402311">
        <w:t xml:space="preserve"> </w:t>
      </w:r>
      <w:r>
        <w:t>permettrait de rembourser les prêteurs au prorata de leur apport : la dette s’éteindrait en même temps pour tous.</w:t>
      </w:r>
      <w:r w:rsidR="00402311">
        <w:t xml:space="preserve"> Début du remboursement une fois le temple opérationnel.</w:t>
      </w:r>
    </w:p>
    <w:p w14:paraId="5D019DC5" w14:textId="6D2BA46D" w:rsidR="00123A8B" w:rsidRDefault="00123A8B" w:rsidP="0090234F">
      <w:pPr>
        <w:numPr>
          <w:ilvl w:val="3"/>
          <w:numId w:val="1"/>
        </w:numPr>
      </w:pPr>
      <w:r>
        <w:t>Le statut de copropriétaire ne donne</w:t>
      </w:r>
      <w:r w:rsidR="0018438E">
        <w:t>rait</w:t>
      </w:r>
      <w:r>
        <w:t xml:space="preserve"> aucun droit, il </w:t>
      </w:r>
      <w:r w:rsidR="0018438E">
        <w:t>serai</w:t>
      </w:r>
      <w:r>
        <w:t xml:space="preserve">t sans conséquence sur la gestion du bien acquis qui resterait </w:t>
      </w:r>
      <w:r w:rsidR="0018438E">
        <w:t xml:space="preserve">exclusivement </w:t>
      </w:r>
      <w:r>
        <w:t>de la compétence de la loge.</w:t>
      </w:r>
    </w:p>
    <w:p w14:paraId="23B16634" w14:textId="1021ED6D" w:rsidR="00123A8B" w:rsidRDefault="00123A8B" w:rsidP="00123A8B">
      <w:pPr>
        <w:numPr>
          <w:ilvl w:val="2"/>
          <w:numId w:val="1"/>
        </w:numPr>
      </w:pPr>
      <w:r>
        <w:t>Un emprunt à la banque :</w:t>
      </w:r>
    </w:p>
    <w:p w14:paraId="4F2C2F60" w14:textId="77777777" w:rsidR="00402311" w:rsidRDefault="00402311" w:rsidP="00402311">
      <w:pPr>
        <w:numPr>
          <w:ilvl w:val="3"/>
          <w:numId w:val="1"/>
        </w:numPr>
      </w:pPr>
      <w:r>
        <w:t>C’est la banque qu’il faudra(</w:t>
      </w:r>
      <w:proofErr w:type="spellStart"/>
      <w:r>
        <w:t>it</w:t>
      </w:r>
      <w:proofErr w:type="spellEnd"/>
      <w:r>
        <w:t>) rembourser.</w:t>
      </w:r>
    </w:p>
    <w:p w14:paraId="47DEF364" w14:textId="3A8562BC" w:rsidR="00402311" w:rsidRDefault="00402311" w:rsidP="00402311">
      <w:pPr>
        <w:numPr>
          <w:ilvl w:val="3"/>
          <w:numId w:val="1"/>
        </w:numPr>
      </w:pPr>
      <w:r>
        <w:t>Avec des intérêts</w:t>
      </w:r>
    </w:p>
    <w:p w14:paraId="1B8C3DE5" w14:textId="2D0B44CE" w:rsidR="00402311" w:rsidRDefault="00402311" w:rsidP="00402311">
      <w:pPr>
        <w:numPr>
          <w:ilvl w:val="3"/>
          <w:numId w:val="1"/>
        </w:numPr>
      </w:pPr>
      <w:r>
        <w:t>Mensualité qui s’ajoutera aux frais de locations qui resteront nécessaires durant peut-être 1 an avant que le temps soit utilisable</w:t>
      </w:r>
    </w:p>
    <w:p w14:paraId="54A4B5F6" w14:textId="105EB9EA" w:rsidR="00256943" w:rsidRDefault="00256943" w:rsidP="00402311">
      <w:pPr>
        <w:numPr>
          <w:ilvl w:val="3"/>
          <w:numId w:val="1"/>
        </w:numPr>
      </w:pPr>
      <w:r>
        <w:t xml:space="preserve">En cas de remboursement différé, il faudra probablement à minima rembourser les intérêts avant de commencer à rembourser le capital </w:t>
      </w:r>
    </w:p>
    <w:p w14:paraId="32958663" w14:textId="7F87FBDA" w:rsidR="0018438E" w:rsidRDefault="0018438E" w:rsidP="00123A8B">
      <w:pPr>
        <w:numPr>
          <w:ilvl w:val="2"/>
          <w:numId w:val="1"/>
        </w:numPr>
      </w:pPr>
      <w:r>
        <w:t>Une demande de médaille à la SOGOFIM</w:t>
      </w:r>
    </w:p>
    <w:p w14:paraId="202F4423" w14:textId="77777777" w:rsidR="00402311" w:rsidRDefault="0018438E" w:rsidP="0018438E">
      <w:pPr>
        <w:numPr>
          <w:ilvl w:val="3"/>
          <w:numId w:val="1"/>
        </w:numPr>
      </w:pPr>
      <w:r>
        <w:t xml:space="preserve">Ce serait un plus, qu’on ne peut espérer que pour les travaux. </w:t>
      </w:r>
    </w:p>
    <w:p w14:paraId="14C6725C" w14:textId="77777777" w:rsidR="00402311" w:rsidRDefault="00402311" w:rsidP="0018438E">
      <w:pPr>
        <w:numPr>
          <w:ilvl w:val="3"/>
          <w:numId w:val="1"/>
        </w:numPr>
      </w:pPr>
      <w:r>
        <w:lastRenderedPageBreak/>
        <w:t>L</w:t>
      </w:r>
      <w:r w:rsidR="0018438E">
        <w:t xml:space="preserve">e délai serait forcément long : étape CAALA puis décision convent. </w:t>
      </w:r>
    </w:p>
    <w:p w14:paraId="0B1484CE" w14:textId="6D5F0444" w:rsidR="0018438E" w:rsidRDefault="0018438E" w:rsidP="0018438E">
      <w:pPr>
        <w:numPr>
          <w:ilvl w:val="3"/>
          <w:numId w:val="1"/>
        </w:numPr>
      </w:pPr>
      <w:r>
        <w:t xml:space="preserve">Le montant à espérer serait probablement faible </w:t>
      </w:r>
      <w:r w:rsidR="00402311">
        <w:t>en raison des financements déjà octroyés pour des temples dans l’Est.</w:t>
      </w:r>
    </w:p>
    <w:p w14:paraId="4253C59C" w14:textId="144022E3" w:rsidR="00402311" w:rsidRDefault="00402311" w:rsidP="0018438E">
      <w:pPr>
        <w:numPr>
          <w:ilvl w:val="3"/>
          <w:numId w:val="1"/>
        </w:numPr>
      </w:pPr>
      <w:r>
        <w:t>Mais ce serait un « plus » qui permettrait l’embellissement du temple.</w:t>
      </w:r>
    </w:p>
    <w:p w14:paraId="61C82441" w14:textId="68AD01B0" w:rsidR="00256943" w:rsidRDefault="00256943" w:rsidP="0018438E">
      <w:pPr>
        <w:numPr>
          <w:ilvl w:val="3"/>
          <w:numId w:val="1"/>
        </w:numPr>
      </w:pPr>
      <w:r>
        <w:t>Enveloppe maximale : 150 000€ (très théorique)</w:t>
      </w:r>
    </w:p>
    <w:p w14:paraId="7EE93E69" w14:textId="122DE942" w:rsidR="00C958C6" w:rsidRDefault="00BC1C13" w:rsidP="00BC1C13">
      <w:pPr>
        <w:pStyle w:val="Paragraphedeliste"/>
        <w:numPr>
          <w:ilvl w:val="0"/>
          <w:numId w:val="1"/>
        </w:numPr>
        <w:rPr>
          <w:b/>
          <w:bCs/>
        </w:rPr>
      </w:pPr>
      <w:r w:rsidRPr="00BC1C13">
        <w:rPr>
          <w:b/>
          <w:bCs/>
        </w:rPr>
        <w:t>Visite</w:t>
      </w:r>
      <w:r>
        <w:rPr>
          <w:b/>
          <w:bCs/>
        </w:rPr>
        <w:t> :</w:t>
      </w:r>
    </w:p>
    <w:p w14:paraId="5AF5B92E" w14:textId="77777777" w:rsidR="00B62B7C" w:rsidRDefault="00B62B7C" w:rsidP="00B62B7C">
      <w:pPr>
        <w:pStyle w:val="Paragraphedeliste"/>
        <w:rPr>
          <w:b/>
          <w:bCs/>
        </w:rPr>
      </w:pPr>
    </w:p>
    <w:p w14:paraId="40487D36" w14:textId="41289454" w:rsidR="00BC1C13" w:rsidRDefault="00BC1C13" w:rsidP="00BC1C13">
      <w:pPr>
        <w:pStyle w:val="Paragraphedeliste"/>
      </w:pPr>
      <w:r>
        <w:t>Notre TCF Christophe se propose d’organiser d’ici le 22 avril des visites du site afin que chacun puisse voir les lieux et se faire une idée de la faisabilité du projet, apprécier sa pertinence au regard de nos objectifs.</w:t>
      </w:r>
    </w:p>
    <w:p w14:paraId="1182C294" w14:textId="1F87CD4D" w:rsidR="00BC1C13" w:rsidRDefault="00BC1C13" w:rsidP="00BC1C13">
      <w:pPr>
        <w:pStyle w:val="Paragraphedeliste"/>
      </w:pPr>
      <w:r>
        <w:t>Notre TCF François Régis lance un sondage pour recueillir vos préférences sur le moment ; samedi, mercredi matin ou après-midi.</w:t>
      </w:r>
    </w:p>
    <w:p w14:paraId="07BBB45C" w14:textId="00158A92" w:rsidR="00BC1C13" w:rsidRDefault="00BC1C13" w:rsidP="00BC1C13">
      <w:pPr>
        <w:pStyle w:val="Paragraphedeliste"/>
      </w:pPr>
      <w:r>
        <w:t>Positionnez-vous si vous souhaitez visiter. Des cas particuliers pourront toujours être examinés avec la plus grande bienveillance par Christophe afin de répondre à tous.</w:t>
      </w:r>
    </w:p>
    <w:p w14:paraId="5D2BD14E" w14:textId="77777777" w:rsidR="00BC1C13" w:rsidRDefault="00BC1C13" w:rsidP="00BC1C13">
      <w:pPr>
        <w:pStyle w:val="Paragraphedeliste"/>
      </w:pPr>
    </w:p>
    <w:p w14:paraId="06A58D5D" w14:textId="391BF7BE" w:rsidR="00BC1C13" w:rsidRDefault="00BC1C13" w:rsidP="00BC1C13">
      <w:pPr>
        <w:pStyle w:val="Paragraphedeliste"/>
        <w:numPr>
          <w:ilvl w:val="0"/>
          <w:numId w:val="1"/>
        </w:numPr>
        <w:rPr>
          <w:b/>
          <w:bCs/>
        </w:rPr>
      </w:pPr>
      <w:r w:rsidRPr="004423CC">
        <w:rPr>
          <w:b/>
          <w:bCs/>
        </w:rPr>
        <w:t>REUNION DE TOUS LES MEMBRES DE SOCRATE</w:t>
      </w:r>
    </w:p>
    <w:p w14:paraId="3D583F20" w14:textId="77777777" w:rsidR="00B62B7C" w:rsidRPr="004423CC" w:rsidRDefault="00B62B7C" w:rsidP="00B62B7C">
      <w:pPr>
        <w:pStyle w:val="Paragraphedeliste"/>
        <w:rPr>
          <w:b/>
          <w:bCs/>
        </w:rPr>
      </w:pPr>
    </w:p>
    <w:p w14:paraId="0A13751F" w14:textId="1D204EA8" w:rsidR="00BC1C13" w:rsidRDefault="00BC1C13" w:rsidP="00BC1C13">
      <w:pPr>
        <w:pStyle w:val="Paragraphedeliste"/>
      </w:pPr>
      <w:r>
        <w:t>Je viens de réserver la salle de la colonie à MOUSSON pour le 22 avril en soirée. C’est la date « normale » d’un chantier de maîtres.</w:t>
      </w:r>
    </w:p>
    <w:p w14:paraId="05AAB623" w14:textId="2037E210" w:rsidR="00BC1C13" w:rsidRDefault="00BC1C13" w:rsidP="00BC1C13">
      <w:pPr>
        <w:pStyle w:val="Paragraphedeliste"/>
      </w:pPr>
      <w:r>
        <w:t>Il s’agira d’un chantier ouvert à tous, donc au 1</w:t>
      </w:r>
      <w:r w:rsidRPr="00BC1C13">
        <w:rPr>
          <w:vertAlign w:val="superscript"/>
        </w:rPr>
        <w:t>er</w:t>
      </w:r>
      <w:r>
        <w:t xml:space="preserve"> degré, consacré à ce projet immobilier</w:t>
      </w:r>
      <w:r w:rsidR="004423CC">
        <w:t xml:space="preserve"> qui se déroulera selon la forme rituelle,</w:t>
      </w:r>
      <w:r w:rsidR="00256943">
        <w:t xml:space="preserve"> c’est-à-dire avec ouverture</w:t>
      </w:r>
      <w:r w:rsidR="00B62B7C">
        <w:t xml:space="preserve"> </w:t>
      </w:r>
      <w:r w:rsidR="00256943">
        <w:t>/</w:t>
      </w:r>
      <w:r w:rsidR="00B62B7C">
        <w:t xml:space="preserve"> </w:t>
      </w:r>
      <w:r w:rsidR="00256943">
        <w:t>fermeture</w:t>
      </w:r>
      <w:r w:rsidR="00B62B7C">
        <w:t xml:space="preserve"> et prise de parole selon la règle,</w:t>
      </w:r>
      <w:r w:rsidR="004423CC">
        <w:t xml:space="preserve"> garantie de la qualité </w:t>
      </w:r>
      <w:r w:rsidR="00B62B7C">
        <w:t xml:space="preserve">du déroulement </w:t>
      </w:r>
      <w:r w:rsidR="004423CC">
        <w:t>des travaux</w:t>
      </w:r>
    </w:p>
    <w:p w14:paraId="6B17415B" w14:textId="77777777" w:rsidR="004423CC" w:rsidRDefault="004423CC" w:rsidP="00BC1C13">
      <w:pPr>
        <w:pStyle w:val="Paragraphedeliste"/>
      </w:pPr>
    </w:p>
    <w:p w14:paraId="394E3DA7" w14:textId="77777777" w:rsidR="004423CC" w:rsidRDefault="004423CC" w:rsidP="00BC1C13">
      <w:pPr>
        <w:pStyle w:val="Paragraphedeliste"/>
      </w:pPr>
      <w:r>
        <w:t xml:space="preserve">Merci de réserver cette date : </w:t>
      </w:r>
    </w:p>
    <w:p w14:paraId="25916EF8" w14:textId="03DAB11C" w:rsidR="004423CC" w:rsidRPr="005C67AE" w:rsidRDefault="004423CC" w:rsidP="004423CC">
      <w:pPr>
        <w:pStyle w:val="Paragraphedeliste"/>
        <w:jc w:val="center"/>
        <w:rPr>
          <w:b/>
          <w:bCs/>
          <w:color w:val="FF0000"/>
        </w:rPr>
      </w:pPr>
      <w:r w:rsidRPr="005C67AE">
        <w:rPr>
          <w:b/>
          <w:bCs/>
          <w:color w:val="FF0000"/>
        </w:rPr>
        <w:t>Mardi 22 avril, ouverture du chantier à 20 heures à Mousson</w:t>
      </w:r>
    </w:p>
    <w:p w14:paraId="7F2451EF" w14:textId="77777777" w:rsidR="004423CC" w:rsidRDefault="004423CC" w:rsidP="00B62B7C">
      <w:pPr>
        <w:pStyle w:val="Paragraphedeliste"/>
        <w:jc w:val="both"/>
        <w:rPr>
          <w:color w:val="FF0000"/>
        </w:rPr>
      </w:pPr>
    </w:p>
    <w:p w14:paraId="5F64FF53" w14:textId="6650B673" w:rsidR="00B62B7C" w:rsidRPr="00B62B7C" w:rsidRDefault="00B62B7C" w:rsidP="00B62B7C">
      <w:pPr>
        <w:pStyle w:val="Paragraphedeliste"/>
        <w:numPr>
          <w:ilvl w:val="0"/>
          <w:numId w:val="1"/>
        </w:numPr>
        <w:jc w:val="both"/>
        <w:rPr>
          <w:b/>
          <w:bCs/>
        </w:rPr>
      </w:pPr>
      <w:r w:rsidRPr="00B62B7C">
        <w:rPr>
          <w:b/>
          <w:bCs/>
        </w:rPr>
        <w:t>Travaux</w:t>
      </w:r>
    </w:p>
    <w:p w14:paraId="0DAE9AA3" w14:textId="4B37B03B" w:rsidR="00B62B7C" w:rsidRDefault="00B62B7C" w:rsidP="00B62B7C">
      <w:pPr>
        <w:pStyle w:val="Paragraphedeliste"/>
        <w:numPr>
          <w:ilvl w:val="1"/>
          <w:numId w:val="1"/>
        </w:numPr>
        <w:jc w:val="both"/>
      </w:pPr>
      <w:r>
        <w:t xml:space="preserve">Jean-Pierre se propose </w:t>
      </w:r>
      <w:r w:rsidRPr="00B62B7C">
        <w:t xml:space="preserve">de passer sur site pour faire un estimatif travaux et de demander un devis à CMPM pour avoir une idée du/des </w:t>
      </w:r>
      <w:r>
        <w:t>coûts</w:t>
      </w:r>
    </w:p>
    <w:p w14:paraId="6B9EBBFF" w14:textId="3D0C0944" w:rsidR="00B62B7C" w:rsidRPr="00B62B7C" w:rsidRDefault="00B62B7C" w:rsidP="00B62B7C">
      <w:pPr>
        <w:pStyle w:val="Paragraphedeliste"/>
        <w:numPr>
          <w:ilvl w:val="1"/>
          <w:numId w:val="1"/>
        </w:numPr>
        <w:jc w:val="both"/>
      </w:pPr>
      <w:r>
        <w:t>Et</w:t>
      </w:r>
      <w:r w:rsidRPr="00B62B7C">
        <w:t xml:space="preserve"> indique</w:t>
      </w:r>
      <w:r>
        <w:t>, comme Muriel,</w:t>
      </w:r>
      <w:r w:rsidRPr="00B62B7C">
        <w:t xml:space="preserve"> que </w:t>
      </w:r>
      <w:r>
        <w:t xml:space="preserve">si </w:t>
      </w:r>
      <w:r w:rsidRPr="00B62B7C">
        <w:t>certains travaux peuvent se faire avec des FF et SS</w:t>
      </w:r>
      <w:r>
        <w:t>, d’autres</w:t>
      </w:r>
      <w:r w:rsidRPr="00B62B7C">
        <w:t xml:space="preserve"> nécessitent l’intervention de professionnel</w:t>
      </w:r>
      <w:r>
        <w:t>s dûment habilités pour préserver la sécurité du bâti et préserver notre responsabilité</w:t>
      </w:r>
      <w:r w:rsidRPr="00B62B7C">
        <w:t>.</w:t>
      </w:r>
    </w:p>
    <w:p w14:paraId="6A78116D" w14:textId="0AE72338" w:rsidR="00C958C6" w:rsidRDefault="007C5308">
      <w:r w:rsidRPr="007C5308">
        <w:rPr>
          <w:noProof/>
        </w:rPr>
        <w:lastRenderedPageBreak/>
        <w:drawing>
          <wp:inline distT="0" distB="0" distL="0" distR="0" wp14:anchorId="603EDD21" wp14:editId="66B62742">
            <wp:extent cx="5430008" cy="4163006"/>
            <wp:effectExtent l="0" t="0" r="0" b="9525"/>
            <wp:docPr id="10102993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299316" name=""/>
                    <pic:cNvPicPr/>
                  </pic:nvPicPr>
                  <pic:blipFill>
                    <a:blip r:embed="rId5"/>
                    <a:stretch>
                      <a:fillRect/>
                    </a:stretch>
                  </pic:blipFill>
                  <pic:spPr>
                    <a:xfrm>
                      <a:off x="0" y="0"/>
                      <a:ext cx="5430008" cy="4163006"/>
                    </a:xfrm>
                    <a:prstGeom prst="rect">
                      <a:avLst/>
                    </a:prstGeom>
                  </pic:spPr>
                </pic:pic>
              </a:graphicData>
            </a:graphic>
          </wp:inline>
        </w:drawing>
      </w:r>
    </w:p>
    <w:p w14:paraId="5B534E42" w14:textId="2FB762FE" w:rsidR="00EB20E7" w:rsidRDefault="00EB20E7">
      <w:r>
        <w:t xml:space="preserve"> </w:t>
      </w:r>
    </w:p>
    <w:sectPr w:rsidR="00EB20E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37F68"/>
    <w:multiLevelType w:val="hybridMultilevel"/>
    <w:tmpl w:val="ED0EDFC6"/>
    <w:lvl w:ilvl="0" w:tplc="040C0011">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num w:numId="1" w16cid:durableId="36027880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8C6"/>
    <w:rsid w:val="00036DA0"/>
    <w:rsid w:val="0004481A"/>
    <w:rsid w:val="00123A8B"/>
    <w:rsid w:val="0018438E"/>
    <w:rsid w:val="001B2709"/>
    <w:rsid w:val="001D3E67"/>
    <w:rsid w:val="00232AD6"/>
    <w:rsid w:val="00256943"/>
    <w:rsid w:val="00262B5F"/>
    <w:rsid w:val="00402311"/>
    <w:rsid w:val="00437557"/>
    <w:rsid w:val="004423CC"/>
    <w:rsid w:val="00571466"/>
    <w:rsid w:val="005C67AE"/>
    <w:rsid w:val="00643719"/>
    <w:rsid w:val="006E27DB"/>
    <w:rsid w:val="007862C4"/>
    <w:rsid w:val="007C5308"/>
    <w:rsid w:val="00882241"/>
    <w:rsid w:val="008E7740"/>
    <w:rsid w:val="0090234F"/>
    <w:rsid w:val="009342A2"/>
    <w:rsid w:val="009C3318"/>
    <w:rsid w:val="009E590B"/>
    <w:rsid w:val="00AE3F80"/>
    <w:rsid w:val="00B17846"/>
    <w:rsid w:val="00B62B7C"/>
    <w:rsid w:val="00BC1C13"/>
    <w:rsid w:val="00C958C6"/>
    <w:rsid w:val="00D0118A"/>
    <w:rsid w:val="00D40BB0"/>
    <w:rsid w:val="00D51689"/>
    <w:rsid w:val="00D516D8"/>
    <w:rsid w:val="00D87B10"/>
    <w:rsid w:val="00EB20E7"/>
    <w:rsid w:val="00EE7DEB"/>
    <w:rsid w:val="00F20CBD"/>
    <w:rsid w:val="00F5273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62211"/>
  <w15:chartTrackingRefBased/>
  <w15:docId w15:val="{B3488540-98A0-459E-8126-7574A7265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Calibr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958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C958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C958C6"/>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C958C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itre5">
    <w:name w:val="heading 5"/>
    <w:basedOn w:val="Normal"/>
    <w:next w:val="Normal"/>
    <w:link w:val="Titre5Car"/>
    <w:uiPriority w:val="9"/>
    <w:semiHidden/>
    <w:unhideWhenUsed/>
    <w:qFormat/>
    <w:rsid w:val="00C958C6"/>
    <w:pPr>
      <w:keepNext/>
      <w:keepLines/>
      <w:spacing w:before="80" w:after="40"/>
      <w:outlineLvl w:val="4"/>
    </w:pPr>
    <w:rPr>
      <w:rFonts w:asciiTheme="minorHAnsi" w:eastAsiaTheme="majorEastAsia" w:hAnsiTheme="minorHAnsi" w:cstheme="majorBidi"/>
      <w:color w:val="2F5496" w:themeColor="accent1" w:themeShade="BF"/>
    </w:rPr>
  </w:style>
  <w:style w:type="paragraph" w:styleId="Titre6">
    <w:name w:val="heading 6"/>
    <w:basedOn w:val="Normal"/>
    <w:next w:val="Normal"/>
    <w:link w:val="Titre6Car"/>
    <w:uiPriority w:val="9"/>
    <w:semiHidden/>
    <w:unhideWhenUsed/>
    <w:qFormat/>
    <w:rsid w:val="00C958C6"/>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C958C6"/>
    <w:pPr>
      <w:keepNext/>
      <w:keepLines/>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C958C6"/>
    <w:pPr>
      <w:keepNext/>
      <w:keepLines/>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C958C6"/>
    <w:pPr>
      <w:keepNext/>
      <w:keepLines/>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958C6"/>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C958C6"/>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C958C6"/>
    <w:rPr>
      <w:rFonts w:asciiTheme="minorHAnsi" w:eastAsiaTheme="majorEastAsia" w:hAnsiTheme="minorHAnsi" w:cstheme="majorBidi"/>
      <w:color w:val="2F5496" w:themeColor="accent1" w:themeShade="BF"/>
      <w:sz w:val="28"/>
      <w:szCs w:val="28"/>
    </w:rPr>
  </w:style>
  <w:style w:type="character" w:customStyle="1" w:styleId="Titre4Car">
    <w:name w:val="Titre 4 Car"/>
    <w:basedOn w:val="Policepardfaut"/>
    <w:link w:val="Titre4"/>
    <w:uiPriority w:val="9"/>
    <w:semiHidden/>
    <w:rsid w:val="00C958C6"/>
    <w:rPr>
      <w:rFonts w:asciiTheme="minorHAnsi" w:eastAsiaTheme="majorEastAsia" w:hAnsiTheme="minorHAnsi" w:cstheme="majorBidi"/>
      <w:i/>
      <w:iCs/>
      <w:color w:val="2F5496" w:themeColor="accent1" w:themeShade="BF"/>
    </w:rPr>
  </w:style>
  <w:style w:type="character" w:customStyle="1" w:styleId="Titre5Car">
    <w:name w:val="Titre 5 Car"/>
    <w:basedOn w:val="Policepardfaut"/>
    <w:link w:val="Titre5"/>
    <w:uiPriority w:val="9"/>
    <w:semiHidden/>
    <w:rsid w:val="00C958C6"/>
    <w:rPr>
      <w:rFonts w:asciiTheme="minorHAnsi" w:eastAsiaTheme="majorEastAsia" w:hAnsiTheme="minorHAnsi" w:cstheme="majorBidi"/>
      <w:color w:val="2F5496" w:themeColor="accent1" w:themeShade="BF"/>
    </w:rPr>
  </w:style>
  <w:style w:type="character" w:customStyle="1" w:styleId="Titre6Car">
    <w:name w:val="Titre 6 Car"/>
    <w:basedOn w:val="Policepardfaut"/>
    <w:link w:val="Titre6"/>
    <w:uiPriority w:val="9"/>
    <w:semiHidden/>
    <w:rsid w:val="00C958C6"/>
    <w:rPr>
      <w:rFonts w:asciiTheme="minorHAnsi" w:eastAsiaTheme="majorEastAsia" w:hAnsiTheme="minorHAnsi" w:cstheme="majorBidi"/>
      <w:i/>
      <w:iCs/>
      <w:color w:val="595959" w:themeColor="text1" w:themeTint="A6"/>
    </w:rPr>
  </w:style>
  <w:style w:type="character" w:customStyle="1" w:styleId="Titre7Car">
    <w:name w:val="Titre 7 Car"/>
    <w:basedOn w:val="Policepardfaut"/>
    <w:link w:val="Titre7"/>
    <w:uiPriority w:val="9"/>
    <w:semiHidden/>
    <w:rsid w:val="00C958C6"/>
    <w:rPr>
      <w:rFonts w:asciiTheme="minorHAnsi" w:eastAsiaTheme="majorEastAsia" w:hAnsiTheme="minorHAnsi" w:cstheme="majorBidi"/>
      <w:color w:val="595959" w:themeColor="text1" w:themeTint="A6"/>
    </w:rPr>
  </w:style>
  <w:style w:type="character" w:customStyle="1" w:styleId="Titre8Car">
    <w:name w:val="Titre 8 Car"/>
    <w:basedOn w:val="Policepardfaut"/>
    <w:link w:val="Titre8"/>
    <w:uiPriority w:val="9"/>
    <w:semiHidden/>
    <w:rsid w:val="00C958C6"/>
    <w:rPr>
      <w:rFonts w:asciiTheme="minorHAnsi" w:eastAsiaTheme="majorEastAsia" w:hAnsiTheme="minorHAnsi" w:cstheme="majorBidi"/>
      <w:i/>
      <w:iCs/>
      <w:color w:val="272727" w:themeColor="text1" w:themeTint="D8"/>
    </w:rPr>
  </w:style>
  <w:style w:type="character" w:customStyle="1" w:styleId="Titre9Car">
    <w:name w:val="Titre 9 Car"/>
    <w:basedOn w:val="Policepardfaut"/>
    <w:link w:val="Titre9"/>
    <w:uiPriority w:val="9"/>
    <w:semiHidden/>
    <w:rsid w:val="00C958C6"/>
    <w:rPr>
      <w:rFonts w:asciiTheme="minorHAnsi" w:eastAsiaTheme="majorEastAsia" w:hAnsiTheme="minorHAnsi" w:cstheme="majorBidi"/>
      <w:color w:val="272727" w:themeColor="text1" w:themeTint="D8"/>
    </w:rPr>
  </w:style>
  <w:style w:type="paragraph" w:styleId="Titre">
    <w:name w:val="Title"/>
    <w:basedOn w:val="Normal"/>
    <w:next w:val="Normal"/>
    <w:link w:val="TitreCar"/>
    <w:uiPriority w:val="10"/>
    <w:qFormat/>
    <w:rsid w:val="00C958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958C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958C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958C6"/>
    <w:rPr>
      <w:rFonts w:asciiTheme="minorHAnsi" w:eastAsiaTheme="majorEastAsia" w:hAnsiTheme="minorHAnsi" w:cstheme="majorBidi"/>
      <w:color w:val="595959" w:themeColor="text1" w:themeTint="A6"/>
      <w:spacing w:val="15"/>
      <w:sz w:val="28"/>
      <w:szCs w:val="28"/>
    </w:rPr>
  </w:style>
  <w:style w:type="paragraph" w:styleId="Citation">
    <w:name w:val="Quote"/>
    <w:basedOn w:val="Normal"/>
    <w:next w:val="Normal"/>
    <w:link w:val="CitationCar"/>
    <w:uiPriority w:val="29"/>
    <w:qFormat/>
    <w:rsid w:val="00C958C6"/>
    <w:pPr>
      <w:spacing w:before="160"/>
      <w:jc w:val="center"/>
    </w:pPr>
    <w:rPr>
      <w:i/>
      <w:iCs/>
      <w:color w:val="404040" w:themeColor="text1" w:themeTint="BF"/>
    </w:rPr>
  </w:style>
  <w:style w:type="character" w:customStyle="1" w:styleId="CitationCar">
    <w:name w:val="Citation Car"/>
    <w:basedOn w:val="Policepardfaut"/>
    <w:link w:val="Citation"/>
    <w:uiPriority w:val="29"/>
    <w:rsid w:val="00C958C6"/>
    <w:rPr>
      <w:i/>
      <w:iCs/>
      <w:color w:val="404040" w:themeColor="text1" w:themeTint="BF"/>
    </w:rPr>
  </w:style>
  <w:style w:type="paragraph" w:styleId="Paragraphedeliste">
    <w:name w:val="List Paragraph"/>
    <w:basedOn w:val="Normal"/>
    <w:uiPriority w:val="34"/>
    <w:qFormat/>
    <w:rsid w:val="00C958C6"/>
    <w:pPr>
      <w:ind w:left="720"/>
      <w:contextualSpacing/>
    </w:pPr>
  </w:style>
  <w:style w:type="character" w:styleId="Accentuationintense">
    <w:name w:val="Intense Emphasis"/>
    <w:basedOn w:val="Policepardfaut"/>
    <w:uiPriority w:val="21"/>
    <w:qFormat/>
    <w:rsid w:val="00C958C6"/>
    <w:rPr>
      <w:i/>
      <w:iCs/>
      <w:color w:val="2F5496" w:themeColor="accent1" w:themeShade="BF"/>
    </w:rPr>
  </w:style>
  <w:style w:type="paragraph" w:styleId="Citationintense">
    <w:name w:val="Intense Quote"/>
    <w:basedOn w:val="Normal"/>
    <w:next w:val="Normal"/>
    <w:link w:val="CitationintenseCar"/>
    <w:uiPriority w:val="30"/>
    <w:qFormat/>
    <w:rsid w:val="00C958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C958C6"/>
    <w:rPr>
      <w:i/>
      <w:iCs/>
      <w:color w:val="2F5496" w:themeColor="accent1" w:themeShade="BF"/>
    </w:rPr>
  </w:style>
  <w:style w:type="character" w:styleId="Rfrenceintense">
    <w:name w:val="Intense Reference"/>
    <w:basedOn w:val="Policepardfaut"/>
    <w:uiPriority w:val="32"/>
    <w:qFormat/>
    <w:rsid w:val="00C958C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3966867">
      <w:bodyDiv w:val="1"/>
      <w:marLeft w:val="0"/>
      <w:marRight w:val="0"/>
      <w:marTop w:val="0"/>
      <w:marBottom w:val="0"/>
      <w:divBdr>
        <w:top w:val="none" w:sz="0" w:space="0" w:color="auto"/>
        <w:left w:val="none" w:sz="0" w:space="0" w:color="auto"/>
        <w:bottom w:val="none" w:sz="0" w:space="0" w:color="auto"/>
        <w:right w:val="none" w:sz="0" w:space="0" w:color="auto"/>
      </w:divBdr>
    </w:div>
    <w:div w:id="2146965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438</TotalTime>
  <Pages>4</Pages>
  <Words>930</Words>
  <Characters>5117</Characters>
  <Application>Microsoft Office Word</Application>
  <DocSecurity>0</DocSecurity>
  <Lines>42</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Alain FAIVRE</dc:creator>
  <cp:keywords/>
  <dc:description/>
  <cp:lastModifiedBy>Alain FAIVRE</cp:lastModifiedBy>
  <cp:revision>16</cp:revision>
  <dcterms:created xsi:type="dcterms:W3CDTF">2025-03-25T17:18:00Z</dcterms:created>
  <dcterms:modified xsi:type="dcterms:W3CDTF">2025-03-27T07:52:00Z</dcterms:modified>
</cp:coreProperties>
</file>