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1299" w14:textId="77777777" w:rsidR="00405646" w:rsidRPr="00B8368F" w:rsidRDefault="00405646" w:rsidP="00405646">
      <w:pPr>
        <w:bidi w:val="0"/>
        <w:jc w:val="center"/>
        <w:rPr>
          <w:rFonts w:ascii="Simplified Arabic" w:hAnsi="Simplified Arabic" w:cs="Simplified Arabic"/>
          <w:rtl/>
        </w:rPr>
      </w:pPr>
      <w:r w:rsidRPr="00B8368F">
        <w:rPr>
          <w:rFonts w:ascii="Simplified Arabic" w:hAnsi="Simplified Arabic" w:cs="Simplified Arabic"/>
          <w:noProof/>
          <w:sz w:val="32"/>
          <w:szCs w:val="32"/>
        </w:rPr>
        <w:drawing>
          <wp:inline distT="0" distB="0" distL="0" distR="0" wp14:anchorId="657AD296" wp14:editId="33EDA5AD">
            <wp:extent cx="1885950" cy="1857375"/>
            <wp:effectExtent l="0" t="0" r="0" b="0"/>
            <wp:docPr id="14" name="صورة 1"/>
            <wp:cNvGraphicFramePr/>
            <a:graphic xmlns:a="http://schemas.openxmlformats.org/drawingml/2006/main">
              <a:graphicData uri="http://schemas.openxmlformats.org/drawingml/2006/picture">
                <pic:pic xmlns:pic="http://schemas.openxmlformats.org/drawingml/2006/picture">
                  <pic:nvPicPr>
                    <pic:cNvPr id="14"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1857375"/>
                    </a:xfrm>
                    <a:prstGeom prst="rect">
                      <a:avLst/>
                    </a:prstGeom>
                  </pic:spPr>
                </pic:pic>
              </a:graphicData>
            </a:graphic>
          </wp:inline>
        </w:drawing>
      </w:r>
    </w:p>
    <w:p w14:paraId="421F5ED5" w14:textId="77777777" w:rsidR="00405646" w:rsidRPr="00B8368F" w:rsidRDefault="00405646" w:rsidP="00405646">
      <w:pPr>
        <w:pStyle w:val="paragraph"/>
        <w:spacing w:before="0" w:beforeAutospacing="0" w:after="0" w:afterAutospacing="0"/>
        <w:ind w:right="-585"/>
        <w:jc w:val="center"/>
        <w:textAlignment w:val="baseline"/>
        <w:rPr>
          <w:rFonts w:ascii="Simplified Arabic" w:hAnsi="Simplified Arabic" w:cs="Simplified Arabic"/>
          <w:b/>
          <w:bCs/>
          <w:color w:val="000000"/>
          <w:sz w:val="32"/>
          <w:szCs w:val="32"/>
        </w:rPr>
      </w:pPr>
      <w:r w:rsidRPr="00B8368F">
        <w:rPr>
          <w:rStyle w:val="normaltextrun"/>
          <w:rFonts w:ascii="Simplified Arabic" w:hAnsi="Simplified Arabic" w:cs="Simplified Arabic"/>
          <w:b/>
          <w:bCs/>
          <w:color w:val="000000"/>
          <w:sz w:val="32"/>
          <w:szCs w:val="32"/>
        </w:rPr>
        <w:t>Al-Azhar University       </w:t>
      </w:r>
      <w:r w:rsidRPr="00B8368F">
        <w:rPr>
          <w:rStyle w:val="eop"/>
          <w:rFonts w:ascii="Simplified Arabic" w:hAnsi="Simplified Arabic" w:cs="Simplified Arabic"/>
          <w:color w:val="000000"/>
          <w:sz w:val="32"/>
          <w:szCs w:val="32"/>
        </w:rPr>
        <w:t> </w:t>
      </w:r>
    </w:p>
    <w:p w14:paraId="4885F6C2" w14:textId="77777777" w:rsidR="00405646" w:rsidRPr="00B8368F" w:rsidRDefault="00405646" w:rsidP="00405646">
      <w:pPr>
        <w:pStyle w:val="paragraph"/>
        <w:spacing w:before="0" w:beforeAutospacing="0" w:after="0" w:afterAutospacing="0"/>
        <w:ind w:right="-705"/>
        <w:jc w:val="center"/>
        <w:textAlignment w:val="baseline"/>
        <w:rPr>
          <w:rFonts w:ascii="Simplified Arabic" w:hAnsi="Simplified Arabic" w:cs="Simplified Arabic"/>
          <w:sz w:val="18"/>
          <w:szCs w:val="18"/>
        </w:rPr>
      </w:pPr>
      <w:r w:rsidRPr="00B8368F">
        <w:rPr>
          <w:rStyle w:val="normaltextrun"/>
          <w:rFonts w:ascii="Simplified Arabic" w:hAnsi="Simplified Arabic" w:cs="Simplified Arabic"/>
          <w:b/>
          <w:bCs/>
          <w:color w:val="000000"/>
          <w:sz w:val="32"/>
          <w:szCs w:val="32"/>
        </w:rPr>
        <w:t>Faculty of Engineering &amp; Information Technology</w:t>
      </w:r>
    </w:p>
    <w:p w14:paraId="56584119" w14:textId="77777777" w:rsidR="00405646" w:rsidRPr="00B8368F" w:rsidRDefault="00405646" w:rsidP="00405646">
      <w:pPr>
        <w:pStyle w:val="paragraph"/>
        <w:spacing w:before="0" w:beforeAutospacing="0" w:after="0" w:afterAutospacing="0"/>
        <w:ind w:right="-705"/>
        <w:jc w:val="center"/>
        <w:textAlignment w:val="baseline"/>
        <w:rPr>
          <w:rFonts w:ascii="Simplified Arabic" w:hAnsi="Simplified Arabic" w:cs="Simplified Arabic"/>
          <w:sz w:val="18"/>
          <w:szCs w:val="18"/>
        </w:rPr>
      </w:pPr>
    </w:p>
    <w:p w14:paraId="12C64702" w14:textId="77777777" w:rsidR="00405646" w:rsidRPr="00B8368F" w:rsidRDefault="00405646" w:rsidP="00405646">
      <w:pPr>
        <w:bidi w:val="0"/>
        <w:spacing w:line="240" w:lineRule="auto"/>
        <w:jc w:val="center"/>
        <w:rPr>
          <w:rFonts w:ascii="Simplified Arabic" w:hAnsi="Simplified Arabic" w:cs="Simplified Arabic"/>
          <w:b/>
          <w:bCs/>
          <w:sz w:val="32"/>
          <w:szCs w:val="32"/>
          <w:rtl/>
        </w:rPr>
      </w:pPr>
      <w:r w:rsidRPr="00B8368F">
        <w:rPr>
          <w:rFonts w:ascii="Simplified Arabic" w:hAnsi="Simplified Arabic" w:cs="Simplified Arabic"/>
          <w:b/>
          <w:bCs/>
          <w:sz w:val="32"/>
          <w:szCs w:val="32"/>
        </w:rPr>
        <w:t>Department of Software Engineering</w:t>
      </w:r>
    </w:p>
    <w:p w14:paraId="5B9ED2EB" w14:textId="77777777" w:rsidR="00405646" w:rsidRPr="00B8368F" w:rsidRDefault="00405646" w:rsidP="00405646">
      <w:pPr>
        <w:bidi w:val="0"/>
        <w:spacing w:line="240" w:lineRule="auto"/>
        <w:jc w:val="center"/>
        <w:rPr>
          <w:rStyle w:val="fontstyle01"/>
          <w:rFonts w:ascii="Simplified Arabic" w:hAnsi="Simplified Arabic" w:cs="Simplified Arabic"/>
          <w:b/>
          <w:bCs/>
          <w:color w:val="auto"/>
          <w:sz w:val="32"/>
          <w:szCs w:val="32"/>
        </w:rPr>
      </w:pPr>
    </w:p>
    <w:p w14:paraId="770E6E3D" w14:textId="77777777" w:rsidR="00405646" w:rsidRPr="00B8368F" w:rsidRDefault="00405646" w:rsidP="00405646">
      <w:pPr>
        <w:bidi w:val="0"/>
        <w:jc w:val="center"/>
        <w:rPr>
          <w:rStyle w:val="fontstyle01"/>
          <w:rFonts w:ascii="Simplified Arabic" w:hAnsi="Simplified Arabic" w:cs="Simplified Arabic"/>
          <w:b/>
          <w:bCs/>
          <w:color w:val="auto"/>
          <w:sz w:val="40"/>
          <w:szCs w:val="40"/>
        </w:rPr>
      </w:pPr>
    </w:p>
    <w:p w14:paraId="6E981880" w14:textId="264A5541" w:rsidR="00405646" w:rsidRPr="006454BB" w:rsidRDefault="00405646" w:rsidP="006454BB">
      <w:pPr>
        <w:bidi w:val="0"/>
        <w:jc w:val="center"/>
        <w:rPr>
          <w:rFonts w:ascii="Simplified Arabic" w:eastAsia="Times New Roman" w:hAnsi="Simplified Arabic" w:cs="Simplified Arabic"/>
          <w:b/>
          <w:bCs/>
          <w:sz w:val="52"/>
          <w:szCs w:val="52"/>
        </w:rPr>
      </w:pPr>
      <w:r>
        <w:rPr>
          <w:rFonts w:ascii="Simplified Arabic" w:eastAsia="Times New Roman" w:hAnsi="Simplified Arabic" w:cs="Simplified Arabic"/>
          <w:b/>
          <w:bCs/>
          <w:sz w:val="52"/>
          <w:szCs w:val="52"/>
        </w:rPr>
        <w:t>I</w:t>
      </w:r>
      <w:r w:rsidRPr="00405646">
        <w:rPr>
          <w:rFonts w:ascii="Simplified Arabic" w:eastAsia="Times New Roman" w:hAnsi="Simplified Arabic" w:cs="Simplified Arabic"/>
          <w:b/>
          <w:bCs/>
          <w:sz w:val="52"/>
          <w:szCs w:val="52"/>
        </w:rPr>
        <w:t xml:space="preserve">nformation </w:t>
      </w:r>
      <w:r>
        <w:rPr>
          <w:rFonts w:ascii="Simplified Arabic" w:eastAsia="Times New Roman" w:hAnsi="Simplified Arabic" w:cs="Simplified Arabic"/>
          <w:b/>
          <w:bCs/>
          <w:sz w:val="52"/>
          <w:szCs w:val="52"/>
        </w:rPr>
        <w:t>A</w:t>
      </w:r>
      <w:r w:rsidRPr="00405646">
        <w:rPr>
          <w:rFonts w:ascii="Simplified Arabic" w:eastAsia="Times New Roman" w:hAnsi="Simplified Arabic" w:cs="Simplified Arabic"/>
          <w:b/>
          <w:bCs/>
          <w:sz w:val="52"/>
          <w:szCs w:val="52"/>
        </w:rPr>
        <w:t>ge</w:t>
      </w:r>
    </w:p>
    <w:p w14:paraId="5BF0C73B" w14:textId="77777777" w:rsidR="00405646" w:rsidRPr="00B8368F" w:rsidRDefault="00405646" w:rsidP="00405646">
      <w:pPr>
        <w:bidi w:val="0"/>
        <w:jc w:val="center"/>
        <w:rPr>
          <w:rFonts w:ascii="Simplified Arabic" w:hAnsi="Simplified Arabic" w:cs="Simplified Arabic"/>
          <w:b/>
          <w:bCs/>
          <w:sz w:val="48"/>
          <w:szCs w:val="48"/>
          <w:vertAlign w:val="subscript"/>
        </w:rPr>
      </w:pPr>
      <w:r w:rsidRPr="00B8368F">
        <w:rPr>
          <w:rFonts w:ascii="Simplified Arabic" w:eastAsia="Times New Roman" w:hAnsi="Simplified Arabic" w:cs="Simplified Arabic"/>
          <w:b/>
          <w:bCs/>
          <w:sz w:val="48"/>
          <w:szCs w:val="48"/>
          <w:vertAlign w:val="subscript"/>
        </w:rPr>
        <w:t>p</w:t>
      </w:r>
      <w:r w:rsidRPr="00B8368F">
        <w:rPr>
          <w:rFonts w:ascii="Simplified Arabic" w:hAnsi="Simplified Arabic" w:cs="Simplified Arabic"/>
          <w:b/>
          <w:bCs/>
          <w:sz w:val="48"/>
          <w:szCs w:val="48"/>
          <w:vertAlign w:val="subscript"/>
        </w:rPr>
        <w:t>repared by:</w:t>
      </w:r>
    </w:p>
    <w:p w14:paraId="3F180F74" w14:textId="0CB55B3C" w:rsidR="00405646" w:rsidRDefault="00405646" w:rsidP="00405646">
      <w:pPr>
        <w:bidi w:val="0"/>
        <w:jc w:val="center"/>
        <w:rPr>
          <w:rFonts w:ascii="Simplified Arabic" w:hAnsi="Simplified Arabic" w:cs="Simplified Arabic"/>
          <w:b/>
          <w:bCs/>
          <w:sz w:val="44"/>
          <w:szCs w:val="44"/>
          <w:vertAlign w:val="subscript"/>
        </w:rPr>
      </w:pPr>
      <w:r w:rsidRPr="00B8368F">
        <w:rPr>
          <w:rFonts w:ascii="Simplified Arabic" w:hAnsi="Simplified Arabic" w:cs="Simplified Arabic"/>
          <w:b/>
          <w:bCs/>
          <w:sz w:val="44"/>
          <w:szCs w:val="44"/>
          <w:vertAlign w:val="subscript"/>
        </w:rPr>
        <w:t>Haytham Akram Sayed Salama</w:t>
      </w:r>
    </w:p>
    <w:p w14:paraId="2479BE40" w14:textId="57E198BE" w:rsidR="006454BB" w:rsidRPr="00B8368F" w:rsidRDefault="006454BB" w:rsidP="006454BB">
      <w:pPr>
        <w:bidi w:val="0"/>
        <w:jc w:val="center"/>
        <w:rPr>
          <w:rFonts w:ascii="Simplified Arabic" w:hAnsi="Simplified Arabic" w:cs="Simplified Arabic"/>
          <w:b/>
          <w:bCs/>
          <w:sz w:val="44"/>
          <w:szCs w:val="44"/>
          <w:vertAlign w:val="subscript"/>
        </w:rPr>
      </w:pPr>
      <w:r>
        <w:rPr>
          <w:rFonts w:ascii="Simplified Arabic" w:hAnsi="Simplified Arabic" w:cs="Simplified Arabic"/>
          <w:b/>
          <w:bCs/>
          <w:sz w:val="44"/>
          <w:szCs w:val="44"/>
          <w:vertAlign w:val="subscript"/>
        </w:rPr>
        <w:t>20191016</w:t>
      </w:r>
    </w:p>
    <w:p w14:paraId="1915B9FF" w14:textId="77777777" w:rsidR="00405646" w:rsidRPr="00B8368F" w:rsidRDefault="00405646" w:rsidP="00405646">
      <w:pPr>
        <w:bidi w:val="0"/>
        <w:jc w:val="center"/>
        <w:rPr>
          <w:rFonts w:ascii="Simplified Arabic" w:hAnsi="Simplified Arabic" w:cs="Simplified Arabic"/>
          <w:color w:val="000000"/>
          <w:sz w:val="32"/>
          <w:szCs w:val="32"/>
          <w:shd w:val="clear" w:color="auto" w:fill="FFFFFF"/>
          <w:rtl/>
        </w:rPr>
      </w:pPr>
      <w:r w:rsidRPr="00B8368F">
        <w:rPr>
          <w:rStyle w:val="normaltextrun"/>
          <w:rFonts w:ascii="Simplified Arabic" w:hAnsi="Simplified Arabic" w:cs="Simplified Arabic"/>
          <w:b/>
          <w:bCs/>
          <w:color w:val="000000"/>
          <w:sz w:val="32"/>
          <w:szCs w:val="32"/>
          <w:shd w:val="clear" w:color="auto" w:fill="FFFFFF"/>
        </w:rPr>
        <w:t>Supervised by</w:t>
      </w:r>
    </w:p>
    <w:p w14:paraId="718D31D8" w14:textId="65B6A571" w:rsidR="00405646" w:rsidRPr="00B8368F" w:rsidRDefault="00405646" w:rsidP="00405646">
      <w:pPr>
        <w:bidi w:val="0"/>
        <w:jc w:val="center"/>
        <w:rPr>
          <w:rFonts w:ascii="Simplified Arabic" w:hAnsi="Simplified Arabic" w:cs="Simplified Arabic"/>
          <w:sz w:val="36"/>
          <w:szCs w:val="40"/>
        </w:rPr>
      </w:pPr>
      <w:r w:rsidRPr="00B8368F">
        <w:rPr>
          <w:rFonts w:ascii="Simplified Arabic" w:hAnsi="Simplified Arabic" w:cs="Simplified Arabic"/>
          <w:sz w:val="36"/>
          <w:szCs w:val="40"/>
        </w:rPr>
        <w:t xml:space="preserve">Dr. </w:t>
      </w:r>
      <w:r w:rsidRPr="00405646">
        <w:rPr>
          <w:rFonts w:ascii="Simplified Arabic" w:hAnsi="Simplified Arabic" w:cs="Simplified Arabic"/>
          <w:sz w:val="36"/>
          <w:szCs w:val="40"/>
        </w:rPr>
        <w:t>Sabreen Qwaider</w:t>
      </w:r>
    </w:p>
    <w:p w14:paraId="50BE0CE0" w14:textId="77777777" w:rsidR="00405646" w:rsidRPr="00B8368F" w:rsidRDefault="00405646" w:rsidP="00405646">
      <w:pPr>
        <w:rPr>
          <w:rFonts w:ascii="Simplified Arabic" w:hAnsi="Simplified Arabic" w:cs="Simplified Arabic"/>
        </w:rPr>
      </w:pPr>
    </w:p>
    <w:p w14:paraId="0ACFADB0" w14:textId="6DEB79A5" w:rsidR="00F50987" w:rsidRDefault="00F50987">
      <w:pPr>
        <w:rPr>
          <w:rFonts w:ascii="Simplified Arabic" w:hAnsi="Simplified Arabic" w:cs="Simplified Arabic"/>
          <w:i/>
          <w:iCs/>
          <w:sz w:val="36"/>
          <w:szCs w:val="40"/>
          <w:rtl/>
        </w:rPr>
      </w:pPr>
    </w:p>
    <w:p w14:paraId="7DA68DF2" w14:textId="49C73E0A" w:rsidR="00405646" w:rsidRPr="00DA3F60" w:rsidRDefault="00405646" w:rsidP="00D06BE3">
      <w:pPr>
        <w:bidi w:val="0"/>
        <w:rPr>
          <w:b/>
          <w:bCs/>
          <w:sz w:val="36"/>
          <w:szCs w:val="36"/>
        </w:rPr>
      </w:pPr>
      <w:r w:rsidRPr="00DA3F60">
        <w:rPr>
          <w:b/>
          <w:bCs/>
          <w:sz w:val="36"/>
          <w:szCs w:val="36"/>
        </w:rPr>
        <w:lastRenderedPageBreak/>
        <w:t xml:space="preserve">What is </w:t>
      </w:r>
      <w:r w:rsidRPr="00DA3F60">
        <w:rPr>
          <w:b/>
          <w:bCs/>
          <w:sz w:val="36"/>
          <w:szCs w:val="36"/>
        </w:rPr>
        <w:t xml:space="preserve">information </w:t>
      </w:r>
      <w:r w:rsidRPr="00DA3F60">
        <w:rPr>
          <w:b/>
          <w:bCs/>
          <w:sz w:val="36"/>
          <w:szCs w:val="36"/>
        </w:rPr>
        <w:t xml:space="preserve">age? </w:t>
      </w:r>
    </w:p>
    <w:p w14:paraId="7BA3D85A" w14:textId="77777777" w:rsidR="00DA3F60" w:rsidRDefault="00DA3F60" w:rsidP="00DA3F60">
      <w:pPr>
        <w:bidi w:val="0"/>
        <w:rPr>
          <w:sz w:val="32"/>
          <w:szCs w:val="32"/>
        </w:rPr>
      </w:pPr>
    </w:p>
    <w:p w14:paraId="1E9B98ED" w14:textId="160D5676" w:rsidR="00E607E6" w:rsidRDefault="00DA3F60" w:rsidP="00DA3F60">
      <w:pPr>
        <w:bidi w:val="0"/>
        <w:spacing w:line="276" w:lineRule="auto"/>
        <w:rPr>
          <w:sz w:val="32"/>
          <w:szCs w:val="32"/>
        </w:rPr>
      </w:pPr>
      <w:r w:rsidRPr="00DA3F60">
        <w:rPr>
          <w:sz w:val="32"/>
          <w:szCs w:val="32"/>
        </w:rPr>
        <w:t>The Information Age is now upon us. In the world today, technology is used all around us. Through the use of computers, cell phones, calculators, video games, and many other technologically advanced products, communication has changed dramatically.</w:t>
      </w:r>
    </w:p>
    <w:p w14:paraId="270018E1" w14:textId="77777777" w:rsidR="00DA3F60" w:rsidRDefault="00DA3F60" w:rsidP="00DA3F60">
      <w:pPr>
        <w:bidi w:val="0"/>
        <w:spacing w:line="276" w:lineRule="auto"/>
        <w:rPr>
          <w:sz w:val="32"/>
          <w:szCs w:val="32"/>
        </w:rPr>
      </w:pPr>
    </w:p>
    <w:p w14:paraId="750A24E3" w14:textId="0EE9C8AB" w:rsidR="00405646" w:rsidRDefault="00DA3F60" w:rsidP="00C92BB8">
      <w:pPr>
        <w:bidi w:val="0"/>
        <w:spacing w:line="276" w:lineRule="auto"/>
        <w:rPr>
          <w:sz w:val="32"/>
          <w:szCs w:val="32"/>
        </w:rPr>
      </w:pPr>
      <w:r w:rsidRPr="00DA3F60">
        <w:rPr>
          <w:sz w:val="32"/>
          <w:szCs w:val="32"/>
        </w:rPr>
        <w:t xml:space="preserve">The information age </w:t>
      </w:r>
      <w:r w:rsidR="00D06BE3" w:rsidRPr="00DA3F60">
        <w:rPr>
          <w:sz w:val="32"/>
          <w:szCs w:val="32"/>
        </w:rPr>
        <w:t xml:space="preserve">It’s a historical period that start in the mid-20th century </w:t>
      </w:r>
      <w:r w:rsidR="00D04FAC" w:rsidRPr="00DA3F60">
        <w:rPr>
          <w:sz w:val="32"/>
          <w:szCs w:val="32"/>
        </w:rPr>
        <w:t xml:space="preserve">and it’s known as </w:t>
      </w:r>
      <w:r w:rsidR="00D06BE3" w:rsidRPr="00DA3F60">
        <w:rPr>
          <w:sz w:val="32"/>
          <w:szCs w:val="32"/>
        </w:rPr>
        <w:t xml:space="preserve">Computer Age, Digital Age, or New Media </w:t>
      </w:r>
      <w:r w:rsidR="004A1DC4" w:rsidRPr="00DA3F60">
        <w:rPr>
          <w:sz w:val="32"/>
          <w:szCs w:val="32"/>
        </w:rPr>
        <w:t>Age</w:t>
      </w:r>
      <w:r w:rsidRPr="00DA3F60">
        <w:rPr>
          <w:sz w:val="32"/>
          <w:szCs w:val="32"/>
        </w:rPr>
        <w:t xml:space="preserve"> and </w:t>
      </w:r>
      <w:r w:rsidR="00C92BB8">
        <w:rPr>
          <w:sz w:val="32"/>
          <w:szCs w:val="32"/>
        </w:rPr>
        <w:t>it’</w:t>
      </w:r>
      <w:r w:rsidRPr="00DA3F60">
        <w:rPr>
          <w:sz w:val="32"/>
          <w:szCs w:val="32"/>
        </w:rPr>
        <w:t xml:space="preserve">s changing people's everyday activities and </w:t>
      </w:r>
      <w:r w:rsidR="00C92BB8" w:rsidRPr="00C92BB8">
        <w:rPr>
          <w:sz w:val="32"/>
          <w:szCs w:val="32"/>
        </w:rPr>
        <w:t>is changing people's everyday activities and making tedious tasks run more efficiently. Personal use and business-related use of computers and technology are constantly increasing. Although there are many positive aspects of the Information Age and also many negatives.</w:t>
      </w:r>
    </w:p>
    <w:p w14:paraId="62C7A292" w14:textId="77777777" w:rsidR="00C92BB8" w:rsidRDefault="00C92BB8" w:rsidP="00C92BB8">
      <w:pPr>
        <w:bidi w:val="0"/>
        <w:spacing w:line="276" w:lineRule="auto"/>
      </w:pPr>
    </w:p>
    <w:p w14:paraId="2F15FB38" w14:textId="41C7A58B" w:rsidR="00405646" w:rsidRPr="00DA3F60" w:rsidRDefault="00405646" w:rsidP="00D06BE3">
      <w:pPr>
        <w:bidi w:val="0"/>
        <w:rPr>
          <w:b/>
          <w:bCs/>
          <w:sz w:val="36"/>
          <w:szCs w:val="36"/>
        </w:rPr>
      </w:pPr>
      <w:r w:rsidRPr="00DA3F60">
        <w:rPr>
          <w:b/>
          <w:bCs/>
          <w:sz w:val="36"/>
          <w:szCs w:val="36"/>
        </w:rPr>
        <w:t>What are its advantages and disadvantages?</w:t>
      </w:r>
    </w:p>
    <w:p w14:paraId="23269BBE" w14:textId="07B0B935" w:rsidR="00405646" w:rsidRPr="00DA3F60" w:rsidRDefault="00DA3F60" w:rsidP="00DA3F60">
      <w:pPr>
        <w:pStyle w:val="a4"/>
        <w:numPr>
          <w:ilvl w:val="0"/>
          <w:numId w:val="16"/>
        </w:numPr>
        <w:bidi w:val="0"/>
        <w:rPr>
          <w:rFonts w:ascii="Segoe UI" w:hAnsi="Segoe UI" w:cs="Segoe UI"/>
          <w:color w:val="373A3C"/>
          <w:shd w:val="clear" w:color="auto" w:fill="FFFFFF"/>
        </w:rPr>
      </w:pPr>
      <w:r w:rsidRPr="00DA3F60">
        <w:rPr>
          <w:b/>
          <w:bCs/>
          <w:sz w:val="36"/>
          <w:szCs w:val="36"/>
        </w:rPr>
        <w:t>Advantages</w:t>
      </w:r>
      <w:r>
        <w:rPr>
          <w:b/>
          <w:bCs/>
          <w:sz w:val="36"/>
          <w:szCs w:val="36"/>
        </w:rPr>
        <w:t xml:space="preserve">: </w:t>
      </w:r>
    </w:p>
    <w:p w14:paraId="0D7BDDB9" w14:textId="1864B6B9" w:rsidR="00DA3F60" w:rsidRPr="008D1B4F" w:rsidRDefault="00DA3F60" w:rsidP="00DA3F60">
      <w:pPr>
        <w:pStyle w:val="a4"/>
        <w:numPr>
          <w:ilvl w:val="1"/>
          <w:numId w:val="16"/>
        </w:numPr>
        <w:bidi w:val="0"/>
        <w:rPr>
          <w:sz w:val="32"/>
          <w:szCs w:val="32"/>
        </w:rPr>
      </w:pPr>
      <w:r w:rsidRPr="008D1B4F">
        <w:rPr>
          <w:sz w:val="32"/>
          <w:szCs w:val="32"/>
        </w:rPr>
        <w:t xml:space="preserve">Easy to access to any </w:t>
      </w:r>
      <w:r w:rsidRPr="008D1B4F">
        <w:rPr>
          <w:sz w:val="32"/>
          <w:szCs w:val="32"/>
        </w:rPr>
        <w:t>information</w:t>
      </w:r>
    </w:p>
    <w:p w14:paraId="6AC291A6" w14:textId="507FD6AC" w:rsidR="00DA3F60" w:rsidRPr="008D1B4F" w:rsidRDefault="00DA3F60" w:rsidP="00DA3F60">
      <w:pPr>
        <w:pStyle w:val="a4"/>
        <w:numPr>
          <w:ilvl w:val="1"/>
          <w:numId w:val="16"/>
        </w:numPr>
        <w:bidi w:val="0"/>
        <w:rPr>
          <w:sz w:val="32"/>
          <w:szCs w:val="32"/>
        </w:rPr>
      </w:pPr>
      <w:r w:rsidRPr="008D1B4F">
        <w:rPr>
          <w:sz w:val="32"/>
          <w:szCs w:val="32"/>
        </w:rPr>
        <w:t xml:space="preserve">Save our time to </w:t>
      </w:r>
      <w:r w:rsidR="00C92BB8" w:rsidRPr="008D1B4F">
        <w:rPr>
          <w:sz w:val="32"/>
          <w:szCs w:val="32"/>
        </w:rPr>
        <w:t xml:space="preserve">achievement </w:t>
      </w:r>
      <w:r w:rsidRPr="008D1B4F">
        <w:rPr>
          <w:sz w:val="32"/>
          <w:szCs w:val="32"/>
        </w:rPr>
        <w:t xml:space="preserve">task </w:t>
      </w:r>
    </w:p>
    <w:p w14:paraId="535B76D3" w14:textId="2FAA5DD0" w:rsidR="00C92BB8" w:rsidRPr="008D1B4F" w:rsidRDefault="00C92BB8" w:rsidP="00C92BB8">
      <w:pPr>
        <w:pStyle w:val="a4"/>
        <w:numPr>
          <w:ilvl w:val="1"/>
          <w:numId w:val="16"/>
        </w:numPr>
        <w:bidi w:val="0"/>
        <w:rPr>
          <w:sz w:val="32"/>
          <w:szCs w:val="32"/>
        </w:rPr>
      </w:pPr>
      <w:r w:rsidRPr="008D1B4F">
        <w:rPr>
          <w:sz w:val="32"/>
          <w:szCs w:val="32"/>
        </w:rPr>
        <w:t xml:space="preserve">Easy to make </w:t>
      </w:r>
      <w:r w:rsidRPr="008D1B4F">
        <w:rPr>
          <w:sz w:val="32"/>
          <w:szCs w:val="32"/>
        </w:rPr>
        <w:t>research</w:t>
      </w:r>
      <w:r w:rsidRPr="008D1B4F">
        <w:rPr>
          <w:sz w:val="32"/>
          <w:szCs w:val="32"/>
        </w:rPr>
        <w:t xml:space="preserve"> any data</w:t>
      </w:r>
    </w:p>
    <w:p w14:paraId="00492311" w14:textId="345BFDA1" w:rsidR="00C92BB8" w:rsidRPr="008D1B4F" w:rsidRDefault="000F5C04" w:rsidP="00C92BB8">
      <w:pPr>
        <w:pStyle w:val="a4"/>
        <w:numPr>
          <w:ilvl w:val="1"/>
          <w:numId w:val="16"/>
        </w:numPr>
        <w:bidi w:val="0"/>
        <w:rPr>
          <w:sz w:val="32"/>
          <w:szCs w:val="32"/>
        </w:rPr>
      </w:pPr>
      <w:r w:rsidRPr="008D1B4F">
        <w:rPr>
          <w:sz w:val="32"/>
          <w:szCs w:val="32"/>
        </w:rPr>
        <w:t xml:space="preserve">New </w:t>
      </w:r>
      <w:r w:rsidRPr="008D1B4F">
        <w:rPr>
          <w:sz w:val="32"/>
          <w:szCs w:val="32"/>
        </w:rPr>
        <w:t>techniques</w:t>
      </w:r>
      <w:r w:rsidRPr="008D1B4F">
        <w:rPr>
          <w:sz w:val="32"/>
          <w:szCs w:val="32"/>
        </w:rPr>
        <w:t xml:space="preserve"> on learning and working.</w:t>
      </w:r>
    </w:p>
    <w:p w14:paraId="7BB97FE2" w14:textId="77777777" w:rsidR="008D1B4F" w:rsidRDefault="000F5C04" w:rsidP="008D1B4F">
      <w:pPr>
        <w:pStyle w:val="a4"/>
        <w:numPr>
          <w:ilvl w:val="1"/>
          <w:numId w:val="16"/>
        </w:numPr>
        <w:bidi w:val="0"/>
        <w:rPr>
          <w:sz w:val="32"/>
          <w:szCs w:val="32"/>
        </w:rPr>
      </w:pPr>
      <w:r w:rsidRPr="008D1B4F">
        <w:rPr>
          <w:sz w:val="32"/>
          <w:szCs w:val="32"/>
        </w:rPr>
        <w:t xml:space="preserve">Improving </w:t>
      </w:r>
      <w:r w:rsidR="008D1B4F">
        <w:rPr>
          <w:sz w:val="32"/>
          <w:szCs w:val="32"/>
        </w:rPr>
        <w:t>the economic</w:t>
      </w:r>
    </w:p>
    <w:p w14:paraId="39C47640" w14:textId="14D80E38" w:rsidR="008D1B4F" w:rsidRDefault="008D1B4F" w:rsidP="008D1B4F">
      <w:pPr>
        <w:pStyle w:val="a4"/>
        <w:numPr>
          <w:ilvl w:val="1"/>
          <w:numId w:val="16"/>
        </w:numPr>
        <w:bidi w:val="0"/>
        <w:rPr>
          <w:sz w:val="32"/>
          <w:szCs w:val="32"/>
        </w:rPr>
      </w:pPr>
      <w:r>
        <w:rPr>
          <w:sz w:val="32"/>
          <w:szCs w:val="32"/>
        </w:rPr>
        <w:t xml:space="preserve">Make the communication very easy </w:t>
      </w:r>
    </w:p>
    <w:p w14:paraId="481DC8CD" w14:textId="403ECE6B" w:rsidR="000F5C04" w:rsidRDefault="008D1B4F" w:rsidP="008D1B4F">
      <w:pPr>
        <w:pStyle w:val="a4"/>
        <w:numPr>
          <w:ilvl w:val="1"/>
          <w:numId w:val="16"/>
        </w:numPr>
        <w:bidi w:val="0"/>
        <w:rPr>
          <w:sz w:val="32"/>
          <w:szCs w:val="32"/>
        </w:rPr>
      </w:pPr>
      <w:r w:rsidRPr="008D1B4F">
        <w:rPr>
          <w:sz w:val="32"/>
          <w:szCs w:val="32"/>
        </w:rPr>
        <w:t xml:space="preserve"> </w:t>
      </w:r>
      <w:r w:rsidRPr="008D1B4F">
        <w:rPr>
          <w:sz w:val="32"/>
          <w:szCs w:val="32"/>
        </w:rPr>
        <w:t xml:space="preserve">Make digital transformation </w:t>
      </w:r>
      <w:r w:rsidRPr="008D1B4F">
        <w:rPr>
          <w:sz w:val="32"/>
          <w:szCs w:val="32"/>
        </w:rPr>
        <w:t>easier</w:t>
      </w:r>
      <w:r>
        <w:rPr>
          <w:rFonts w:hint="cs"/>
          <w:sz w:val="32"/>
          <w:szCs w:val="32"/>
          <w:rtl/>
        </w:rPr>
        <w:t xml:space="preserve"> </w:t>
      </w:r>
      <w:r>
        <w:rPr>
          <w:sz w:val="32"/>
          <w:szCs w:val="32"/>
        </w:rPr>
        <w:t xml:space="preserve">for companies </w:t>
      </w:r>
    </w:p>
    <w:p w14:paraId="4115FA8E" w14:textId="3BB61124" w:rsidR="008D1B4F" w:rsidRDefault="008D1B4F" w:rsidP="008D1B4F">
      <w:pPr>
        <w:bidi w:val="0"/>
        <w:rPr>
          <w:sz w:val="32"/>
          <w:szCs w:val="32"/>
        </w:rPr>
      </w:pPr>
    </w:p>
    <w:p w14:paraId="52BC756F" w14:textId="04CC69FD" w:rsidR="008D1B4F" w:rsidRDefault="008D1B4F" w:rsidP="008D1B4F">
      <w:pPr>
        <w:pStyle w:val="a4"/>
        <w:numPr>
          <w:ilvl w:val="0"/>
          <w:numId w:val="16"/>
        </w:numPr>
        <w:bidi w:val="0"/>
        <w:rPr>
          <w:b/>
          <w:bCs/>
          <w:sz w:val="36"/>
          <w:szCs w:val="36"/>
        </w:rPr>
      </w:pPr>
      <w:r w:rsidRPr="008D1B4F">
        <w:rPr>
          <w:b/>
          <w:bCs/>
          <w:sz w:val="36"/>
          <w:szCs w:val="36"/>
        </w:rPr>
        <w:lastRenderedPageBreak/>
        <w:t>Disadvantages</w:t>
      </w:r>
    </w:p>
    <w:p w14:paraId="55CD7745" w14:textId="77777777" w:rsidR="006454BB" w:rsidRPr="006454BB" w:rsidRDefault="006454BB" w:rsidP="006454BB">
      <w:pPr>
        <w:pStyle w:val="a4"/>
        <w:numPr>
          <w:ilvl w:val="0"/>
          <w:numId w:val="17"/>
        </w:numPr>
        <w:bidi w:val="0"/>
        <w:rPr>
          <w:sz w:val="32"/>
          <w:szCs w:val="32"/>
        </w:rPr>
      </w:pPr>
      <w:r w:rsidRPr="006454BB">
        <w:rPr>
          <w:sz w:val="32"/>
          <w:szCs w:val="32"/>
        </w:rPr>
        <w:t>Data Security</w:t>
      </w:r>
    </w:p>
    <w:p w14:paraId="466571F9" w14:textId="77777777" w:rsidR="006454BB" w:rsidRPr="006454BB" w:rsidRDefault="006454BB" w:rsidP="006454BB">
      <w:pPr>
        <w:pStyle w:val="a4"/>
        <w:numPr>
          <w:ilvl w:val="0"/>
          <w:numId w:val="17"/>
        </w:numPr>
        <w:bidi w:val="0"/>
        <w:rPr>
          <w:sz w:val="32"/>
          <w:szCs w:val="32"/>
        </w:rPr>
      </w:pPr>
      <w:r w:rsidRPr="006454BB">
        <w:rPr>
          <w:sz w:val="32"/>
          <w:szCs w:val="32"/>
        </w:rPr>
        <w:t>Crime and Terrorism</w:t>
      </w:r>
    </w:p>
    <w:p w14:paraId="3CD24A7A" w14:textId="77777777" w:rsidR="006454BB" w:rsidRPr="006454BB" w:rsidRDefault="006454BB" w:rsidP="006454BB">
      <w:pPr>
        <w:pStyle w:val="a4"/>
        <w:numPr>
          <w:ilvl w:val="0"/>
          <w:numId w:val="17"/>
        </w:numPr>
        <w:bidi w:val="0"/>
        <w:rPr>
          <w:sz w:val="32"/>
          <w:szCs w:val="32"/>
        </w:rPr>
      </w:pPr>
      <w:r w:rsidRPr="006454BB">
        <w:rPr>
          <w:sz w:val="32"/>
          <w:szCs w:val="32"/>
        </w:rPr>
        <w:t>Complexity</w:t>
      </w:r>
    </w:p>
    <w:p w14:paraId="6A800F2C" w14:textId="77777777" w:rsidR="006454BB" w:rsidRPr="006454BB" w:rsidRDefault="006454BB" w:rsidP="006454BB">
      <w:pPr>
        <w:pStyle w:val="a4"/>
        <w:numPr>
          <w:ilvl w:val="0"/>
          <w:numId w:val="17"/>
        </w:numPr>
        <w:bidi w:val="0"/>
        <w:rPr>
          <w:sz w:val="32"/>
          <w:szCs w:val="32"/>
        </w:rPr>
      </w:pPr>
      <w:r w:rsidRPr="006454BB">
        <w:rPr>
          <w:sz w:val="32"/>
          <w:szCs w:val="32"/>
        </w:rPr>
        <w:t>Privacy Concerns</w:t>
      </w:r>
    </w:p>
    <w:p w14:paraId="4DD2F78E" w14:textId="77777777" w:rsidR="006454BB" w:rsidRPr="006454BB" w:rsidRDefault="006454BB" w:rsidP="006454BB">
      <w:pPr>
        <w:pStyle w:val="a4"/>
        <w:numPr>
          <w:ilvl w:val="0"/>
          <w:numId w:val="17"/>
        </w:numPr>
        <w:bidi w:val="0"/>
        <w:rPr>
          <w:sz w:val="32"/>
          <w:szCs w:val="32"/>
        </w:rPr>
      </w:pPr>
      <w:r w:rsidRPr="006454BB">
        <w:rPr>
          <w:sz w:val="32"/>
          <w:szCs w:val="32"/>
        </w:rPr>
        <w:t>Social Disconnect</w:t>
      </w:r>
    </w:p>
    <w:p w14:paraId="316FE3FE" w14:textId="77777777" w:rsidR="006454BB" w:rsidRPr="006454BB" w:rsidRDefault="006454BB" w:rsidP="006454BB">
      <w:pPr>
        <w:pStyle w:val="a4"/>
        <w:numPr>
          <w:ilvl w:val="0"/>
          <w:numId w:val="17"/>
        </w:numPr>
        <w:bidi w:val="0"/>
        <w:rPr>
          <w:sz w:val="32"/>
          <w:szCs w:val="32"/>
        </w:rPr>
      </w:pPr>
      <w:r w:rsidRPr="006454BB">
        <w:rPr>
          <w:sz w:val="32"/>
          <w:szCs w:val="32"/>
        </w:rPr>
        <w:t>Work Overload</w:t>
      </w:r>
    </w:p>
    <w:p w14:paraId="2C8A6636" w14:textId="77777777" w:rsidR="006454BB" w:rsidRPr="006454BB" w:rsidRDefault="006454BB" w:rsidP="006454BB">
      <w:pPr>
        <w:pStyle w:val="a4"/>
        <w:numPr>
          <w:ilvl w:val="0"/>
          <w:numId w:val="17"/>
        </w:numPr>
        <w:bidi w:val="0"/>
        <w:rPr>
          <w:sz w:val="32"/>
          <w:szCs w:val="32"/>
        </w:rPr>
      </w:pPr>
      <w:r w:rsidRPr="006454BB">
        <w:rPr>
          <w:sz w:val="32"/>
          <w:szCs w:val="32"/>
        </w:rPr>
        <w:t>Digital Media Manipulation</w:t>
      </w:r>
    </w:p>
    <w:p w14:paraId="547FDE69" w14:textId="77777777" w:rsidR="006454BB" w:rsidRPr="006454BB" w:rsidRDefault="006454BB" w:rsidP="006454BB">
      <w:pPr>
        <w:pStyle w:val="a4"/>
        <w:numPr>
          <w:ilvl w:val="0"/>
          <w:numId w:val="17"/>
        </w:numPr>
        <w:bidi w:val="0"/>
        <w:rPr>
          <w:sz w:val="32"/>
          <w:szCs w:val="32"/>
        </w:rPr>
      </w:pPr>
      <w:r w:rsidRPr="006454BB">
        <w:rPr>
          <w:sz w:val="32"/>
          <w:szCs w:val="32"/>
        </w:rPr>
        <w:t>Job Insecurity</w:t>
      </w:r>
    </w:p>
    <w:p w14:paraId="48845635" w14:textId="77777777" w:rsidR="006454BB" w:rsidRPr="006454BB" w:rsidRDefault="006454BB" w:rsidP="006454BB">
      <w:pPr>
        <w:pStyle w:val="a4"/>
        <w:numPr>
          <w:ilvl w:val="0"/>
          <w:numId w:val="17"/>
        </w:numPr>
        <w:bidi w:val="0"/>
        <w:rPr>
          <w:sz w:val="32"/>
          <w:szCs w:val="32"/>
        </w:rPr>
      </w:pPr>
      <w:r w:rsidRPr="006454BB">
        <w:rPr>
          <w:sz w:val="32"/>
          <w:szCs w:val="32"/>
        </w:rPr>
        <w:t>Plagiarism and Copyright</w:t>
      </w:r>
    </w:p>
    <w:p w14:paraId="17EC16F5" w14:textId="77777777" w:rsidR="006454BB" w:rsidRPr="006454BB" w:rsidRDefault="006454BB" w:rsidP="006454BB">
      <w:pPr>
        <w:pStyle w:val="a4"/>
        <w:numPr>
          <w:ilvl w:val="0"/>
          <w:numId w:val="17"/>
        </w:numPr>
        <w:bidi w:val="0"/>
        <w:rPr>
          <w:sz w:val="32"/>
          <w:szCs w:val="32"/>
        </w:rPr>
      </w:pPr>
      <w:r w:rsidRPr="006454BB">
        <w:rPr>
          <w:sz w:val="32"/>
          <w:szCs w:val="32"/>
        </w:rPr>
        <w:t>Anonymity and Fake Personas</w:t>
      </w:r>
    </w:p>
    <w:p w14:paraId="57397777" w14:textId="77777777" w:rsidR="006454BB" w:rsidRPr="006454BB" w:rsidRDefault="006454BB" w:rsidP="006454BB">
      <w:pPr>
        <w:pStyle w:val="a4"/>
        <w:numPr>
          <w:ilvl w:val="0"/>
          <w:numId w:val="17"/>
        </w:numPr>
        <w:bidi w:val="0"/>
        <w:rPr>
          <w:sz w:val="32"/>
          <w:szCs w:val="32"/>
        </w:rPr>
      </w:pPr>
      <w:r w:rsidRPr="006454BB">
        <w:rPr>
          <w:sz w:val="32"/>
          <w:szCs w:val="32"/>
        </w:rPr>
        <w:t>Overreliance on Gadgets</w:t>
      </w:r>
    </w:p>
    <w:p w14:paraId="52A8EE7D" w14:textId="77777777" w:rsidR="006454BB" w:rsidRPr="006454BB" w:rsidRDefault="006454BB" w:rsidP="006454BB">
      <w:pPr>
        <w:pStyle w:val="a4"/>
        <w:numPr>
          <w:ilvl w:val="0"/>
          <w:numId w:val="17"/>
        </w:numPr>
        <w:bidi w:val="0"/>
        <w:rPr>
          <w:sz w:val="32"/>
          <w:szCs w:val="32"/>
        </w:rPr>
      </w:pPr>
      <w:r w:rsidRPr="006454BB">
        <w:rPr>
          <w:sz w:val="32"/>
          <w:szCs w:val="32"/>
        </w:rPr>
        <w:t>Addiction</w:t>
      </w:r>
    </w:p>
    <w:p w14:paraId="35D21E95" w14:textId="77777777" w:rsidR="006454BB" w:rsidRPr="006454BB" w:rsidRDefault="006454BB" w:rsidP="006454BB">
      <w:pPr>
        <w:pStyle w:val="a4"/>
        <w:numPr>
          <w:ilvl w:val="0"/>
          <w:numId w:val="17"/>
        </w:numPr>
        <w:bidi w:val="0"/>
        <w:rPr>
          <w:sz w:val="32"/>
          <w:szCs w:val="32"/>
        </w:rPr>
      </w:pPr>
      <w:r w:rsidRPr="006454BB">
        <w:rPr>
          <w:sz w:val="32"/>
          <w:szCs w:val="32"/>
        </w:rPr>
        <w:t>Secondhand Living</w:t>
      </w:r>
    </w:p>
    <w:p w14:paraId="58EC068E" w14:textId="77777777" w:rsidR="006454BB" w:rsidRPr="006454BB" w:rsidRDefault="006454BB" w:rsidP="006454BB">
      <w:pPr>
        <w:pStyle w:val="a4"/>
        <w:numPr>
          <w:ilvl w:val="0"/>
          <w:numId w:val="17"/>
        </w:numPr>
        <w:bidi w:val="0"/>
        <w:rPr>
          <w:sz w:val="32"/>
          <w:szCs w:val="32"/>
        </w:rPr>
      </w:pPr>
      <w:r w:rsidRPr="006454BB">
        <w:rPr>
          <w:sz w:val="32"/>
          <w:szCs w:val="32"/>
        </w:rPr>
        <w:t>Organization and Storage</w:t>
      </w:r>
    </w:p>
    <w:p w14:paraId="71C459EA" w14:textId="77777777" w:rsidR="006454BB" w:rsidRPr="006454BB" w:rsidRDefault="006454BB" w:rsidP="006454BB">
      <w:pPr>
        <w:pStyle w:val="a4"/>
        <w:numPr>
          <w:ilvl w:val="0"/>
          <w:numId w:val="17"/>
        </w:numPr>
        <w:bidi w:val="0"/>
        <w:rPr>
          <w:sz w:val="32"/>
          <w:szCs w:val="32"/>
        </w:rPr>
      </w:pPr>
      <w:r w:rsidRPr="006454BB">
        <w:rPr>
          <w:sz w:val="32"/>
          <w:szCs w:val="32"/>
        </w:rPr>
        <w:t>Depersonalized Warfare</w:t>
      </w:r>
    </w:p>
    <w:p w14:paraId="14BA482B" w14:textId="77777777" w:rsidR="006454BB" w:rsidRPr="006454BB" w:rsidRDefault="006454BB" w:rsidP="006454BB">
      <w:pPr>
        <w:pStyle w:val="a4"/>
        <w:numPr>
          <w:ilvl w:val="0"/>
          <w:numId w:val="17"/>
        </w:numPr>
        <w:bidi w:val="0"/>
        <w:rPr>
          <w:sz w:val="32"/>
          <w:szCs w:val="32"/>
        </w:rPr>
      </w:pPr>
      <w:r w:rsidRPr="006454BB">
        <w:rPr>
          <w:sz w:val="32"/>
          <w:szCs w:val="32"/>
        </w:rPr>
        <w:t>Longevity</w:t>
      </w:r>
    </w:p>
    <w:p w14:paraId="54C04AA5" w14:textId="7A61E28F" w:rsidR="00405646" w:rsidRPr="006454BB" w:rsidRDefault="006454BB" w:rsidP="006454BB">
      <w:pPr>
        <w:pStyle w:val="a4"/>
        <w:numPr>
          <w:ilvl w:val="0"/>
          <w:numId w:val="17"/>
        </w:numPr>
        <w:bidi w:val="0"/>
        <w:rPr>
          <w:rFonts w:ascii="Segoe UI" w:hAnsi="Segoe UI" w:cs="Segoe UI"/>
          <w:color w:val="373A3C"/>
          <w:shd w:val="clear" w:color="auto" w:fill="FFFFFF"/>
        </w:rPr>
      </w:pPr>
      <w:r w:rsidRPr="006454BB">
        <w:rPr>
          <w:sz w:val="32"/>
          <w:szCs w:val="32"/>
        </w:rPr>
        <w:t>Social Alienation</w:t>
      </w:r>
    </w:p>
    <w:p w14:paraId="37DB501A" w14:textId="739CC70A" w:rsidR="00405646" w:rsidRDefault="00405646" w:rsidP="00D06BE3">
      <w:pPr>
        <w:bidi w:val="0"/>
        <w:rPr>
          <w:rFonts w:ascii="Segoe UI" w:hAnsi="Segoe UI" w:cs="Segoe UI"/>
          <w:color w:val="373A3C"/>
          <w:shd w:val="clear" w:color="auto" w:fill="FFFFFF"/>
        </w:rPr>
      </w:pPr>
    </w:p>
    <w:p w14:paraId="1376E283" w14:textId="2E80C583" w:rsidR="006454BB" w:rsidRPr="006454BB" w:rsidRDefault="006454BB" w:rsidP="006454BB">
      <w:pPr>
        <w:bidi w:val="0"/>
        <w:rPr>
          <w:b/>
          <w:bCs/>
          <w:sz w:val="36"/>
          <w:szCs w:val="36"/>
        </w:rPr>
      </w:pPr>
      <w:r w:rsidRPr="006454BB">
        <w:rPr>
          <w:b/>
          <w:bCs/>
          <w:sz w:val="36"/>
          <w:szCs w:val="36"/>
        </w:rPr>
        <w:t>The impact of the information age on society</w:t>
      </w:r>
    </w:p>
    <w:p w14:paraId="1B392F82" w14:textId="376B827B" w:rsidR="00165A0E" w:rsidRPr="00165A0E" w:rsidRDefault="00165A0E" w:rsidP="00165A0E">
      <w:pPr>
        <w:bidi w:val="0"/>
        <w:rPr>
          <w:rFonts w:ascii="Segoe UI" w:hAnsi="Segoe UI" w:cs="Segoe UI"/>
          <w:color w:val="373A3C"/>
          <w:shd w:val="clear" w:color="auto" w:fill="FFFFFF"/>
        </w:rPr>
      </w:pPr>
      <w:r w:rsidRPr="00165A0E">
        <w:rPr>
          <w:rFonts w:ascii="Segoe UI" w:hAnsi="Segoe UI" w:cs="Segoe UI"/>
          <w:color w:val="373A3C"/>
          <w:shd w:val="clear" w:color="auto" w:fill="FFFFFF"/>
        </w:rPr>
        <w:t xml:space="preserve">The information age </w:t>
      </w:r>
      <w:r w:rsidR="00BA77BC" w:rsidRPr="00165A0E">
        <w:rPr>
          <w:rFonts w:ascii="Segoe UI" w:hAnsi="Segoe UI" w:cs="Segoe UI"/>
          <w:color w:val="373A3C"/>
          <w:shd w:val="clear" w:color="auto" w:fill="FFFFFF"/>
        </w:rPr>
        <w:t>its</w:t>
      </w:r>
      <w:r w:rsidRPr="00165A0E">
        <w:rPr>
          <w:rFonts w:ascii="Segoe UI" w:hAnsi="Segoe UI" w:cs="Segoe UI"/>
          <w:color w:val="373A3C"/>
          <w:shd w:val="clear" w:color="auto" w:fill="FFFFFF"/>
        </w:rPr>
        <w:t xml:space="preserve"> </w:t>
      </w:r>
      <w:r w:rsidR="007D76BA" w:rsidRPr="00165A0E">
        <w:rPr>
          <w:rFonts w:ascii="Segoe UI" w:hAnsi="Segoe UI" w:cs="Segoe UI"/>
          <w:color w:val="373A3C"/>
          <w:shd w:val="clear" w:color="auto" w:fill="FFFFFF"/>
        </w:rPr>
        <w:t>effects</w:t>
      </w:r>
      <w:r w:rsidRPr="00165A0E">
        <w:rPr>
          <w:rFonts w:ascii="Segoe UI" w:hAnsi="Segoe UI" w:cs="Segoe UI"/>
          <w:color w:val="373A3C"/>
          <w:shd w:val="clear" w:color="auto" w:fill="FFFFFF"/>
        </w:rPr>
        <w:t xml:space="preserve"> on society has positive and negative effects</w:t>
      </w:r>
    </w:p>
    <w:p w14:paraId="7BE05A5A" w14:textId="77777777" w:rsidR="00165A0E" w:rsidRPr="00165A0E" w:rsidRDefault="00165A0E" w:rsidP="00165A0E">
      <w:pPr>
        <w:bidi w:val="0"/>
        <w:rPr>
          <w:rFonts w:ascii="Segoe UI" w:hAnsi="Segoe UI" w:cs="Segoe UI"/>
          <w:color w:val="373A3C"/>
          <w:shd w:val="clear" w:color="auto" w:fill="FFFFFF"/>
        </w:rPr>
      </w:pPr>
      <w:r w:rsidRPr="00165A0E">
        <w:rPr>
          <w:rFonts w:ascii="Segoe UI" w:hAnsi="Segoe UI" w:cs="Segoe UI"/>
          <w:color w:val="373A3C"/>
          <w:shd w:val="clear" w:color="auto" w:fill="FFFFFF"/>
        </w:rPr>
        <w:t>It’s changed more thing that helps to improve the economy and learning on university with use more tools and techniques and on medicine...etc.</w:t>
      </w:r>
    </w:p>
    <w:p w14:paraId="2A8F516F" w14:textId="68F73484" w:rsidR="002232D1" w:rsidRDefault="00165A0E" w:rsidP="00165A0E">
      <w:pPr>
        <w:bidi w:val="0"/>
        <w:rPr>
          <w:rFonts w:ascii="Segoe UI" w:hAnsi="Segoe UI" w:cs="Segoe UI"/>
          <w:color w:val="373A3C"/>
          <w:shd w:val="clear" w:color="auto" w:fill="FFFFFF"/>
        </w:rPr>
      </w:pPr>
      <w:r w:rsidRPr="00165A0E">
        <w:rPr>
          <w:rFonts w:ascii="Segoe UI" w:hAnsi="Segoe UI" w:cs="Segoe UI"/>
          <w:color w:val="373A3C"/>
          <w:shd w:val="clear" w:color="auto" w:fill="FFFFFF"/>
        </w:rPr>
        <w:t>And the negative thing for example imagine that any governments have a large of data for the citizen that contain data like personal data, banking data, health information and ...etc. and someone has hacked the large data.</w:t>
      </w:r>
    </w:p>
    <w:sectPr w:rsidR="002232D1" w:rsidSect="00E420D5">
      <w:footerReference w:type="default" r:id="rId6"/>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50975292"/>
      <w:docPartObj>
        <w:docPartGallery w:val="Page Numbers (Bottom of Page)"/>
        <w:docPartUnique/>
      </w:docPartObj>
    </w:sdtPr>
    <w:sdtEndPr>
      <w:rPr>
        <w:noProof/>
      </w:rPr>
    </w:sdtEndPr>
    <w:sdtContent>
      <w:p w14:paraId="40786006" w14:textId="77777777" w:rsidR="00E420D5" w:rsidRDefault="00ED5385">
        <w:pPr>
          <w:pStyle w:val="a6"/>
          <w:jc w:val="center"/>
        </w:pPr>
        <w:r>
          <w:fldChar w:fldCharType="begin"/>
        </w:r>
        <w:r>
          <w:instrText xml:space="preserve"> PAGE   \* MERGEFORMAT </w:instrText>
        </w:r>
        <w:r>
          <w:fldChar w:fldCharType="separate"/>
        </w:r>
        <w:r>
          <w:rPr>
            <w:noProof/>
            <w:rtl/>
          </w:rPr>
          <w:t>12</w:t>
        </w:r>
        <w:r>
          <w:rPr>
            <w:noProof/>
          </w:rPr>
          <w:fldChar w:fldCharType="end"/>
        </w:r>
      </w:p>
    </w:sdtContent>
  </w:sdt>
  <w:p w14:paraId="6508A8C9" w14:textId="77777777" w:rsidR="00E420D5" w:rsidRDefault="00ED5385">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AB6"/>
    <w:multiLevelType w:val="hybridMultilevel"/>
    <w:tmpl w:val="0C4CFD3A"/>
    <w:lvl w:ilvl="0" w:tplc="21F0465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42F6"/>
    <w:multiLevelType w:val="hybridMultilevel"/>
    <w:tmpl w:val="3092DA14"/>
    <w:lvl w:ilvl="0" w:tplc="CAEEC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71F12"/>
    <w:multiLevelType w:val="hybridMultilevel"/>
    <w:tmpl w:val="DEFE7AAA"/>
    <w:lvl w:ilvl="0" w:tplc="27D2FC66">
      <w:start w:val="1"/>
      <w:numFmt w:val="decimal"/>
      <w:lvlText w:val="T%1."/>
      <w:lvlJc w:val="center"/>
      <w:pPr>
        <w:ind w:left="720" w:hanging="360"/>
      </w:pPr>
      <w:rPr>
        <w:rFonts w:asciiTheme="minorHAnsi" w:eastAsiaTheme="minorHAnsi" w:hAnsiTheme="minorHAnsi" w:cstheme="minorBidi"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65C81"/>
    <w:multiLevelType w:val="hybridMultilevel"/>
    <w:tmpl w:val="DC0075C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D4AF9"/>
    <w:multiLevelType w:val="hybridMultilevel"/>
    <w:tmpl w:val="CD26A1F2"/>
    <w:lvl w:ilvl="0" w:tplc="D08C3CBE">
      <w:start w:val="1"/>
      <w:numFmt w:val="decimal"/>
      <w:lvlText w:val="%1."/>
      <w:lvlJc w:val="left"/>
      <w:pPr>
        <w:ind w:left="720" w:hanging="360"/>
      </w:pPr>
      <w:rPr>
        <w:rFonts w:eastAsiaTheme="minorHAnsi"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030D4"/>
    <w:multiLevelType w:val="hybridMultilevel"/>
    <w:tmpl w:val="DE5AB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0E2AEC"/>
    <w:multiLevelType w:val="hybridMultilevel"/>
    <w:tmpl w:val="3092DA14"/>
    <w:lvl w:ilvl="0" w:tplc="CAEEC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26330"/>
    <w:multiLevelType w:val="hybridMultilevel"/>
    <w:tmpl w:val="3092DA14"/>
    <w:lvl w:ilvl="0" w:tplc="CAEEC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94A3D"/>
    <w:multiLevelType w:val="hybridMultilevel"/>
    <w:tmpl w:val="8B2A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942C9"/>
    <w:multiLevelType w:val="hybridMultilevel"/>
    <w:tmpl w:val="C4E63D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1250A"/>
    <w:multiLevelType w:val="hybridMultilevel"/>
    <w:tmpl w:val="B818FCF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02376E"/>
    <w:multiLevelType w:val="hybridMultilevel"/>
    <w:tmpl w:val="954E7B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0B4025"/>
    <w:multiLevelType w:val="hybridMultilevel"/>
    <w:tmpl w:val="0D08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95CED"/>
    <w:multiLevelType w:val="hybridMultilevel"/>
    <w:tmpl w:val="74C6378C"/>
    <w:lvl w:ilvl="0" w:tplc="E5187B9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58455F"/>
    <w:multiLevelType w:val="hybridMultilevel"/>
    <w:tmpl w:val="E402C28C"/>
    <w:lvl w:ilvl="0" w:tplc="2FE81E98">
      <w:numFmt w:val="bullet"/>
      <w:lvlText w:val=""/>
      <w:lvlJc w:val="left"/>
      <w:pPr>
        <w:ind w:left="1080" w:hanging="360"/>
      </w:pPr>
      <w:rPr>
        <w:rFonts w:ascii="Symbol" w:eastAsia="Times New Roman" w:hAnsi="Symbol" w:cs="Arial"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D0150"/>
    <w:multiLevelType w:val="hybridMultilevel"/>
    <w:tmpl w:val="3092DA14"/>
    <w:lvl w:ilvl="0" w:tplc="CAEEC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25BCE"/>
    <w:multiLevelType w:val="hybridMultilevel"/>
    <w:tmpl w:val="3092DA14"/>
    <w:lvl w:ilvl="0" w:tplc="CAEEC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6"/>
  </w:num>
  <w:num w:numId="4">
    <w:abstractNumId w:val="7"/>
  </w:num>
  <w:num w:numId="5">
    <w:abstractNumId w:val="2"/>
  </w:num>
  <w:num w:numId="6">
    <w:abstractNumId w:val="10"/>
  </w:num>
  <w:num w:numId="7">
    <w:abstractNumId w:val="3"/>
  </w:num>
  <w:num w:numId="8">
    <w:abstractNumId w:val="11"/>
  </w:num>
  <w:num w:numId="9">
    <w:abstractNumId w:val="6"/>
  </w:num>
  <w:num w:numId="10">
    <w:abstractNumId w:val="4"/>
  </w:num>
  <w:num w:numId="11">
    <w:abstractNumId w:val="9"/>
  </w:num>
  <w:num w:numId="12">
    <w:abstractNumId w:val="0"/>
  </w:num>
  <w:num w:numId="13">
    <w:abstractNumId w:val="12"/>
  </w:num>
  <w:num w:numId="14">
    <w:abstractNumId w:val="5"/>
  </w:num>
  <w:num w:numId="15">
    <w:abstractNumId w:val="14"/>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46"/>
    <w:rsid w:val="000F5C04"/>
    <w:rsid w:val="00165A0E"/>
    <w:rsid w:val="002232D1"/>
    <w:rsid w:val="00405646"/>
    <w:rsid w:val="004A1DC4"/>
    <w:rsid w:val="006454BB"/>
    <w:rsid w:val="007D76BA"/>
    <w:rsid w:val="0086175A"/>
    <w:rsid w:val="008D1B4F"/>
    <w:rsid w:val="008D6ECC"/>
    <w:rsid w:val="00BA77BC"/>
    <w:rsid w:val="00C92BB8"/>
    <w:rsid w:val="00D04FAC"/>
    <w:rsid w:val="00D06BE3"/>
    <w:rsid w:val="00DA3F60"/>
    <w:rsid w:val="00E607E6"/>
    <w:rsid w:val="00ED5385"/>
    <w:rsid w:val="00F50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E120"/>
  <w15:chartTrackingRefBased/>
  <w15:docId w15:val="{D28CB033-5631-44F7-948D-88A465EF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64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0564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405646"/>
  </w:style>
  <w:style w:type="character" w:customStyle="1" w:styleId="eop">
    <w:name w:val="eop"/>
    <w:basedOn w:val="a0"/>
    <w:rsid w:val="00405646"/>
  </w:style>
  <w:style w:type="character" w:customStyle="1" w:styleId="fontstyle01">
    <w:name w:val="fontstyle01"/>
    <w:basedOn w:val="a0"/>
    <w:rsid w:val="00405646"/>
    <w:rPr>
      <w:rFonts w:ascii="Andalus" w:hAnsi="Andalus" w:cs="Andalus" w:hint="default"/>
      <w:b w:val="0"/>
      <w:bCs w:val="0"/>
      <w:i w:val="0"/>
      <w:iCs w:val="0"/>
      <w:color w:val="FFFFF3"/>
      <w:sz w:val="48"/>
      <w:szCs w:val="48"/>
    </w:rPr>
  </w:style>
  <w:style w:type="table" w:styleId="a3">
    <w:name w:val="Table Grid"/>
    <w:basedOn w:val="a1"/>
    <w:uiPriority w:val="39"/>
    <w:rsid w:val="0040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5646"/>
    <w:pPr>
      <w:ind w:left="720"/>
      <w:contextualSpacing/>
    </w:pPr>
  </w:style>
  <w:style w:type="paragraph" w:styleId="a5">
    <w:name w:val="Balloon Text"/>
    <w:basedOn w:val="a"/>
    <w:link w:val="Char"/>
    <w:uiPriority w:val="99"/>
    <w:semiHidden/>
    <w:unhideWhenUsed/>
    <w:rsid w:val="00405646"/>
    <w:pPr>
      <w:spacing w:after="0" w:line="240" w:lineRule="auto"/>
    </w:pPr>
    <w:rPr>
      <w:rFonts w:ascii="Segoe UI" w:hAnsi="Segoe UI" w:cs="Segoe UI"/>
      <w:sz w:val="18"/>
      <w:szCs w:val="18"/>
    </w:rPr>
  </w:style>
  <w:style w:type="character" w:customStyle="1" w:styleId="Char">
    <w:name w:val="نص في بالون Char"/>
    <w:basedOn w:val="a0"/>
    <w:link w:val="a5"/>
    <w:uiPriority w:val="99"/>
    <w:semiHidden/>
    <w:rsid w:val="00405646"/>
    <w:rPr>
      <w:rFonts w:ascii="Segoe UI" w:hAnsi="Segoe UI" w:cs="Segoe UI"/>
      <w:sz w:val="18"/>
      <w:szCs w:val="18"/>
    </w:rPr>
  </w:style>
  <w:style w:type="paragraph" w:styleId="a6">
    <w:name w:val="footer"/>
    <w:basedOn w:val="a"/>
    <w:link w:val="Char0"/>
    <w:uiPriority w:val="99"/>
    <w:unhideWhenUsed/>
    <w:rsid w:val="00405646"/>
    <w:pPr>
      <w:tabs>
        <w:tab w:val="center" w:pos="4153"/>
        <w:tab w:val="right" w:pos="8306"/>
      </w:tabs>
      <w:spacing w:after="0" w:line="240" w:lineRule="auto"/>
    </w:pPr>
  </w:style>
  <w:style w:type="character" w:customStyle="1" w:styleId="Char0">
    <w:name w:val="تذييل الصفحة Char"/>
    <w:basedOn w:val="a0"/>
    <w:link w:val="a6"/>
    <w:uiPriority w:val="99"/>
    <w:rsid w:val="00405646"/>
  </w:style>
  <w:style w:type="character" w:styleId="Hyperlink">
    <w:name w:val="Hyperlink"/>
    <w:basedOn w:val="a0"/>
    <w:uiPriority w:val="99"/>
    <w:unhideWhenUsed/>
    <w:rsid w:val="00405646"/>
    <w:rPr>
      <w:color w:val="0563C1" w:themeColor="hyperlink"/>
      <w:u w:val="single"/>
    </w:rPr>
  </w:style>
  <w:style w:type="paragraph" w:styleId="a7">
    <w:name w:val="Normal (Web)"/>
    <w:basedOn w:val="a"/>
    <w:uiPriority w:val="99"/>
    <w:semiHidden/>
    <w:unhideWhenUsed/>
    <w:rsid w:val="0040564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716">
      <w:bodyDiv w:val="1"/>
      <w:marLeft w:val="0"/>
      <w:marRight w:val="0"/>
      <w:marTop w:val="0"/>
      <w:marBottom w:val="0"/>
      <w:divBdr>
        <w:top w:val="none" w:sz="0" w:space="0" w:color="auto"/>
        <w:left w:val="none" w:sz="0" w:space="0" w:color="auto"/>
        <w:bottom w:val="none" w:sz="0" w:space="0" w:color="auto"/>
        <w:right w:val="none" w:sz="0" w:space="0" w:color="auto"/>
      </w:divBdr>
      <w:divsChild>
        <w:div w:id="1897158395">
          <w:marLeft w:val="0"/>
          <w:marRight w:val="0"/>
          <w:marTop w:val="0"/>
          <w:marBottom w:val="120"/>
          <w:divBdr>
            <w:top w:val="none" w:sz="0" w:space="0" w:color="auto"/>
            <w:left w:val="none" w:sz="0" w:space="0" w:color="auto"/>
            <w:bottom w:val="none" w:sz="0" w:space="0" w:color="auto"/>
            <w:right w:val="none" w:sz="0" w:space="0" w:color="auto"/>
          </w:divBdr>
        </w:div>
        <w:div w:id="179975039">
          <w:marLeft w:val="0"/>
          <w:marRight w:val="0"/>
          <w:marTop w:val="0"/>
          <w:marBottom w:val="120"/>
          <w:divBdr>
            <w:top w:val="none" w:sz="0" w:space="0" w:color="auto"/>
            <w:left w:val="none" w:sz="0" w:space="0" w:color="auto"/>
            <w:bottom w:val="none" w:sz="0" w:space="0" w:color="auto"/>
            <w:right w:val="none" w:sz="0" w:space="0" w:color="auto"/>
          </w:divBdr>
        </w:div>
        <w:div w:id="1107193379">
          <w:marLeft w:val="336"/>
          <w:marRight w:val="0"/>
          <w:marTop w:val="120"/>
          <w:marBottom w:val="312"/>
          <w:divBdr>
            <w:top w:val="none" w:sz="0" w:space="0" w:color="auto"/>
            <w:left w:val="none" w:sz="0" w:space="0" w:color="auto"/>
            <w:bottom w:val="none" w:sz="0" w:space="0" w:color="auto"/>
            <w:right w:val="none" w:sz="0" w:space="0" w:color="auto"/>
          </w:divBdr>
          <w:divsChild>
            <w:div w:id="715663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7913110">
          <w:marLeft w:val="0"/>
          <w:marRight w:val="0"/>
          <w:marTop w:val="0"/>
          <w:marBottom w:val="0"/>
          <w:divBdr>
            <w:top w:val="none" w:sz="0" w:space="0" w:color="auto"/>
            <w:left w:val="none" w:sz="0" w:space="0" w:color="auto"/>
            <w:bottom w:val="none" w:sz="0" w:space="0" w:color="auto"/>
            <w:right w:val="none" w:sz="0" w:space="0" w:color="auto"/>
          </w:divBdr>
        </w:div>
        <w:div w:id="1316757431">
          <w:marLeft w:val="0"/>
          <w:marRight w:val="0"/>
          <w:marTop w:val="0"/>
          <w:marBottom w:val="0"/>
          <w:divBdr>
            <w:top w:val="none" w:sz="0" w:space="0" w:color="auto"/>
            <w:left w:val="none" w:sz="0" w:space="0" w:color="auto"/>
            <w:bottom w:val="none" w:sz="0" w:space="0" w:color="auto"/>
            <w:right w:val="none" w:sz="0" w:space="0" w:color="auto"/>
          </w:divBdr>
        </w:div>
        <w:div w:id="816840955">
          <w:marLeft w:val="0"/>
          <w:marRight w:val="0"/>
          <w:marTop w:val="0"/>
          <w:marBottom w:val="0"/>
          <w:divBdr>
            <w:top w:val="none" w:sz="0" w:space="0" w:color="auto"/>
            <w:left w:val="none" w:sz="0" w:space="0" w:color="auto"/>
            <w:bottom w:val="none" w:sz="0" w:space="0" w:color="auto"/>
            <w:right w:val="none" w:sz="0" w:space="0" w:color="auto"/>
          </w:divBdr>
        </w:div>
        <w:div w:id="820123586">
          <w:marLeft w:val="0"/>
          <w:marRight w:val="0"/>
          <w:marTop w:val="0"/>
          <w:marBottom w:val="0"/>
          <w:divBdr>
            <w:top w:val="none" w:sz="0" w:space="0" w:color="auto"/>
            <w:left w:val="none" w:sz="0" w:space="0" w:color="auto"/>
            <w:bottom w:val="none" w:sz="0" w:space="0" w:color="auto"/>
            <w:right w:val="none" w:sz="0" w:space="0" w:color="auto"/>
          </w:divBdr>
        </w:div>
        <w:div w:id="2026134225">
          <w:marLeft w:val="0"/>
          <w:marRight w:val="0"/>
          <w:marTop w:val="0"/>
          <w:marBottom w:val="0"/>
          <w:divBdr>
            <w:top w:val="none" w:sz="0" w:space="0" w:color="auto"/>
            <w:left w:val="none" w:sz="0" w:space="0" w:color="auto"/>
            <w:bottom w:val="none" w:sz="0" w:space="0" w:color="auto"/>
            <w:right w:val="none" w:sz="0" w:space="0" w:color="auto"/>
          </w:divBdr>
        </w:div>
        <w:div w:id="1285694973">
          <w:marLeft w:val="0"/>
          <w:marRight w:val="0"/>
          <w:marTop w:val="0"/>
          <w:marBottom w:val="0"/>
          <w:divBdr>
            <w:top w:val="none" w:sz="0" w:space="0" w:color="auto"/>
            <w:left w:val="none" w:sz="0" w:space="0" w:color="auto"/>
            <w:bottom w:val="none" w:sz="0" w:space="0" w:color="auto"/>
            <w:right w:val="none" w:sz="0" w:space="0" w:color="auto"/>
          </w:divBdr>
        </w:div>
      </w:divsChild>
    </w:div>
    <w:div w:id="1485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1773</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Salama</dc:creator>
  <cp:keywords/>
  <dc:description/>
  <cp:lastModifiedBy>Haytham Salama</cp:lastModifiedBy>
  <cp:revision>2</cp:revision>
  <dcterms:created xsi:type="dcterms:W3CDTF">2021-12-24T14:42:00Z</dcterms:created>
  <dcterms:modified xsi:type="dcterms:W3CDTF">2021-12-24T14:42:00Z</dcterms:modified>
</cp:coreProperties>
</file>