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092D4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Reviewing the current LLM integration to understand how RAG could fit:</w:t>
      </w:r>
    </w:p>
    <w:p w14:paraId="538D827E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76D3ED71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3B4907CE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[3 tools called]</w:t>
      </w:r>
    </w:p>
    <w:p w14:paraId="7BBD3822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251F6970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411CB58B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Checking the current prompts and synthesis generation:</w:t>
      </w:r>
    </w:p>
    <w:p w14:paraId="056D76C2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53719B1C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48586893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[3 tools called]</w:t>
      </w:r>
    </w:p>
    <w:p w14:paraId="02B09C5C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4C6B1770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436F0F5D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## Assessment: RAG integration for survival analysis</w:t>
      </w:r>
    </w:p>
    <w:p w14:paraId="16AD2DF1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0CC83126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### Current state</w:t>
      </w:r>
    </w:p>
    <w:p w14:paraId="771233ED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- LLMs use hardcoded NICE DSU principles (TSD 14 &amp; 21)</w:t>
      </w:r>
    </w:p>
    <w:p w14:paraId="105F02FC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- Prompts are static and don’t reference external evidence</w:t>
      </w:r>
    </w:p>
    <w:p w14:paraId="28024900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- No citation or source grounding</w:t>
      </w:r>
    </w:p>
    <w:p w14:paraId="7AB75B77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- Knowledge is limited to what’s in the code</w:t>
      </w:r>
    </w:p>
    <w:p w14:paraId="673CD598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23DB21AE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### Benefits of RAG integration</w:t>
      </w:r>
    </w:p>
    <w:p w14:paraId="28A7D48C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1. Evidence grounding: cite specific pages/sections from the 300-page PDF</w:t>
      </w:r>
    </w:p>
    <w:p w14:paraId="4991CB83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2. Context-aware retrieval: pull relevant sections based on:</w:t>
      </w:r>
    </w:p>
    <w:p w14:paraId="79393375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- Model type (Weibull, spline, piecewise)</w:t>
      </w:r>
    </w:p>
    <w:p w14:paraId="22780BAA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- Clinical indication (NSCLC, etc.)</w:t>
      </w:r>
    </w:p>
    <w:p w14:paraId="72642B7B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- Specific questions (extrapolation, </w:t>
      </w:r>
      <w:proofErr w:type="spellStart"/>
      <w:r w:rsidRPr="00E27F60">
        <w:rPr>
          <w:sz w:val="20"/>
          <w:szCs w:val="20"/>
        </w:rPr>
        <w:t>cutpoint</w:t>
      </w:r>
      <w:proofErr w:type="spellEnd"/>
      <w:r w:rsidRPr="00E27F60">
        <w:rPr>
          <w:sz w:val="20"/>
          <w:szCs w:val="20"/>
        </w:rPr>
        <w:t xml:space="preserve"> selection)</w:t>
      </w:r>
    </w:p>
    <w:p w14:paraId="07E50CC4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3. Consistency: align assessments with the same source material</w:t>
      </w:r>
    </w:p>
    <w:p w14:paraId="79277113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4. Auditability: trace recommendations to source pages</w:t>
      </w:r>
    </w:p>
    <w:p w14:paraId="7929D6BE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5. Updatability: swap PDFs without code changes</w:t>
      </w:r>
    </w:p>
    <w:p w14:paraId="552025FE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4D5E5B90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### Proposed architecture</w:t>
      </w:r>
    </w:p>
    <w:p w14:paraId="37EB786F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5F77FAFC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lastRenderedPageBreak/>
        <w:t>```</w:t>
      </w:r>
    </w:p>
    <w:p w14:paraId="18E48C63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12EA6897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│                    RAG Pipeline                          │</w:t>
      </w:r>
    </w:p>
    <w:p w14:paraId="45BB2C4A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rFonts w:ascii="MS Gothic" w:eastAsia="MS Gothic" w:hAnsi="MS Gothic" w:cs="MS Gothic" w:hint="eastAsia"/>
          <w:sz w:val="20"/>
          <w:szCs w:val="20"/>
        </w:rPr>
        <w:t>├</w:t>
      </w:r>
      <w:r w:rsidRPr="00E27F60">
        <w:rPr>
          <w:sz w:val="20"/>
          <w:szCs w:val="20"/>
        </w:rPr>
        <w:t>─────────────────────────────────────────────────────────</w:t>
      </w:r>
      <w:r w:rsidRPr="00E27F60">
        <w:rPr>
          <w:rFonts w:ascii="MS Gothic" w:eastAsia="MS Gothic" w:hAnsi="MS Gothic" w:cs="MS Gothic" w:hint="eastAsia"/>
          <w:sz w:val="20"/>
          <w:szCs w:val="20"/>
        </w:rPr>
        <w:t>┤</w:t>
      </w:r>
    </w:p>
    <w:p w14:paraId="389EFF01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proofErr w:type="gramStart"/>
      <w:r w:rsidRPr="00E27F60">
        <w:rPr>
          <w:sz w:val="20"/>
          <w:szCs w:val="20"/>
        </w:rPr>
        <w:t>│  1</w:t>
      </w:r>
      <w:proofErr w:type="gramEnd"/>
      <w:r w:rsidRPr="00E27F60">
        <w:rPr>
          <w:sz w:val="20"/>
          <w:szCs w:val="20"/>
        </w:rPr>
        <w:t>. PDF Ingestion                                       │</w:t>
      </w:r>
    </w:p>
    <w:p w14:paraId="46A9A753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│     - Parse 300-page PDF (PyPDF2/</w:t>
      </w:r>
      <w:proofErr w:type="spellStart"/>
      <w:proofErr w:type="gramStart"/>
      <w:r w:rsidRPr="00E27F60">
        <w:rPr>
          <w:sz w:val="20"/>
          <w:szCs w:val="20"/>
        </w:rPr>
        <w:t>pdfplumber</w:t>
      </w:r>
      <w:proofErr w:type="spellEnd"/>
      <w:r w:rsidRPr="00E27F60">
        <w:rPr>
          <w:sz w:val="20"/>
          <w:szCs w:val="20"/>
        </w:rPr>
        <w:t xml:space="preserve">)   </w:t>
      </w:r>
      <w:proofErr w:type="gramEnd"/>
      <w:r w:rsidRPr="00E27F60">
        <w:rPr>
          <w:sz w:val="20"/>
          <w:szCs w:val="20"/>
        </w:rPr>
        <w:t xml:space="preserve">        │</w:t>
      </w:r>
    </w:p>
    <w:p w14:paraId="7584EC72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│     - Chunk into semantic sections (500-1000 </w:t>
      </w:r>
      <w:proofErr w:type="gramStart"/>
      <w:r w:rsidRPr="00E27F60">
        <w:rPr>
          <w:sz w:val="20"/>
          <w:szCs w:val="20"/>
        </w:rPr>
        <w:t xml:space="preserve">tokens)   </w:t>
      </w:r>
      <w:proofErr w:type="gramEnd"/>
      <w:r w:rsidRPr="00E27F60">
        <w:rPr>
          <w:sz w:val="20"/>
          <w:szCs w:val="20"/>
        </w:rPr>
        <w:t xml:space="preserve"> │</w:t>
      </w:r>
    </w:p>
    <w:p w14:paraId="076FD4B1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│     - Embed chunks (OpenAI/Cohere </w:t>
      </w:r>
      <w:proofErr w:type="gramStart"/>
      <w:r w:rsidRPr="00E27F60">
        <w:rPr>
          <w:sz w:val="20"/>
          <w:szCs w:val="20"/>
        </w:rPr>
        <w:t xml:space="preserve">embeddings)   </w:t>
      </w:r>
      <w:proofErr w:type="gramEnd"/>
      <w:r w:rsidRPr="00E27F60">
        <w:rPr>
          <w:sz w:val="20"/>
          <w:szCs w:val="20"/>
        </w:rPr>
        <w:t xml:space="preserve">       │</w:t>
      </w:r>
    </w:p>
    <w:p w14:paraId="683F46C4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│     - Store in vector DB (Pinecone/</w:t>
      </w:r>
      <w:proofErr w:type="spellStart"/>
      <w:r w:rsidRPr="00E27F60">
        <w:rPr>
          <w:sz w:val="20"/>
          <w:szCs w:val="20"/>
        </w:rPr>
        <w:t>Weaviate</w:t>
      </w:r>
      <w:proofErr w:type="spellEnd"/>
      <w:r w:rsidRPr="00E27F60">
        <w:rPr>
          <w:sz w:val="20"/>
          <w:szCs w:val="20"/>
        </w:rPr>
        <w:t>/</w:t>
      </w:r>
      <w:proofErr w:type="gramStart"/>
      <w:r w:rsidRPr="00E27F60">
        <w:rPr>
          <w:sz w:val="20"/>
          <w:szCs w:val="20"/>
        </w:rPr>
        <w:t xml:space="preserve">Chroma)   </w:t>
      </w:r>
      <w:proofErr w:type="gramEnd"/>
      <w:r w:rsidRPr="00E27F60">
        <w:rPr>
          <w:sz w:val="20"/>
          <w:szCs w:val="20"/>
        </w:rPr>
        <w:t xml:space="preserve"> │</w:t>
      </w:r>
    </w:p>
    <w:p w14:paraId="5E8ABD72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rFonts w:ascii="MS Gothic" w:eastAsia="MS Gothic" w:hAnsi="MS Gothic" w:cs="MS Gothic" w:hint="eastAsia"/>
          <w:sz w:val="20"/>
          <w:szCs w:val="20"/>
        </w:rPr>
        <w:t>├</w:t>
      </w:r>
      <w:r w:rsidRPr="00E27F60">
        <w:rPr>
          <w:sz w:val="20"/>
          <w:szCs w:val="20"/>
        </w:rPr>
        <w:t>─────────────────────────────────────────────────────────</w:t>
      </w:r>
      <w:r w:rsidRPr="00E27F60">
        <w:rPr>
          <w:rFonts w:ascii="MS Gothic" w:eastAsia="MS Gothic" w:hAnsi="MS Gothic" w:cs="MS Gothic" w:hint="eastAsia"/>
          <w:sz w:val="20"/>
          <w:szCs w:val="20"/>
        </w:rPr>
        <w:t>┤</w:t>
      </w:r>
    </w:p>
    <w:p w14:paraId="0B929C01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proofErr w:type="gramStart"/>
      <w:r w:rsidRPr="00E27F60">
        <w:rPr>
          <w:sz w:val="20"/>
          <w:szCs w:val="20"/>
        </w:rPr>
        <w:t>│  2</w:t>
      </w:r>
      <w:proofErr w:type="gramEnd"/>
      <w:r w:rsidRPr="00E27F60">
        <w:rPr>
          <w:sz w:val="20"/>
          <w:szCs w:val="20"/>
        </w:rPr>
        <w:t>. Query-Time Retrieval                                 │</w:t>
      </w:r>
    </w:p>
    <w:p w14:paraId="127780D2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│     - When generating assessment:                       │</w:t>
      </w:r>
    </w:p>
    <w:p w14:paraId="0D95C372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│       a. Extract key context (model type, </w:t>
      </w:r>
      <w:proofErr w:type="gramStart"/>
      <w:r w:rsidRPr="00E27F60">
        <w:rPr>
          <w:sz w:val="20"/>
          <w:szCs w:val="20"/>
        </w:rPr>
        <w:t xml:space="preserve">indication)   </w:t>
      </w:r>
      <w:proofErr w:type="gramEnd"/>
      <w:r w:rsidRPr="00E27F60">
        <w:rPr>
          <w:sz w:val="20"/>
          <w:szCs w:val="20"/>
        </w:rPr>
        <w:t xml:space="preserve"> │</w:t>
      </w:r>
    </w:p>
    <w:p w14:paraId="4577A702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│       b. Query vector DB for relevant chunks            │</w:t>
      </w:r>
    </w:p>
    <w:p w14:paraId="1A4ED337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│       c. Retrieve top 3-5 most relevant sections        │</w:t>
      </w:r>
    </w:p>
    <w:p w14:paraId="5D09B680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│       d. Include in LLM prompt with citations          │</w:t>
      </w:r>
    </w:p>
    <w:p w14:paraId="58AB3E51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rFonts w:ascii="MS Gothic" w:eastAsia="MS Gothic" w:hAnsi="MS Gothic" w:cs="MS Gothic" w:hint="eastAsia"/>
          <w:sz w:val="20"/>
          <w:szCs w:val="20"/>
        </w:rPr>
        <w:t>├</w:t>
      </w:r>
      <w:r w:rsidRPr="00E27F60">
        <w:rPr>
          <w:sz w:val="20"/>
          <w:szCs w:val="20"/>
        </w:rPr>
        <w:t>─────────────────────────────────────────────────────────</w:t>
      </w:r>
      <w:r w:rsidRPr="00E27F60">
        <w:rPr>
          <w:rFonts w:ascii="MS Gothic" w:eastAsia="MS Gothic" w:hAnsi="MS Gothic" w:cs="MS Gothic" w:hint="eastAsia"/>
          <w:sz w:val="20"/>
          <w:szCs w:val="20"/>
        </w:rPr>
        <w:t>┤</w:t>
      </w:r>
    </w:p>
    <w:p w14:paraId="3C827FE5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proofErr w:type="gramStart"/>
      <w:r w:rsidRPr="00E27F60">
        <w:rPr>
          <w:sz w:val="20"/>
          <w:szCs w:val="20"/>
        </w:rPr>
        <w:t>│  3</w:t>
      </w:r>
      <w:proofErr w:type="gramEnd"/>
      <w:r w:rsidRPr="00E27F60">
        <w:rPr>
          <w:sz w:val="20"/>
          <w:szCs w:val="20"/>
        </w:rPr>
        <w:t>. Enhanced LLM Prompts                                 │</w:t>
      </w:r>
    </w:p>
    <w:p w14:paraId="75713F31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│     - Base prompt (current NICE DSU </w:t>
      </w:r>
      <w:proofErr w:type="gramStart"/>
      <w:r w:rsidRPr="00E27F60">
        <w:rPr>
          <w:sz w:val="20"/>
          <w:szCs w:val="20"/>
        </w:rPr>
        <w:t xml:space="preserve">principles)   </w:t>
      </w:r>
      <w:proofErr w:type="gramEnd"/>
      <w:r w:rsidRPr="00E27F60">
        <w:rPr>
          <w:sz w:val="20"/>
          <w:szCs w:val="20"/>
        </w:rPr>
        <w:t xml:space="preserve">     │</w:t>
      </w:r>
    </w:p>
    <w:p w14:paraId="14923430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│     + Retrieved context from PDF                        │</w:t>
      </w:r>
    </w:p>
    <w:p w14:paraId="47E8D2CE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│     + Citation requirements                             │</w:t>
      </w:r>
    </w:p>
    <w:p w14:paraId="49EBF99C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│     = More grounded, evidence-based assessments         │</w:t>
      </w:r>
    </w:p>
    <w:p w14:paraId="7CD3A82A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└─────────────────────────────────────────────────────────┘</w:t>
      </w:r>
    </w:p>
    <w:p w14:paraId="5EE752EF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```</w:t>
      </w:r>
    </w:p>
    <w:p w14:paraId="6B658871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31304D4A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### Implementation approach</w:t>
      </w:r>
    </w:p>
    <w:p w14:paraId="2511DB7D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391E0874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**Phase 1: PDF processing service**</w:t>
      </w:r>
    </w:p>
    <w:p w14:paraId="50370CE7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```typescript</w:t>
      </w:r>
    </w:p>
    <w:p w14:paraId="6AF6CDAF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// New service: pdf-</w:t>
      </w:r>
      <w:proofErr w:type="gramStart"/>
      <w:r w:rsidRPr="00E27F60">
        <w:rPr>
          <w:sz w:val="20"/>
          <w:szCs w:val="20"/>
        </w:rPr>
        <w:t>knowledge-</w:t>
      </w:r>
      <w:proofErr w:type="spellStart"/>
      <w:r w:rsidRPr="00E27F60">
        <w:rPr>
          <w:sz w:val="20"/>
          <w:szCs w:val="20"/>
        </w:rPr>
        <w:t>base</w:t>
      </w:r>
      <w:proofErr w:type="gramEnd"/>
      <w:r w:rsidRPr="00E27F60">
        <w:rPr>
          <w:sz w:val="20"/>
          <w:szCs w:val="20"/>
        </w:rPr>
        <w:t>.ts</w:t>
      </w:r>
      <w:proofErr w:type="spellEnd"/>
    </w:p>
    <w:p w14:paraId="193DB5A0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- Parse PDF into chunks</w:t>
      </w:r>
    </w:p>
    <w:p w14:paraId="6F6D891F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- Generate embeddings</w:t>
      </w:r>
    </w:p>
    <w:p w14:paraId="58326DD6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lastRenderedPageBreak/>
        <w:t>- Store in vector database</w:t>
      </w:r>
    </w:p>
    <w:p w14:paraId="21AC8316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- Create retrieval function</w:t>
      </w:r>
    </w:p>
    <w:p w14:paraId="722D9C62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```</w:t>
      </w:r>
    </w:p>
    <w:p w14:paraId="5AD5610C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46F8F688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**Phase 2: Enhanced reasoning analyzer**</w:t>
      </w:r>
    </w:p>
    <w:p w14:paraId="58168BD5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```typescript</w:t>
      </w:r>
    </w:p>
    <w:p w14:paraId="73FF4EB4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// Modify: reasoning-</w:t>
      </w:r>
      <w:proofErr w:type="spellStart"/>
      <w:r w:rsidRPr="00E27F60">
        <w:rPr>
          <w:sz w:val="20"/>
          <w:szCs w:val="20"/>
        </w:rPr>
        <w:t>analyzer.ts</w:t>
      </w:r>
      <w:proofErr w:type="spellEnd"/>
    </w:p>
    <w:p w14:paraId="247B57E9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async function </w:t>
      </w:r>
      <w:proofErr w:type="spellStart"/>
      <w:proofErr w:type="gramStart"/>
      <w:r w:rsidRPr="00E27F60">
        <w:rPr>
          <w:sz w:val="20"/>
          <w:szCs w:val="20"/>
        </w:rPr>
        <w:t>assessWithReasoningLLM</w:t>
      </w:r>
      <w:proofErr w:type="spellEnd"/>
      <w:r w:rsidRPr="00E27F60">
        <w:rPr>
          <w:sz w:val="20"/>
          <w:szCs w:val="20"/>
        </w:rPr>
        <w:t>(</w:t>
      </w:r>
      <w:proofErr w:type="gramEnd"/>
    </w:p>
    <w:p w14:paraId="2AE85D89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</w:t>
      </w:r>
      <w:proofErr w:type="spellStart"/>
      <w:r w:rsidRPr="00E27F60">
        <w:rPr>
          <w:sz w:val="20"/>
          <w:szCs w:val="20"/>
        </w:rPr>
        <w:t>modelResult</w:t>
      </w:r>
      <w:proofErr w:type="spellEnd"/>
      <w:r w:rsidRPr="00E27F60">
        <w:rPr>
          <w:sz w:val="20"/>
          <w:szCs w:val="20"/>
        </w:rPr>
        <w:t xml:space="preserve">, </w:t>
      </w:r>
    </w:p>
    <w:p w14:paraId="2F592D15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</w:t>
      </w:r>
      <w:proofErr w:type="spellStart"/>
      <w:r w:rsidRPr="00E27F60">
        <w:rPr>
          <w:sz w:val="20"/>
          <w:szCs w:val="20"/>
        </w:rPr>
        <w:t>visionAssessment</w:t>
      </w:r>
      <w:proofErr w:type="spellEnd"/>
      <w:r w:rsidRPr="00E27F60">
        <w:rPr>
          <w:sz w:val="20"/>
          <w:szCs w:val="20"/>
        </w:rPr>
        <w:t>,</w:t>
      </w:r>
    </w:p>
    <w:p w14:paraId="0B235014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</w:t>
      </w:r>
      <w:proofErr w:type="spellStart"/>
      <w:r w:rsidRPr="00E27F60">
        <w:rPr>
          <w:sz w:val="20"/>
          <w:szCs w:val="20"/>
        </w:rPr>
        <w:t>clinicalContext</w:t>
      </w:r>
      <w:proofErr w:type="spellEnd"/>
    </w:p>
    <w:p w14:paraId="64C3D3C0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) {</w:t>
      </w:r>
    </w:p>
    <w:p w14:paraId="479F4757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// NEW: Retrieve relevant knowledge</w:t>
      </w:r>
    </w:p>
    <w:p w14:paraId="44809F3C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const </w:t>
      </w:r>
      <w:proofErr w:type="spellStart"/>
      <w:r w:rsidRPr="00E27F60">
        <w:rPr>
          <w:sz w:val="20"/>
          <w:szCs w:val="20"/>
        </w:rPr>
        <w:t>relevantKnowledge</w:t>
      </w:r>
      <w:proofErr w:type="spellEnd"/>
      <w:r w:rsidRPr="00E27F60">
        <w:rPr>
          <w:sz w:val="20"/>
          <w:szCs w:val="20"/>
        </w:rPr>
        <w:t xml:space="preserve"> = await </w:t>
      </w:r>
      <w:proofErr w:type="spellStart"/>
      <w:proofErr w:type="gramStart"/>
      <w:r w:rsidRPr="00E27F60">
        <w:rPr>
          <w:sz w:val="20"/>
          <w:szCs w:val="20"/>
        </w:rPr>
        <w:t>retrieveRelevantSections</w:t>
      </w:r>
      <w:proofErr w:type="spellEnd"/>
      <w:r w:rsidRPr="00E27F60">
        <w:rPr>
          <w:sz w:val="20"/>
          <w:szCs w:val="20"/>
        </w:rPr>
        <w:t>(</w:t>
      </w:r>
      <w:proofErr w:type="gramEnd"/>
      <w:r w:rsidRPr="00E27F60">
        <w:rPr>
          <w:sz w:val="20"/>
          <w:szCs w:val="20"/>
        </w:rPr>
        <w:t>{</w:t>
      </w:r>
    </w:p>
    <w:p w14:paraId="15699758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 </w:t>
      </w:r>
      <w:proofErr w:type="spellStart"/>
      <w:r w:rsidRPr="00E27F60">
        <w:rPr>
          <w:sz w:val="20"/>
          <w:szCs w:val="20"/>
        </w:rPr>
        <w:t>modelType</w:t>
      </w:r>
      <w:proofErr w:type="spellEnd"/>
      <w:r w:rsidRPr="00E27F60">
        <w:rPr>
          <w:sz w:val="20"/>
          <w:szCs w:val="20"/>
        </w:rPr>
        <w:t xml:space="preserve">: </w:t>
      </w:r>
      <w:proofErr w:type="spellStart"/>
      <w:r w:rsidRPr="00E27F60">
        <w:rPr>
          <w:sz w:val="20"/>
          <w:szCs w:val="20"/>
        </w:rPr>
        <w:t>modelResult.approach</w:t>
      </w:r>
      <w:proofErr w:type="spellEnd"/>
      <w:r w:rsidRPr="00E27F60">
        <w:rPr>
          <w:sz w:val="20"/>
          <w:szCs w:val="20"/>
        </w:rPr>
        <w:t>,</w:t>
      </w:r>
    </w:p>
    <w:p w14:paraId="0EDFB695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 distribution: </w:t>
      </w:r>
      <w:proofErr w:type="spellStart"/>
      <w:r w:rsidRPr="00E27F60">
        <w:rPr>
          <w:sz w:val="20"/>
          <w:szCs w:val="20"/>
        </w:rPr>
        <w:t>modelResult.distribution</w:t>
      </w:r>
      <w:proofErr w:type="spellEnd"/>
      <w:r w:rsidRPr="00E27F60">
        <w:rPr>
          <w:sz w:val="20"/>
          <w:szCs w:val="20"/>
        </w:rPr>
        <w:t>,</w:t>
      </w:r>
    </w:p>
    <w:p w14:paraId="376C1AAA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 indication: </w:t>
      </w:r>
      <w:proofErr w:type="spellStart"/>
      <w:r w:rsidRPr="00E27F60">
        <w:rPr>
          <w:sz w:val="20"/>
          <w:szCs w:val="20"/>
        </w:rPr>
        <w:t>clinicalContext.indication</w:t>
      </w:r>
      <w:proofErr w:type="spellEnd"/>
      <w:r w:rsidRPr="00E27F60">
        <w:rPr>
          <w:sz w:val="20"/>
          <w:szCs w:val="20"/>
        </w:rPr>
        <w:t>,</w:t>
      </w:r>
    </w:p>
    <w:p w14:paraId="4947CFDD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 query: "extrapolation assessment and model selection criteria"</w:t>
      </w:r>
    </w:p>
    <w:p w14:paraId="62FE1E89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});</w:t>
      </w:r>
    </w:p>
    <w:p w14:paraId="49E65206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</w:t>
      </w:r>
    </w:p>
    <w:p w14:paraId="23E58B5F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// Enhanced prompt with retrieved context</w:t>
      </w:r>
    </w:p>
    <w:p w14:paraId="38207129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const prompt = `</w:t>
      </w:r>
    </w:p>
    <w:p w14:paraId="4FA20DD5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 ${NICE_DSU_EVALUATION_PROMPT}</w:t>
      </w:r>
    </w:p>
    <w:p w14:paraId="16F9795A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 </w:t>
      </w:r>
    </w:p>
    <w:p w14:paraId="7BB1246B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 RELEVANT KNOWLEDGE BASE EXCERPTS:</w:t>
      </w:r>
    </w:p>
    <w:p w14:paraId="55CF1BF3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 ${</w:t>
      </w:r>
      <w:proofErr w:type="spellStart"/>
      <w:proofErr w:type="gramStart"/>
      <w:r w:rsidRPr="00E27F60">
        <w:rPr>
          <w:sz w:val="20"/>
          <w:szCs w:val="20"/>
        </w:rPr>
        <w:t>relevantKnowledge.map</w:t>
      </w:r>
      <w:proofErr w:type="spellEnd"/>
      <w:r w:rsidRPr="00E27F60">
        <w:rPr>
          <w:sz w:val="20"/>
          <w:szCs w:val="20"/>
        </w:rPr>
        <w:t>(</w:t>
      </w:r>
      <w:proofErr w:type="gramEnd"/>
      <w:r w:rsidRPr="00E27F60">
        <w:rPr>
          <w:sz w:val="20"/>
          <w:szCs w:val="20"/>
        </w:rPr>
        <w:t xml:space="preserve">k =&gt; </w:t>
      </w:r>
      <w:proofErr w:type="gramStart"/>
      <w:r w:rsidRPr="00E27F60">
        <w:rPr>
          <w:sz w:val="20"/>
          <w:szCs w:val="20"/>
        </w:rPr>
        <w:t>`[</w:t>
      </w:r>
      <w:proofErr w:type="gramEnd"/>
      <w:r w:rsidRPr="00E27F60">
        <w:rPr>
          <w:sz w:val="20"/>
          <w:szCs w:val="20"/>
        </w:rPr>
        <w:t>Page ${</w:t>
      </w:r>
      <w:proofErr w:type="spellStart"/>
      <w:proofErr w:type="gramStart"/>
      <w:r w:rsidRPr="00E27F60">
        <w:rPr>
          <w:sz w:val="20"/>
          <w:szCs w:val="20"/>
        </w:rPr>
        <w:t>k.page</w:t>
      </w:r>
      <w:proofErr w:type="spellEnd"/>
      <w:proofErr w:type="gramEnd"/>
      <w:r w:rsidRPr="00E27F60">
        <w:rPr>
          <w:sz w:val="20"/>
          <w:szCs w:val="20"/>
        </w:rPr>
        <w:t>}] ${</w:t>
      </w:r>
      <w:proofErr w:type="spellStart"/>
      <w:r w:rsidRPr="00E27F60">
        <w:rPr>
          <w:sz w:val="20"/>
          <w:szCs w:val="20"/>
        </w:rPr>
        <w:t>k.</w:t>
      </w:r>
      <w:proofErr w:type="gramStart"/>
      <w:r w:rsidRPr="00E27F60">
        <w:rPr>
          <w:sz w:val="20"/>
          <w:szCs w:val="20"/>
        </w:rPr>
        <w:t>text</w:t>
      </w:r>
      <w:proofErr w:type="spellEnd"/>
      <w:r w:rsidRPr="00E27F60">
        <w:rPr>
          <w:sz w:val="20"/>
          <w:szCs w:val="20"/>
        </w:rPr>
        <w:t>}`).join</w:t>
      </w:r>
      <w:proofErr w:type="gramEnd"/>
      <w:r w:rsidRPr="00E27F60">
        <w:rPr>
          <w:sz w:val="20"/>
          <w:szCs w:val="20"/>
        </w:rPr>
        <w:t>('\n\n')}</w:t>
      </w:r>
    </w:p>
    <w:p w14:paraId="05701585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 </w:t>
      </w:r>
    </w:p>
    <w:p w14:paraId="37F6336F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 MODEL INFORMATION:</w:t>
      </w:r>
    </w:p>
    <w:p w14:paraId="7B1FF1ED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 ${</w:t>
      </w:r>
      <w:proofErr w:type="spellStart"/>
      <w:r w:rsidRPr="00E27F60">
        <w:rPr>
          <w:sz w:val="20"/>
          <w:szCs w:val="20"/>
        </w:rPr>
        <w:t>JSON.stringify</w:t>
      </w:r>
      <w:proofErr w:type="spellEnd"/>
      <w:r w:rsidRPr="00E27F60">
        <w:rPr>
          <w:sz w:val="20"/>
          <w:szCs w:val="20"/>
        </w:rPr>
        <w:t>(</w:t>
      </w:r>
      <w:proofErr w:type="spellStart"/>
      <w:r w:rsidRPr="00E27F60">
        <w:rPr>
          <w:sz w:val="20"/>
          <w:szCs w:val="20"/>
        </w:rPr>
        <w:t>modelResult</w:t>
      </w:r>
      <w:proofErr w:type="spellEnd"/>
      <w:r w:rsidRPr="00E27F60">
        <w:rPr>
          <w:sz w:val="20"/>
          <w:szCs w:val="20"/>
        </w:rPr>
        <w:t>)}</w:t>
      </w:r>
    </w:p>
    <w:p w14:paraId="139111AD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 </w:t>
      </w:r>
    </w:p>
    <w:p w14:paraId="3F5FE800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 ... rest of prompt</w:t>
      </w:r>
    </w:p>
    <w:p w14:paraId="5D540CC8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`;</w:t>
      </w:r>
    </w:p>
    <w:p w14:paraId="7C7B4B1D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lastRenderedPageBreak/>
        <w:t>}</w:t>
      </w:r>
    </w:p>
    <w:p w14:paraId="20FD9E69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```</w:t>
      </w:r>
    </w:p>
    <w:p w14:paraId="3CB2D3D3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3375098A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**Phase 3: Citation tracking**</w:t>
      </w:r>
    </w:p>
    <w:p w14:paraId="2BFBBC57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- Store citations in the database</w:t>
      </w:r>
    </w:p>
    <w:p w14:paraId="73751AD6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- Display source pages in the UI</w:t>
      </w:r>
    </w:p>
    <w:p w14:paraId="6E937DA6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- Enable reviewers to verify claims</w:t>
      </w:r>
    </w:p>
    <w:p w14:paraId="2B483787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0C86F104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### Where RAG adds value</w:t>
      </w:r>
    </w:p>
    <w:p w14:paraId="2FD8D80F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2CE5745E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1. Reasoning assessments (per model)</w:t>
      </w:r>
    </w:p>
    <w:p w14:paraId="79AE0779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- Retrieve sections on:</w:t>
      </w:r>
    </w:p>
    <w:p w14:paraId="2461982E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  - Specific distributions (e.g., Weibull vs. log-normal)</w:t>
      </w:r>
    </w:p>
    <w:p w14:paraId="4F17F3DA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  - Extrapolation validation methods</w:t>
      </w:r>
    </w:p>
    <w:p w14:paraId="64F2D58C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  - Clinical benchmarks for the indication</w:t>
      </w:r>
    </w:p>
    <w:p w14:paraId="52F75684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75BEED0D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2. Synthesis report (cross-model)</w:t>
      </w:r>
    </w:p>
    <w:p w14:paraId="38990987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- Retrieve guidance on:</w:t>
      </w:r>
    </w:p>
    <w:p w14:paraId="620F58FB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  - Model selection frameworks</w:t>
      </w:r>
    </w:p>
    <w:p w14:paraId="01D58654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  - Sensitivity analysis best practices</w:t>
      </w:r>
    </w:p>
    <w:p w14:paraId="778F02A1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  - HTA submission strategies</w:t>
      </w:r>
    </w:p>
    <w:p w14:paraId="4464CA95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69BC9CB4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3. Vision assessments</w:t>
      </w:r>
    </w:p>
    <w:p w14:paraId="03D498C9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- Retrieve visual assessment criteria</w:t>
      </w:r>
    </w:p>
    <w:p w14:paraId="0DF60002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- Benchmark survival curves for the indication</w:t>
      </w:r>
    </w:p>
    <w:p w14:paraId="316B0DEA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7301A4E5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### Technical considerations</w:t>
      </w:r>
    </w:p>
    <w:p w14:paraId="211FCBB2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5BD631B8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**Vector database </w:t>
      </w:r>
      <w:proofErr w:type="gramStart"/>
      <w:r w:rsidRPr="00E27F60">
        <w:rPr>
          <w:sz w:val="20"/>
          <w:szCs w:val="20"/>
        </w:rPr>
        <w:t>options:*</w:t>
      </w:r>
      <w:proofErr w:type="gramEnd"/>
      <w:r w:rsidRPr="00E27F60">
        <w:rPr>
          <w:sz w:val="20"/>
          <w:szCs w:val="20"/>
        </w:rPr>
        <w:t>*</w:t>
      </w:r>
    </w:p>
    <w:p w14:paraId="433E59AD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- Pinecone: managed, good performance</w:t>
      </w:r>
    </w:p>
    <w:p w14:paraId="4A032906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- </w:t>
      </w:r>
      <w:proofErr w:type="spellStart"/>
      <w:r w:rsidRPr="00E27F60">
        <w:rPr>
          <w:sz w:val="20"/>
          <w:szCs w:val="20"/>
        </w:rPr>
        <w:t>Weaviate</w:t>
      </w:r>
      <w:proofErr w:type="spellEnd"/>
      <w:r w:rsidRPr="00E27F60">
        <w:rPr>
          <w:sz w:val="20"/>
          <w:szCs w:val="20"/>
        </w:rPr>
        <w:t>: self-hosted, flexible</w:t>
      </w:r>
    </w:p>
    <w:p w14:paraId="7649A996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- Chroma: lightweight, easy setup</w:t>
      </w:r>
    </w:p>
    <w:p w14:paraId="02FBDA9A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lastRenderedPageBreak/>
        <w:t xml:space="preserve">- PostgreSQL + </w:t>
      </w:r>
      <w:proofErr w:type="spellStart"/>
      <w:r w:rsidRPr="00E27F60">
        <w:rPr>
          <w:sz w:val="20"/>
          <w:szCs w:val="20"/>
        </w:rPr>
        <w:t>pgvector</w:t>
      </w:r>
      <w:proofErr w:type="spellEnd"/>
      <w:r w:rsidRPr="00E27F60">
        <w:rPr>
          <w:sz w:val="20"/>
          <w:szCs w:val="20"/>
        </w:rPr>
        <w:t>: if already using Postgres</w:t>
      </w:r>
    </w:p>
    <w:p w14:paraId="12FE0A35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36DA58F1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**Chunking </w:t>
      </w:r>
      <w:proofErr w:type="gramStart"/>
      <w:r w:rsidRPr="00E27F60">
        <w:rPr>
          <w:sz w:val="20"/>
          <w:szCs w:val="20"/>
        </w:rPr>
        <w:t>strategy:*</w:t>
      </w:r>
      <w:proofErr w:type="gramEnd"/>
      <w:r w:rsidRPr="00E27F60">
        <w:rPr>
          <w:sz w:val="20"/>
          <w:szCs w:val="20"/>
        </w:rPr>
        <w:t>*</w:t>
      </w:r>
    </w:p>
    <w:p w14:paraId="7192DD2E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- Semantic chunking (by section/topic)</w:t>
      </w:r>
    </w:p>
    <w:p w14:paraId="2A3C206E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- Overlap between chunks (100-200 tokens)</w:t>
      </w:r>
    </w:p>
    <w:p w14:paraId="5FB4D308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- Metadata: page numbers, section titles, model types mentioned</w:t>
      </w:r>
    </w:p>
    <w:p w14:paraId="3710C727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19B4F691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**Embedding </w:t>
      </w:r>
      <w:proofErr w:type="gramStart"/>
      <w:r w:rsidRPr="00E27F60">
        <w:rPr>
          <w:sz w:val="20"/>
          <w:szCs w:val="20"/>
        </w:rPr>
        <w:t>models:*</w:t>
      </w:r>
      <w:proofErr w:type="gramEnd"/>
      <w:r w:rsidRPr="00E27F60">
        <w:rPr>
          <w:sz w:val="20"/>
          <w:szCs w:val="20"/>
        </w:rPr>
        <w:t>*</w:t>
      </w:r>
    </w:p>
    <w:p w14:paraId="4E63D285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- OpenAI `text-embedding-3-large` (high quality)</w:t>
      </w:r>
    </w:p>
    <w:p w14:paraId="66901AD8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- Cohere `embed-english-v3.0` (good performance)</w:t>
      </w:r>
    </w:p>
    <w:p w14:paraId="4162CB34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- Open-source: `sentence-transformers/all-MiniLM-L6-v2`</w:t>
      </w:r>
    </w:p>
    <w:p w14:paraId="061A519A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3AB92DE7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### Challenges and solutions</w:t>
      </w:r>
    </w:p>
    <w:p w14:paraId="6D22D028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6B98752E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1. PDF quality</w:t>
      </w:r>
    </w:p>
    <w:p w14:paraId="52D46011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- Solution: Robust parsing (PyPDF2 + </w:t>
      </w:r>
      <w:proofErr w:type="spellStart"/>
      <w:r w:rsidRPr="00E27F60">
        <w:rPr>
          <w:sz w:val="20"/>
          <w:szCs w:val="20"/>
        </w:rPr>
        <w:t>pdfplumber</w:t>
      </w:r>
      <w:proofErr w:type="spellEnd"/>
      <w:r w:rsidRPr="00E27F60">
        <w:rPr>
          <w:sz w:val="20"/>
          <w:szCs w:val="20"/>
        </w:rPr>
        <w:t xml:space="preserve"> fallback)</w:t>
      </w:r>
    </w:p>
    <w:p w14:paraId="38765DD8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- Handle tables, figures, multi-column layouts</w:t>
      </w:r>
    </w:p>
    <w:p w14:paraId="2FFAF000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48D6033F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2. Chunk size</w:t>
      </w:r>
    </w:p>
    <w:p w14:paraId="55475A28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- Solution: Hybrid approach (small chunks for retrieval, larger context windows for LLM)</w:t>
      </w:r>
    </w:p>
    <w:p w14:paraId="2D5A9B4E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0804D2F6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3. Cost</w:t>
      </w:r>
    </w:p>
    <w:p w14:paraId="3C1DCFC1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- Solution: Cache embeddings, batch processing, use smaller embedding models for retrieval</w:t>
      </w:r>
    </w:p>
    <w:p w14:paraId="5EB7F547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5249A0A6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4. Relevance</w:t>
      </w:r>
    </w:p>
    <w:p w14:paraId="6DA4E3CF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- Solution: Query expansion, re-ranking, hybrid search (keyword + semantic)</w:t>
      </w:r>
    </w:p>
    <w:p w14:paraId="69C45E6E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2D6780E6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### Recommended implementation order</w:t>
      </w:r>
    </w:p>
    <w:p w14:paraId="76C8B059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0C223A66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1. Week 1: PDF processing pipeline</w:t>
      </w:r>
    </w:p>
    <w:p w14:paraId="18271C78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- Parse PDF → chunks → embeddings → vector DB</w:t>
      </w:r>
    </w:p>
    <w:p w14:paraId="2F7BF106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- Test retrieval quality</w:t>
      </w:r>
    </w:p>
    <w:p w14:paraId="40DA4D52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11D509F9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2. Week 2: Integration with reasoning analyzer</w:t>
      </w:r>
    </w:p>
    <w:p w14:paraId="34EC5E5D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- Add retrieval to `</w:t>
      </w:r>
      <w:proofErr w:type="spellStart"/>
      <w:r w:rsidRPr="00E27F60">
        <w:rPr>
          <w:sz w:val="20"/>
          <w:szCs w:val="20"/>
        </w:rPr>
        <w:t>assessWithReasoningLLM</w:t>
      </w:r>
      <w:proofErr w:type="spellEnd"/>
      <w:r w:rsidRPr="00E27F60">
        <w:rPr>
          <w:sz w:val="20"/>
          <w:szCs w:val="20"/>
        </w:rPr>
        <w:t>`</w:t>
      </w:r>
    </w:p>
    <w:p w14:paraId="6AECE582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- Test with a few models</w:t>
      </w:r>
    </w:p>
    <w:p w14:paraId="1D2D9042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7803FA55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3. Week 3: Citation tracking</w:t>
      </w:r>
    </w:p>
    <w:p w14:paraId="4BA77E39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- Store citations in DB</w:t>
      </w:r>
    </w:p>
    <w:p w14:paraId="73A22765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- Display in UI</w:t>
      </w:r>
    </w:p>
    <w:p w14:paraId="2ECE53F7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3C77F163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4. Week 4: Synthesis enhancement</w:t>
      </w:r>
    </w:p>
    <w:p w14:paraId="607447D1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- Add RAG to synthesis generator</w:t>
      </w:r>
    </w:p>
    <w:p w14:paraId="67F4097F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 xml:space="preserve">   - Refine retrieval queries</w:t>
      </w:r>
    </w:p>
    <w:p w14:paraId="181D2E8C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328F696E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### Expected impact</w:t>
      </w:r>
    </w:p>
    <w:p w14:paraId="42CC801F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3A5BF2F7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- More consistent assessments aligned with the knowledge base</w:t>
      </w:r>
    </w:p>
    <w:p w14:paraId="7484AF11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- Better citations and auditability</w:t>
      </w:r>
    </w:p>
    <w:p w14:paraId="213D0801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- Improved reviewer trust</w:t>
      </w:r>
    </w:p>
    <w:p w14:paraId="3D68C656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- Easier updates by swapping PDFs</w:t>
      </w:r>
    </w:p>
    <w:p w14:paraId="778D9F04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0F1A4B20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### Recommendation</w:t>
      </w:r>
    </w:p>
    <w:p w14:paraId="7EC0C909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44ED6A3C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Proceed with RAG integration. It fits the current architecture, adds evidence grounding, and improves credibility for HTA submissions.</w:t>
      </w:r>
    </w:p>
    <w:p w14:paraId="63116553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2D68FFB7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Should I proceed with implementation? I can:</w:t>
      </w:r>
    </w:p>
    <w:p w14:paraId="3026CBCD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1. Set up the PDF processing pipeline</w:t>
      </w:r>
    </w:p>
    <w:p w14:paraId="5B65336A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2. Integrate vector database retrieval</w:t>
      </w:r>
    </w:p>
    <w:p w14:paraId="54724F56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3. Enhance the reasoning analyzer with RAG</w:t>
      </w:r>
    </w:p>
    <w:p w14:paraId="405A6A50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4. Add citation tracking to the database schema</w:t>
      </w:r>
    </w:p>
    <w:p w14:paraId="67AD5142" w14:textId="77777777" w:rsidR="00E27F60" w:rsidRPr="00E27F60" w:rsidRDefault="00E27F60" w:rsidP="00E27F60">
      <w:pPr>
        <w:spacing w:line="240" w:lineRule="auto"/>
        <w:rPr>
          <w:sz w:val="20"/>
          <w:szCs w:val="20"/>
        </w:rPr>
      </w:pPr>
    </w:p>
    <w:p w14:paraId="642B8F96" w14:textId="7F1334C7" w:rsidR="00D031FA" w:rsidRPr="00E27F60" w:rsidRDefault="00E27F60" w:rsidP="00E27F60">
      <w:pPr>
        <w:spacing w:line="240" w:lineRule="auto"/>
        <w:rPr>
          <w:sz w:val="20"/>
          <w:szCs w:val="20"/>
        </w:rPr>
      </w:pPr>
      <w:r w:rsidRPr="00E27F60">
        <w:rPr>
          <w:sz w:val="20"/>
          <w:szCs w:val="20"/>
        </w:rPr>
        <w:t>Which component should we start with?</w:t>
      </w:r>
    </w:p>
    <w:sectPr w:rsidR="00D031FA" w:rsidRPr="00E27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F60"/>
    <w:rsid w:val="00322A4B"/>
    <w:rsid w:val="003E3F7D"/>
    <w:rsid w:val="00485FF6"/>
    <w:rsid w:val="007314CF"/>
    <w:rsid w:val="008211A2"/>
    <w:rsid w:val="00D031FA"/>
    <w:rsid w:val="00E27F60"/>
    <w:rsid w:val="00FA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57EA4"/>
  <w15:chartTrackingRefBased/>
  <w15:docId w15:val="{425F9776-B9AF-E244-830B-30D872ABA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1A2"/>
  </w:style>
  <w:style w:type="paragraph" w:styleId="Heading1">
    <w:name w:val="heading 1"/>
    <w:basedOn w:val="Normal"/>
    <w:next w:val="Normal"/>
    <w:link w:val="Heading1Char"/>
    <w:uiPriority w:val="9"/>
    <w:qFormat/>
    <w:rsid w:val="00821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8211A2"/>
    <w:rPr>
      <w:b/>
      <w:bCs/>
    </w:rPr>
  </w:style>
  <w:style w:type="paragraph" w:styleId="ListParagraph">
    <w:name w:val="List Paragraph"/>
    <w:basedOn w:val="Normal"/>
    <w:uiPriority w:val="34"/>
    <w:qFormat/>
    <w:rsid w:val="008211A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21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1A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1A2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21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897</Words>
  <Characters>5119</Characters>
  <Application>Microsoft Office Word</Application>
  <DocSecurity>0</DocSecurity>
  <Lines>42</Lines>
  <Paragraphs>12</Paragraphs>
  <ScaleCrop>false</ScaleCrop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Rhemma Consult</dc:creator>
  <cp:keywords/>
  <dc:description/>
  <cp:lastModifiedBy>Rhemma Consult</cp:lastModifiedBy>
  <cp:revision>1</cp:revision>
  <dcterms:created xsi:type="dcterms:W3CDTF">2025-11-14T18:20:00Z</dcterms:created>
  <dcterms:modified xsi:type="dcterms:W3CDTF">2025-11-14T18:21:00Z</dcterms:modified>
</cp:coreProperties>
</file>