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7418" w:rsidRPr="00560333" w:rsidRDefault="00560333">
      <w:pPr>
        <w:rPr>
          <w:lang w:val="en-US"/>
        </w:rPr>
      </w:pPr>
      <w:r w:rsidRPr="00560333">
        <w:rPr>
          <w:lang w:val="en-US"/>
        </w:rPr>
        <w:t>Open Rhino and Grasshopper file in following folder:</w:t>
      </w:r>
    </w:p>
    <w:p w:rsidR="00560333" w:rsidRDefault="00560333" w:rsidP="00560333">
      <w:pPr>
        <w:rPr>
          <w:lang w:val="en-US"/>
        </w:rPr>
      </w:pPr>
      <w:proofErr w:type="spellStart"/>
      <w:r w:rsidRPr="00560333">
        <w:rPr>
          <w:lang w:val="en-US"/>
        </w:rPr>
        <w:t>ifmm_lib</w:t>
      </w:r>
      <w:proofErr w:type="spellEnd"/>
      <w:r w:rsidRPr="00560333">
        <w:rPr>
          <w:lang w:val="en-US"/>
        </w:rPr>
        <w:t>\production\11_IFMM_NEST_FinalWall_Fab</w:t>
      </w:r>
    </w:p>
    <w:p w:rsidR="00733722" w:rsidRDefault="00733722" w:rsidP="00560333">
      <w:pPr>
        <w:rPr>
          <w:lang w:val="en-US"/>
        </w:rPr>
      </w:pPr>
    </w:p>
    <w:p w:rsidR="00733722" w:rsidRPr="007D28CE" w:rsidRDefault="00733722" w:rsidP="00560333">
      <w:pPr>
        <w:rPr>
          <w:b/>
          <w:lang w:val="en-US"/>
        </w:rPr>
      </w:pPr>
      <w:r w:rsidRPr="007D28CE">
        <w:rPr>
          <w:b/>
          <w:lang w:val="en-US"/>
        </w:rPr>
        <w:t>FABRICATION</w:t>
      </w:r>
      <w:r w:rsidR="00254789">
        <w:rPr>
          <w:b/>
          <w:lang w:val="en-US"/>
        </w:rPr>
        <w:t xml:space="preserve"> INTERFACE</w:t>
      </w:r>
    </w:p>
    <w:p w:rsidR="006802B3" w:rsidRPr="006802B3" w:rsidRDefault="006802B3" w:rsidP="006802B3">
      <w:pPr>
        <w:rPr>
          <w:b/>
          <w:lang w:val="en-US"/>
        </w:rPr>
      </w:pPr>
      <w:r w:rsidRPr="006802B3">
        <w:rPr>
          <w:b/>
          <w:lang w:val="en-US"/>
        </w:rPr>
        <w:t xml:space="preserve">A </w:t>
      </w:r>
      <w:r>
        <w:rPr>
          <w:b/>
          <w:lang w:val="en-US"/>
        </w:rPr>
        <w:tab/>
      </w:r>
      <w:r w:rsidRPr="006802B3">
        <w:rPr>
          <w:b/>
          <w:lang w:val="en-US"/>
        </w:rPr>
        <w:t>Opening the files</w:t>
      </w:r>
    </w:p>
    <w:p w:rsidR="00560333" w:rsidRDefault="00560333" w:rsidP="00560333">
      <w:pPr>
        <w:rPr>
          <w:lang w:val="en-US"/>
        </w:rPr>
      </w:pPr>
      <w:r>
        <w:rPr>
          <w:lang w:val="en-US"/>
        </w:rPr>
        <w:t>Once the GH file is opened, you need to do the following steps:</w:t>
      </w:r>
    </w:p>
    <w:p w:rsidR="00560333" w:rsidRDefault="00560333" w:rsidP="0056033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Press the </w:t>
      </w:r>
      <w:r w:rsidRPr="007D28CE">
        <w:rPr>
          <w:b/>
          <w:lang w:val="en-US"/>
        </w:rPr>
        <w:t>init button</w:t>
      </w:r>
      <w:r>
        <w:rPr>
          <w:lang w:val="en-US"/>
        </w:rPr>
        <w:t xml:space="preserve"> from the fabrication component.</w:t>
      </w:r>
    </w:p>
    <w:p w:rsidR="007D28CE" w:rsidRDefault="007D28CE" w:rsidP="007D28CE">
      <w:pPr>
        <w:pStyle w:val="ListParagraph"/>
        <w:rPr>
          <w:lang w:val="en-US"/>
        </w:rPr>
      </w:pPr>
    </w:p>
    <w:p w:rsidR="00560333" w:rsidRDefault="00560333" w:rsidP="00560333">
      <w:pPr>
        <w:pStyle w:val="ListParagraph"/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8121DBA" wp14:editId="3ACC464D">
            <wp:extent cx="1698172" cy="15875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33154" cy="162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8CE" w:rsidRDefault="007D28CE" w:rsidP="00560333">
      <w:pPr>
        <w:pStyle w:val="ListParagraph"/>
        <w:rPr>
          <w:lang w:val="en-US"/>
        </w:rPr>
      </w:pPr>
    </w:p>
    <w:p w:rsidR="00C43DAA" w:rsidRDefault="00C43DAA" w:rsidP="00C43DA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Press the following 4 buttons once:</w:t>
      </w:r>
    </w:p>
    <w:p w:rsidR="00733722" w:rsidRDefault="00C43DAA" w:rsidP="00733722">
      <w:pPr>
        <w:pStyle w:val="ListParagraph"/>
        <w:rPr>
          <w:lang w:val="en-US"/>
        </w:rPr>
      </w:pPr>
      <w:r>
        <w:rPr>
          <w:lang w:val="en-US"/>
        </w:rPr>
        <w:t>refresh, start_timer, stop_timer, self_update (false&gt;true&gt;false)</w:t>
      </w:r>
    </w:p>
    <w:p w:rsidR="007D28CE" w:rsidRPr="00733722" w:rsidRDefault="007D28CE" w:rsidP="00733722">
      <w:pPr>
        <w:pStyle w:val="ListParagraph"/>
        <w:rPr>
          <w:lang w:val="en-US"/>
        </w:rPr>
      </w:pPr>
    </w:p>
    <w:p w:rsidR="007D28CE" w:rsidRDefault="00C43DAA" w:rsidP="00733722">
      <w:pPr>
        <w:pStyle w:val="ListParagraph"/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ADBFCDC" wp14:editId="4E1BA63A">
            <wp:extent cx="2340429" cy="2308439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2870" cy="234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8CE" w:rsidRDefault="007D28CE">
      <w:pPr>
        <w:rPr>
          <w:lang w:val="en-US"/>
        </w:rPr>
      </w:pPr>
      <w:r>
        <w:rPr>
          <w:lang w:val="en-US"/>
        </w:rPr>
        <w:br w:type="page"/>
      </w:r>
    </w:p>
    <w:p w:rsidR="00733722" w:rsidRPr="006802B3" w:rsidRDefault="006802B3" w:rsidP="006802B3">
      <w:pPr>
        <w:rPr>
          <w:b/>
          <w:lang w:val="en-US"/>
        </w:rPr>
      </w:pPr>
      <w:r w:rsidRPr="006802B3">
        <w:rPr>
          <w:b/>
          <w:lang w:val="en-US"/>
        </w:rPr>
        <w:lastRenderedPageBreak/>
        <w:t xml:space="preserve">B </w:t>
      </w:r>
      <w:r>
        <w:rPr>
          <w:b/>
          <w:lang w:val="en-US"/>
        </w:rPr>
        <w:tab/>
      </w:r>
      <w:r w:rsidRPr="006802B3">
        <w:rPr>
          <w:b/>
          <w:lang w:val="en-US"/>
        </w:rPr>
        <w:t>Setting the starting node</w:t>
      </w:r>
    </w:p>
    <w:p w:rsidR="00733722" w:rsidRDefault="00733722" w:rsidP="006802B3">
      <w:pPr>
        <w:pStyle w:val="ListParagraph"/>
        <w:rPr>
          <w:lang w:val="en-US"/>
        </w:rPr>
      </w:pPr>
      <w:r>
        <w:rPr>
          <w:lang w:val="en-US"/>
        </w:rPr>
        <w:t xml:space="preserve">You can define from which node to start the fabrication by setting the parameters of the </w:t>
      </w:r>
      <w:r w:rsidR="007D28CE">
        <w:rPr>
          <w:lang w:val="en-US"/>
        </w:rPr>
        <w:br/>
      </w:r>
      <w:r w:rsidR="000712D9" w:rsidRPr="000712D9">
        <w:rPr>
          <w:lang w:val="en-US"/>
        </w:rPr>
        <w:sym w:font="Wingdings" w:char="F0E0"/>
      </w:r>
      <w:r w:rsidR="000712D9">
        <w:rPr>
          <w:b/>
          <w:lang w:val="en-US"/>
        </w:rPr>
        <w:t xml:space="preserve"> </w:t>
      </w:r>
      <w:r w:rsidRPr="007D28CE">
        <w:rPr>
          <w:b/>
          <w:lang w:val="en-US"/>
        </w:rPr>
        <w:t>row number</w:t>
      </w:r>
      <w:r w:rsidRPr="007D28CE">
        <w:rPr>
          <w:lang w:val="en-US"/>
        </w:rPr>
        <w:t xml:space="preserve">, </w:t>
      </w:r>
      <w:r w:rsidR="007D28CE">
        <w:rPr>
          <w:lang w:val="en-US"/>
        </w:rPr>
        <w:br/>
      </w:r>
      <w:r w:rsidR="000712D9" w:rsidRPr="000712D9">
        <w:rPr>
          <w:lang w:val="en-US"/>
        </w:rPr>
        <w:sym w:font="Wingdings" w:char="F0E0"/>
      </w:r>
      <w:r w:rsidR="000712D9">
        <w:rPr>
          <w:lang w:val="en-US"/>
        </w:rPr>
        <w:t xml:space="preserve"> </w:t>
      </w:r>
      <w:r w:rsidR="00D4740C" w:rsidRPr="007D28CE">
        <w:rPr>
          <w:lang w:val="en-US"/>
        </w:rPr>
        <w:t xml:space="preserve">the </w:t>
      </w:r>
      <w:r w:rsidR="00D4740C" w:rsidRPr="007D28CE">
        <w:rPr>
          <w:b/>
          <w:lang w:val="en-US"/>
        </w:rPr>
        <w:t>index of the node</w:t>
      </w:r>
      <w:r w:rsidR="00D4740C" w:rsidRPr="007D28CE">
        <w:rPr>
          <w:lang w:val="en-US"/>
        </w:rPr>
        <w:t xml:space="preserve"> within the row </w:t>
      </w:r>
      <w:r w:rsidR="007D28CE">
        <w:rPr>
          <w:lang w:val="en-US"/>
        </w:rPr>
        <w:br/>
      </w:r>
      <w:r w:rsidR="000712D9" w:rsidRPr="000712D9">
        <w:rPr>
          <w:lang w:val="en-US"/>
        </w:rPr>
        <w:sym w:font="Wingdings" w:char="F0E0"/>
      </w:r>
      <w:r w:rsidR="000712D9">
        <w:rPr>
          <w:lang w:val="en-US"/>
        </w:rPr>
        <w:t xml:space="preserve"> </w:t>
      </w:r>
      <w:r w:rsidR="00D4740C" w:rsidRPr="007D28CE">
        <w:rPr>
          <w:lang w:val="en-US"/>
        </w:rPr>
        <w:t xml:space="preserve">and the </w:t>
      </w:r>
      <w:r w:rsidR="00D4740C" w:rsidRPr="007D28CE">
        <w:rPr>
          <w:b/>
          <w:lang w:val="en-US"/>
        </w:rPr>
        <w:t>surface 1 or surface 2</w:t>
      </w:r>
      <w:r w:rsidR="007D28CE">
        <w:rPr>
          <w:lang w:val="en-US"/>
        </w:rPr>
        <w:t xml:space="preserve"> of the mesh</w:t>
      </w:r>
    </w:p>
    <w:p w:rsidR="007D28CE" w:rsidRPr="007D28CE" w:rsidRDefault="007D28CE" w:rsidP="007D28CE">
      <w:pPr>
        <w:pStyle w:val="ListParagraph"/>
        <w:rPr>
          <w:lang w:val="en-US"/>
        </w:rPr>
      </w:pPr>
    </w:p>
    <w:p w:rsidR="00733722" w:rsidRDefault="007D28CE" w:rsidP="00733722">
      <w:pPr>
        <w:pStyle w:val="ListParagraph"/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3A1A30B" wp14:editId="7E41CDDE">
            <wp:extent cx="5279572" cy="2278969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5991" cy="229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8CE" w:rsidRDefault="007D28CE" w:rsidP="00733722">
      <w:pPr>
        <w:pStyle w:val="ListParagraph"/>
        <w:rPr>
          <w:lang w:val="en-US"/>
        </w:rPr>
      </w:pPr>
    </w:p>
    <w:p w:rsidR="007D28CE" w:rsidRDefault="007D28CE" w:rsidP="00733722">
      <w:pPr>
        <w:pStyle w:val="ListParagraph"/>
        <w:rPr>
          <w:lang w:val="en-US"/>
        </w:rPr>
      </w:pPr>
      <w:r>
        <w:rPr>
          <w:lang w:val="en-US"/>
        </w:rPr>
        <w:t>The preview of this (if not turned off) is the blue tool head:</w:t>
      </w:r>
    </w:p>
    <w:p w:rsidR="007D28CE" w:rsidRDefault="000712D9" w:rsidP="00733722">
      <w:pPr>
        <w:pStyle w:val="ListParagraph"/>
        <w:rPr>
          <w:lang w:val="en-US"/>
        </w:rPr>
      </w:pPr>
      <w:r>
        <w:rPr>
          <w:noProof/>
          <w:lang w:eastAsia="de-CH"/>
        </w:rPr>
        <w:drawing>
          <wp:anchor distT="0" distB="0" distL="114300" distR="114300" simplePos="0" relativeHeight="251658240" behindDoc="0" locked="0" layoutInCell="1" allowOverlap="1" wp14:anchorId="74738AC8" wp14:editId="0FA00655">
            <wp:simplePos x="0" y="0"/>
            <wp:positionH relativeFrom="column">
              <wp:posOffset>2643505</wp:posOffset>
            </wp:positionH>
            <wp:positionV relativeFrom="paragraph">
              <wp:posOffset>182880</wp:posOffset>
            </wp:positionV>
            <wp:extent cx="1625600" cy="169799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5" t="16543" r="9950" b="9283"/>
                    <a:stretch/>
                  </pic:blipFill>
                  <pic:spPr bwMode="auto">
                    <a:xfrm>
                      <a:off x="0" y="0"/>
                      <a:ext cx="1625600" cy="1697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D28CE" w:rsidRDefault="000712D9" w:rsidP="00733722">
      <w:pPr>
        <w:pStyle w:val="ListParagraph"/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C468B45" wp14:editId="7959B380">
            <wp:extent cx="1601262" cy="1687014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7839" b="7444"/>
                    <a:stretch/>
                  </pic:blipFill>
                  <pic:spPr bwMode="auto">
                    <a:xfrm>
                      <a:off x="0" y="0"/>
                      <a:ext cx="1601916" cy="1687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712D9">
        <w:rPr>
          <w:noProof/>
          <w:lang w:val="en-US" w:eastAsia="de-CH"/>
        </w:rPr>
        <w:t xml:space="preserve">      </w:t>
      </w:r>
      <w:r>
        <w:rPr>
          <w:noProof/>
          <w:lang w:eastAsia="de-CH"/>
        </w:rPr>
        <w:sym w:font="Wingdings" w:char="F0E0"/>
      </w:r>
    </w:p>
    <w:p w:rsidR="007D28CE" w:rsidRDefault="007D28CE" w:rsidP="00733722">
      <w:pPr>
        <w:pStyle w:val="ListParagraph"/>
        <w:rPr>
          <w:lang w:val="en-US"/>
        </w:rPr>
      </w:pPr>
    </w:p>
    <w:p w:rsidR="007D28CE" w:rsidRDefault="007D28CE" w:rsidP="00733722">
      <w:pPr>
        <w:pStyle w:val="ListParagraph"/>
        <w:rPr>
          <w:b/>
          <w:lang w:val="en-US"/>
        </w:rPr>
      </w:pPr>
      <w:r>
        <w:rPr>
          <w:lang w:val="en-US"/>
        </w:rPr>
        <w:t xml:space="preserve">Since this </w:t>
      </w:r>
      <w:r w:rsidRPr="00CE4092">
        <w:rPr>
          <w:b/>
          <w:lang w:val="en-US"/>
        </w:rPr>
        <w:t>only a preview</w:t>
      </w:r>
      <w:r>
        <w:rPr>
          <w:lang w:val="en-US"/>
        </w:rPr>
        <w:t xml:space="preserve">, you need to set the node of the fabrication start with another button: </w:t>
      </w:r>
      <w:r w:rsidRPr="007D28CE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0712D9">
        <w:rPr>
          <w:b/>
          <w:lang w:val="en-US"/>
        </w:rPr>
        <w:t>start from task index</w:t>
      </w:r>
    </w:p>
    <w:p w:rsidR="000712D9" w:rsidRDefault="000712D9" w:rsidP="000712D9">
      <w:pPr>
        <w:pStyle w:val="ListParagraph"/>
        <w:rPr>
          <w:lang w:val="en-US"/>
        </w:rPr>
      </w:pPr>
      <w:r>
        <w:rPr>
          <w:lang w:val="en-US"/>
        </w:rPr>
        <w:t>Only this set</w:t>
      </w:r>
      <w:r w:rsidR="00883A77">
        <w:rPr>
          <w:lang w:val="en-US"/>
        </w:rPr>
        <w:t>s</w:t>
      </w:r>
      <w:r>
        <w:rPr>
          <w:lang w:val="en-US"/>
        </w:rPr>
        <w:t xml:space="preserve"> the node for the fabrication start and sets the preview of the red tool head on top of the blue tool head!</w:t>
      </w:r>
    </w:p>
    <w:p w:rsidR="000712D9" w:rsidRPr="000712D9" w:rsidRDefault="000712D9" w:rsidP="000712D9">
      <w:pPr>
        <w:pStyle w:val="ListParagraph"/>
        <w:rPr>
          <w:lang w:val="en-US"/>
        </w:rPr>
      </w:pPr>
    </w:p>
    <w:p w:rsidR="000712D9" w:rsidRDefault="007D28CE" w:rsidP="00733722">
      <w:pPr>
        <w:pStyle w:val="ListParagraph"/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BFD5E24" wp14:editId="46FFC4E7">
            <wp:extent cx="3516086" cy="1479764"/>
            <wp:effectExtent l="0" t="0" r="825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7003" cy="148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8CE" w:rsidRPr="00F61420" w:rsidRDefault="000712D9" w:rsidP="00F61420">
      <w:pPr>
        <w:rPr>
          <w:lang w:val="en-US"/>
        </w:rPr>
      </w:pPr>
      <w:r>
        <w:rPr>
          <w:lang w:val="en-US"/>
        </w:rPr>
        <w:br w:type="page"/>
      </w:r>
    </w:p>
    <w:p w:rsidR="00733722" w:rsidRPr="006802B3" w:rsidRDefault="006802B3" w:rsidP="006802B3">
      <w:pPr>
        <w:rPr>
          <w:b/>
          <w:lang w:val="en-US"/>
        </w:rPr>
      </w:pPr>
      <w:r>
        <w:rPr>
          <w:b/>
          <w:lang w:val="en-US"/>
        </w:rPr>
        <w:lastRenderedPageBreak/>
        <w:t>C</w:t>
      </w:r>
      <w:r w:rsidRPr="006802B3">
        <w:rPr>
          <w:b/>
          <w:lang w:val="en-US"/>
        </w:rPr>
        <w:t xml:space="preserve"> </w:t>
      </w:r>
      <w:r>
        <w:rPr>
          <w:b/>
          <w:lang w:val="en-US"/>
        </w:rPr>
        <w:tab/>
        <w:t>Connecting the clients</w:t>
      </w:r>
    </w:p>
    <w:p w:rsidR="00733722" w:rsidRDefault="00F61420" w:rsidP="006802B3">
      <w:pPr>
        <w:pStyle w:val="ListParagraph"/>
        <w:rPr>
          <w:lang w:val="en-US"/>
        </w:rPr>
      </w:pPr>
      <w:r>
        <w:rPr>
          <w:lang w:val="en-US"/>
        </w:rPr>
        <w:t xml:space="preserve">Before starting the </w:t>
      </w:r>
      <w:r w:rsidR="00883A77">
        <w:rPr>
          <w:lang w:val="en-US"/>
        </w:rPr>
        <w:t>fabrication,</w:t>
      </w:r>
      <w:r>
        <w:rPr>
          <w:lang w:val="en-US"/>
        </w:rPr>
        <w:t xml:space="preserve"> you need to make sure that </w:t>
      </w:r>
      <w:r w:rsidRPr="00254789">
        <w:rPr>
          <w:b/>
          <w:lang w:val="en-US"/>
        </w:rPr>
        <w:t>all clients are connected</w:t>
      </w:r>
      <w:r w:rsidR="00883A77" w:rsidRPr="00254789">
        <w:rPr>
          <w:b/>
          <w:lang w:val="en-US"/>
        </w:rPr>
        <w:t>.</w:t>
      </w:r>
    </w:p>
    <w:p w:rsidR="00883A77" w:rsidRDefault="00883A77" w:rsidP="00883A77">
      <w:pPr>
        <w:pStyle w:val="ListParagraph"/>
        <w:rPr>
          <w:lang w:val="en-US"/>
        </w:rPr>
      </w:pPr>
      <w:r>
        <w:rPr>
          <w:lang w:val="en-US"/>
        </w:rPr>
        <w:t>You have two possibilities to do that:</w:t>
      </w:r>
    </w:p>
    <w:p w:rsidR="00883A77" w:rsidRDefault="00883A77" w:rsidP="00883A7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br/>
      </w:r>
      <w:r>
        <w:rPr>
          <w:noProof/>
          <w:lang w:eastAsia="de-CH"/>
        </w:rPr>
        <w:drawing>
          <wp:inline distT="0" distB="0" distL="0" distR="0" wp14:anchorId="1CC76BE6" wp14:editId="4782DC0B">
            <wp:extent cx="4919980" cy="478710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2663" cy="479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A77" w:rsidRDefault="00883A77" w:rsidP="00883A77">
      <w:pPr>
        <w:ind w:left="720"/>
        <w:rPr>
          <w:lang w:val="en-US"/>
        </w:rPr>
      </w:pPr>
      <w:r>
        <w:rPr>
          <w:lang w:val="en-US"/>
        </w:rPr>
        <w:t>This is the interface to connect to all clients</w:t>
      </w:r>
      <w:r w:rsidR="00CE4092">
        <w:rPr>
          <w:lang w:val="en-US"/>
        </w:rPr>
        <w:t xml:space="preserve"> individually</w:t>
      </w:r>
      <w:r>
        <w:rPr>
          <w:lang w:val="en-US"/>
        </w:rPr>
        <w:t>. (1. IF robot</w:t>
      </w:r>
      <w:r w:rsidR="00407E94">
        <w:rPr>
          <w:lang w:val="en-US"/>
        </w:rPr>
        <w:t xml:space="preserve"> arm</w:t>
      </w:r>
      <w:r>
        <w:rPr>
          <w:lang w:val="en-US"/>
        </w:rPr>
        <w:t xml:space="preserve"> (= ABB Controller), 2. MM tool (= Arduino) 3. Vision (= IF on-board computer))</w:t>
      </w:r>
    </w:p>
    <w:p w:rsidR="00407E94" w:rsidRDefault="00883A77" w:rsidP="00407E94">
      <w:pPr>
        <w:ind w:left="720"/>
        <w:rPr>
          <w:lang w:val="en-US"/>
        </w:rPr>
      </w:pPr>
      <w:r>
        <w:rPr>
          <w:lang w:val="en-US"/>
        </w:rPr>
        <w:t xml:space="preserve">Once you press </w:t>
      </w:r>
      <w:r w:rsidR="00CE4092">
        <w:rPr>
          <w:lang w:val="en-US"/>
        </w:rPr>
        <w:t>connect, you will see the print-</w:t>
      </w:r>
      <w:r>
        <w:rPr>
          <w:lang w:val="en-US"/>
        </w:rPr>
        <w:t>out</w:t>
      </w:r>
      <w:r w:rsidR="00CE4092">
        <w:rPr>
          <w:lang w:val="en-US"/>
        </w:rPr>
        <w:t>,</w:t>
      </w:r>
      <w:r>
        <w:rPr>
          <w:lang w:val="en-US"/>
        </w:rPr>
        <w:t xml:space="preserve"> which tells you which client is off- or online</w:t>
      </w:r>
      <w:r w:rsidR="00407E94">
        <w:rPr>
          <w:lang w:val="en-US"/>
        </w:rPr>
        <w:t>.</w:t>
      </w:r>
      <w:bookmarkStart w:id="0" w:name="_GoBack"/>
      <w:bookmarkEnd w:id="0"/>
    </w:p>
    <w:p w:rsidR="00693FFA" w:rsidRDefault="00693FFA" w:rsidP="00407E94">
      <w:pPr>
        <w:ind w:left="720"/>
        <w:rPr>
          <w:lang w:val="en-US"/>
        </w:rPr>
      </w:pPr>
      <w:r w:rsidRPr="00693FFA">
        <w:rPr>
          <w:b/>
          <w:lang w:val="en-US"/>
        </w:rPr>
        <w:t>Careful --&gt;</w:t>
      </w:r>
      <w:r>
        <w:rPr>
          <w:lang w:val="en-US"/>
        </w:rPr>
        <w:t xml:space="preserve"> all client servers must run, before </w:t>
      </w:r>
      <w:r w:rsidR="00516816">
        <w:rPr>
          <w:lang w:val="en-US"/>
        </w:rPr>
        <w:t xml:space="preserve">you are </w:t>
      </w:r>
      <w:r>
        <w:rPr>
          <w:lang w:val="en-US"/>
        </w:rPr>
        <w:t>able to connect to them.</w:t>
      </w:r>
    </w:p>
    <w:p w:rsidR="00407E94" w:rsidRDefault="00407E94" w:rsidP="00407E9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br/>
      </w:r>
      <w:r>
        <w:rPr>
          <w:noProof/>
          <w:lang w:eastAsia="de-CH"/>
        </w:rPr>
        <w:drawing>
          <wp:inline distT="0" distB="0" distL="0" distR="0" wp14:anchorId="27D72027" wp14:editId="224F4D7B">
            <wp:extent cx="5760720" cy="42195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E94" w:rsidRDefault="00407E94" w:rsidP="00407E94">
      <w:pPr>
        <w:pStyle w:val="ListParagraph"/>
        <w:ind w:left="1080"/>
        <w:rPr>
          <w:lang w:val="en-US"/>
        </w:rPr>
      </w:pPr>
    </w:p>
    <w:p w:rsidR="00407E94" w:rsidRDefault="00407E94" w:rsidP="00254789">
      <w:pPr>
        <w:ind w:left="720"/>
        <w:rPr>
          <w:lang w:val="en-US"/>
        </w:rPr>
      </w:pPr>
      <w:r>
        <w:rPr>
          <w:lang w:val="en-US"/>
        </w:rPr>
        <w:t xml:space="preserve">When you press refresh in the </w:t>
      </w:r>
      <w:r w:rsidRPr="00883A77">
        <w:rPr>
          <w:b/>
          <w:lang w:val="en-US"/>
        </w:rPr>
        <w:t>state viewer</w:t>
      </w:r>
      <w:r>
        <w:rPr>
          <w:lang w:val="en-US"/>
        </w:rPr>
        <w:t xml:space="preserve">, the </w:t>
      </w:r>
      <w:r w:rsidR="00254789" w:rsidRPr="00254789">
        <w:rPr>
          <w:lang w:val="en-US"/>
        </w:rPr>
        <w:t>printout box at the top</w:t>
      </w:r>
      <w:r>
        <w:rPr>
          <w:lang w:val="en-US"/>
        </w:rPr>
        <w:t xml:space="preserve"> gives you feedback about the connection state of all clients</w:t>
      </w:r>
      <w:r w:rsidR="00254789">
        <w:rPr>
          <w:lang w:val="en-US"/>
        </w:rPr>
        <w:t>, as well as the state of the fabrication</w:t>
      </w:r>
      <w:r>
        <w:rPr>
          <w:lang w:val="en-US"/>
        </w:rPr>
        <w:t xml:space="preserve">. </w:t>
      </w:r>
      <w:r w:rsidR="00254789">
        <w:rPr>
          <w:lang w:val="en-US"/>
        </w:rPr>
        <w:t xml:space="preserve">(Once you start the timer, it will always give you a live update, this uses a lot of processing power though.) </w:t>
      </w:r>
      <w:r>
        <w:rPr>
          <w:lang w:val="en-US"/>
        </w:rPr>
        <w:t>For fabricating the mesh, the clients MM tool (Arduino) and</w:t>
      </w:r>
      <w:r>
        <w:rPr>
          <w:b/>
          <w:lang w:val="en-US"/>
        </w:rPr>
        <w:t xml:space="preserve"> IF </w:t>
      </w:r>
      <w:r w:rsidRPr="00883A77">
        <w:rPr>
          <w:b/>
          <w:lang w:val="en-US"/>
        </w:rPr>
        <w:t>robot</w:t>
      </w:r>
      <w:r>
        <w:rPr>
          <w:b/>
          <w:lang w:val="en-US"/>
        </w:rPr>
        <w:t xml:space="preserve"> arm </w:t>
      </w:r>
      <w:r>
        <w:rPr>
          <w:lang w:val="en-US"/>
        </w:rPr>
        <w:t>need</w:t>
      </w:r>
      <w:r w:rsidR="00254789">
        <w:rPr>
          <w:lang w:val="en-US"/>
        </w:rPr>
        <w:t xml:space="preserve"> to be online, and the parameter </w:t>
      </w:r>
      <w:proofErr w:type="spellStart"/>
      <w:r w:rsidR="00254789" w:rsidRPr="00254789">
        <w:rPr>
          <w:b/>
          <w:lang w:val="en-US"/>
        </w:rPr>
        <w:t>line_est_toggle</w:t>
      </w:r>
      <w:proofErr w:type="spellEnd"/>
      <w:r w:rsidR="00254789">
        <w:rPr>
          <w:lang w:val="en-US"/>
        </w:rPr>
        <w:t xml:space="preserve"> must be set to False, and </w:t>
      </w:r>
      <w:proofErr w:type="spellStart"/>
      <w:r w:rsidR="00254789" w:rsidRPr="00254789">
        <w:rPr>
          <w:b/>
          <w:lang w:val="en-US"/>
        </w:rPr>
        <w:t>correction_toggle</w:t>
      </w:r>
      <w:proofErr w:type="spellEnd"/>
      <w:r w:rsidR="00254789" w:rsidRPr="00254789">
        <w:rPr>
          <w:b/>
          <w:lang w:val="en-US"/>
        </w:rPr>
        <w:t xml:space="preserve"> </w:t>
      </w:r>
      <w:r w:rsidR="00254789">
        <w:rPr>
          <w:lang w:val="en-US"/>
        </w:rPr>
        <w:t xml:space="preserve">must be set to True. For scanning the mesh, the clients </w:t>
      </w:r>
      <w:r w:rsidR="00254789" w:rsidRPr="00883A77">
        <w:rPr>
          <w:b/>
          <w:lang w:val="en-US"/>
        </w:rPr>
        <w:t>Vision</w:t>
      </w:r>
      <w:r w:rsidR="00254789">
        <w:rPr>
          <w:lang w:val="en-US"/>
        </w:rPr>
        <w:t xml:space="preserve"> </w:t>
      </w:r>
      <w:r w:rsidR="00254789" w:rsidRPr="00407E94">
        <w:rPr>
          <w:lang w:val="en-US"/>
        </w:rPr>
        <w:t>and</w:t>
      </w:r>
      <w:r w:rsidR="00254789">
        <w:rPr>
          <w:b/>
          <w:lang w:val="en-US"/>
        </w:rPr>
        <w:t xml:space="preserve"> IF </w:t>
      </w:r>
      <w:r w:rsidR="00254789" w:rsidRPr="00883A77">
        <w:rPr>
          <w:b/>
          <w:lang w:val="en-US"/>
        </w:rPr>
        <w:t>robot</w:t>
      </w:r>
      <w:r w:rsidR="00254789">
        <w:rPr>
          <w:b/>
          <w:lang w:val="en-US"/>
        </w:rPr>
        <w:t xml:space="preserve"> arm </w:t>
      </w:r>
      <w:r w:rsidR="00254789">
        <w:rPr>
          <w:lang w:val="en-US"/>
        </w:rPr>
        <w:t xml:space="preserve">need to be online, and the parameter </w:t>
      </w:r>
      <w:proofErr w:type="spellStart"/>
      <w:r w:rsidR="00254789" w:rsidRPr="00254789">
        <w:rPr>
          <w:b/>
          <w:lang w:val="en-US"/>
        </w:rPr>
        <w:t>line_est_toggle</w:t>
      </w:r>
      <w:proofErr w:type="spellEnd"/>
      <w:r w:rsidR="00254789">
        <w:rPr>
          <w:lang w:val="en-US"/>
        </w:rPr>
        <w:t xml:space="preserve"> must be set to True, and </w:t>
      </w:r>
      <w:proofErr w:type="spellStart"/>
      <w:r w:rsidR="00254789" w:rsidRPr="00254789">
        <w:rPr>
          <w:b/>
          <w:lang w:val="en-US"/>
        </w:rPr>
        <w:t>correction_toggle</w:t>
      </w:r>
      <w:proofErr w:type="spellEnd"/>
      <w:r w:rsidR="00254789" w:rsidRPr="00254789">
        <w:rPr>
          <w:b/>
          <w:lang w:val="en-US"/>
        </w:rPr>
        <w:t xml:space="preserve"> </w:t>
      </w:r>
      <w:r w:rsidR="00254789">
        <w:rPr>
          <w:lang w:val="en-US"/>
        </w:rPr>
        <w:t>must be set to False.</w:t>
      </w:r>
    </w:p>
    <w:p w:rsidR="00407E94" w:rsidRDefault="00407E94" w:rsidP="0052417C">
      <w:pPr>
        <w:pStyle w:val="ListParagraph"/>
        <w:rPr>
          <w:lang w:val="en-US"/>
        </w:rPr>
      </w:pPr>
      <w:r>
        <w:rPr>
          <w:lang w:val="en-US"/>
        </w:rPr>
        <w:t xml:space="preserve">If you press </w:t>
      </w:r>
      <w:r w:rsidRPr="00254789">
        <w:rPr>
          <w:b/>
          <w:lang w:val="en-US"/>
        </w:rPr>
        <w:t>reset clients</w:t>
      </w:r>
      <w:r>
        <w:rPr>
          <w:lang w:val="en-US"/>
        </w:rPr>
        <w:t>, it resets the clients that you choose in the dropdown menu (E.g. “ROBOT”</w:t>
      </w:r>
      <w:proofErr w:type="gramStart"/>
      <w:r w:rsidR="00254789">
        <w:rPr>
          <w:lang w:val="en-US"/>
        </w:rPr>
        <w:t>/”ARDUINO</w:t>
      </w:r>
      <w:proofErr w:type="gramEnd"/>
      <w:r>
        <w:rPr>
          <w:lang w:val="en-US"/>
        </w:rPr>
        <w:t xml:space="preserve">”). </w:t>
      </w:r>
      <w:r w:rsidR="00254789">
        <w:rPr>
          <w:lang w:val="en-US"/>
        </w:rPr>
        <w:t>Usually, this button is used after you stopped the fabrication.</w:t>
      </w:r>
    </w:p>
    <w:p w:rsidR="00254789" w:rsidRDefault="00254789" w:rsidP="0052417C">
      <w:pPr>
        <w:pStyle w:val="ListParagraph"/>
        <w:rPr>
          <w:lang w:val="en-US"/>
        </w:rPr>
      </w:pPr>
    </w:p>
    <w:p w:rsidR="006802B3" w:rsidRPr="006802B3" w:rsidRDefault="006802B3" w:rsidP="006802B3">
      <w:pPr>
        <w:rPr>
          <w:b/>
          <w:lang w:val="en-US"/>
        </w:rPr>
      </w:pPr>
      <w:r>
        <w:rPr>
          <w:b/>
          <w:lang w:val="en-US"/>
        </w:rPr>
        <w:t>D</w:t>
      </w:r>
      <w:r w:rsidRPr="006802B3">
        <w:rPr>
          <w:b/>
          <w:lang w:val="en-US"/>
        </w:rPr>
        <w:t xml:space="preserve"> </w:t>
      </w:r>
      <w:r>
        <w:rPr>
          <w:b/>
          <w:lang w:val="en-US"/>
        </w:rPr>
        <w:tab/>
        <w:t>Starting the fabrication or scanning process</w:t>
      </w:r>
    </w:p>
    <w:p w:rsidR="006802B3" w:rsidRDefault="00254789" w:rsidP="0052417C">
      <w:pPr>
        <w:pStyle w:val="ListParagraph"/>
        <w:rPr>
          <w:lang w:val="en-US"/>
        </w:rPr>
      </w:pPr>
      <w:r>
        <w:rPr>
          <w:lang w:val="en-US"/>
        </w:rPr>
        <w:t xml:space="preserve">Once the </w:t>
      </w:r>
      <w:r w:rsidRPr="00254789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254789">
        <w:rPr>
          <w:b/>
          <w:lang w:val="en-US"/>
        </w:rPr>
        <w:t>clients are online</w:t>
      </w:r>
      <w:r>
        <w:rPr>
          <w:lang w:val="en-US"/>
        </w:rPr>
        <w:t xml:space="preserve">, the </w:t>
      </w:r>
      <w:r w:rsidRPr="00254789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254789">
        <w:rPr>
          <w:b/>
          <w:lang w:val="en-US"/>
        </w:rPr>
        <w:t>right parameters are set</w:t>
      </w:r>
      <w:r>
        <w:rPr>
          <w:lang w:val="en-US"/>
        </w:rPr>
        <w:t xml:space="preserve">, and the </w:t>
      </w:r>
      <w:r w:rsidRPr="00254789">
        <w:rPr>
          <w:lang w:val="en-US"/>
        </w:rPr>
        <w:sym w:font="Wingdings" w:char="F0E0"/>
      </w:r>
      <w:r>
        <w:rPr>
          <w:lang w:val="en-US"/>
        </w:rPr>
        <w:t xml:space="preserve"> </w:t>
      </w:r>
      <w:r>
        <w:rPr>
          <w:b/>
          <w:lang w:val="en-US"/>
        </w:rPr>
        <w:t>correct</w:t>
      </w:r>
      <w:r w:rsidRPr="00254789">
        <w:rPr>
          <w:b/>
          <w:lang w:val="en-US"/>
        </w:rPr>
        <w:t xml:space="preserve"> </w:t>
      </w:r>
      <w:r>
        <w:rPr>
          <w:b/>
          <w:lang w:val="en-US"/>
        </w:rPr>
        <w:t xml:space="preserve">node </w:t>
      </w:r>
      <w:r w:rsidRPr="00254789">
        <w:rPr>
          <w:b/>
          <w:lang w:val="en-US"/>
        </w:rPr>
        <w:t xml:space="preserve">index for starting </w:t>
      </w:r>
      <w:r>
        <w:rPr>
          <w:b/>
          <w:lang w:val="en-US"/>
        </w:rPr>
        <w:t>is</w:t>
      </w:r>
      <w:r w:rsidRPr="00254789">
        <w:rPr>
          <w:b/>
          <w:lang w:val="en-US"/>
        </w:rPr>
        <w:t xml:space="preserve"> </w:t>
      </w:r>
      <w:r>
        <w:rPr>
          <w:b/>
          <w:lang w:val="en-US"/>
        </w:rPr>
        <w:t>set</w:t>
      </w:r>
      <w:r>
        <w:rPr>
          <w:lang w:val="en-US"/>
        </w:rPr>
        <w:t xml:space="preserve">, you can press </w:t>
      </w:r>
      <w:r w:rsidRPr="00254789">
        <w:rPr>
          <w:b/>
          <w:lang w:val="en-US"/>
        </w:rPr>
        <w:t>start fabrication</w:t>
      </w:r>
      <w:r>
        <w:rPr>
          <w:lang w:val="en-US"/>
        </w:rPr>
        <w:t>.</w:t>
      </w:r>
    </w:p>
    <w:p w:rsidR="006802B3" w:rsidRDefault="006802B3">
      <w:pPr>
        <w:rPr>
          <w:lang w:val="en-US"/>
        </w:rPr>
      </w:pPr>
      <w:r>
        <w:rPr>
          <w:lang w:val="en-US"/>
        </w:rPr>
        <w:br w:type="page"/>
      </w:r>
    </w:p>
    <w:p w:rsidR="00254789" w:rsidRDefault="00254789" w:rsidP="0052417C">
      <w:pPr>
        <w:pStyle w:val="ListParagraph"/>
        <w:rPr>
          <w:lang w:val="en-US"/>
        </w:rPr>
      </w:pPr>
    </w:p>
    <w:p w:rsidR="006802B3" w:rsidRDefault="006802B3" w:rsidP="006802B3">
      <w:pPr>
        <w:rPr>
          <w:lang w:val="en-US"/>
        </w:rPr>
      </w:pPr>
    </w:p>
    <w:p w:rsidR="006802B3" w:rsidRDefault="006802B3" w:rsidP="006802B3">
      <w:pPr>
        <w:rPr>
          <w:b/>
          <w:lang w:val="en-US"/>
        </w:rPr>
      </w:pPr>
      <w:r>
        <w:rPr>
          <w:b/>
          <w:lang w:val="en-US"/>
        </w:rPr>
        <w:t>E</w:t>
      </w:r>
      <w:r w:rsidRPr="006802B3">
        <w:rPr>
          <w:b/>
          <w:lang w:val="en-US"/>
        </w:rPr>
        <w:t xml:space="preserve"> </w:t>
      </w:r>
      <w:r>
        <w:rPr>
          <w:b/>
          <w:lang w:val="en-US"/>
        </w:rPr>
        <w:tab/>
        <w:t>Stopping the fabrication or scanning process</w:t>
      </w:r>
    </w:p>
    <w:p w:rsidR="006802B3" w:rsidRDefault="006802B3" w:rsidP="006802B3">
      <w:pPr>
        <w:ind w:left="708"/>
        <w:rPr>
          <w:lang w:val="en-US"/>
        </w:rPr>
      </w:pPr>
      <w:r w:rsidRPr="006802B3">
        <w:rPr>
          <w:lang w:val="en-US"/>
        </w:rPr>
        <w:t>Usually</w:t>
      </w:r>
      <w:r>
        <w:rPr>
          <w:lang w:val="en-US"/>
        </w:rPr>
        <w:t xml:space="preserve">, the fabrication or scanning process only needs to be stopped </w:t>
      </w:r>
      <w:r w:rsidR="00EE011F">
        <w:rPr>
          <w:lang w:val="en-US"/>
        </w:rPr>
        <w:t xml:space="preserve">only </w:t>
      </w:r>
      <w:r>
        <w:rPr>
          <w:lang w:val="en-US"/>
        </w:rPr>
        <w:t>at the end of the day, or when something went wrong. If the Arduino is in the middle of a routine, the button with the two lines</w:t>
      </w:r>
      <w:r w:rsidR="00EE011F">
        <w:rPr>
          <w:lang w:val="en-US"/>
        </w:rPr>
        <w:t xml:space="preserve"> (=)</w:t>
      </w:r>
      <w:r>
        <w:rPr>
          <w:lang w:val="en-US"/>
        </w:rPr>
        <w:t xml:space="preserve"> on the ABB handheld needs to be pressed, before the fabrication </w:t>
      </w:r>
      <w:r w:rsidRPr="006802B3">
        <w:rPr>
          <w:b/>
          <w:lang w:val="en-US"/>
        </w:rPr>
        <w:t>stop button</w:t>
      </w:r>
      <w:r>
        <w:rPr>
          <w:lang w:val="en-US"/>
        </w:rPr>
        <w:t xml:space="preserve"> can be pressed. </w:t>
      </w:r>
    </w:p>
    <w:p w:rsidR="006802B3" w:rsidRDefault="006802B3" w:rsidP="006802B3">
      <w:pPr>
        <w:ind w:left="708"/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16B9549F" wp14:editId="4B1AA312">
            <wp:extent cx="2819400" cy="2358513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2948" cy="236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11F" w:rsidRDefault="00EE011F" w:rsidP="006802B3">
      <w:pPr>
        <w:ind w:left="708"/>
        <w:rPr>
          <w:lang w:val="en-US"/>
        </w:rPr>
      </w:pPr>
      <w:r>
        <w:rPr>
          <w:lang w:val="en-US"/>
        </w:rPr>
        <w:t xml:space="preserve">FYI: </w:t>
      </w:r>
      <w:r>
        <w:rPr>
          <w:lang w:val="en-US"/>
        </w:rPr>
        <w:tab/>
        <w:t xml:space="preserve">- </w:t>
      </w:r>
      <w:r>
        <w:rPr>
          <w:lang w:val="en-US"/>
        </w:rPr>
        <w:tab/>
        <w:t>“Arduino enable button”</w:t>
      </w:r>
    </w:p>
    <w:p w:rsidR="00EE011F" w:rsidRDefault="00EE011F" w:rsidP="003C3B0D">
      <w:pPr>
        <w:ind w:left="708"/>
        <w:rPr>
          <w:lang w:val="en-US"/>
        </w:rPr>
      </w:pPr>
      <w:r>
        <w:rPr>
          <w:lang w:val="en-US"/>
        </w:rPr>
        <w:tab/>
        <w:t xml:space="preserve">= </w:t>
      </w:r>
      <w:r>
        <w:rPr>
          <w:lang w:val="en-US"/>
        </w:rPr>
        <w:tab/>
        <w:t>“Arduino stop button”</w:t>
      </w:r>
    </w:p>
    <w:p w:rsidR="00727462" w:rsidRDefault="00EE011F" w:rsidP="00F94E5E">
      <w:pPr>
        <w:ind w:left="708"/>
        <w:rPr>
          <w:lang w:val="en-US"/>
        </w:rPr>
      </w:pPr>
      <w:r>
        <w:rPr>
          <w:lang w:val="en-US"/>
        </w:rPr>
        <w:t>When Arduino is out of a routine, the stop button can be pressed. This also stop</w:t>
      </w:r>
      <w:r w:rsidR="00F94E5E">
        <w:rPr>
          <w:lang w:val="en-US"/>
        </w:rPr>
        <w:t>s the connection to the clients. T</w:t>
      </w:r>
      <w:r>
        <w:rPr>
          <w:lang w:val="en-US"/>
        </w:rPr>
        <w:t>herefore</w:t>
      </w:r>
      <w:r w:rsidR="00F94E5E">
        <w:rPr>
          <w:lang w:val="en-US"/>
        </w:rPr>
        <w:t>,</w:t>
      </w:r>
      <w:r>
        <w:rPr>
          <w:lang w:val="en-US"/>
        </w:rPr>
        <w:t xml:space="preserve"> before being able to start the fabrication again, the button </w:t>
      </w:r>
      <w:r w:rsidRPr="00EE011F">
        <w:rPr>
          <w:b/>
          <w:lang w:val="en-US"/>
        </w:rPr>
        <w:t>“reset clients”</w:t>
      </w:r>
      <w:r>
        <w:rPr>
          <w:lang w:val="en-US"/>
        </w:rPr>
        <w:t xml:space="preserve"> needs to be pressed.</w:t>
      </w:r>
    </w:p>
    <w:p w:rsidR="00727462" w:rsidRDefault="00727462" w:rsidP="00EE011F">
      <w:pPr>
        <w:ind w:left="708"/>
        <w:rPr>
          <w:lang w:val="en-US"/>
        </w:rPr>
      </w:pPr>
      <w:r>
        <w:rPr>
          <w:lang w:val="en-US"/>
        </w:rPr>
        <w:t xml:space="preserve">If you want to see the </w:t>
      </w:r>
      <w:r w:rsidRPr="00F94E5E">
        <w:rPr>
          <w:b/>
          <w:lang w:val="en-US"/>
        </w:rPr>
        <w:t>printouts of the serial port of the Arduino client</w:t>
      </w:r>
      <w:r>
        <w:rPr>
          <w:lang w:val="en-US"/>
        </w:rPr>
        <w:t xml:space="preserve">, you can open the </w:t>
      </w:r>
      <w:r w:rsidRPr="00F94E5E">
        <w:rPr>
          <w:b/>
          <w:lang w:val="en-US"/>
        </w:rPr>
        <w:t>serial monitor</w:t>
      </w:r>
      <w:r>
        <w:rPr>
          <w:lang w:val="en-US"/>
        </w:rPr>
        <w:t xml:space="preserve"> from the </w:t>
      </w:r>
      <w:r w:rsidRPr="00F94E5E">
        <w:rPr>
          <w:b/>
          <w:lang w:val="en-US"/>
        </w:rPr>
        <w:t>Arduino IDE</w:t>
      </w:r>
      <w:r>
        <w:rPr>
          <w:lang w:val="en-US"/>
        </w:rPr>
        <w:t xml:space="preserve">. </w:t>
      </w:r>
      <w:r w:rsidR="00F94E5E">
        <w:rPr>
          <w:b/>
          <w:lang w:val="en-US"/>
        </w:rPr>
        <w:t xml:space="preserve">Careful </w:t>
      </w:r>
      <w:r w:rsidR="00F94E5E" w:rsidRPr="00F94E5E">
        <w:rPr>
          <w:b/>
          <w:lang w:val="en-US"/>
        </w:rPr>
        <w:sym w:font="Wingdings" w:char="F0E0"/>
      </w:r>
      <w:r>
        <w:rPr>
          <w:lang w:val="en-US"/>
        </w:rPr>
        <w:t xml:space="preserve"> when the serial monitor is opened, the Arduino program restarts. Therefore, </w:t>
      </w:r>
      <w:r w:rsidR="00693FFA">
        <w:rPr>
          <w:lang w:val="en-US"/>
        </w:rPr>
        <w:t>it is better to open it</w:t>
      </w:r>
      <w:r>
        <w:rPr>
          <w:lang w:val="en-US"/>
        </w:rPr>
        <w:t xml:space="preserve"> once before connecting, or the connection has to be reset after opening the serial monitor.</w:t>
      </w:r>
    </w:p>
    <w:p w:rsidR="003C3B0D" w:rsidRDefault="003C3B0D" w:rsidP="00693FFA">
      <w:pPr>
        <w:ind w:left="708"/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42736C13" wp14:editId="3A81460E">
            <wp:extent cx="4768370" cy="265067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1949" cy="265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FA" w:rsidRDefault="00693FFA" w:rsidP="00693FFA">
      <w:pPr>
        <w:ind w:left="708"/>
        <w:rPr>
          <w:lang w:val="en-US"/>
        </w:rPr>
      </w:pPr>
    </w:p>
    <w:p w:rsidR="003C3B0D" w:rsidRDefault="003C3B0D" w:rsidP="00EE011F">
      <w:pPr>
        <w:ind w:left="708"/>
        <w:rPr>
          <w:lang w:val="en-US"/>
        </w:rPr>
      </w:pPr>
    </w:p>
    <w:p w:rsidR="00EE011F" w:rsidRPr="006802B3" w:rsidRDefault="00EE011F" w:rsidP="006802B3">
      <w:pPr>
        <w:ind w:left="708"/>
        <w:rPr>
          <w:lang w:val="en-US"/>
        </w:rPr>
      </w:pPr>
    </w:p>
    <w:p w:rsidR="006802B3" w:rsidRDefault="006802B3" w:rsidP="006802B3">
      <w:pPr>
        <w:rPr>
          <w:b/>
          <w:lang w:val="en-US"/>
        </w:rPr>
      </w:pPr>
    </w:p>
    <w:p w:rsidR="006802B3" w:rsidRPr="006802B3" w:rsidRDefault="006802B3" w:rsidP="006802B3">
      <w:pPr>
        <w:rPr>
          <w:b/>
          <w:lang w:val="en-US"/>
        </w:rPr>
      </w:pPr>
      <w:r>
        <w:rPr>
          <w:b/>
          <w:lang w:val="en-US"/>
        </w:rPr>
        <w:tab/>
      </w:r>
    </w:p>
    <w:p w:rsidR="00254789" w:rsidRDefault="00254789" w:rsidP="0052417C">
      <w:pPr>
        <w:pStyle w:val="ListParagraph"/>
        <w:rPr>
          <w:lang w:val="en-US"/>
        </w:rPr>
      </w:pPr>
    </w:p>
    <w:p w:rsidR="00254789" w:rsidRDefault="00254789" w:rsidP="0052417C">
      <w:pPr>
        <w:pStyle w:val="ListParagraph"/>
        <w:rPr>
          <w:lang w:val="en-US"/>
        </w:rPr>
      </w:pPr>
    </w:p>
    <w:p w:rsidR="00254789" w:rsidRDefault="00254789" w:rsidP="0052417C">
      <w:pPr>
        <w:pStyle w:val="ListParagraph"/>
        <w:rPr>
          <w:lang w:val="en-US"/>
        </w:rPr>
      </w:pPr>
    </w:p>
    <w:p w:rsidR="00254789" w:rsidRPr="00407E94" w:rsidRDefault="00254789" w:rsidP="0052417C">
      <w:pPr>
        <w:pStyle w:val="ListParagraph"/>
        <w:rPr>
          <w:lang w:val="en-US"/>
        </w:rPr>
      </w:pPr>
    </w:p>
    <w:p w:rsidR="00F61420" w:rsidRPr="00733722" w:rsidRDefault="00F61420" w:rsidP="00F61420">
      <w:pPr>
        <w:pStyle w:val="ListParagraph"/>
        <w:rPr>
          <w:lang w:val="en-US"/>
        </w:rPr>
      </w:pPr>
    </w:p>
    <w:sectPr w:rsidR="00F61420" w:rsidRPr="0073372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279A1"/>
    <w:multiLevelType w:val="hybridMultilevel"/>
    <w:tmpl w:val="18C21798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BD29FD"/>
    <w:multiLevelType w:val="hybridMultilevel"/>
    <w:tmpl w:val="169484C8"/>
    <w:lvl w:ilvl="0" w:tplc="CE422E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800" w:hanging="360"/>
      </w:pPr>
    </w:lvl>
    <w:lvl w:ilvl="2" w:tplc="0807001B" w:tentative="1">
      <w:start w:val="1"/>
      <w:numFmt w:val="lowerRoman"/>
      <w:lvlText w:val="%3."/>
      <w:lvlJc w:val="right"/>
      <w:pPr>
        <w:ind w:left="2520" w:hanging="180"/>
      </w:pPr>
    </w:lvl>
    <w:lvl w:ilvl="3" w:tplc="0807000F" w:tentative="1">
      <w:start w:val="1"/>
      <w:numFmt w:val="decimal"/>
      <w:lvlText w:val="%4."/>
      <w:lvlJc w:val="left"/>
      <w:pPr>
        <w:ind w:left="3240" w:hanging="360"/>
      </w:pPr>
    </w:lvl>
    <w:lvl w:ilvl="4" w:tplc="08070019" w:tentative="1">
      <w:start w:val="1"/>
      <w:numFmt w:val="lowerLetter"/>
      <w:lvlText w:val="%5."/>
      <w:lvlJc w:val="left"/>
      <w:pPr>
        <w:ind w:left="3960" w:hanging="360"/>
      </w:pPr>
    </w:lvl>
    <w:lvl w:ilvl="5" w:tplc="0807001B" w:tentative="1">
      <w:start w:val="1"/>
      <w:numFmt w:val="lowerRoman"/>
      <w:lvlText w:val="%6."/>
      <w:lvlJc w:val="right"/>
      <w:pPr>
        <w:ind w:left="4680" w:hanging="180"/>
      </w:pPr>
    </w:lvl>
    <w:lvl w:ilvl="6" w:tplc="0807000F" w:tentative="1">
      <w:start w:val="1"/>
      <w:numFmt w:val="decimal"/>
      <w:lvlText w:val="%7."/>
      <w:lvlJc w:val="left"/>
      <w:pPr>
        <w:ind w:left="5400" w:hanging="360"/>
      </w:pPr>
    </w:lvl>
    <w:lvl w:ilvl="7" w:tplc="08070019" w:tentative="1">
      <w:start w:val="1"/>
      <w:numFmt w:val="lowerLetter"/>
      <w:lvlText w:val="%8."/>
      <w:lvlJc w:val="left"/>
      <w:pPr>
        <w:ind w:left="6120" w:hanging="360"/>
      </w:pPr>
    </w:lvl>
    <w:lvl w:ilvl="8" w:tplc="08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0374D91"/>
    <w:multiLevelType w:val="hybridMultilevel"/>
    <w:tmpl w:val="9CA03792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C250B8"/>
    <w:multiLevelType w:val="hybridMultilevel"/>
    <w:tmpl w:val="A34884A2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746DD3"/>
    <w:multiLevelType w:val="hybridMultilevel"/>
    <w:tmpl w:val="AA5E70A8"/>
    <w:lvl w:ilvl="0" w:tplc="C2BE72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800" w:hanging="360"/>
      </w:pPr>
    </w:lvl>
    <w:lvl w:ilvl="2" w:tplc="0807001B" w:tentative="1">
      <w:start w:val="1"/>
      <w:numFmt w:val="lowerRoman"/>
      <w:lvlText w:val="%3."/>
      <w:lvlJc w:val="right"/>
      <w:pPr>
        <w:ind w:left="2520" w:hanging="180"/>
      </w:pPr>
    </w:lvl>
    <w:lvl w:ilvl="3" w:tplc="0807000F" w:tentative="1">
      <w:start w:val="1"/>
      <w:numFmt w:val="decimal"/>
      <w:lvlText w:val="%4."/>
      <w:lvlJc w:val="left"/>
      <w:pPr>
        <w:ind w:left="3240" w:hanging="360"/>
      </w:pPr>
    </w:lvl>
    <w:lvl w:ilvl="4" w:tplc="08070019" w:tentative="1">
      <w:start w:val="1"/>
      <w:numFmt w:val="lowerLetter"/>
      <w:lvlText w:val="%5."/>
      <w:lvlJc w:val="left"/>
      <w:pPr>
        <w:ind w:left="3960" w:hanging="360"/>
      </w:pPr>
    </w:lvl>
    <w:lvl w:ilvl="5" w:tplc="0807001B" w:tentative="1">
      <w:start w:val="1"/>
      <w:numFmt w:val="lowerRoman"/>
      <w:lvlText w:val="%6."/>
      <w:lvlJc w:val="right"/>
      <w:pPr>
        <w:ind w:left="4680" w:hanging="180"/>
      </w:pPr>
    </w:lvl>
    <w:lvl w:ilvl="6" w:tplc="0807000F" w:tentative="1">
      <w:start w:val="1"/>
      <w:numFmt w:val="decimal"/>
      <w:lvlText w:val="%7."/>
      <w:lvlJc w:val="left"/>
      <w:pPr>
        <w:ind w:left="5400" w:hanging="360"/>
      </w:pPr>
    </w:lvl>
    <w:lvl w:ilvl="7" w:tplc="08070019" w:tentative="1">
      <w:start w:val="1"/>
      <w:numFmt w:val="lowerLetter"/>
      <w:lvlText w:val="%8."/>
      <w:lvlJc w:val="left"/>
      <w:pPr>
        <w:ind w:left="6120" w:hanging="360"/>
      </w:pPr>
    </w:lvl>
    <w:lvl w:ilvl="8" w:tplc="0807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5AB1"/>
    <w:rsid w:val="000712D9"/>
    <w:rsid w:val="00187643"/>
    <w:rsid w:val="00254789"/>
    <w:rsid w:val="003C3B0D"/>
    <w:rsid w:val="00407E94"/>
    <w:rsid w:val="00516816"/>
    <w:rsid w:val="0052417C"/>
    <w:rsid w:val="00560333"/>
    <w:rsid w:val="005D5AB1"/>
    <w:rsid w:val="00607418"/>
    <w:rsid w:val="006802B3"/>
    <w:rsid w:val="00693FFA"/>
    <w:rsid w:val="00727462"/>
    <w:rsid w:val="00733722"/>
    <w:rsid w:val="007D28CE"/>
    <w:rsid w:val="00883A77"/>
    <w:rsid w:val="00A1053D"/>
    <w:rsid w:val="00C43DAA"/>
    <w:rsid w:val="00CE4092"/>
    <w:rsid w:val="00D4740C"/>
    <w:rsid w:val="00EE011F"/>
    <w:rsid w:val="00F17450"/>
    <w:rsid w:val="00F61420"/>
    <w:rsid w:val="00F94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4B62692"/>
  <w15:chartTrackingRefBased/>
  <w15:docId w15:val="{476CE226-58CD-4D07-9B0C-1B540C2AA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03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468</Words>
  <Characters>2955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ETH Zuerich</Company>
  <LinksUpToDate>false</LinksUpToDate>
  <CharactersWithSpaces>3417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kathrind</dc:creator>
  <cp:keywords/>
  <dc:description/>
  <cp:lastModifiedBy>kathrind</cp:lastModifiedBy>
  <cp:revision>9</cp:revision>
  <dcterms:created xsi:type="dcterms:W3CDTF">2017-05-25T11:20:00Z</dcterms:created>
  <dcterms:modified xsi:type="dcterms:W3CDTF">2017-06-15T22:34:00Z</dcterms:modified>
</cp:coreProperties>
</file>