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B24BBF">
        <w:rPr>
          <w:noProof/>
          <w:lang w:val="en-GB"/>
        </w:rPr>
        <w:t>08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550246">
          <w:rPr>
            <w:noProof/>
            <w:webHidden/>
          </w:rPr>
          <w:t>3</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550246">
          <w:rPr>
            <w:noProof/>
            <w:webHidden/>
          </w:rPr>
          <w:t>4</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550246">
          <w:rPr>
            <w:noProof/>
            <w:webHidden/>
          </w:rPr>
          <w:t>4</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550246">
          <w:rPr>
            <w:noProof/>
            <w:webHidden/>
          </w:rPr>
          <w:t>5</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550246">
          <w:rPr>
            <w:noProof/>
            <w:webHidden/>
          </w:rPr>
          <w:t>6</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550246">
          <w:rPr>
            <w:noProof/>
            <w:webHidden/>
          </w:rPr>
          <w:t>8</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550246">
          <w:rPr>
            <w:noProof/>
            <w:webHidden/>
          </w:rPr>
          <w:t>9</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550246">
          <w:rPr>
            <w:noProof/>
            <w:webHidden/>
          </w:rPr>
          <w:t>10</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550246">
          <w:rPr>
            <w:noProof/>
            <w:webHidden/>
          </w:rPr>
          <w:t>10</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550246">
          <w:rPr>
            <w:noProof/>
            <w:webHidden/>
          </w:rPr>
          <w:t>13</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550246">
          <w:rPr>
            <w:noProof/>
            <w:webHidden/>
          </w:rPr>
          <w:t>15</w:t>
        </w:r>
        <w:r w:rsidR="00F51D9F">
          <w:rPr>
            <w:noProof/>
            <w:webHidden/>
          </w:rPr>
          <w:fldChar w:fldCharType="end"/>
        </w:r>
      </w:hyperlink>
    </w:p>
    <w:p w:rsidR="00F51D9F" w:rsidRDefault="008059A4">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550246">
          <w:rPr>
            <w:noProof/>
            <w:webHidden/>
          </w:rPr>
          <w:t>16</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550246">
          <w:rPr>
            <w:noProof/>
            <w:webHidden/>
          </w:rPr>
          <w:t>17</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550246">
          <w:rPr>
            <w:noProof/>
            <w:webHidden/>
          </w:rPr>
          <w:t>17</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550246">
          <w:rPr>
            <w:noProof/>
            <w:webHidden/>
          </w:rPr>
          <w:t>18</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550246">
          <w:rPr>
            <w:noProof/>
            <w:webHidden/>
          </w:rPr>
          <w:t>18</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550246">
          <w:rPr>
            <w:noProof/>
            <w:webHidden/>
          </w:rPr>
          <w:t>20</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550246">
          <w:rPr>
            <w:noProof/>
            <w:webHidden/>
          </w:rPr>
          <w:t>20</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550246">
          <w:rPr>
            <w:noProof/>
            <w:webHidden/>
          </w:rPr>
          <w:t>21</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550246">
          <w:rPr>
            <w:noProof/>
            <w:webHidden/>
          </w:rPr>
          <w:t>22</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550246">
          <w:rPr>
            <w:noProof/>
            <w:webHidden/>
          </w:rPr>
          <w:t>22</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550246">
          <w:rPr>
            <w:noProof/>
            <w:webHidden/>
          </w:rPr>
          <w:t>25</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550246">
          <w:rPr>
            <w:noProof/>
            <w:webHidden/>
          </w:rPr>
          <w:t>25</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550246">
          <w:rPr>
            <w:noProof/>
            <w:webHidden/>
          </w:rPr>
          <w:t>26</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550246">
          <w:rPr>
            <w:noProof/>
            <w:webHidden/>
          </w:rPr>
          <w:t>26</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550246">
          <w:rPr>
            <w:noProof/>
            <w:webHidden/>
          </w:rPr>
          <w:t>27</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550246">
          <w:rPr>
            <w:noProof/>
            <w:webHidden/>
          </w:rPr>
          <w:t>29</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550246">
          <w:rPr>
            <w:noProof/>
            <w:webHidden/>
          </w:rPr>
          <w:t>31</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8059A4">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550246">
          <w:rPr>
            <w:noProof/>
            <w:webHidden/>
          </w:rPr>
          <w:t>33</w:t>
        </w:r>
        <w:r w:rsidR="00F51D9F">
          <w:rPr>
            <w:noProof/>
            <w:webHidden/>
          </w:rPr>
          <w:fldChar w:fldCharType="end"/>
        </w:r>
      </w:hyperlink>
    </w:p>
    <w:p w:rsidR="00F51D9F" w:rsidRDefault="008059A4">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550246">
          <w:rPr>
            <w:noProof/>
            <w:webHidden/>
          </w:rPr>
          <w:t>33</w:t>
        </w:r>
        <w:r w:rsidR="00F51D9F">
          <w:rPr>
            <w:noProof/>
            <w:webHidden/>
          </w:rPr>
          <w:fldChar w:fldCharType="end"/>
        </w:r>
      </w:hyperlink>
    </w:p>
    <w:p w:rsidR="00F51D9F" w:rsidRDefault="008059A4">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550246">
          <w:rPr>
            <w:noProof/>
            <w:webHidden/>
          </w:rPr>
          <w:t>34</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550246">
          <w:rPr>
            <w:noProof/>
            <w:webHidden/>
          </w:rPr>
          <w:t>35</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550246">
          <w:rPr>
            <w:noProof/>
            <w:webHidden/>
          </w:rPr>
          <w:t>36</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550246">
          <w:rPr>
            <w:noProof/>
            <w:webHidden/>
          </w:rPr>
          <w:t>37</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550246">
          <w:rPr>
            <w:noProof/>
            <w:webHidden/>
          </w:rPr>
          <w:t>38</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550246">
          <w:rPr>
            <w:noProof/>
            <w:webHidden/>
          </w:rPr>
          <w:t>39</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550246">
          <w:rPr>
            <w:noProof/>
            <w:webHidden/>
          </w:rPr>
          <w:t>40</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550246">
          <w:rPr>
            <w:noProof/>
            <w:webHidden/>
          </w:rPr>
          <w:t>41</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550246">
          <w:rPr>
            <w:noProof/>
            <w:webHidden/>
          </w:rPr>
          <w:t>42</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550246">
          <w:rPr>
            <w:noProof/>
            <w:webHidden/>
          </w:rPr>
          <w:t>43</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550246">
          <w:rPr>
            <w:noProof/>
            <w:webHidden/>
          </w:rPr>
          <w:t>44</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550246">
          <w:rPr>
            <w:noProof/>
            <w:webHidden/>
          </w:rPr>
          <w:t>45</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550246">
          <w:rPr>
            <w:noProof/>
            <w:webHidden/>
          </w:rPr>
          <w:t>46</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550246">
          <w:rPr>
            <w:noProof/>
            <w:webHidden/>
          </w:rPr>
          <w:t>47</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550246">
          <w:rPr>
            <w:noProof/>
            <w:webHidden/>
          </w:rPr>
          <w:t>48</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550246">
          <w:rPr>
            <w:noProof/>
            <w:webHidden/>
          </w:rPr>
          <w:t>49</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550246">
          <w:rPr>
            <w:noProof/>
            <w:webHidden/>
          </w:rPr>
          <w:t>50</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550246">
          <w:rPr>
            <w:noProof/>
            <w:webHidden/>
          </w:rPr>
          <w:t>51</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550246">
          <w:rPr>
            <w:noProof/>
            <w:webHidden/>
          </w:rPr>
          <w:t>52</w:t>
        </w:r>
        <w:r w:rsidR="00F51D9F">
          <w:rPr>
            <w:noProof/>
            <w:webHidden/>
          </w:rPr>
          <w:fldChar w:fldCharType="end"/>
        </w:r>
      </w:hyperlink>
    </w:p>
    <w:p w:rsidR="00F51D9F" w:rsidRDefault="008059A4">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550246">
          <w:rPr>
            <w:noProof/>
            <w:webHidden/>
          </w:rPr>
          <w:t>53</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A minimum</w:t>
      </w:r>
      <w:proofErr w:type="gramEnd"/>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550246">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550246">
        <w:t xml:space="preserve">Figure </w:t>
      </w:r>
      <w:r w:rsidR="00550246">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550246">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550246" w:rsidRPr="00550246">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550246">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sidR="00550246">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6488633"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6488634"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6488635"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6488636"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6488637"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6488638"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550246">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6488639"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8059A4"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8059A4"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8059A4"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8059A4"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8pt;height:54.4pt" o:ole="">
            <v:imagedata r:id="rId24" o:title=""/>
          </v:shape>
          <o:OLEObject Type="Embed" ProgID="Equation.3" ShapeID="_x0000_i1032" DrawAspect="Content" ObjectID="_1416488640"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8059A4"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represents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sidR="0041489D">
        <w:rPr>
          <w:rFonts w:ascii="Times New Roman" w:hAnsi="Times New Roman"/>
          <w:sz w:val="24"/>
          <w:szCs w:val="24"/>
          <w:lang w:val="en-GB"/>
        </w:rPr>
        <w:t>L</w:t>
      </w:r>
      <w:r w:rsidRPr="005E54DB">
        <w:rPr>
          <w:rFonts w:ascii="Times New Roman" w:hAnsi="Times New Roman"/>
          <w:sz w:val="24"/>
          <w:szCs w:val="24"/>
          <w:lang w:val="en-GB"/>
        </w:rPr>
        <w:t>evel</w:t>
      </w:r>
      <w:r w:rsidR="0041489D">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sidR="0041489D">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sidR="0041489D">
        <w:rPr>
          <w:rFonts w:ascii="Times New Roman" w:hAnsi="Times New Roman"/>
          <w:sz w:val="24"/>
          <w:szCs w:val="24"/>
          <w:lang w:val="en-GB"/>
        </w:rPr>
        <w:t xml:space="preserve">s around </w:t>
      </w:r>
      <w:r w:rsidRPr="005E54DB">
        <w:rPr>
          <w:rFonts w:ascii="Times New Roman" w:hAnsi="Times New Roman"/>
          <w:sz w:val="24"/>
          <w:szCs w:val="24"/>
          <w:lang w:val="en-GB"/>
        </w:rPr>
        <w:t>k=</w:t>
      </w:r>
      <w:r w:rsidR="0041489D">
        <w:rPr>
          <w:rFonts w:ascii="Times New Roman" w:hAnsi="Times New Roman"/>
          <w:sz w:val="24"/>
          <w:szCs w:val="24"/>
          <w:lang w:val="en-GB"/>
        </w:rPr>
        <w:t>1.40 and k=2.6, respectively</w:t>
      </w:r>
      <w:r w:rsidRPr="005E54DB">
        <w:rPr>
          <w:rFonts w:ascii="Times New Roman" w:hAnsi="Times New Roman"/>
          <w:sz w:val="24"/>
          <w:szCs w:val="24"/>
          <w:lang w:val="en-GB"/>
        </w:rPr>
        <w:t>.</w:t>
      </w:r>
      <w:r w:rsidR="00736EBC">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modeled-to-measured differences as used in the MQO (see Eq. 1).  </w:t>
      </w:r>
      <w:r w:rsidRPr="005E54DB">
        <w:rPr>
          <w:rFonts w:ascii="Times New Roman" w:hAnsi="Times New Roman"/>
          <w:sz w:val="24"/>
          <w:szCs w:val="24"/>
          <w:lang w:val="en-GB"/>
        </w:rPr>
        <w:t xml:space="preserve">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Nnp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8059A4"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(ug/m3)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r w:rsidR="006F6721">
              <w:rPr>
                <w:lang w:val="en-GB"/>
              </w:rPr>
              <w:t>0</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w:t>
            </w:r>
            <w:r w:rsidR="0041489D">
              <w:rPr>
                <w:lang w:val="en-GB"/>
              </w:rPr>
              <w:t>40</w:t>
            </w:r>
          </w:p>
        </w:tc>
        <w:tc>
          <w:tcPr>
            <w:tcW w:w="1419" w:type="dxa"/>
          </w:tcPr>
          <w:p w:rsidR="0085615A" w:rsidRPr="00110161" w:rsidRDefault="00110161" w:rsidP="006E5989">
            <w:pPr>
              <w:jc w:val="center"/>
              <w:rPr>
                <w:lang w:val="en-GB"/>
              </w:rPr>
            </w:pPr>
            <w:r>
              <w:rPr>
                <w:lang w:val="en-GB"/>
              </w:rPr>
              <w:t>0.09</w:t>
            </w:r>
            <w:r w:rsidR="006F6721">
              <w:rPr>
                <w:lang w:val="en-GB"/>
              </w:rPr>
              <w:t>0</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w:t>
            </w:r>
            <w:r w:rsidR="00E6287D">
              <w:rPr>
                <w:lang w:val="en-GB"/>
              </w:rPr>
              <w:t>62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6F6721" w:rsidP="00110161">
            <w:pPr>
              <w:jc w:val="center"/>
              <w:rPr>
                <w:lang w:val="en-GB"/>
              </w:rPr>
            </w:pPr>
            <w:r>
              <w:rPr>
                <w:lang w:val="en-GB"/>
              </w:rPr>
              <w:t>0.11</w:t>
            </w:r>
            <w:r w:rsidR="00C977DB">
              <w:rPr>
                <w:lang w:val="en-GB"/>
              </w:rPr>
              <w:t>5</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w:t>
            </w:r>
            <w:r w:rsidR="006F6721">
              <w:rPr>
                <w:lang w:val="en-GB"/>
              </w:rPr>
              <w:t>19</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Default="0085615A" w:rsidP="00F1339B">
      <w:pPr>
        <w:jc w:val="both"/>
        <w:rPr>
          <w:lang w:val="en-GB"/>
        </w:rPr>
      </w:pPr>
    </w:p>
    <w:p w:rsidR="00550246" w:rsidRDefault="00550246" w:rsidP="00F1339B">
      <w:pPr>
        <w:jc w:val="both"/>
        <w:rPr>
          <w:lang w:val="en-GB"/>
        </w:rPr>
      </w:pPr>
      <w:r>
        <w:rPr>
          <w:lang w:val="en-GB"/>
        </w:rPr>
        <w:t>These values can be used to produce the relative uncertainty curves for each compound (see figure below)</w:t>
      </w:r>
    </w:p>
    <w:p w:rsidR="006F6721" w:rsidRDefault="006F6721" w:rsidP="00F1339B">
      <w:pPr>
        <w:jc w:val="both"/>
        <w:rPr>
          <w:lang w:val="en-GB"/>
        </w:rPr>
      </w:pPr>
    </w:p>
    <w:p w:rsidR="00550246" w:rsidRDefault="006F6721" w:rsidP="006F6721">
      <w:pPr>
        <w:jc w:val="center"/>
        <w:rPr>
          <w:lang w:val="en-GB"/>
        </w:rPr>
      </w:pPr>
      <w:r>
        <w:rPr>
          <w:noProof/>
          <w:lang w:val="fr-FR" w:eastAsia="fr-FR"/>
        </w:rPr>
        <w:drawing>
          <wp:inline distT="0" distB="0" distL="0" distR="0" wp14:anchorId="111D5A71">
            <wp:extent cx="4537760" cy="25822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649" cy="2583932"/>
                    </a:xfrm>
                    <a:prstGeom prst="rect">
                      <a:avLst/>
                    </a:prstGeom>
                    <a:noFill/>
                  </pic:spPr>
                </pic:pic>
              </a:graphicData>
            </a:graphic>
          </wp:inline>
        </w:drawing>
      </w:r>
    </w:p>
    <w:p w:rsidR="00550246" w:rsidRPr="00110161" w:rsidRDefault="00550246" w:rsidP="00550246">
      <w:pPr>
        <w:jc w:val="center"/>
        <w:rPr>
          <w:lang w:val="en-GB"/>
        </w:rPr>
      </w:pPr>
    </w:p>
    <w:p w:rsidR="00550246" w:rsidRDefault="00550246"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F6721">
            <w:pPr>
              <w:jc w:val="both"/>
              <w:rPr>
                <w:lang w:val="en-GB"/>
              </w:rPr>
            </w:pPr>
            <w:r w:rsidRPr="006F6721">
              <w:rPr>
                <w:lang w:val="en-GB"/>
              </w:rPr>
              <w:t>40</w:t>
            </w:r>
          </w:p>
        </w:tc>
      </w:tr>
    </w:tbl>
    <w:p w:rsidR="0085615A" w:rsidRDefault="0085615A" w:rsidP="00F1339B">
      <w:pPr>
        <w:jc w:val="both"/>
        <w:rPr>
          <w:lang w:val="en-GB"/>
        </w:rPr>
      </w:pPr>
    </w:p>
    <w:p w:rsidR="00550246" w:rsidRDefault="00550246" w:rsidP="00F1339B">
      <w:pPr>
        <w:jc w:val="both"/>
        <w:rPr>
          <w:u w:val="single"/>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0" w:name="_Ref341164505"/>
      <w:bookmarkStart w:id="171" w:name="_Ref341164664"/>
      <w:bookmarkStart w:id="172" w:name="_Toc342032223"/>
      <w:r>
        <w:rPr>
          <w:lang w:val="en-GB"/>
        </w:rPr>
        <w:lastRenderedPageBreak/>
        <w:t>Benchmarking report</w:t>
      </w:r>
      <w:bookmarkEnd w:id="170"/>
      <w:bookmarkEnd w:id="171"/>
      <w:bookmarkEnd w:id="172"/>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3" w:name="_Toc339200546"/>
      <w:bookmarkStart w:id="174" w:name="_Toc339200681"/>
      <w:bookmarkStart w:id="175" w:name="_Toc339200803"/>
      <w:bookmarkStart w:id="176" w:name="_Toc339200957"/>
      <w:bookmarkStart w:id="177" w:name="_Toc339201044"/>
      <w:bookmarkStart w:id="178" w:name="_Toc339201105"/>
      <w:bookmarkStart w:id="179" w:name="_Toc339201148"/>
      <w:bookmarkStart w:id="180" w:name="_Toc339201356"/>
      <w:bookmarkStart w:id="181" w:name="_Toc339201465"/>
      <w:bookmarkStart w:id="182" w:name="_Toc339201548"/>
      <w:bookmarkStart w:id="183" w:name="_Toc339300724"/>
      <w:bookmarkStart w:id="184" w:name="_Toc339301741"/>
      <w:bookmarkStart w:id="185" w:name="_Toc339302990"/>
      <w:bookmarkStart w:id="186" w:name="_Toc339307726"/>
      <w:bookmarkStart w:id="187" w:name="_Toc339311296"/>
      <w:bookmarkStart w:id="188" w:name="_Toc339314954"/>
      <w:bookmarkStart w:id="189" w:name="_Toc339315115"/>
      <w:bookmarkStart w:id="190" w:name="_Toc339315239"/>
      <w:bookmarkStart w:id="191" w:name="_Toc339610906"/>
      <w:bookmarkStart w:id="192" w:name="_Toc339611431"/>
      <w:bookmarkStart w:id="193" w:name="_Toc340147705"/>
      <w:bookmarkStart w:id="194" w:name="_Toc340163121"/>
      <w:bookmarkStart w:id="195" w:name="_Toc341429582"/>
      <w:bookmarkStart w:id="196" w:name="_Toc342032161"/>
      <w:bookmarkStart w:id="197" w:name="_Toc34203222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85615A" w:rsidRDefault="0085615A" w:rsidP="00596BA3">
      <w:pPr>
        <w:pStyle w:val="Heading3"/>
        <w:numPr>
          <w:ilvl w:val="1"/>
          <w:numId w:val="27"/>
        </w:numPr>
        <w:rPr>
          <w:rFonts w:ascii="Times New Roman" w:hAnsi="Times New Roman"/>
          <w:sz w:val="24"/>
          <w:lang w:val="en-GB"/>
        </w:rPr>
      </w:pPr>
      <w:bookmarkStart w:id="198" w:name="_Toc342032225"/>
      <w:r w:rsidRPr="007C144A">
        <w:rPr>
          <w:rFonts w:ascii="Times New Roman" w:hAnsi="Times New Roman"/>
          <w:sz w:val="24"/>
          <w:lang w:val="en-GB"/>
        </w:rPr>
        <w:t>Hourly frequenc</w:t>
      </w:r>
      <w:r>
        <w:rPr>
          <w:rFonts w:ascii="Times New Roman" w:hAnsi="Times New Roman"/>
          <w:sz w:val="24"/>
          <w:lang w:val="en-GB"/>
        </w:rPr>
        <w:t>y</w:t>
      </w:r>
      <w:bookmarkEnd w:id="198"/>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lastRenderedPageBreak/>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99" w:name="_Ref284943671"/>
      <w:bookmarkStart w:id="200" w:name="_Ref284943666"/>
      <w:r>
        <w:t xml:space="preserve">Figure </w:t>
      </w:r>
      <w:fldSimple w:instr=" SEQ Figure \* ARABIC ">
        <w:r w:rsidR="00550246">
          <w:rPr>
            <w:noProof/>
          </w:rPr>
          <w:t>2</w:t>
        </w:r>
      </w:fldSimple>
      <w:bookmarkEnd w:id="199"/>
      <w:r>
        <w:t xml:space="preserve">: </w:t>
      </w:r>
      <w:r w:rsidR="00760976">
        <w:t>Example of benchmarking performance summary report (here daily average PM10 concentration).</w:t>
      </w:r>
      <w:bookmarkEnd w:id="200"/>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1"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1"/>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550246">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2"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9">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0">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3" w:name="_Toc260223041"/>
      <w:bookmarkStart w:id="204" w:name="_Ref260218530"/>
      <w:bookmarkEnd w:id="202"/>
      <w:bookmarkEnd w:id="203"/>
    </w:p>
    <w:p w:rsidR="0085615A" w:rsidRPr="0057639D" w:rsidRDefault="0085615A" w:rsidP="00596BA3">
      <w:pPr>
        <w:pStyle w:val="Heading2"/>
        <w:numPr>
          <w:ilvl w:val="0"/>
          <w:numId w:val="26"/>
        </w:numPr>
        <w:jc w:val="both"/>
        <w:rPr>
          <w:lang w:val="en-GB"/>
        </w:rPr>
      </w:pPr>
      <w:bookmarkStart w:id="205" w:name="_Toc254183892"/>
      <w:bookmarkStart w:id="206" w:name="_Toc254184052"/>
      <w:bookmarkStart w:id="207" w:name="_Toc260399918"/>
      <w:bookmarkStart w:id="208" w:name="_Toc284940312"/>
      <w:bookmarkStart w:id="209" w:name="_Toc342032227"/>
      <w:bookmarkEnd w:id="204"/>
      <w:r w:rsidRPr="0057639D">
        <w:rPr>
          <w:lang w:val="en-GB"/>
        </w:rPr>
        <w:t>References</w:t>
      </w:r>
      <w:bookmarkEnd w:id="205"/>
      <w:bookmarkEnd w:id="206"/>
      <w:bookmarkEnd w:id="207"/>
      <w:bookmarkEnd w:id="208"/>
      <w:bookmarkEnd w:id="209"/>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1"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0" w:name="_Toc254183893"/>
      <w:bookmarkStart w:id="211"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2" w:name="_Ref284330723"/>
      <w:bookmarkStart w:id="213" w:name="_Ref284330786"/>
      <w:bookmarkStart w:id="214" w:name="_Toc284940313"/>
      <w:bookmarkStart w:id="215"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2"/>
      <w:bookmarkEnd w:id="213"/>
      <w:bookmarkEnd w:id="214"/>
      <w:bookmarkEnd w:id="215"/>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6" w:name="_Toc284940314"/>
      <w:r>
        <w:rPr>
          <w:rFonts w:ascii="Times New Roman" w:hAnsi="Times New Roman"/>
          <w:lang w:val="en-GB"/>
        </w:rPr>
        <w:br w:type="page"/>
      </w:r>
      <w:bookmarkStart w:id="217" w:name="_Toc342032229"/>
      <w:r w:rsidRPr="00C514F4">
        <w:rPr>
          <w:lang w:val="en-GB"/>
        </w:rPr>
        <w:lastRenderedPageBreak/>
        <w:t>Installation and running steps</w:t>
      </w:r>
      <w:bookmarkEnd w:id="216"/>
      <w:bookmarkEnd w:id="217"/>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8059A4" w:rsidP="005C0F6C">
      <w:pPr>
        <w:pStyle w:val="NormalWeb"/>
        <w:spacing w:before="0" w:beforeAutospacing="0" w:after="0" w:afterAutospacing="0"/>
        <w:ind w:left="720"/>
        <w:rPr>
          <w:rFonts w:ascii="Cambria" w:hAnsi="Cambria"/>
        </w:rPr>
      </w:pPr>
      <w:hyperlink r:id="rId32"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3"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8" w:name="821"/>
      <w:bookmarkEnd w:id="218"/>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19" w:name="_Toc342032230"/>
      <w:bookmarkStart w:id="220" w:name="_Toc284940315"/>
      <w:r w:rsidRPr="00C514F4">
        <w:rPr>
          <w:lang w:val="en-GB"/>
        </w:rPr>
        <w:t>Preparation of input fil</w:t>
      </w:r>
      <w:r>
        <w:rPr>
          <w:lang w:val="en-GB"/>
        </w:rPr>
        <w:t>es</w:t>
      </w:r>
      <w:bookmarkEnd w:id="219"/>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1" w:name="_Toc342032231"/>
      <w:r>
        <w:rPr>
          <w:lang w:val="en-GB"/>
        </w:rPr>
        <w:t>Init</w:t>
      </w:r>
      <w:r w:rsidR="0085615A">
        <w:rPr>
          <w:lang w:val="en-GB"/>
        </w:rPr>
        <w:t>.in</w:t>
      </w:r>
      <w:r>
        <w:rPr>
          <w:lang w:val="en-GB"/>
        </w:rPr>
        <w:t>i</w:t>
      </w:r>
      <w:bookmarkEnd w:id="221"/>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2" w:name="_Ref341968215"/>
      <w:bookmarkStart w:id="223" w:name="_Ref341969374"/>
      <w:bookmarkStart w:id="224" w:name="_Toc342032232"/>
      <w:r>
        <w:rPr>
          <w:lang w:val="en-GB"/>
        </w:rPr>
        <w:t>Startup.ini</w:t>
      </w:r>
      <w:bookmarkEnd w:id="222"/>
      <w:bookmarkEnd w:id="223"/>
      <w:bookmarkEnd w:id="224"/>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50246">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5" w:name="_Toc342032233"/>
      <w:r w:rsidRPr="009C43D7">
        <w:rPr>
          <w:lang w:val="en-GB"/>
        </w:rPr>
        <w:t>Observation file</w:t>
      </w:r>
      <w:bookmarkEnd w:id="225"/>
    </w:p>
    <w:p w:rsidR="0085615A" w:rsidRDefault="0085615A" w:rsidP="00596BA3">
      <w:pPr>
        <w:pStyle w:val="Heading3"/>
        <w:numPr>
          <w:ilvl w:val="2"/>
          <w:numId w:val="28"/>
        </w:numPr>
        <w:rPr>
          <w:lang w:val="en-GB"/>
        </w:rPr>
      </w:pPr>
      <w:bookmarkStart w:id="226" w:name="_Toc342032234"/>
      <w:r>
        <w:rPr>
          <w:lang w:val="en-GB"/>
        </w:rPr>
        <w:t>Hourly Frequency</w:t>
      </w:r>
      <w:bookmarkEnd w:id="226"/>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7" w:name="_Toc342032235"/>
      <w:r>
        <w:rPr>
          <w:lang w:val="en-GB"/>
        </w:rPr>
        <w:t>Yearly Frequency</w:t>
      </w:r>
      <w:bookmarkEnd w:id="227"/>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550246">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8" w:name="_Toc342032236"/>
      <w:r>
        <w:rPr>
          <w:lang w:val="en-GB"/>
        </w:rPr>
        <w:t>Model file</w:t>
      </w:r>
      <w:bookmarkEnd w:id="228"/>
    </w:p>
    <w:p w:rsidR="0085615A" w:rsidRDefault="0085615A" w:rsidP="00596BA3">
      <w:pPr>
        <w:pStyle w:val="Heading3"/>
        <w:numPr>
          <w:ilvl w:val="2"/>
          <w:numId w:val="28"/>
        </w:numPr>
        <w:rPr>
          <w:lang w:val="en-GB"/>
        </w:rPr>
      </w:pPr>
      <w:bookmarkStart w:id="229" w:name="_Toc342032237"/>
      <w:r>
        <w:rPr>
          <w:lang w:val="en-GB"/>
        </w:rPr>
        <w:t>Hourly Frequency</w:t>
      </w:r>
      <w:bookmarkEnd w:id="229"/>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lastRenderedPageBreak/>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550246">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lastRenderedPageBreak/>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0" w:name="_Toc342032238"/>
      <w:r>
        <w:rPr>
          <w:lang w:val="en-GB"/>
        </w:rPr>
        <w:t>Yearly Frequency</w:t>
      </w:r>
      <w:bookmarkEnd w:id="230"/>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1" w:name="_Toc342032239"/>
      <w:bookmarkStart w:id="232"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1"/>
      <w:bookmarkEnd w:id="232"/>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3" w:name="_Toc284940319"/>
      <w:bookmarkStart w:id="234" w:name="_Toc342032240"/>
      <w:bookmarkEnd w:id="220"/>
      <w:r w:rsidRPr="004D2DFE">
        <w:rPr>
          <w:lang w:val="en-GB"/>
        </w:rPr>
        <w:t>Exploration</w:t>
      </w:r>
      <w:r w:rsidRPr="00ED0668">
        <w:rPr>
          <w:rFonts w:ascii="Times New Roman" w:hAnsi="Times New Roman"/>
          <w:lang w:val="en-GB"/>
        </w:rPr>
        <w:t xml:space="preserve"> </w:t>
      </w:r>
      <w:r w:rsidRPr="004D2DFE">
        <w:rPr>
          <w:lang w:val="en-GB"/>
        </w:rPr>
        <w:t>mode</w:t>
      </w:r>
      <w:bookmarkEnd w:id="233"/>
      <w:bookmarkEnd w:id="234"/>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550246">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550246">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5" w:name="_Toc284940320"/>
      <w:bookmarkStart w:id="236" w:name="_Toc342032241"/>
      <w:r w:rsidRPr="00AF6A76">
        <w:rPr>
          <w:rFonts w:ascii="Times New Roman" w:hAnsi="Times New Roman"/>
          <w:sz w:val="24"/>
          <w:lang w:val="en-GB"/>
        </w:rPr>
        <w:t>The data selection interface</w:t>
      </w:r>
      <w:bookmarkEnd w:id="235"/>
      <w:bookmarkEnd w:id="236"/>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550246" w:rsidRPr="0028004D">
        <w:t xml:space="preserve">Figure </w:t>
      </w:r>
      <w:r w:rsidR="00550246">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xml:space="preserve">) in the "data selection" window, all stations measuring that parameter automatically appear in the "available" section. The user can then make </w:t>
      </w:r>
      <w:r>
        <w:lastRenderedPageBreak/>
        <w:t>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7" w:name="_Ref284591234"/>
      <w:r w:rsidRPr="0028004D">
        <w:t xml:space="preserve">Figure </w:t>
      </w:r>
      <w:fldSimple w:instr=" SEQ Figure \* ARABIC ">
        <w:r w:rsidR="00550246">
          <w:rPr>
            <w:noProof/>
          </w:rPr>
          <w:t>4</w:t>
        </w:r>
      </w:fldSimple>
      <w:bookmarkEnd w:id="237"/>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8" w:name="_Toc284940321"/>
      <w:bookmarkStart w:id="239" w:name="_Toc342032242"/>
      <w:r>
        <w:rPr>
          <w:rFonts w:ascii="Times New Roman" w:hAnsi="Times New Roman"/>
          <w:sz w:val="24"/>
          <w:lang w:val="en-GB"/>
        </w:rPr>
        <w:t>The analysis interface</w:t>
      </w:r>
      <w:bookmarkEnd w:id="238"/>
      <w:bookmarkEnd w:id="239"/>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550246">
        <w:t xml:space="preserve">Figure </w:t>
      </w:r>
      <w:r w:rsidR="00550246">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0" w:name="_Ref284592739"/>
      <w:r>
        <w:t xml:space="preserve">Figure </w:t>
      </w:r>
      <w:fldSimple w:instr=" SEQ Figure \* ARABIC ">
        <w:r w:rsidR="00550246">
          <w:rPr>
            <w:noProof/>
          </w:rPr>
          <w:t>5</w:t>
        </w:r>
      </w:fldSimple>
      <w:bookmarkEnd w:id="240"/>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1" w:name="_Toc342032243"/>
      <w:bookmarkStart w:id="242" w:name="_Toc284940322"/>
      <w:bookmarkStart w:id="243"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1"/>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550246">
          <w:rPr>
            <w:noProof/>
          </w:rPr>
          <w:t>6</w:t>
        </w:r>
      </w:fldSimple>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4" w:name="_Toc342032244"/>
      <w:r>
        <w:rPr>
          <w:rFonts w:ascii="Times New Roman" w:hAnsi="Times New Roman"/>
          <w:sz w:val="24"/>
          <w:lang w:val="en-GB"/>
        </w:rPr>
        <w:t>Top menu selections</w:t>
      </w:r>
      <w:bookmarkEnd w:id="244"/>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2"/>
    <w:bookmarkEnd w:id="243"/>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5" w:name="_Toc342032245"/>
      <w:bookmarkStart w:id="246" w:name="_Toc284940325"/>
      <w:r w:rsidRPr="004D2DFE">
        <w:rPr>
          <w:lang w:val="en-GB"/>
        </w:rPr>
        <w:t>Benchmarking mode</w:t>
      </w:r>
      <w:bookmarkEnd w:id="245"/>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7" w:name="_Toc342032246"/>
      <w:r w:rsidRPr="004D2DFE">
        <w:rPr>
          <w:lang w:val="en-GB"/>
        </w:rPr>
        <w:t>Distributed Dataset: Po-Valley</w:t>
      </w:r>
      <w:bookmarkEnd w:id="247"/>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8" w:name="_Toc342032247"/>
      <w:r w:rsidRPr="004D2DFE">
        <w:rPr>
          <w:lang w:val="en-GB"/>
        </w:rPr>
        <w:t>Utility program</w:t>
      </w:r>
      <w:bookmarkEnd w:id="248"/>
    </w:p>
    <w:p w:rsidR="0085615A" w:rsidRPr="00FA510C" w:rsidRDefault="0085615A" w:rsidP="00596BA3">
      <w:pPr>
        <w:pStyle w:val="Heading3"/>
        <w:numPr>
          <w:ilvl w:val="1"/>
          <w:numId w:val="28"/>
        </w:numPr>
        <w:rPr>
          <w:lang w:val="en-GB"/>
        </w:rPr>
      </w:pPr>
      <w:bookmarkStart w:id="249" w:name="_Toc342032248"/>
      <w:r w:rsidRPr="00FA510C">
        <w:rPr>
          <w:lang w:val="en-GB"/>
        </w:rPr>
        <w:t>Data-Check Integrity Tool</w:t>
      </w:r>
      <w:bookmarkEnd w:id="249"/>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0" w:name="_Toc342032249"/>
      <w:r w:rsidRPr="00C84C29">
        <w:rPr>
          <w:lang w:val="en-GB"/>
        </w:rPr>
        <w:t>CSV to NetCDF</w:t>
      </w:r>
      <w:bookmarkEnd w:id="250"/>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1" w:name="_Toc342032250"/>
      <w:r w:rsidRPr="00FA510C">
        <w:rPr>
          <w:lang w:val="en-GB"/>
        </w:rPr>
        <w:t>Preproc-CDF</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6"/>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2" w:name="_Toc342032251"/>
      <w:r w:rsidRPr="00B235FF">
        <w:rPr>
          <w:sz w:val="144"/>
          <w:szCs w:val="144"/>
          <w:lang w:val="en-GB"/>
        </w:rPr>
        <w:t>Annexes</w:t>
      </w:r>
      <w:bookmarkEnd w:id="252"/>
    </w:p>
    <w:p w:rsidR="0085615A" w:rsidRDefault="0085615A" w:rsidP="00EC4077">
      <w:pPr>
        <w:rPr>
          <w:lang w:val="en-GB"/>
        </w:rPr>
      </w:pPr>
    </w:p>
    <w:p w:rsidR="0085615A" w:rsidRPr="00EC4077" w:rsidRDefault="0085615A" w:rsidP="00EC4077">
      <w:pPr>
        <w:rPr>
          <w:lang w:val="en-GB"/>
        </w:rPr>
      </w:pPr>
    </w:p>
    <w:p w:rsidR="0085615A" w:rsidRDefault="0085615A">
      <w:bookmarkStart w:id="253"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4" w:name="_Toc342032252"/>
            <w:r w:rsidRPr="006E5989">
              <w:rPr>
                <w:rFonts w:cs="Arial"/>
              </w:rPr>
              <w:t xml:space="preserve">TEMPLATE: Diagram name </w:t>
            </w:r>
            <w:r w:rsidRPr="006E5989">
              <w:rPr>
                <w:rFonts w:cs="Arial"/>
                <w:b w:val="0"/>
              </w:rPr>
              <w:t>(Elaboration name)</w:t>
            </w:r>
            <w:bookmarkEnd w:id="254"/>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5" w:name="_Toc342032253"/>
            <w:r w:rsidRPr="006E5989">
              <w:rPr>
                <w:rFonts w:cs="Arial"/>
              </w:rPr>
              <w:lastRenderedPageBreak/>
              <w:t xml:space="preserve">BARPLOT </w:t>
            </w:r>
            <w:r w:rsidRPr="006E5989">
              <w:rPr>
                <w:rFonts w:cs="Arial"/>
                <w:b w:val="0"/>
              </w:rPr>
              <w:t>(Mean, Stddev, Exc. Days)</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6" w:name="_Toc342032254"/>
            <w:r w:rsidRPr="006E5989">
              <w:rPr>
                <w:rFonts w:cs="Arial"/>
              </w:rPr>
              <w:lastRenderedPageBreak/>
              <w:t xml:space="preserve">BARPLOT </w:t>
            </w:r>
            <w:r w:rsidRPr="006E5989">
              <w:rPr>
                <w:rFonts w:cs="Arial"/>
                <w:b w:val="0"/>
              </w:rPr>
              <w:t>(Spatial Correlation)</w:t>
            </w:r>
            <w:bookmarkEnd w:id="256"/>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7" w:name="_Toc342032255"/>
            <w:r w:rsidRPr="006E5989">
              <w:rPr>
                <w:rFonts w:cs="Arial"/>
              </w:rPr>
              <w:lastRenderedPageBreak/>
              <w:t xml:space="preserve">BARPLOT </w:t>
            </w:r>
            <w:r w:rsidRPr="006E5989">
              <w:rPr>
                <w:rFonts w:cs="Arial"/>
                <w:b w:val="0"/>
              </w:rPr>
              <w:t>(R, Mbias, RMSE, IOA, RDE, NMB, RPE, FAC2, NMSD)</w:t>
            </w:r>
            <w:bookmarkEnd w:id="257"/>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8" w:name="_Ref341166262"/>
            <w:bookmarkStart w:id="259" w:name="_Toc342032256"/>
            <w:r w:rsidRPr="006E5989">
              <w:rPr>
                <w:rFonts w:cs="Arial"/>
              </w:rPr>
              <w:t>SCATTER</w:t>
            </w:r>
            <w:r w:rsidRPr="006E5989">
              <w:rPr>
                <w:rFonts w:cs="Arial"/>
                <w:b w:val="0"/>
              </w:rPr>
              <w:t xml:space="preserve"> (Mean mod vs. mean obs)</w:t>
            </w:r>
            <w:bookmarkEnd w:id="258"/>
            <w:bookmarkEnd w:id="259"/>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8059A4"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2" o:title=""/>
                  </v:shape>
                  <o:OLEObject Type="Embed" ProgID="Equation.3" ShapeID="_x0000_i1033" DrawAspect="Content" ObjectID="_1416488641" r:id="rId43"/>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0" w:name="_Toc342032257"/>
            <w:r w:rsidRPr="006E5989">
              <w:rPr>
                <w:rFonts w:cs="Arial"/>
              </w:rPr>
              <w:t xml:space="preserve">SCATTER </w:t>
            </w:r>
            <w:r w:rsidRPr="006E5989">
              <w:rPr>
                <w:rFonts w:cs="Arial"/>
                <w:b w:val="0"/>
              </w:rPr>
              <w:t>(One station/group – All time values)</w:t>
            </w:r>
            <w:bookmarkEnd w:id="260"/>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8059A4"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1" w:name="_Toc342032258"/>
            <w:r w:rsidRPr="006E5989">
              <w:rPr>
                <w:rFonts w:cs="Arial"/>
              </w:rPr>
              <w:t>TIME SERIES</w:t>
            </w:r>
            <w:bookmarkEnd w:id="261"/>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2" w:name="_Toc342032259"/>
            <w:r w:rsidRPr="006E5989">
              <w:rPr>
                <w:rFonts w:cs="Arial"/>
              </w:rPr>
              <w:t xml:space="preserve">TARGET </w:t>
            </w:r>
            <w:r w:rsidRPr="006E5989">
              <w:rPr>
                <w:rFonts w:cs="Arial"/>
                <w:b w:val="0"/>
              </w:rPr>
              <w:t>(8H Max, Daily, Hourly)</w:t>
            </w:r>
            <w:bookmarkEnd w:id="262"/>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0.2pt" o:ole="">
                  <v:imagedata r:id="rId47" o:title=""/>
                </v:shape>
                <o:OLEObject Type="Embed" ProgID="Equation.3" ShapeID="_x0000_i1034" DrawAspect="Content" ObjectID="_1416488642" r:id="rId48"/>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3" w:name="_Toc342032260"/>
            <w:r w:rsidRPr="006E5989">
              <w:rPr>
                <w:rFonts w:cs="Arial"/>
              </w:rPr>
              <w:lastRenderedPageBreak/>
              <w:t xml:space="preserve">SUMMARY REPORT </w:t>
            </w:r>
            <w:r w:rsidRPr="006E5989">
              <w:rPr>
                <w:rFonts w:cs="Arial"/>
                <w:b w:val="0"/>
              </w:rPr>
              <w:t>(8H Max, Daily, Hourly)</w:t>
            </w:r>
            <w:bookmarkEnd w:id="263"/>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4"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4"/>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5" w:name="_Toc342032262"/>
            <w:r w:rsidRPr="006E5989">
              <w:rPr>
                <w:rFonts w:cs="Arial"/>
              </w:rPr>
              <w:t xml:space="preserve">MPC std. Dev.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6" w:name="_Toc342032263"/>
            <w:r w:rsidRPr="006E5989">
              <w:rPr>
                <w:rFonts w:cs="Arial"/>
              </w:rPr>
              <w:t>Taylor</w:t>
            </w:r>
            <w:bookmarkEnd w:id="266"/>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4"/>
            <w:r w:rsidRPr="006E5989">
              <w:rPr>
                <w:rFonts w:cs="Arial"/>
              </w:rPr>
              <w:lastRenderedPageBreak/>
              <w:t xml:space="preserve">Soccer - </w:t>
            </w:r>
            <w:r w:rsidRPr="006E5989">
              <w:rPr>
                <w:rFonts w:cs="Arial"/>
                <w:b w:val="0"/>
              </w:rPr>
              <w:t>Meteo</w:t>
            </w:r>
            <w:bookmarkEnd w:id="267"/>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8" w:name="_Toc342032265"/>
            <w:r w:rsidRPr="006E5989">
              <w:rPr>
                <w:rFonts w:cs="Arial"/>
              </w:rPr>
              <w:lastRenderedPageBreak/>
              <w:t xml:space="preserve">Soccer- AQ </w:t>
            </w:r>
            <w:r w:rsidRPr="006E5989">
              <w:rPr>
                <w:rFonts w:cs="Arial"/>
                <w:b w:val="0"/>
              </w:rPr>
              <w:t>(Daily, 8H max, Hourly)</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9" w:name="_Toc342032266"/>
            <w:r w:rsidRPr="006E5989">
              <w:rPr>
                <w:rFonts w:cs="Arial"/>
              </w:rPr>
              <w:lastRenderedPageBreak/>
              <w:t xml:space="preserve">Q-Q plot </w:t>
            </w:r>
            <w:r w:rsidRPr="006E5989">
              <w:rPr>
                <w:rFonts w:cs="Arial"/>
                <w:b w:val="0"/>
              </w:rPr>
              <w:t>(One station/Group All values)</w:t>
            </w:r>
            <w:bookmarkEnd w:id="269"/>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7"/>
            <w:r w:rsidRPr="006E5989">
              <w:rPr>
                <w:rFonts w:cs="Arial"/>
              </w:rPr>
              <w:lastRenderedPageBreak/>
              <w:t xml:space="preserve">Dynamic evaluation </w:t>
            </w:r>
            <w:r w:rsidRPr="006E5989">
              <w:rPr>
                <w:rFonts w:cs="Arial"/>
                <w:b w:val="0"/>
              </w:rPr>
              <w:t>(Day-Night)</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8"/>
            <w:r w:rsidRPr="006E5989">
              <w:rPr>
                <w:rFonts w:cs="Arial"/>
              </w:rPr>
              <w:lastRenderedPageBreak/>
              <w:t xml:space="preserve">Dynamic evaluation </w:t>
            </w:r>
            <w:r w:rsidRPr="006E5989">
              <w:rPr>
                <w:rFonts w:cs="Arial"/>
                <w:b w:val="0"/>
              </w:rPr>
              <w:t>(Summer-Winter)</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9"/>
            <w:r w:rsidRPr="006E5989">
              <w:rPr>
                <w:rFonts w:cs="Arial"/>
              </w:rPr>
              <w:lastRenderedPageBreak/>
              <w:t xml:space="preserve">Dynamic evaluation </w:t>
            </w:r>
            <w:r w:rsidRPr="006E5989">
              <w:rPr>
                <w:rFonts w:cs="Arial"/>
                <w:b w:val="0"/>
              </w:rPr>
              <w:t>(Weekdays – Weekends)</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0"/>
    <w:bookmarkEnd w:id="211"/>
    <w:bookmarkEnd w:id="253"/>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3" w:name="_Toc342032270"/>
            <w:r w:rsidRPr="006E5989">
              <w:rPr>
                <w:rFonts w:cs="Arial"/>
              </w:rPr>
              <w:t xml:space="preserve">Google Earth </w:t>
            </w:r>
            <w:r w:rsidRPr="006E5989">
              <w:rPr>
                <w:rFonts w:cs="Arial"/>
                <w:b w:val="0"/>
              </w:rPr>
              <w:t>(Mean, Exc. Days, Bias, NMB, Std. Dev, R, RMSE, RDE, σM/σO, NMSD)</w:t>
            </w:r>
            <w:bookmarkEnd w:id="273"/>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bookmarkStart w:id="274" w:name="_GoBack"/>
      <w:bookmarkEnd w:id="274"/>
    </w:p>
    <w:sectPr w:rsidR="0085615A" w:rsidRPr="006723C1" w:rsidSect="00014133">
      <w:footerReference w:type="even" r:id="rId59"/>
      <w:footerReference w:type="default" r:id="rId60"/>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9A4" w:rsidRDefault="008059A4">
      <w:r>
        <w:separator/>
      </w:r>
    </w:p>
  </w:endnote>
  <w:endnote w:type="continuationSeparator" w:id="0">
    <w:p w:rsidR="008059A4" w:rsidRDefault="00805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24BBF">
      <w:rPr>
        <w:rStyle w:val="PageNumber"/>
        <w:noProof/>
      </w:rPr>
      <w:t>54</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9A4" w:rsidRDefault="008059A4">
      <w:r>
        <w:separator/>
      </w:r>
    </w:p>
  </w:footnote>
  <w:footnote w:type="continuationSeparator" w:id="0">
    <w:p w:rsidR="008059A4" w:rsidRDefault="008059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208AA"/>
    <w:rsid w:val="00B21C29"/>
    <w:rsid w:val="00B235FF"/>
    <w:rsid w:val="00B2474E"/>
    <w:rsid w:val="00B24BBF"/>
    <w:rsid w:val="00B33F2C"/>
    <w:rsid w:val="00B33FFC"/>
    <w:rsid w:val="00B370C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image" Target="media/image23.wmf"/><Relationship Id="rId47" Type="http://schemas.openxmlformats.org/officeDocument/2006/relationships/image" Target="media/image27.wmf"/><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www.exelisvis.com/language/en-us/productsservices/idl.aspx%20"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fairmode.ew.eea.europa.eu/fol568175/work-group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oleObject" Target="embeddings/oleObject9.bin"/><Relationship Id="rId48" Type="http://schemas.openxmlformats.org/officeDocument/2006/relationships/oleObject" Target="embeddings/oleObject10.bin"/><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aqm.ies.jrc.it/DELTA/"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E8495-2AC4-4C57-9F8B-935BD9F85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55</Pages>
  <Words>10876</Words>
  <Characters>59824</Characters>
  <Application>Microsoft Office Word</Application>
  <DocSecurity>0</DocSecurity>
  <Lines>498</Lines>
  <Paragraphs>141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70559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24</cp:revision>
  <cp:lastPrinted>2012-11-23T14:57:00Z</cp:lastPrinted>
  <dcterms:created xsi:type="dcterms:W3CDTF">2012-11-22T15:52:00Z</dcterms:created>
  <dcterms:modified xsi:type="dcterms:W3CDTF">2012-12-08T15:17:00Z</dcterms:modified>
</cp:coreProperties>
</file>