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1F53" w:rsidRPr="006723C1" w:rsidRDefault="00241F53" w:rsidP="00B50195">
      <w:pPr>
        <w:jc w:val="both"/>
        <w:rPr>
          <w:b/>
          <w:sz w:val="48"/>
          <w:szCs w:val="48"/>
          <w:lang w:val="en-GB"/>
        </w:rPr>
      </w:pPr>
    </w:p>
    <w:p w:rsidR="00241F53" w:rsidRPr="006723C1" w:rsidRDefault="00241F53" w:rsidP="00B50195">
      <w:pPr>
        <w:jc w:val="both"/>
        <w:rPr>
          <w:b/>
          <w:sz w:val="48"/>
          <w:szCs w:val="48"/>
          <w:lang w:val="en-GB"/>
        </w:rPr>
      </w:pPr>
    </w:p>
    <w:p w:rsidR="00241F53" w:rsidRPr="006723C1" w:rsidRDefault="00241F53" w:rsidP="00B50195">
      <w:pPr>
        <w:jc w:val="both"/>
        <w:rPr>
          <w:b/>
          <w:sz w:val="48"/>
          <w:szCs w:val="48"/>
          <w:lang w:val="en-GB"/>
        </w:rPr>
      </w:pPr>
    </w:p>
    <w:p w:rsidR="00241F53" w:rsidRPr="006723C1" w:rsidRDefault="00241F53" w:rsidP="00B50195">
      <w:pPr>
        <w:jc w:val="both"/>
        <w:rPr>
          <w:b/>
          <w:sz w:val="48"/>
          <w:szCs w:val="48"/>
          <w:lang w:val="en-GB"/>
        </w:rPr>
      </w:pPr>
    </w:p>
    <w:p w:rsidR="00241F53" w:rsidRPr="006723C1" w:rsidRDefault="00241F53" w:rsidP="00B50195">
      <w:pPr>
        <w:jc w:val="both"/>
        <w:rPr>
          <w:b/>
          <w:sz w:val="48"/>
          <w:szCs w:val="48"/>
          <w:lang w:val="en-GB"/>
        </w:rPr>
      </w:pPr>
    </w:p>
    <w:p w:rsidR="006D7F70" w:rsidRPr="00C12F0C" w:rsidRDefault="006D7F70" w:rsidP="00A94061">
      <w:pPr>
        <w:jc w:val="center"/>
        <w:rPr>
          <w:b/>
          <w:sz w:val="72"/>
          <w:szCs w:val="72"/>
          <w:lang w:val="en-GB"/>
        </w:rPr>
      </w:pPr>
      <w:r w:rsidRPr="00C12F0C">
        <w:rPr>
          <w:b/>
          <w:sz w:val="72"/>
          <w:szCs w:val="72"/>
          <w:lang w:val="en-GB"/>
        </w:rPr>
        <w:t xml:space="preserve">DELTA </w:t>
      </w:r>
      <w:r w:rsidR="006645B5" w:rsidRPr="00C12F0C">
        <w:rPr>
          <w:b/>
          <w:sz w:val="72"/>
          <w:szCs w:val="72"/>
          <w:lang w:val="en-GB"/>
        </w:rPr>
        <w:t>V3.0</w:t>
      </w:r>
      <w:r w:rsidRPr="00C12F0C">
        <w:rPr>
          <w:b/>
          <w:sz w:val="72"/>
          <w:szCs w:val="72"/>
          <w:lang w:val="en-GB"/>
        </w:rPr>
        <w:t xml:space="preserve"> </w:t>
      </w:r>
    </w:p>
    <w:p w:rsidR="00241F53" w:rsidRPr="00C12F0C" w:rsidRDefault="00D87208" w:rsidP="00A94061">
      <w:pPr>
        <w:jc w:val="center"/>
        <w:rPr>
          <w:b/>
          <w:sz w:val="72"/>
          <w:szCs w:val="72"/>
          <w:lang w:val="en-GB"/>
        </w:rPr>
      </w:pPr>
      <w:r w:rsidRPr="00C12F0C">
        <w:rPr>
          <w:b/>
          <w:sz w:val="72"/>
          <w:szCs w:val="72"/>
          <w:lang w:val="en-GB"/>
        </w:rPr>
        <w:t>User Guide</w:t>
      </w:r>
    </w:p>
    <w:p w:rsidR="00656BFC" w:rsidRDefault="00656BFC" w:rsidP="00A94061">
      <w:pPr>
        <w:jc w:val="center"/>
        <w:rPr>
          <w:b/>
          <w:sz w:val="48"/>
          <w:szCs w:val="48"/>
          <w:lang w:val="en-GB"/>
        </w:rPr>
      </w:pPr>
    </w:p>
    <w:p w:rsidR="00C12F0C" w:rsidRDefault="00C12F0C" w:rsidP="00A94061">
      <w:pPr>
        <w:jc w:val="center"/>
        <w:rPr>
          <w:b/>
          <w:sz w:val="36"/>
          <w:szCs w:val="36"/>
          <w:lang w:val="en-GB"/>
        </w:rPr>
      </w:pPr>
      <w:r>
        <w:rPr>
          <w:b/>
          <w:sz w:val="36"/>
          <w:szCs w:val="36"/>
          <w:lang w:val="en-GB"/>
        </w:rPr>
        <w:t>Contributors</w:t>
      </w:r>
    </w:p>
    <w:p w:rsidR="00C12F0C" w:rsidRDefault="00C12F0C" w:rsidP="00A94061">
      <w:pPr>
        <w:jc w:val="center"/>
        <w:rPr>
          <w:b/>
          <w:sz w:val="36"/>
          <w:szCs w:val="36"/>
          <w:lang w:val="en-GB"/>
        </w:rPr>
      </w:pPr>
    </w:p>
    <w:p w:rsidR="00C12F0C" w:rsidRDefault="00C12F0C"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Georgievia</w:t>
      </w:r>
      <w:proofErr w:type="spellEnd"/>
      <w:r>
        <w:rPr>
          <w:b/>
          <w:sz w:val="36"/>
          <w:szCs w:val="36"/>
          <w:lang w:val="en-GB"/>
        </w:rPr>
        <w:t>,</w:t>
      </w:r>
    </w:p>
    <w:p w:rsidR="00C12F0C" w:rsidRPr="00C12F0C" w:rsidRDefault="00C12F0C" w:rsidP="00A94061">
      <w:pPr>
        <w:jc w:val="center"/>
        <w:rPr>
          <w:b/>
          <w:sz w:val="36"/>
          <w:szCs w:val="36"/>
          <w:lang w:val="en-GB"/>
        </w:rPr>
      </w:pPr>
      <w:r>
        <w:rPr>
          <w:b/>
          <w:sz w:val="36"/>
          <w:szCs w:val="36"/>
          <w:lang w:val="en-GB"/>
        </w:rPr>
        <w:t xml:space="preserve">C. </w:t>
      </w:r>
      <w:proofErr w:type="spellStart"/>
      <w:r>
        <w:rPr>
          <w:b/>
          <w:sz w:val="36"/>
          <w:szCs w:val="36"/>
          <w:lang w:val="en-GB"/>
        </w:rPr>
        <w:t>Cuvelier</w:t>
      </w:r>
      <w:proofErr w:type="spellEnd"/>
      <w:r>
        <w:rPr>
          <w:b/>
          <w:sz w:val="36"/>
          <w:szCs w:val="36"/>
          <w:lang w:val="en-GB"/>
        </w:rPr>
        <w:t xml:space="preserve">, D. </w:t>
      </w:r>
      <w:proofErr w:type="spellStart"/>
      <w:r>
        <w:rPr>
          <w:b/>
          <w:sz w:val="36"/>
          <w:szCs w:val="36"/>
          <w:lang w:val="en-GB"/>
        </w:rPr>
        <w:t>Pernigotti</w:t>
      </w:r>
      <w:proofErr w:type="spellEnd"/>
    </w:p>
    <w:p w:rsidR="00241F53" w:rsidRPr="006723C1" w:rsidRDefault="00241F53" w:rsidP="00A94061">
      <w:pPr>
        <w:jc w:val="center"/>
        <w:rPr>
          <w:b/>
          <w:sz w:val="48"/>
          <w:szCs w:val="48"/>
          <w:lang w:val="en-GB"/>
        </w:rPr>
      </w:pPr>
    </w:p>
    <w:p w:rsidR="00241F53" w:rsidRPr="006723C1" w:rsidRDefault="00241F53" w:rsidP="00A94061">
      <w:pPr>
        <w:jc w:val="center"/>
        <w:rPr>
          <w:b/>
          <w:sz w:val="28"/>
          <w:szCs w:val="28"/>
          <w:lang w:val="en-GB"/>
        </w:rPr>
      </w:pPr>
      <w:r w:rsidRPr="006723C1">
        <w:rPr>
          <w:b/>
          <w:sz w:val="28"/>
          <w:szCs w:val="28"/>
          <w:lang w:val="en-GB"/>
        </w:rPr>
        <w:t>Joint Research Centre, Ispra</w:t>
      </w:r>
    </w:p>
    <w:p w:rsidR="00241F53" w:rsidRPr="006723C1" w:rsidRDefault="00241F53" w:rsidP="00A94061">
      <w:pPr>
        <w:jc w:val="center"/>
        <w:rPr>
          <w:b/>
          <w:sz w:val="28"/>
          <w:szCs w:val="28"/>
          <w:lang w:val="en-GB"/>
        </w:rPr>
      </w:pPr>
    </w:p>
    <w:p w:rsidR="00241F53" w:rsidRPr="006723C1" w:rsidRDefault="00241F53" w:rsidP="00EA7F74">
      <w:pPr>
        <w:pStyle w:val="TOC2"/>
        <w:jc w:val="center"/>
        <w:rPr>
          <w:lang w:val="en-GB"/>
        </w:rPr>
      </w:pPr>
      <w:r w:rsidRPr="006723C1">
        <w:rPr>
          <w:lang w:val="en-GB"/>
        </w:rPr>
        <w:t xml:space="preserve">Version </w:t>
      </w:r>
      <w:r w:rsidR="00D87208">
        <w:rPr>
          <w:lang w:val="en-GB"/>
        </w:rPr>
        <w:t>1</w:t>
      </w:r>
    </w:p>
    <w:p w:rsidR="00241F53" w:rsidRPr="006723C1" w:rsidRDefault="00241F53" w:rsidP="00EA7F74">
      <w:pPr>
        <w:jc w:val="center"/>
        <w:rPr>
          <w:lang w:val="en-GB"/>
        </w:rPr>
      </w:pPr>
    </w:p>
    <w:p w:rsidR="00EC0A3B" w:rsidRDefault="00241F53"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C12F0C">
        <w:rPr>
          <w:noProof/>
          <w:lang w:val="en-GB"/>
        </w:rPr>
        <w:t>20 November 2012</w:t>
      </w:r>
      <w:r w:rsidRPr="006723C1">
        <w:rPr>
          <w:lang w:val="en-GB"/>
        </w:rPr>
        <w:fldChar w:fldCharType="end"/>
      </w:r>
      <w:r w:rsidRPr="006723C1">
        <w:rPr>
          <w:lang w:val="en-GB"/>
        </w:rPr>
        <w:br w:type="page"/>
      </w:r>
    </w:p>
    <w:p w:rsidR="00EC0A3B" w:rsidRDefault="00EC0A3B" w:rsidP="00484056">
      <w:pPr>
        <w:pStyle w:val="TOCHeading"/>
        <w:jc w:val="both"/>
        <w:rPr>
          <w:lang w:val="en-GB"/>
        </w:rPr>
      </w:pPr>
    </w:p>
    <w:p w:rsidR="00EC0A3B" w:rsidRDefault="00EC0A3B" w:rsidP="00484056">
      <w:pPr>
        <w:pStyle w:val="TOCHeading"/>
        <w:jc w:val="both"/>
        <w:rPr>
          <w:lang w:val="en-GB"/>
        </w:rPr>
      </w:pPr>
    </w:p>
    <w:p w:rsidR="00EC0A3B" w:rsidRDefault="00EC0A3B" w:rsidP="00484056">
      <w:pPr>
        <w:pStyle w:val="TOCHeading"/>
        <w:jc w:val="both"/>
      </w:pPr>
      <w:r>
        <w:t>Table of Contents</w:t>
      </w:r>
    </w:p>
    <w:p w:rsidR="00EC0A3B" w:rsidRDefault="00EC0A3B" w:rsidP="00627042">
      <w:pPr>
        <w:pStyle w:val="TOC1"/>
        <w:rPr>
          <w:lang w:val="en-GB"/>
        </w:rPr>
      </w:pPr>
    </w:p>
    <w:p w:rsidR="000253B6" w:rsidRDefault="00C0427C">
      <w:pPr>
        <w:pStyle w:val="TOC1"/>
        <w:tabs>
          <w:tab w:val="right" w:leader="underscore" w:pos="9515"/>
        </w:tabs>
        <w:rPr>
          <w:rFonts w:eastAsiaTheme="minorEastAsia"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0163105" w:history="1">
        <w:r w:rsidR="000253B6" w:rsidRPr="00E9225A">
          <w:rPr>
            <w:rStyle w:val="Hyperlink"/>
            <w:noProof/>
            <w:lang w:val="en-GB"/>
          </w:rPr>
          <w:t>Concepts</w:t>
        </w:r>
        <w:r w:rsidR="000253B6">
          <w:rPr>
            <w:noProof/>
            <w:webHidden/>
          </w:rPr>
          <w:tab/>
        </w:r>
        <w:r w:rsidR="000253B6">
          <w:rPr>
            <w:noProof/>
            <w:webHidden/>
          </w:rPr>
          <w:fldChar w:fldCharType="begin"/>
        </w:r>
        <w:r w:rsidR="000253B6">
          <w:rPr>
            <w:noProof/>
            <w:webHidden/>
          </w:rPr>
          <w:instrText xml:space="preserve"> PAGEREF _Toc340163105 \h </w:instrText>
        </w:r>
        <w:r w:rsidR="000253B6">
          <w:rPr>
            <w:noProof/>
            <w:webHidden/>
          </w:rPr>
        </w:r>
        <w:r w:rsidR="000253B6">
          <w:rPr>
            <w:noProof/>
            <w:webHidden/>
          </w:rPr>
          <w:fldChar w:fldCharType="separate"/>
        </w:r>
        <w:r w:rsidR="000253B6">
          <w:rPr>
            <w:noProof/>
            <w:webHidden/>
          </w:rPr>
          <w:t>3</w:t>
        </w:r>
        <w:r w:rsidR="000253B6">
          <w:rPr>
            <w:noProof/>
            <w:webHidden/>
          </w:rPr>
          <w:fldChar w:fldCharType="end"/>
        </w:r>
      </w:hyperlink>
    </w:p>
    <w:p w:rsidR="000253B6" w:rsidRDefault="00C12F0C">
      <w:pPr>
        <w:pStyle w:val="TOC2"/>
        <w:tabs>
          <w:tab w:val="left" w:pos="720"/>
          <w:tab w:val="right" w:leader="underscore" w:pos="9515"/>
        </w:tabs>
        <w:rPr>
          <w:rFonts w:eastAsiaTheme="minorEastAsia" w:cstheme="minorBidi"/>
          <w:b w:val="0"/>
          <w:bCs w:val="0"/>
          <w:noProof/>
          <w:lang w:val="fr-FR" w:eastAsia="fr-FR"/>
        </w:rPr>
      </w:pPr>
      <w:hyperlink w:anchor="_Toc340163106" w:history="1">
        <w:r w:rsidR="000253B6" w:rsidRPr="00E9225A">
          <w:rPr>
            <w:rStyle w:val="Hyperlink"/>
            <w:noProof/>
            <w:lang w:val="en-GB"/>
          </w:rPr>
          <w:t>1.</w:t>
        </w:r>
        <w:r w:rsidR="000253B6">
          <w:rPr>
            <w:rFonts w:eastAsiaTheme="minorEastAsia" w:cstheme="minorBidi"/>
            <w:b w:val="0"/>
            <w:bCs w:val="0"/>
            <w:noProof/>
            <w:lang w:val="fr-FR" w:eastAsia="fr-FR"/>
          </w:rPr>
          <w:tab/>
        </w:r>
        <w:r w:rsidR="000253B6" w:rsidRPr="00E9225A">
          <w:rPr>
            <w:rStyle w:val="Hyperlink"/>
            <w:noProof/>
            <w:lang w:val="en-GB"/>
          </w:rPr>
          <w:t>Introduction</w:t>
        </w:r>
        <w:r w:rsidR="000253B6">
          <w:rPr>
            <w:noProof/>
            <w:webHidden/>
          </w:rPr>
          <w:tab/>
        </w:r>
        <w:r w:rsidR="000253B6">
          <w:rPr>
            <w:noProof/>
            <w:webHidden/>
          </w:rPr>
          <w:fldChar w:fldCharType="begin"/>
        </w:r>
        <w:r w:rsidR="000253B6">
          <w:rPr>
            <w:noProof/>
            <w:webHidden/>
          </w:rPr>
          <w:instrText xml:space="preserve"> PAGEREF _Toc340163106 \h </w:instrText>
        </w:r>
        <w:r w:rsidR="000253B6">
          <w:rPr>
            <w:noProof/>
            <w:webHidden/>
          </w:rPr>
        </w:r>
        <w:r w:rsidR="000253B6">
          <w:rPr>
            <w:noProof/>
            <w:webHidden/>
          </w:rPr>
          <w:fldChar w:fldCharType="separate"/>
        </w:r>
        <w:r w:rsidR="000253B6">
          <w:rPr>
            <w:noProof/>
            <w:webHidden/>
          </w:rPr>
          <w:t>4</w:t>
        </w:r>
        <w:r w:rsidR="000253B6">
          <w:rPr>
            <w:noProof/>
            <w:webHidden/>
          </w:rPr>
          <w:fldChar w:fldCharType="end"/>
        </w:r>
      </w:hyperlink>
    </w:p>
    <w:p w:rsidR="000253B6" w:rsidRDefault="00C12F0C">
      <w:pPr>
        <w:pStyle w:val="TOC2"/>
        <w:tabs>
          <w:tab w:val="left" w:pos="720"/>
          <w:tab w:val="right" w:leader="underscore" w:pos="9515"/>
        </w:tabs>
        <w:rPr>
          <w:rFonts w:eastAsiaTheme="minorEastAsia" w:cstheme="minorBidi"/>
          <w:b w:val="0"/>
          <w:bCs w:val="0"/>
          <w:noProof/>
          <w:lang w:val="fr-FR" w:eastAsia="fr-FR"/>
        </w:rPr>
      </w:pPr>
      <w:hyperlink w:anchor="_Toc340163107" w:history="1">
        <w:r w:rsidR="000253B6" w:rsidRPr="00E9225A">
          <w:rPr>
            <w:rStyle w:val="Hyperlink"/>
            <w:noProof/>
            <w:lang w:val="en-GB"/>
          </w:rPr>
          <w:t>2.</w:t>
        </w:r>
        <w:r w:rsidR="000253B6">
          <w:rPr>
            <w:rFonts w:eastAsiaTheme="minorEastAsia" w:cstheme="minorBidi"/>
            <w:b w:val="0"/>
            <w:bCs w:val="0"/>
            <w:noProof/>
            <w:lang w:val="fr-FR" w:eastAsia="fr-FR"/>
          </w:rPr>
          <w:tab/>
        </w:r>
        <w:r w:rsidR="000253B6" w:rsidRPr="00E9225A">
          <w:rPr>
            <w:rStyle w:val="Hyperlink"/>
            <w:noProof/>
            <w:lang w:val="en-GB"/>
          </w:rPr>
          <w:t>Basic principles</w:t>
        </w:r>
        <w:r w:rsidR="000253B6">
          <w:rPr>
            <w:noProof/>
            <w:webHidden/>
          </w:rPr>
          <w:tab/>
        </w:r>
        <w:r w:rsidR="000253B6">
          <w:rPr>
            <w:noProof/>
            <w:webHidden/>
          </w:rPr>
          <w:fldChar w:fldCharType="begin"/>
        </w:r>
        <w:r w:rsidR="000253B6">
          <w:rPr>
            <w:noProof/>
            <w:webHidden/>
          </w:rPr>
          <w:instrText xml:space="preserve"> PAGEREF _Toc340163107 \h </w:instrText>
        </w:r>
        <w:r w:rsidR="000253B6">
          <w:rPr>
            <w:noProof/>
            <w:webHidden/>
          </w:rPr>
        </w:r>
        <w:r w:rsidR="000253B6">
          <w:rPr>
            <w:noProof/>
            <w:webHidden/>
          </w:rPr>
          <w:fldChar w:fldCharType="separate"/>
        </w:r>
        <w:r w:rsidR="000253B6">
          <w:rPr>
            <w:noProof/>
            <w:webHidden/>
          </w:rPr>
          <w:t>4</w:t>
        </w:r>
        <w:r w:rsidR="000253B6">
          <w:rPr>
            <w:noProof/>
            <w:webHidden/>
          </w:rPr>
          <w:fldChar w:fldCharType="end"/>
        </w:r>
      </w:hyperlink>
    </w:p>
    <w:p w:rsidR="000253B6" w:rsidRDefault="00C12F0C">
      <w:pPr>
        <w:pStyle w:val="TOC2"/>
        <w:tabs>
          <w:tab w:val="left" w:pos="720"/>
          <w:tab w:val="right" w:leader="underscore" w:pos="9515"/>
        </w:tabs>
        <w:rPr>
          <w:rFonts w:eastAsiaTheme="minorEastAsia" w:cstheme="minorBidi"/>
          <w:b w:val="0"/>
          <w:bCs w:val="0"/>
          <w:noProof/>
          <w:lang w:val="fr-FR" w:eastAsia="fr-FR"/>
        </w:rPr>
      </w:pPr>
      <w:hyperlink w:anchor="_Toc340163108" w:history="1">
        <w:r w:rsidR="000253B6" w:rsidRPr="00E9225A">
          <w:rPr>
            <w:rStyle w:val="Hyperlink"/>
            <w:noProof/>
            <w:lang w:val="en-GB"/>
          </w:rPr>
          <w:t>3.</w:t>
        </w:r>
        <w:r w:rsidR="000253B6">
          <w:rPr>
            <w:rFonts w:eastAsiaTheme="minorEastAsia" w:cstheme="minorBidi"/>
            <w:b w:val="0"/>
            <w:bCs w:val="0"/>
            <w:noProof/>
            <w:lang w:val="fr-FR" w:eastAsia="fr-FR"/>
          </w:rPr>
          <w:tab/>
        </w:r>
        <w:r w:rsidR="000253B6" w:rsidRPr="00E9225A">
          <w:rPr>
            <w:rStyle w:val="Hyperlink"/>
            <w:noProof/>
            <w:lang w:val="en-GB"/>
          </w:rPr>
          <w:t>Overview</w:t>
        </w:r>
        <w:r w:rsidR="000253B6">
          <w:rPr>
            <w:noProof/>
            <w:webHidden/>
          </w:rPr>
          <w:tab/>
        </w:r>
        <w:r w:rsidR="000253B6">
          <w:rPr>
            <w:noProof/>
            <w:webHidden/>
          </w:rPr>
          <w:fldChar w:fldCharType="begin"/>
        </w:r>
        <w:r w:rsidR="000253B6">
          <w:rPr>
            <w:noProof/>
            <w:webHidden/>
          </w:rPr>
          <w:instrText xml:space="preserve"> PAGEREF _Toc340163108 \h </w:instrText>
        </w:r>
        <w:r w:rsidR="000253B6">
          <w:rPr>
            <w:noProof/>
            <w:webHidden/>
          </w:rPr>
        </w:r>
        <w:r w:rsidR="000253B6">
          <w:rPr>
            <w:noProof/>
            <w:webHidden/>
          </w:rPr>
          <w:fldChar w:fldCharType="separate"/>
        </w:r>
        <w:r w:rsidR="000253B6">
          <w:rPr>
            <w:noProof/>
            <w:webHidden/>
          </w:rPr>
          <w:t>5</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12" w:history="1">
        <w:r w:rsidR="000253B6" w:rsidRPr="00E9225A">
          <w:rPr>
            <w:rStyle w:val="Hyperlink"/>
            <w:rFonts w:ascii="Times New Roman" w:hAnsi="Times New Roman"/>
            <w:noProof/>
            <w:lang w:val="en-GB"/>
          </w:rPr>
          <w:t>3.1.</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Exploration</w:t>
        </w:r>
        <w:r w:rsidR="000253B6">
          <w:rPr>
            <w:noProof/>
            <w:webHidden/>
          </w:rPr>
          <w:tab/>
        </w:r>
        <w:r w:rsidR="000253B6">
          <w:rPr>
            <w:noProof/>
            <w:webHidden/>
          </w:rPr>
          <w:fldChar w:fldCharType="begin"/>
        </w:r>
        <w:r w:rsidR="000253B6">
          <w:rPr>
            <w:noProof/>
            <w:webHidden/>
          </w:rPr>
          <w:instrText xml:space="preserve"> PAGEREF _Toc340163112 \h </w:instrText>
        </w:r>
        <w:r w:rsidR="000253B6">
          <w:rPr>
            <w:noProof/>
            <w:webHidden/>
          </w:rPr>
        </w:r>
        <w:r w:rsidR="000253B6">
          <w:rPr>
            <w:noProof/>
            <w:webHidden/>
          </w:rPr>
          <w:fldChar w:fldCharType="separate"/>
        </w:r>
        <w:r w:rsidR="000253B6">
          <w:rPr>
            <w:noProof/>
            <w:webHidden/>
          </w:rPr>
          <w:t>6</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13" w:history="1">
        <w:r w:rsidR="000253B6" w:rsidRPr="00E9225A">
          <w:rPr>
            <w:rStyle w:val="Hyperlink"/>
            <w:rFonts w:ascii="Times New Roman" w:hAnsi="Times New Roman"/>
            <w:noProof/>
            <w:lang w:val="en-GB"/>
          </w:rPr>
          <w:t>3.2.</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Benchmarking</w:t>
        </w:r>
        <w:r w:rsidR="000253B6">
          <w:rPr>
            <w:noProof/>
            <w:webHidden/>
          </w:rPr>
          <w:tab/>
        </w:r>
        <w:r w:rsidR="000253B6">
          <w:rPr>
            <w:noProof/>
            <w:webHidden/>
          </w:rPr>
          <w:fldChar w:fldCharType="begin"/>
        </w:r>
        <w:r w:rsidR="000253B6">
          <w:rPr>
            <w:noProof/>
            <w:webHidden/>
          </w:rPr>
          <w:instrText xml:space="preserve"> PAGEREF _Toc340163113 \h </w:instrText>
        </w:r>
        <w:r w:rsidR="000253B6">
          <w:rPr>
            <w:noProof/>
            <w:webHidden/>
          </w:rPr>
        </w:r>
        <w:r w:rsidR="000253B6">
          <w:rPr>
            <w:noProof/>
            <w:webHidden/>
          </w:rPr>
          <w:fldChar w:fldCharType="separate"/>
        </w:r>
        <w:r w:rsidR="000253B6">
          <w:rPr>
            <w:noProof/>
            <w:webHidden/>
          </w:rPr>
          <w:t>6</w:t>
        </w:r>
        <w:r w:rsidR="000253B6">
          <w:rPr>
            <w:noProof/>
            <w:webHidden/>
          </w:rPr>
          <w:fldChar w:fldCharType="end"/>
        </w:r>
      </w:hyperlink>
    </w:p>
    <w:p w:rsidR="000253B6" w:rsidRDefault="00C12F0C">
      <w:pPr>
        <w:pStyle w:val="TOC2"/>
        <w:tabs>
          <w:tab w:val="left" w:pos="720"/>
          <w:tab w:val="right" w:leader="underscore" w:pos="9515"/>
        </w:tabs>
        <w:rPr>
          <w:rFonts w:eastAsiaTheme="minorEastAsia" w:cstheme="minorBidi"/>
          <w:b w:val="0"/>
          <w:bCs w:val="0"/>
          <w:noProof/>
          <w:lang w:val="fr-FR" w:eastAsia="fr-FR"/>
        </w:rPr>
      </w:pPr>
      <w:hyperlink w:anchor="_Toc340163114" w:history="1">
        <w:r w:rsidR="000253B6" w:rsidRPr="00E9225A">
          <w:rPr>
            <w:rStyle w:val="Hyperlink"/>
            <w:noProof/>
            <w:lang w:val="en-GB"/>
          </w:rPr>
          <w:t>4.</w:t>
        </w:r>
        <w:r w:rsidR="000253B6">
          <w:rPr>
            <w:rFonts w:eastAsiaTheme="minorEastAsia" w:cstheme="minorBidi"/>
            <w:b w:val="0"/>
            <w:bCs w:val="0"/>
            <w:noProof/>
            <w:lang w:val="fr-FR" w:eastAsia="fr-FR"/>
          </w:rPr>
          <w:tab/>
        </w:r>
        <w:r w:rsidR="000253B6" w:rsidRPr="00E9225A">
          <w:rPr>
            <w:rStyle w:val="Hyperlink"/>
            <w:noProof/>
            <w:lang w:val="en-GB"/>
          </w:rPr>
          <w:t>Model quality Objective and Performance criteria</w:t>
        </w:r>
        <w:r w:rsidR="000253B6">
          <w:rPr>
            <w:noProof/>
            <w:webHidden/>
          </w:rPr>
          <w:tab/>
        </w:r>
        <w:r w:rsidR="000253B6">
          <w:rPr>
            <w:noProof/>
            <w:webHidden/>
          </w:rPr>
          <w:fldChar w:fldCharType="begin"/>
        </w:r>
        <w:r w:rsidR="000253B6">
          <w:rPr>
            <w:noProof/>
            <w:webHidden/>
          </w:rPr>
          <w:instrText xml:space="preserve"> PAGEREF _Toc340163114 \h </w:instrText>
        </w:r>
        <w:r w:rsidR="000253B6">
          <w:rPr>
            <w:noProof/>
            <w:webHidden/>
          </w:rPr>
        </w:r>
        <w:r w:rsidR="000253B6">
          <w:rPr>
            <w:noProof/>
            <w:webHidden/>
          </w:rPr>
          <w:fldChar w:fldCharType="separate"/>
        </w:r>
        <w:r w:rsidR="000253B6">
          <w:rPr>
            <w:noProof/>
            <w:webHidden/>
          </w:rPr>
          <w:t>6</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16" w:history="1">
        <w:r w:rsidR="000253B6" w:rsidRPr="00E9225A">
          <w:rPr>
            <w:rStyle w:val="Hyperlink"/>
            <w:rFonts w:ascii="Times New Roman" w:hAnsi="Times New Roman"/>
            <w:noProof/>
            <w:lang w:val="en-GB"/>
          </w:rPr>
          <w:t>4.1.</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Model quality Objective (MQO)</w:t>
        </w:r>
        <w:r w:rsidR="000253B6">
          <w:rPr>
            <w:noProof/>
            <w:webHidden/>
          </w:rPr>
          <w:tab/>
        </w:r>
        <w:r w:rsidR="000253B6">
          <w:rPr>
            <w:noProof/>
            <w:webHidden/>
          </w:rPr>
          <w:fldChar w:fldCharType="begin"/>
        </w:r>
        <w:r w:rsidR="000253B6">
          <w:rPr>
            <w:noProof/>
            <w:webHidden/>
          </w:rPr>
          <w:instrText xml:space="preserve"> PAGEREF _Toc340163116 \h </w:instrText>
        </w:r>
        <w:r w:rsidR="000253B6">
          <w:rPr>
            <w:noProof/>
            <w:webHidden/>
          </w:rPr>
        </w:r>
        <w:r w:rsidR="000253B6">
          <w:rPr>
            <w:noProof/>
            <w:webHidden/>
          </w:rPr>
          <w:fldChar w:fldCharType="separate"/>
        </w:r>
        <w:r w:rsidR="000253B6">
          <w:rPr>
            <w:noProof/>
            <w:webHidden/>
          </w:rPr>
          <w:t>7</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18" w:history="1">
        <w:r w:rsidR="000253B6" w:rsidRPr="00E9225A">
          <w:rPr>
            <w:rStyle w:val="Hyperlink"/>
            <w:rFonts w:ascii="Times New Roman" w:hAnsi="Times New Roman"/>
            <w:noProof/>
            <w:lang w:val="en-GB"/>
          </w:rPr>
          <w:t>4.2.</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Performance criteria for Bias, R and SD</w:t>
        </w:r>
        <w:r w:rsidR="000253B6">
          <w:rPr>
            <w:noProof/>
            <w:webHidden/>
          </w:rPr>
          <w:tab/>
        </w:r>
        <w:r w:rsidR="000253B6">
          <w:rPr>
            <w:noProof/>
            <w:webHidden/>
          </w:rPr>
          <w:fldChar w:fldCharType="begin"/>
        </w:r>
        <w:r w:rsidR="000253B6">
          <w:rPr>
            <w:noProof/>
            <w:webHidden/>
          </w:rPr>
          <w:instrText xml:space="preserve"> PAGEREF _Toc340163118 \h </w:instrText>
        </w:r>
        <w:r w:rsidR="000253B6">
          <w:rPr>
            <w:noProof/>
            <w:webHidden/>
          </w:rPr>
        </w:r>
        <w:r w:rsidR="000253B6">
          <w:rPr>
            <w:noProof/>
            <w:webHidden/>
          </w:rPr>
          <w:fldChar w:fldCharType="separate"/>
        </w:r>
        <w:r w:rsidR="000253B6">
          <w:rPr>
            <w:noProof/>
            <w:webHidden/>
          </w:rPr>
          <w:t>7</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19" w:history="1">
        <w:r w:rsidR="000253B6" w:rsidRPr="00E9225A">
          <w:rPr>
            <w:rStyle w:val="Hyperlink"/>
            <w:rFonts w:ascii="Times New Roman" w:hAnsi="Times New Roman"/>
            <w:noProof/>
            <w:lang w:val="en-GB"/>
          </w:rPr>
          <w:t>4.3.</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An expression for the measurement uncertainty</w:t>
        </w:r>
        <w:r w:rsidR="000253B6">
          <w:rPr>
            <w:noProof/>
            <w:webHidden/>
          </w:rPr>
          <w:tab/>
        </w:r>
        <w:r w:rsidR="000253B6">
          <w:rPr>
            <w:noProof/>
            <w:webHidden/>
          </w:rPr>
          <w:fldChar w:fldCharType="begin"/>
        </w:r>
        <w:r w:rsidR="000253B6">
          <w:rPr>
            <w:noProof/>
            <w:webHidden/>
          </w:rPr>
          <w:instrText xml:space="preserve"> PAGEREF _Toc340163119 \h </w:instrText>
        </w:r>
        <w:r w:rsidR="000253B6">
          <w:rPr>
            <w:noProof/>
            <w:webHidden/>
          </w:rPr>
        </w:r>
        <w:r w:rsidR="000253B6">
          <w:rPr>
            <w:noProof/>
            <w:webHidden/>
          </w:rPr>
          <w:fldChar w:fldCharType="separate"/>
        </w:r>
        <w:r w:rsidR="000253B6">
          <w:rPr>
            <w:noProof/>
            <w:webHidden/>
          </w:rPr>
          <w:t>8</w:t>
        </w:r>
        <w:r w:rsidR="000253B6">
          <w:rPr>
            <w:noProof/>
            <w:webHidden/>
          </w:rPr>
          <w:fldChar w:fldCharType="end"/>
        </w:r>
      </w:hyperlink>
    </w:p>
    <w:p w:rsidR="000253B6" w:rsidRDefault="00C12F0C">
      <w:pPr>
        <w:pStyle w:val="TOC2"/>
        <w:tabs>
          <w:tab w:val="left" w:pos="720"/>
          <w:tab w:val="right" w:leader="underscore" w:pos="9515"/>
        </w:tabs>
        <w:rPr>
          <w:rFonts w:eastAsiaTheme="minorEastAsia" w:cstheme="minorBidi"/>
          <w:b w:val="0"/>
          <w:bCs w:val="0"/>
          <w:noProof/>
          <w:lang w:val="fr-FR" w:eastAsia="fr-FR"/>
        </w:rPr>
      </w:pPr>
      <w:hyperlink w:anchor="_Toc340163120" w:history="1">
        <w:r w:rsidR="000253B6" w:rsidRPr="00E9225A">
          <w:rPr>
            <w:rStyle w:val="Hyperlink"/>
            <w:noProof/>
            <w:lang w:val="en-GB"/>
          </w:rPr>
          <w:t>5.</w:t>
        </w:r>
        <w:r w:rsidR="000253B6">
          <w:rPr>
            <w:rFonts w:eastAsiaTheme="minorEastAsia" w:cstheme="minorBidi"/>
            <w:b w:val="0"/>
            <w:bCs w:val="0"/>
            <w:noProof/>
            <w:lang w:val="fr-FR" w:eastAsia="fr-FR"/>
          </w:rPr>
          <w:tab/>
        </w:r>
        <w:r w:rsidR="000253B6" w:rsidRPr="00E9225A">
          <w:rPr>
            <w:rStyle w:val="Hyperlink"/>
            <w:noProof/>
            <w:lang w:val="en-GB"/>
          </w:rPr>
          <w:t>Benchmarking report</w:t>
        </w:r>
        <w:r w:rsidR="000253B6">
          <w:rPr>
            <w:noProof/>
            <w:webHidden/>
          </w:rPr>
          <w:tab/>
        </w:r>
        <w:r w:rsidR="000253B6">
          <w:rPr>
            <w:noProof/>
            <w:webHidden/>
          </w:rPr>
          <w:fldChar w:fldCharType="begin"/>
        </w:r>
        <w:r w:rsidR="000253B6">
          <w:rPr>
            <w:noProof/>
            <w:webHidden/>
          </w:rPr>
          <w:instrText xml:space="preserve"> PAGEREF _Toc340163120 \h </w:instrText>
        </w:r>
        <w:r w:rsidR="000253B6">
          <w:rPr>
            <w:noProof/>
            <w:webHidden/>
          </w:rPr>
        </w:r>
        <w:r w:rsidR="000253B6">
          <w:rPr>
            <w:noProof/>
            <w:webHidden/>
          </w:rPr>
          <w:fldChar w:fldCharType="separate"/>
        </w:r>
        <w:r w:rsidR="000253B6">
          <w:rPr>
            <w:noProof/>
            <w:webHidden/>
          </w:rPr>
          <w:t>9</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22" w:history="1">
        <w:r w:rsidR="000253B6" w:rsidRPr="00E9225A">
          <w:rPr>
            <w:rStyle w:val="Hyperlink"/>
            <w:rFonts w:ascii="Times New Roman" w:hAnsi="Times New Roman"/>
            <w:noProof/>
            <w:lang w:val="en-GB"/>
          </w:rPr>
          <w:t>5.1.</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Hourly frequency</w:t>
        </w:r>
        <w:r w:rsidR="000253B6">
          <w:rPr>
            <w:noProof/>
            <w:webHidden/>
          </w:rPr>
          <w:tab/>
        </w:r>
        <w:r w:rsidR="000253B6">
          <w:rPr>
            <w:noProof/>
            <w:webHidden/>
          </w:rPr>
          <w:fldChar w:fldCharType="begin"/>
        </w:r>
        <w:r w:rsidR="000253B6">
          <w:rPr>
            <w:noProof/>
            <w:webHidden/>
          </w:rPr>
          <w:instrText xml:space="preserve"> PAGEREF _Toc340163122 \h </w:instrText>
        </w:r>
        <w:r w:rsidR="000253B6">
          <w:rPr>
            <w:noProof/>
            <w:webHidden/>
          </w:rPr>
        </w:r>
        <w:r w:rsidR="000253B6">
          <w:rPr>
            <w:noProof/>
            <w:webHidden/>
          </w:rPr>
          <w:fldChar w:fldCharType="separate"/>
        </w:r>
        <w:r w:rsidR="000253B6">
          <w:rPr>
            <w:noProof/>
            <w:webHidden/>
          </w:rPr>
          <w:t>9</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23" w:history="1">
        <w:r w:rsidR="000253B6" w:rsidRPr="00E9225A">
          <w:rPr>
            <w:rStyle w:val="Hyperlink"/>
            <w:rFonts w:ascii="Times New Roman" w:hAnsi="Times New Roman"/>
            <w:noProof/>
            <w:lang w:val="en-GB"/>
          </w:rPr>
          <w:t>5.2.</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Yearly frequency</w:t>
        </w:r>
        <w:r w:rsidR="000253B6">
          <w:rPr>
            <w:noProof/>
            <w:webHidden/>
          </w:rPr>
          <w:tab/>
        </w:r>
        <w:r w:rsidR="000253B6">
          <w:rPr>
            <w:noProof/>
            <w:webHidden/>
          </w:rPr>
          <w:fldChar w:fldCharType="begin"/>
        </w:r>
        <w:r w:rsidR="000253B6">
          <w:rPr>
            <w:noProof/>
            <w:webHidden/>
          </w:rPr>
          <w:instrText xml:space="preserve"> PAGEREF _Toc340163123 \h </w:instrText>
        </w:r>
        <w:r w:rsidR="000253B6">
          <w:rPr>
            <w:noProof/>
            <w:webHidden/>
          </w:rPr>
        </w:r>
        <w:r w:rsidR="000253B6">
          <w:rPr>
            <w:noProof/>
            <w:webHidden/>
          </w:rPr>
          <w:fldChar w:fldCharType="separate"/>
        </w:r>
        <w:r w:rsidR="000253B6">
          <w:rPr>
            <w:noProof/>
            <w:webHidden/>
          </w:rPr>
          <w:t>12</w:t>
        </w:r>
        <w:r w:rsidR="000253B6">
          <w:rPr>
            <w:noProof/>
            <w:webHidden/>
          </w:rPr>
          <w:fldChar w:fldCharType="end"/>
        </w:r>
      </w:hyperlink>
    </w:p>
    <w:p w:rsidR="000253B6" w:rsidRDefault="00C12F0C">
      <w:pPr>
        <w:pStyle w:val="TOC2"/>
        <w:tabs>
          <w:tab w:val="left" w:pos="720"/>
          <w:tab w:val="right" w:leader="underscore" w:pos="9515"/>
        </w:tabs>
        <w:rPr>
          <w:rFonts w:eastAsiaTheme="minorEastAsia" w:cstheme="minorBidi"/>
          <w:b w:val="0"/>
          <w:bCs w:val="0"/>
          <w:noProof/>
          <w:lang w:val="fr-FR" w:eastAsia="fr-FR"/>
        </w:rPr>
      </w:pPr>
      <w:hyperlink w:anchor="_Toc340163124" w:history="1">
        <w:r w:rsidR="000253B6" w:rsidRPr="00E9225A">
          <w:rPr>
            <w:rStyle w:val="Hyperlink"/>
            <w:noProof/>
            <w:lang w:val="en-GB"/>
          </w:rPr>
          <w:t>6.</w:t>
        </w:r>
        <w:r w:rsidR="000253B6">
          <w:rPr>
            <w:rFonts w:eastAsiaTheme="minorEastAsia" w:cstheme="minorBidi"/>
            <w:b w:val="0"/>
            <w:bCs w:val="0"/>
            <w:noProof/>
            <w:lang w:val="fr-FR" w:eastAsia="fr-FR"/>
          </w:rPr>
          <w:tab/>
        </w:r>
        <w:r w:rsidR="000253B6" w:rsidRPr="00E9225A">
          <w:rPr>
            <w:rStyle w:val="Hyperlink"/>
            <w:noProof/>
            <w:lang w:val="en-GB"/>
          </w:rPr>
          <w:t>References</w:t>
        </w:r>
        <w:r w:rsidR="000253B6">
          <w:rPr>
            <w:noProof/>
            <w:webHidden/>
          </w:rPr>
          <w:tab/>
        </w:r>
        <w:r w:rsidR="000253B6">
          <w:rPr>
            <w:noProof/>
            <w:webHidden/>
          </w:rPr>
          <w:fldChar w:fldCharType="begin"/>
        </w:r>
        <w:r w:rsidR="000253B6">
          <w:rPr>
            <w:noProof/>
            <w:webHidden/>
          </w:rPr>
          <w:instrText xml:space="preserve"> PAGEREF _Toc340163124 \h </w:instrText>
        </w:r>
        <w:r w:rsidR="000253B6">
          <w:rPr>
            <w:noProof/>
            <w:webHidden/>
          </w:rPr>
        </w:r>
        <w:r w:rsidR="000253B6">
          <w:rPr>
            <w:noProof/>
            <w:webHidden/>
          </w:rPr>
          <w:fldChar w:fldCharType="separate"/>
        </w:r>
        <w:r w:rsidR="000253B6">
          <w:rPr>
            <w:noProof/>
            <w:webHidden/>
          </w:rPr>
          <w:t>13</w:t>
        </w:r>
        <w:r w:rsidR="000253B6">
          <w:rPr>
            <w:noProof/>
            <w:webHidden/>
          </w:rPr>
          <w:fldChar w:fldCharType="end"/>
        </w:r>
      </w:hyperlink>
    </w:p>
    <w:p w:rsidR="000253B6" w:rsidRDefault="00C12F0C">
      <w:pPr>
        <w:pStyle w:val="TOC1"/>
        <w:tabs>
          <w:tab w:val="right" w:leader="underscore" w:pos="9515"/>
        </w:tabs>
        <w:rPr>
          <w:rFonts w:eastAsiaTheme="minorEastAsia" w:cstheme="minorBidi"/>
          <w:b w:val="0"/>
          <w:bCs w:val="0"/>
          <w:i w:val="0"/>
          <w:iCs w:val="0"/>
          <w:noProof/>
          <w:sz w:val="22"/>
          <w:szCs w:val="22"/>
          <w:lang w:val="fr-FR" w:eastAsia="fr-FR"/>
        </w:rPr>
      </w:pPr>
      <w:hyperlink w:anchor="_Toc340163125" w:history="1">
        <w:r w:rsidR="000253B6" w:rsidRPr="00E9225A">
          <w:rPr>
            <w:rStyle w:val="Hyperlink"/>
            <w:noProof/>
            <w:lang w:val="en-GB"/>
          </w:rPr>
          <w:t>User’s Guide</w:t>
        </w:r>
        <w:r w:rsidR="000253B6">
          <w:rPr>
            <w:noProof/>
            <w:webHidden/>
          </w:rPr>
          <w:tab/>
        </w:r>
        <w:r w:rsidR="000253B6">
          <w:rPr>
            <w:noProof/>
            <w:webHidden/>
          </w:rPr>
          <w:fldChar w:fldCharType="begin"/>
        </w:r>
        <w:r w:rsidR="000253B6">
          <w:rPr>
            <w:noProof/>
            <w:webHidden/>
          </w:rPr>
          <w:instrText xml:space="preserve"> PAGEREF _Toc340163125 \h </w:instrText>
        </w:r>
        <w:r w:rsidR="000253B6">
          <w:rPr>
            <w:noProof/>
            <w:webHidden/>
          </w:rPr>
        </w:r>
        <w:r w:rsidR="000253B6">
          <w:rPr>
            <w:noProof/>
            <w:webHidden/>
          </w:rPr>
          <w:fldChar w:fldCharType="separate"/>
        </w:r>
        <w:r w:rsidR="000253B6">
          <w:rPr>
            <w:noProof/>
            <w:webHidden/>
          </w:rPr>
          <w:t>14</w:t>
        </w:r>
        <w:r w:rsidR="000253B6">
          <w:rPr>
            <w:noProof/>
            <w:webHidden/>
          </w:rPr>
          <w:fldChar w:fldCharType="end"/>
        </w:r>
      </w:hyperlink>
    </w:p>
    <w:p w:rsidR="000253B6" w:rsidRDefault="00C12F0C">
      <w:pPr>
        <w:pStyle w:val="TOC2"/>
        <w:tabs>
          <w:tab w:val="left" w:pos="720"/>
          <w:tab w:val="right" w:leader="underscore" w:pos="9515"/>
        </w:tabs>
        <w:rPr>
          <w:rFonts w:eastAsiaTheme="minorEastAsia" w:cstheme="minorBidi"/>
          <w:b w:val="0"/>
          <w:bCs w:val="0"/>
          <w:noProof/>
          <w:lang w:val="fr-FR" w:eastAsia="fr-FR"/>
        </w:rPr>
      </w:pPr>
      <w:hyperlink w:anchor="_Toc340163126" w:history="1">
        <w:r w:rsidR="000253B6" w:rsidRPr="00E9225A">
          <w:rPr>
            <w:rStyle w:val="Hyperlink"/>
            <w:noProof/>
            <w:lang w:val="en-GB"/>
          </w:rPr>
          <w:t>1.</w:t>
        </w:r>
        <w:r w:rsidR="000253B6">
          <w:rPr>
            <w:rFonts w:eastAsiaTheme="minorEastAsia" w:cstheme="minorBidi"/>
            <w:b w:val="0"/>
            <w:bCs w:val="0"/>
            <w:noProof/>
            <w:lang w:val="fr-FR" w:eastAsia="fr-FR"/>
          </w:rPr>
          <w:tab/>
        </w:r>
        <w:r w:rsidR="000253B6" w:rsidRPr="00E9225A">
          <w:rPr>
            <w:rStyle w:val="Hyperlink"/>
            <w:noProof/>
            <w:lang w:val="en-GB"/>
          </w:rPr>
          <w:t>Installation and running steps</w:t>
        </w:r>
        <w:r w:rsidR="000253B6">
          <w:rPr>
            <w:noProof/>
            <w:webHidden/>
          </w:rPr>
          <w:tab/>
        </w:r>
        <w:r w:rsidR="000253B6">
          <w:rPr>
            <w:noProof/>
            <w:webHidden/>
          </w:rPr>
          <w:fldChar w:fldCharType="begin"/>
        </w:r>
        <w:r w:rsidR="000253B6">
          <w:rPr>
            <w:noProof/>
            <w:webHidden/>
          </w:rPr>
          <w:instrText xml:space="preserve"> PAGEREF _Toc340163126 \h </w:instrText>
        </w:r>
        <w:r w:rsidR="000253B6">
          <w:rPr>
            <w:noProof/>
            <w:webHidden/>
          </w:rPr>
        </w:r>
        <w:r w:rsidR="000253B6">
          <w:rPr>
            <w:noProof/>
            <w:webHidden/>
          </w:rPr>
          <w:fldChar w:fldCharType="separate"/>
        </w:r>
        <w:r w:rsidR="000253B6">
          <w:rPr>
            <w:noProof/>
            <w:webHidden/>
          </w:rPr>
          <w:t>15</w:t>
        </w:r>
        <w:r w:rsidR="000253B6">
          <w:rPr>
            <w:noProof/>
            <w:webHidden/>
          </w:rPr>
          <w:fldChar w:fldCharType="end"/>
        </w:r>
      </w:hyperlink>
    </w:p>
    <w:p w:rsidR="000253B6" w:rsidRDefault="00C12F0C">
      <w:pPr>
        <w:pStyle w:val="TOC2"/>
        <w:tabs>
          <w:tab w:val="left" w:pos="720"/>
          <w:tab w:val="right" w:leader="underscore" w:pos="9515"/>
        </w:tabs>
        <w:rPr>
          <w:rFonts w:eastAsiaTheme="minorEastAsia" w:cstheme="minorBidi"/>
          <w:b w:val="0"/>
          <w:bCs w:val="0"/>
          <w:noProof/>
          <w:lang w:val="fr-FR" w:eastAsia="fr-FR"/>
        </w:rPr>
      </w:pPr>
      <w:hyperlink w:anchor="_Toc340163127" w:history="1">
        <w:r w:rsidR="000253B6" w:rsidRPr="00E9225A">
          <w:rPr>
            <w:rStyle w:val="Hyperlink"/>
            <w:noProof/>
            <w:lang w:val="en-GB"/>
          </w:rPr>
          <w:t>2.</w:t>
        </w:r>
        <w:r w:rsidR="000253B6">
          <w:rPr>
            <w:rFonts w:eastAsiaTheme="minorEastAsia" w:cstheme="minorBidi"/>
            <w:b w:val="0"/>
            <w:bCs w:val="0"/>
            <w:noProof/>
            <w:lang w:val="fr-FR" w:eastAsia="fr-FR"/>
          </w:rPr>
          <w:tab/>
        </w:r>
        <w:r w:rsidR="000253B6" w:rsidRPr="00E9225A">
          <w:rPr>
            <w:rStyle w:val="Hyperlink"/>
            <w:noProof/>
            <w:lang w:val="en-GB"/>
          </w:rPr>
          <w:t>Preparation of input files</w:t>
        </w:r>
        <w:r w:rsidR="000253B6">
          <w:rPr>
            <w:noProof/>
            <w:webHidden/>
          </w:rPr>
          <w:tab/>
        </w:r>
        <w:r w:rsidR="000253B6">
          <w:rPr>
            <w:noProof/>
            <w:webHidden/>
          </w:rPr>
          <w:fldChar w:fldCharType="begin"/>
        </w:r>
        <w:r w:rsidR="000253B6">
          <w:rPr>
            <w:noProof/>
            <w:webHidden/>
          </w:rPr>
          <w:instrText xml:space="preserve"> PAGEREF _Toc340163127 \h </w:instrText>
        </w:r>
        <w:r w:rsidR="000253B6">
          <w:rPr>
            <w:noProof/>
            <w:webHidden/>
          </w:rPr>
        </w:r>
        <w:r w:rsidR="000253B6">
          <w:rPr>
            <w:noProof/>
            <w:webHidden/>
          </w:rPr>
          <w:fldChar w:fldCharType="separate"/>
        </w:r>
        <w:r w:rsidR="000253B6">
          <w:rPr>
            <w:noProof/>
            <w:webHidden/>
          </w:rPr>
          <w:t>15</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28" w:history="1">
        <w:r w:rsidR="000253B6" w:rsidRPr="00E9225A">
          <w:rPr>
            <w:rStyle w:val="Hyperlink"/>
            <w:noProof/>
            <w:lang w:val="en-GB"/>
          </w:rPr>
          <w:t>2.1.</w:t>
        </w:r>
        <w:r w:rsidR="000253B6">
          <w:rPr>
            <w:rFonts w:eastAsiaTheme="minorEastAsia" w:cstheme="minorBidi"/>
            <w:noProof/>
            <w:sz w:val="22"/>
            <w:szCs w:val="22"/>
            <w:lang w:val="fr-FR" w:eastAsia="fr-FR"/>
          </w:rPr>
          <w:tab/>
        </w:r>
        <w:r w:rsidR="000253B6" w:rsidRPr="00E9225A">
          <w:rPr>
            <w:rStyle w:val="Hyperlink"/>
            <w:noProof/>
            <w:lang w:val="en-GB"/>
          </w:rPr>
          <w:t>Startup.ini</w:t>
        </w:r>
        <w:r w:rsidR="000253B6">
          <w:rPr>
            <w:noProof/>
            <w:webHidden/>
          </w:rPr>
          <w:tab/>
        </w:r>
        <w:r w:rsidR="000253B6">
          <w:rPr>
            <w:noProof/>
            <w:webHidden/>
          </w:rPr>
          <w:fldChar w:fldCharType="begin"/>
        </w:r>
        <w:r w:rsidR="000253B6">
          <w:rPr>
            <w:noProof/>
            <w:webHidden/>
          </w:rPr>
          <w:instrText xml:space="preserve"> PAGEREF _Toc340163128 \h </w:instrText>
        </w:r>
        <w:r w:rsidR="000253B6">
          <w:rPr>
            <w:noProof/>
            <w:webHidden/>
          </w:rPr>
        </w:r>
        <w:r w:rsidR="000253B6">
          <w:rPr>
            <w:noProof/>
            <w:webHidden/>
          </w:rPr>
          <w:fldChar w:fldCharType="separate"/>
        </w:r>
        <w:r w:rsidR="000253B6">
          <w:rPr>
            <w:noProof/>
            <w:webHidden/>
          </w:rPr>
          <w:t>15</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29" w:history="1">
        <w:r w:rsidR="000253B6" w:rsidRPr="00E9225A">
          <w:rPr>
            <w:rStyle w:val="Hyperlink"/>
            <w:rFonts w:ascii="Times New Roman" w:hAnsi="Times New Roman"/>
            <w:noProof/>
            <w:lang w:val="en-GB"/>
          </w:rPr>
          <w:t>2.2.</w:t>
        </w:r>
        <w:r w:rsidR="000253B6">
          <w:rPr>
            <w:rFonts w:eastAsiaTheme="minorEastAsia" w:cstheme="minorBidi"/>
            <w:noProof/>
            <w:sz w:val="22"/>
            <w:szCs w:val="22"/>
            <w:lang w:val="fr-FR" w:eastAsia="fr-FR"/>
          </w:rPr>
          <w:tab/>
        </w:r>
        <w:r w:rsidR="000253B6" w:rsidRPr="00E9225A">
          <w:rPr>
            <w:rStyle w:val="Hyperlink"/>
            <w:noProof/>
            <w:lang w:val="en-GB"/>
          </w:rPr>
          <w:t>Observation file</w:t>
        </w:r>
        <w:r w:rsidR="000253B6">
          <w:rPr>
            <w:noProof/>
            <w:webHidden/>
          </w:rPr>
          <w:tab/>
        </w:r>
        <w:r w:rsidR="000253B6">
          <w:rPr>
            <w:noProof/>
            <w:webHidden/>
          </w:rPr>
          <w:fldChar w:fldCharType="begin"/>
        </w:r>
        <w:r w:rsidR="000253B6">
          <w:rPr>
            <w:noProof/>
            <w:webHidden/>
          </w:rPr>
          <w:instrText xml:space="preserve"> PAGEREF _Toc340163129 \h </w:instrText>
        </w:r>
        <w:r w:rsidR="000253B6">
          <w:rPr>
            <w:noProof/>
            <w:webHidden/>
          </w:rPr>
        </w:r>
        <w:r w:rsidR="000253B6">
          <w:rPr>
            <w:noProof/>
            <w:webHidden/>
          </w:rPr>
          <w:fldChar w:fldCharType="separate"/>
        </w:r>
        <w:r w:rsidR="000253B6">
          <w:rPr>
            <w:noProof/>
            <w:webHidden/>
          </w:rPr>
          <w:t>17</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30" w:history="1">
        <w:r w:rsidR="000253B6" w:rsidRPr="00E9225A">
          <w:rPr>
            <w:rStyle w:val="Hyperlink"/>
            <w:noProof/>
            <w:lang w:val="en-GB"/>
          </w:rPr>
          <w:t>2.2.1.</w:t>
        </w:r>
        <w:r w:rsidR="000253B6">
          <w:rPr>
            <w:rFonts w:eastAsiaTheme="minorEastAsia" w:cstheme="minorBidi"/>
            <w:noProof/>
            <w:sz w:val="22"/>
            <w:szCs w:val="22"/>
            <w:lang w:val="fr-FR" w:eastAsia="fr-FR"/>
          </w:rPr>
          <w:tab/>
        </w:r>
        <w:r w:rsidR="000253B6" w:rsidRPr="00E9225A">
          <w:rPr>
            <w:rStyle w:val="Hyperlink"/>
            <w:noProof/>
            <w:lang w:val="en-GB"/>
          </w:rPr>
          <w:t>Hourly Frequency</w:t>
        </w:r>
        <w:r w:rsidR="000253B6">
          <w:rPr>
            <w:noProof/>
            <w:webHidden/>
          </w:rPr>
          <w:tab/>
        </w:r>
        <w:r w:rsidR="000253B6">
          <w:rPr>
            <w:noProof/>
            <w:webHidden/>
          </w:rPr>
          <w:fldChar w:fldCharType="begin"/>
        </w:r>
        <w:r w:rsidR="000253B6">
          <w:rPr>
            <w:noProof/>
            <w:webHidden/>
          </w:rPr>
          <w:instrText xml:space="preserve"> PAGEREF _Toc340163130 \h </w:instrText>
        </w:r>
        <w:r w:rsidR="000253B6">
          <w:rPr>
            <w:noProof/>
            <w:webHidden/>
          </w:rPr>
        </w:r>
        <w:r w:rsidR="000253B6">
          <w:rPr>
            <w:noProof/>
            <w:webHidden/>
          </w:rPr>
          <w:fldChar w:fldCharType="separate"/>
        </w:r>
        <w:r w:rsidR="000253B6">
          <w:rPr>
            <w:noProof/>
            <w:webHidden/>
          </w:rPr>
          <w:t>17</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31" w:history="1">
        <w:r w:rsidR="000253B6" w:rsidRPr="00E9225A">
          <w:rPr>
            <w:rStyle w:val="Hyperlink"/>
            <w:noProof/>
            <w:lang w:val="en-GB"/>
          </w:rPr>
          <w:t>2.2.2.</w:t>
        </w:r>
        <w:r w:rsidR="000253B6">
          <w:rPr>
            <w:rFonts w:eastAsiaTheme="minorEastAsia" w:cstheme="minorBidi"/>
            <w:noProof/>
            <w:sz w:val="22"/>
            <w:szCs w:val="22"/>
            <w:lang w:val="fr-FR" w:eastAsia="fr-FR"/>
          </w:rPr>
          <w:tab/>
        </w:r>
        <w:r w:rsidR="000253B6" w:rsidRPr="00E9225A">
          <w:rPr>
            <w:rStyle w:val="Hyperlink"/>
            <w:noProof/>
            <w:lang w:val="en-GB"/>
          </w:rPr>
          <w:t>Yearly Frequency</w:t>
        </w:r>
        <w:r w:rsidR="000253B6">
          <w:rPr>
            <w:noProof/>
            <w:webHidden/>
          </w:rPr>
          <w:tab/>
        </w:r>
        <w:r w:rsidR="000253B6">
          <w:rPr>
            <w:noProof/>
            <w:webHidden/>
          </w:rPr>
          <w:fldChar w:fldCharType="begin"/>
        </w:r>
        <w:r w:rsidR="000253B6">
          <w:rPr>
            <w:noProof/>
            <w:webHidden/>
          </w:rPr>
          <w:instrText xml:space="preserve"> PAGEREF _Toc340163131 \h </w:instrText>
        </w:r>
        <w:r w:rsidR="000253B6">
          <w:rPr>
            <w:noProof/>
            <w:webHidden/>
          </w:rPr>
        </w:r>
        <w:r w:rsidR="000253B6">
          <w:rPr>
            <w:noProof/>
            <w:webHidden/>
          </w:rPr>
          <w:fldChar w:fldCharType="separate"/>
        </w:r>
        <w:r w:rsidR="000253B6">
          <w:rPr>
            <w:noProof/>
            <w:webHidden/>
          </w:rPr>
          <w:t>18</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32" w:history="1">
        <w:r w:rsidR="000253B6" w:rsidRPr="00E9225A">
          <w:rPr>
            <w:rStyle w:val="Hyperlink"/>
            <w:noProof/>
            <w:lang w:val="en-GB"/>
          </w:rPr>
          <w:t>2.3.</w:t>
        </w:r>
        <w:r w:rsidR="000253B6">
          <w:rPr>
            <w:rFonts w:eastAsiaTheme="minorEastAsia" w:cstheme="minorBidi"/>
            <w:noProof/>
            <w:sz w:val="22"/>
            <w:szCs w:val="22"/>
            <w:lang w:val="fr-FR" w:eastAsia="fr-FR"/>
          </w:rPr>
          <w:tab/>
        </w:r>
        <w:r w:rsidR="000253B6" w:rsidRPr="00E9225A">
          <w:rPr>
            <w:rStyle w:val="Hyperlink"/>
            <w:noProof/>
            <w:lang w:val="en-GB"/>
          </w:rPr>
          <w:t>Model file</w:t>
        </w:r>
        <w:r w:rsidR="000253B6">
          <w:rPr>
            <w:noProof/>
            <w:webHidden/>
          </w:rPr>
          <w:tab/>
        </w:r>
        <w:r w:rsidR="000253B6">
          <w:rPr>
            <w:noProof/>
            <w:webHidden/>
          </w:rPr>
          <w:fldChar w:fldCharType="begin"/>
        </w:r>
        <w:r w:rsidR="000253B6">
          <w:rPr>
            <w:noProof/>
            <w:webHidden/>
          </w:rPr>
          <w:instrText xml:space="preserve"> PAGEREF _Toc340163132 \h </w:instrText>
        </w:r>
        <w:r w:rsidR="000253B6">
          <w:rPr>
            <w:noProof/>
            <w:webHidden/>
          </w:rPr>
        </w:r>
        <w:r w:rsidR="000253B6">
          <w:rPr>
            <w:noProof/>
            <w:webHidden/>
          </w:rPr>
          <w:fldChar w:fldCharType="separate"/>
        </w:r>
        <w:r w:rsidR="000253B6">
          <w:rPr>
            <w:noProof/>
            <w:webHidden/>
          </w:rPr>
          <w:t>19</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33" w:history="1">
        <w:r w:rsidR="000253B6" w:rsidRPr="00E9225A">
          <w:rPr>
            <w:rStyle w:val="Hyperlink"/>
            <w:noProof/>
            <w:lang w:val="en-GB"/>
          </w:rPr>
          <w:t>2.3.1.</w:t>
        </w:r>
        <w:r w:rsidR="000253B6">
          <w:rPr>
            <w:rFonts w:eastAsiaTheme="minorEastAsia" w:cstheme="minorBidi"/>
            <w:noProof/>
            <w:sz w:val="22"/>
            <w:szCs w:val="22"/>
            <w:lang w:val="fr-FR" w:eastAsia="fr-FR"/>
          </w:rPr>
          <w:tab/>
        </w:r>
        <w:r w:rsidR="000253B6" w:rsidRPr="00E9225A">
          <w:rPr>
            <w:rStyle w:val="Hyperlink"/>
            <w:noProof/>
            <w:lang w:val="en-GB"/>
          </w:rPr>
          <w:t>Hourly Frequency</w:t>
        </w:r>
        <w:r w:rsidR="000253B6">
          <w:rPr>
            <w:noProof/>
            <w:webHidden/>
          </w:rPr>
          <w:tab/>
        </w:r>
        <w:r w:rsidR="000253B6">
          <w:rPr>
            <w:noProof/>
            <w:webHidden/>
          </w:rPr>
          <w:fldChar w:fldCharType="begin"/>
        </w:r>
        <w:r w:rsidR="000253B6">
          <w:rPr>
            <w:noProof/>
            <w:webHidden/>
          </w:rPr>
          <w:instrText xml:space="preserve"> PAGEREF _Toc340163133 \h </w:instrText>
        </w:r>
        <w:r w:rsidR="000253B6">
          <w:rPr>
            <w:noProof/>
            <w:webHidden/>
          </w:rPr>
        </w:r>
        <w:r w:rsidR="000253B6">
          <w:rPr>
            <w:noProof/>
            <w:webHidden/>
          </w:rPr>
          <w:fldChar w:fldCharType="separate"/>
        </w:r>
        <w:r w:rsidR="000253B6">
          <w:rPr>
            <w:noProof/>
            <w:webHidden/>
          </w:rPr>
          <w:t>19</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34" w:history="1">
        <w:r w:rsidR="000253B6" w:rsidRPr="00E9225A">
          <w:rPr>
            <w:rStyle w:val="Hyperlink"/>
            <w:noProof/>
            <w:lang w:val="en-GB"/>
          </w:rPr>
          <w:t>2.3.2.</w:t>
        </w:r>
        <w:r w:rsidR="000253B6">
          <w:rPr>
            <w:rFonts w:eastAsiaTheme="minorEastAsia" w:cstheme="minorBidi"/>
            <w:noProof/>
            <w:sz w:val="22"/>
            <w:szCs w:val="22"/>
            <w:lang w:val="fr-FR" w:eastAsia="fr-FR"/>
          </w:rPr>
          <w:tab/>
        </w:r>
        <w:r w:rsidR="000253B6" w:rsidRPr="00E9225A">
          <w:rPr>
            <w:rStyle w:val="Hyperlink"/>
            <w:noProof/>
            <w:lang w:val="en-GB"/>
          </w:rPr>
          <w:t>Yearly Frequency</w:t>
        </w:r>
        <w:r w:rsidR="000253B6">
          <w:rPr>
            <w:noProof/>
            <w:webHidden/>
          </w:rPr>
          <w:tab/>
        </w:r>
        <w:r w:rsidR="000253B6">
          <w:rPr>
            <w:noProof/>
            <w:webHidden/>
          </w:rPr>
          <w:fldChar w:fldCharType="begin"/>
        </w:r>
        <w:r w:rsidR="000253B6">
          <w:rPr>
            <w:noProof/>
            <w:webHidden/>
          </w:rPr>
          <w:instrText xml:space="preserve"> PAGEREF _Toc340163134 \h </w:instrText>
        </w:r>
        <w:r w:rsidR="000253B6">
          <w:rPr>
            <w:noProof/>
            <w:webHidden/>
          </w:rPr>
        </w:r>
        <w:r w:rsidR="000253B6">
          <w:rPr>
            <w:noProof/>
            <w:webHidden/>
          </w:rPr>
          <w:fldChar w:fldCharType="separate"/>
        </w:r>
        <w:r w:rsidR="000253B6">
          <w:rPr>
            <w:noProof/>
            <w:webHidden/>
          </w:rPr>
          <w:t>21</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35" w:history="1">
        <w:r w:rsidR="000253B6" w:rsidRPr="00E9225A">
          <w:rPr>
            <w:rStyle w:val="Hyperlink"/>
            <w:noProof/>
            <w:lang w:val="en-GB"/>
          </w:rPr>
          <w:t>2.4.</w:t>
        </w:r>
        <w:r w:rsidR="000253B6">
          <w:rPr>
            <w:rFonts w:eastAsiaTheme="minorEastAsia" w:cstheme="minorBidi"/>
            <w:noProof/>
            <w:sz w:val="22"/>
            <w:szCs w:val="22"/>
            <w:lang w:val="fr-FR" w:eastAsia="fr-FR"/>
          </w:rPr>
          <w:tab/>
        </w:r>
        <w:r w:rsidR="000253B6" w:rsidRPr="00E9225A">
          <w:rPr>
            <w:rStyle w:val="Hyperlink"/>
            <w:noProof/>
            <w:lang w:val="en-GB"/>
          </w:rPr>
          <w:t>Tuning Configuration files for yearly output</w:t>
        </w:r>
        <w:r w:rsidR="000253B6">
          <w:rPr>
            <w:noProof/>
            <w:webHidden/>
          </w:rPr>
          <w:tab/>
        </w:r>
        <w:r w:rsidR="000253B6">
          <w:rPr>
            <w:noProof/>
            <w:webHidden/>
          </w:rPr>
          <w:fldChar w:fldCharType="begin"/>
        </w:r>
        <w:r w:rsidR="000253B6">
          <w:rPr>
            <w:noProof/>
            <w:webHidden/>
          </w:rPr>
          <w:instrText xml:space="preserve"> PAGEREF _Toc340163135 \h </w:instrText>
        </w:r>
        <w:r w:rsidR="000253B6">
          <w:rPr>
            <w:noProof/>
            <w:webHidden/>
          </w:rPr>
        </w:r>
        <w:r w:rsidR="000253B6">
          <w:rPr>
            <w:noProof/>
            <w:webHidden/>
          </w:rPr>
          <w:fldChar w:fldCharType="separate"/>
        </w:r>
        <w:r w:rsidR="000253B6">
          <w:rPr>
            <w:noProof/>
            <w:webHidden/>
          </w:rPr>
          <w:t>21</w:t>
        </w:r>
        <w:r w:rsidR="000253B6">
          <w:rPr>
            <w:noProof/>
            <w:webHidden/>
          </w:rPr>
          <w:fldChar w:fldCharType="end"/>
        </w:r>
      </w:hyperlink>
    </w:p>
    <w:p w:rsidR="000253B6" w:rsidRDefault="00C12F0C">
      <w:pPr>
        <w:pStyle w:val="TOC2"/>
        <w:tabs>
          <w:tab w:val="left" w:pos="720"/>
          <w:tab w:val="right" w:leader="underscore" w:pos="9515"/>
        </w:tabs>
        <w:rPr>
          <w:rFonts w:eastAsiaTheme="minorEastAsia" w:cstheme="minorBidi"/>
          <w:b w:val="0"/>
          <w:bCs w:val="0"/>
          <w:noProof/>
          <w:lang w:val="fr-FR" w:eastAsia="fr-FR"/>
        </w:rPr>
      </w:pPr>
      <w:hyperlink w:anchor="_Toc340163136" w:history="1">
        <w:r w:rsidR="000253B6" w:rsidRPr="00E9225A">
          <w:rPr>
            <w:rStyle w:val="Hyperlink"/>
            <w:rFonts w:ascii="Times New Roman" w:hAnsi="Times New Roman" w:cs="Times New Roman"/>
            <w:noProof/>
            <w:lang w:val="en-GB"/>
          </w:rPr>
          <w:t>3.</w:t>
        </w:r>
        <w:r w:rsidR="000253B6">
          <w:rPr>
            <w:rFonts w:eastAsiaTheme="minorEastAsia" w:cstheme="minorBidi"/>
            <w:b w:val="0"/>
            <w:bCs w:val="0"/>
            <w:noProof/>
            <w:lang w:val="fr-FR" w:eastAsia="fr-FR"/>
          </w:rPr>
          <w:tab/>
        </w:r>
        <w:r w:rsidR="000253B6" w:rsidRPr="00E9225A">
          <w:rPr>
            <w:rStyle w:val="Hyperlink"/>
            <w:noProof/>
            <w:lang w:val="en-GB"/>
          </w:rPr>
          <w:t>Exploration</w:t>
        </w:r>
        <w:r w:rsidR="000253B6" w:rsidRPr="00E9225A">
          <w:rPr>
            <w:rStyle w:val="Hyperlink"/>
            <w:rFonts w:ascii="Times New Roman" w:hAnsi="Times New Roman" w:cs="Times New Roman"/>
            <w:noProof/>
            <w:lang w:val="en-GB"/>
          </w:rPr>
          <w:t xml:space="preserve"> </w:t>
        </w:r>
        <w:r w:rsidR="000253B6" w:rsidRPr="00E9225A">
          <w:rPr>
            <w:rStyle w:val="Hyperlink"/>
            <w:noProof/>
            <w:lang w:val="en-GB"/>
          </w:rPr>
          <w:t>mode</w:t>
        </w:r>
        <w:r w:rsidR="000253B6">
          <w:rPr>
            <w:noProof/>
            <w:webHidden/>
          </w:rPr>
          <w:tab/>
        </w:r>
        <w:r w:rsidR="000253B6">
          <w:rPr>
            <w:noProof/>
            <w:webHidden/>
          </w:rPr>
          <w:fldChar w:fldCharType="begin"/>
        </w:r>
        <w:r w:rsidR="000253B6">
          <w:rPr>
            <w:noProof/>
            <w:webHidden/>
          </w:rPr>
          <w:instrText xml:space="preserve"> PAGEREF _Toc340163136 \h </w:instrText>
        </w:r>
        <w:r w:rsidR="000253B6">
          <w:rPr>
            <w:noProof/>
            <w:webHidden/>
          </w:rPr>
        </w:r>
        <w:r w:rsidR="000253B6">
          <w:rPr>
            <w:noProof/>
            <w:webHidden/>
          </w:rPr>
          <w:fldChar w:fldCharType="separate"/>
        </w:r>
        <w:r w:rsidR="000253B6">
          <w:rPr>
            <w:noProof/>
            <w:webHidden/>
          </w:rPr>
          <w:t>21</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37" w:history="1">
        <w:r w:rsidR="000253B6" w:rsidRPr="00E9225A">
          <w:rPr>
            <w:rStyle w:val="Hyperlink"/>
            <w:rFonts w:ascii="Times New Roman" w:hAnsi="Times New Roman"/>
            <w:noProof/>
            <w:lang w:val="en-GB"/>
          </w:rPr>
          <w:t>3.1.</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The data selection interface</w:t>
        </w:r>
        <w:r w:rsidR="000253B6">
          <w:rPr>
            <w:noProof/>
            <w:webHidden/>
          </w:rPr>
          <w:tab/>
        </w:r>
        <w:r w:rsidR="000253B6">
          <w:rPr>
            <w:noProof/>
            <w:webHidden/>
          </w:rPr>
          <w:fldChar w:fldCharType="begin"/>
        </w:r>
        <w:r w:rsidR="000253B6">
          <w:rPr>
            <w:noProof/>
            <w:webHidden/>
          </w:rPr>
          <w:instrText xml:space="preserve"> PAGEREF _Toc340163137 \h </w:instrText>
        </w:r>
        <w:r w:rsidR="000253B6">
          <w:rPr>
            <w:noProof/>
            <w:webHidden/>
          </w:rPr>
        </w:r>
        <w:r w:rsidR="000253B6">
          <w:rPr>
            <w:noProof/>
            <w:webHidden/>
          </w:rPr>
          <w:fldChar w:fldCharType="separate"/>
        </w:r>
        <w:r w:rsidR="000253B6">
          <w:rPr>
            <w:noProof/>
            <w:webHidden/>
          </w:rPr>
          <w:t>22</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38" w:history="1">
        <w:r w:rsidR="000253B6" w:rsidRPr="00E9225A">
          <w:rPr>
            <w:rStyle w:val="Hyperlink"/>
            <w:rFonts w:ascii="Times New Roman" w:hAnsi="Times New Roman"/>
            <w:noProof/>
            <w:lang w:val="en-GB"/>
          </w:rPr>
          <w:t>3.2.</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The analysis interface</w:t>
        </w:r>
        <w:r w:rsidR="000253B6">
          <w:rPr>
            <w:noProof/>
            <w:webHidden/>
          </w:rPr>
          <w:tab/>
        </w:r>
        <w:r w:rsidR="000253B6">
          <w:rPr>
            <w:noProof/>
            <w:webHidden/>
          </w:rPr>
          <w:fldChar w:fldCharType="begin"/>
        </w:r>
        <w:r w:rsidR="000253B6">
          <w:rPr>
            <w:noProof/>
            <w:webHidden/>
          </w:rPr>
          <w:instrText xml:space="preserve"> PAGEREF _Toc340163138 \h </w:instrText>
        </w:r>
        <w:r w:rsidR="000253B6">
          <w:rPr>
            <w:noProof/>
            <w:webHidden/>
          </w:rPr>
        </w:r>
        <w:r w:rsidR="000253B6">
          <w:rPr>
            <w:noProof/>
            <w:webHidden/>
          </w:rPr>
          <w:fldChar w:fldCharType="separate"/>
        </w:r>
        <w:r w:rsidR="000253B6">
          <w:rPr>
            <w:noProof/>
            <w:webHidden/>
          </w:rPr>
          <w:t>23</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39" w:history="1">
        <w:r w:rsidR="000253B6" w:rsidRPr="00E9225A">
          <w:rPr>
            <w:rStyle w:val="Hyperlink"/>
            <w:rFonts w:ascii="Times New Roman" w:hAnsi="Times New Roman"/>
            <w:noProof/>
            <w:lang w:val="en-GB"/>
          </w:rPr>
          <w:t>3.3.</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The main graphical interface</w:t>
        </w:r>
        <w:r w:rsidR="000253B6">
          <w:rPr>
            <w:noProof/>
            <w:webHidden/>
          </w:rPr>
          <w:tab/>
        </w:r>
        <w:r w:rsidR="000253B6">
          <w:rPr>
            <w:noProof/>
            <w:webHidden/>
          </w:rPr>
          <w:fldChar w:fldCharType="begin"/>
        </w:r>
        <w:r w:rsidR="000253B6">
          <w:rPr>
            <w:noProof/>
            <w:webHidden/>
          </w:rPr>
          <w:instrText xml:space="preserve"> PAGEREF _Toc340163139 \h </w:instrText>
        </w:r>
        <w:r w:rsidR="000253B6">
          <w:rPr>
            <w:noProof/>
            <w:webHidden/>
          </w:rPr>
        </w:r>
        <w:r w:rsidR="000253B6">
          <w:rPr>
            <w:noProof/>
            <w:webHidden/>
          </w:rPr>
          <w:fldChar w:fldCharType="separate"/>
        </w:r>
        <w:r w:rsidR="000253B6">
          <w:rPr>
            <w:noProof/>
            <w:webHidden/>
          </w:rPr>
          <w:t>25</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40" w:history="1">
        <w:r w:rsidR="000253B6" w:rsidRPr="00E9225A">
          <w:rPr>
            <w:rStyle w:val="Hyperlink"/>
            <w:rFonts w:ascii="Times New Roman" w:hAnsi="Times New Roman"/>
            <w:noProof/>
            <w:lang w:val="en-GB"/>
          </w:rPr>
          <w:t>3.4.</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Top menu selections</w:t>
        </w:r>
        <w:r w:rsidR="000253B6">
          <w:rPr>
            <w:noProof/>
            <w:webHidden/>
          </w:rPr>
          <w:tab/>
        </w:r>
        <w:r w:rsidR="000253B6">
          <w:rPr>
            <w:noProof/>
            <w:webHidden/>
          </w:rPr>
          <w:fldChar w:fldCharType="begin"/>
        </w:r>
        <w:r w:rsidR="000253B6">
          <w:rPr>
            <w:noProof/>
            <w:webHidden/>
          </w:rPr>
          <w:instrText xml:space="preserve"> PAGEREF _Toc340163140 \h </w:instrText>
        </w:r>
        <w:r w:rsidR="000253B6">
          <w:rPr>
            <w:noProof/>
            <w:webHidden/>
          </w:rPr>
        </w:r>
        <w:r w:rsidR="000253B6">
          <w:rPr>
            <w:noProof/>
            <w:webHidden/>
          </w:rPr>
          <w:fldChar w:fldCharType="separate"/>
        </w:r>
        <w:r w:rsidR="000253B6">
          <w:rPr>
            <w:noProof/>
            <w:webHidden/>
          </w:rPr>
          <w:t>26</w:t>
        </w:r>
        <w:r w:rsidR="000253B6">
          <w:rPr>
            <w:noProof/>
            <w:webHidden/>
          </w:rPr>
          <w:fldChar w:fldCharType="end"/>
        </w:r>
      </w:hyperlink>
    </w:p>
    <w:p w:rsidR="000253B6" w:rsidRDefault="00C12F0C">
      <w:pPr>
        <w:pStyle w:val="TOC2"/>
        <w:tabs>
          <w:tab w:val="left" w:pos="720"/>
          <w:tab w:val="right" w:leader="underscore" w:pos="9515"/>
        </w:tabs>
        <w:rPr>
          <w:rFonts w:eastAsiaTheme="minorEastAsia" w:cstheme="minorBidi"/>
          <w:b w:val="0"/>
          <w:bCs w:val="0"/>
          <w:noProof/>
          <w:lang w:val="fr-FR" w:eastAsia="fr-FR"/>
        </w:rPr>
      </w:pPr>
      <w:hyperlink w:anchor="_Toc340163141" w:history="1">
        <w:r w:rsidR="000253B6" w:rsidRPr="00E9225A">
          <w:rPr>
            <w:rStyle w:val="Hyperlink"/>
            <w:noProof/>
            <w:lang w:val="en-GB"/>
          </w:rPr>
          <w:t>4.</w:t>
        </w:r>
        <w:r w:rsidR="000253B6">
          <w:rPr>
            <w:rFonts w:eastAsiaTheme="minorEastAsia" w:cstheme="minorBidi"/>
            <w:b w:val="0"/>
            <w:bCs w:val="0"/>
            <w:noProof/>
            <w:lang w:val="fr-FR" w:eastAsia="fr-FR"/>
          </w:rPr>
          <w:tab/>
        </w:r>
        <w:r w:rsidR="000253B6" w:rsidRPr="00E9225A">
          <w:rPr>
            <w:rStyle w:val="Hyperlink"/>
            <w:noProof/>
            <w:lang w:val="en-GB"/>
          </w:rPr>
          <w:t>Benchmarking mode</w:t>
        </w:r>
        <w:r w:rsidR="000253B6">
          <w:rPr>
            <w:noProof/>
            <w:webHidden/>
          </w:rPr>
          <w:tab/>
        </w:r>
        <w:r w:rsidR="000253B6">
          <w:rPr>
            <w:noProof/>
            <w:webHidden/>
          </w:rPr>
          <w:fldChar w:fldCharType="begin"/>
        </w:r>
        <w:r w:rsidR="000253B6">
          <w:rPr>
            <w:noProof/>
            <w:webHidden/>
          </w:rPr>
          <w:instrText xml:space="preserve"> PAGEREF _Toc340163141 \h </w:instrText>
        </w:r>
        <w:r w:rsidR="000253B6">
          <w:rPr>
            <w:noProof/>
            <w:webHidden/>
          </w:rPr>
        </w:r>
        <w:r w:rsidR="000253B6">
          <w:rPr>
            <w:noProof/>
            <w:webHidden/>
          </w:rPr>
          <w:fldChar w:fldCharType="separate"/>
        </w:r>
        <w:r w:rsidR="000253B6">
          <w:rPr>
            <w:noProof/>
            <w:webHidden/>
          </w:rPr>
          <w:t>26</w:t>
        </w:r>
        <w:r w:rsidR="000253B6">
          <w:rPr>
            <w:noProof/>
            <w:webHidden/>
          </w:rPr>
          <w:fldChar w:fldCharType="end"/>
        </w:r>
      </w:hyperlink>
    </w:p>
    <w:p w:rsidR="000253B6" w:rsidRDefault="00C12F0C">
      <w:pPr>
        <w:pStyle w:val="TOC2"/>
        <w:tabs>
          <w:tab w:val="left" w:pos="720"/>
          <w:tab w:val="right" w:leader="underscore" w:pos="9515"/>
        </w:tabs>
        <w:rPr>
          <w:rFonts w:eastAsiaTheme="minorEastAsia" w:cstheme="minorBidi"/>
          <w:b w:val="0"/>
          <w:bCs w:val="0"/>
          <w:noProof/>
          <w:lang w:val="fr-FR" w:eastAsia="fr-FR"/>
        </w:rPr>
      </w:pPr>
      <w:hyperlink w:anchor="_Toc340163142" w:history="1">
        <w:r w:rsidR="000253B6" w:rsidRPr="00E9225A">
          <w:rPr>
            <w:rStyle w:val="Hyperlink"/>
            <w:noProof/>
            <w:lang w:val="en-GB"/>
          </w:rPr>
          <w:t>5.</w:t>
        </w:r>
        <w:r w:rsidR="000253B6">
          <w:rPr>
            <w:rFonts w:eastAsiaTheme="minorEastAsia" w:cstheme="minorBidi"/>
            <w:b w:val="0"/>
            <w:bCs w:val="0"/>
            <w:noProof/>
            <w:lang w:val="fr-FR" w:eastAsia="fr-FR"/>
          </w:rPr>
          <w:tab/>
        </w:r>
        <w:r w:rsidR="000253B6" w:rsidRPr="00E9225A">
          <w:rPr>
            <w:rStyle w:val="Hyperlink"/>
            <w:noProof/>
            <w:lang w:val="en-GB"/>
          </w:rPr>
          <w:t>Distributed Dataset: Po-Valley</w:t>
        </w:r>
        <w:r w:rsidR="000253B6">
          <w:rPr>
            <w:noProof/>
            <w:webHidden/>
          </w:rPr>
          <w:tab/>
        </w:r>
        <w:r w:rsidR="000253B6">
          <w:rPr>
            <w:noProof/>
            <w:webHidden/>
          </w:rPr>
          <w:fldChar w:fldCharType="begin"/>
        </w:r>
        <w:r w:rsidR="000253B6">
          <w:rPr>
            <w:noProof/>
            <w:webHidden/>
          </w:rPr>
          <w:instrText xml:space="preserve"> PAGEREF _Toc340163142 \h </w:instrText>
        </w:r>
        <w:r w:rsidR="000253B6">
          <w:rPr>
            <w:noProof/>
            <w:webHidden/>
          </w:rPr>
        </w:r>
        <w:r w:rsidR="000253B6">
          <w:rPr>
            <w:noProof/>
            <w:webHidden/>
          </w:rPr>
          <w:fldChar w:fldCharType="separate"/>
        </w:r>
        <w:r w:rsidR="000253B6">
          <w:rPr>
            <w:noProof/>
            <w:webHidden/>
          </w:rPr>
          <w:t>27</w:t>
        </w:r>
        <w:r w:rsidR="000253B6">
          <w:rPr>
            <w:noProof/>
            <w:webHidden/>
          </w:rPr>
          <w:fldChar w:fldCharType="end"/>
        </w:r>
      </w:hyperlink>
    </w:p>
    <w:p w:rsidR="000253B6" w:rsidRDefault="00C12F0C">
      <w:pPr>
        <w:pStyle w:val="TOC2"/>
        <w:tabs>
          <w:tab w:val="left" w:pos="720"/>
          <w:tab w:val="right" w:leader="underscore" w:pos="9515"/>
        </w:tabs>
        <w:rPr>
          <w:rFonts w:eastAsiaTheme="minorEastAsia" w:cstheme="minorBidi"/>
          <w:b w:val="0"/>
          <w:bCs w:val="0"/>
          <w:noProof/>
          <w:lang w:val="fr-FR" w:eastAsia="fr-FR"/>
        </w:rPr>
      </w:pPr>
      <w:hyperlink w:anchor="_Toc340163143" w:history="1">
        <w:r w:rsidR="000253B6" w:rsidRPr="00E9225A">
          <w:rPr>
            <w:rStyle w:val="Hyperlink"/>
            <w:noProof/>
            <w:lang w:val="en-GB"/>
          </w:rPr>
          <w:t>6.</w:t>
        </w:r>
        <w:r w:rsidR="000253B6">
          <w:rPr>
            <w:rFonts w:eastAsiaTheme="minorEastAsia" w:cstheme="minorBidi"/>
            <w:b w:val="0"/>
            <w:bCs w:val="0"/>
            <w:noProof/>
            <w:lang w:val="fr-FR" w:eastAsia="fr-FR"/>
          </w:rPr>
          <w:tab/>
        </w:r>
        <w:r w:rsidR="000253B6" w:rsidRPr="00E9225A">
          <w:rPr>
            <w:rStyle w:val="Hyperlink"/>
            <w:noProof/>
            <w:lang w:val="en-GB"/>
          </w:rPr>
          <w:t>Utility program</w:t>
        </w:r>
        <w:r w:rsidR="000253B6">
          <w:rPr>
            <w:noProof/>
            <w:webHidden/>
          </w:rPr>
          <w:tab/>
        </w:r>
        <w:r w:rsidR="000253B6">
          <w:rPr>
            <w:noProof/>
            <w:webHidden/>
          </w:rPr>
          <w:fldChar w:fldCharType="begin"/>
        </w:r>
        <w:r w:rsidR="000253B6">
          <w:rPr>
            <w:noProof/>
            <w:webHidden/>
          </w:rPr>
          <w:instrText xml:space="preserve"> PAGEREF _Toc340163143 \h </w:instrText>
        </w:r>
        <w:r w:rsidR="000253B6">
          <w:rPr>
            <w:noProof/>
            <w:webHidden/>
          </w:rPr>
        </w:r>
        <w:r w:rsidR="000253B6">
          <w:rPr>
            <w:noProof/>
            <w:webHidden/>
          </w:rPr>
          <w:fldChar w:fldCharType="separate"/>
        </w:r>
        <w:r w:rsidR="000253B6">
          <w:rPr>
            <w:noProof/>
            <w:webHidden/>
          </w:rPr>
          <w:t>27</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44" w:history="1">
        <w:r w:rsidR="000253B6" w:rsidRPr="00E9225A">
          <w:rPr>
            <w:rStyle w:val="Hyperlink"/>
            <w:noProof/>
            <w:lang w:val="en-GB"/>
          </w:rPr>
          <w:t>6.1.</w:t>
        </w:r>
        <w:r w:rsidR="000253B6">
          <w:rPr>
            <w:rFonts w:eastAsiaTheme="minorEastAsia" w:cstheme="minorBidi"/>
            <w:noProof/>
            <w:sz w:val="22"/>
            <w:szCs w:val="22"/>
            <w:lang w:val="fr-FR" w:eastAsia="fr-FR"/>
          </w:rPr>
          <w:tab/>
        </w:r>
        <w:r w:rsidR="000253B6" w:rsidRPr="00E9225A">
          <w:rPr>
            <w:rStyle w:val="Hyperlink"/>
            <w:noProof/>
            <w:lang w:val="en-GB"/>
          </w:rPr>
          <w:t>Data-Check Integrity Tool</w:t>
        </w:r>
        <w:r w:rsidR="000253B6">
          <w:rPr>
            <w:noProof/>
            <w:webHidden/>
          </w:rPr>
          <w:tab/>
        </w:r>
        <w:r w:rsidR="000253B6">
          <w:rPr>
            <w:noProof/>
            <w:webHidden/>
          </w:rPr>
          <w:fldChar w:fldCharType="begin"/>
        </w:r>
        <w:r w:rsidR="000253B6">
          <w:rPr>
            <w:noProof/>
            <w:webHidden/>
          </w:rPr>
          <w:instrText xml:space="preserve"> PAGEREF _Toc340163144 \h </w:instrText>
        </w:r>
        <w:r w:rsidR="000253B6">
          <w:rPr>
            <w:noProof/>
            <w:webHidden/>
          </w:rPr>
        </w:r>
        <w:r w:rsidR="000253B6">
          <w:rPr>
            <w:noProof/>
            <w:webHidden/>
          </w:rPr>
          <w:fldChar w:fldCharType="separate"/>
        </w:r>
        <w:r w:rsidR="000253B6">
          <w:rPr>
            <w:noProof/>
            <w:webHidden/>
          </w:rPr>
          <w:t>27</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45" w:history="1">
        <w:r w:rsidR="000253B6" w:rsidRPr="00E9225A">
          <w:rPr>
            <w:rStyle w:val="Hyperlink"/>
            <w:noProof/>
            <w:lang w:val="en-GB"/>
          </w:rPr>
          <w:t>6.2.</w:t>
        </w:r>
        <w:r w:rsidR="000253B6">
          <w:rPr>
            <w:rFonts w:eastAsiaTheme="minorEastAsia" w:cstheme="minorBidi"/>
            <w:noProof/>
            <w:sz w:val="22"/>
            <w:szCs w:val="22"/>
            <w:lang w:val="fr-FR" w:eastAsia="fr-FR"/>
          </w:rPr>
          <w:tab/>
        </w:r>
        <w:r w:rsidR="000253B6" w:rsidRPr="00E9225A">
          <w:rPr>
            <w:rStyle w:val="Hyperlink"/>
            <w:noProof/>
            <w:lang w:val="en-GB"/>
          </w:rPr>
          <w:t>CSV to NetCDF</w:t>
        </w:r>
        <w:r w:rsidR="000253B6">
          <w:rPr>
            <w:noProof/>
            <w:webHidden/>
          </w:rPr>
          <w:tab/>
        </w:r>
        <w:r w:rsidR="000253B6">
          <w:rPr>
            <w:noProof/>
            <w:webHidden/>
          </w:rPr>
          <w:fldChar w:fldCharType="begin"/>
        </w:r>
        <w:r w:rsidR="000253B6">
          <w:rPr>
            <w:noProof/>
            <w:webHidden/>
          </w:rPr>
          <w:instrText xml:space="preserve"> PAGEREF _Toc340163145 \h </w:instrText>
        </w:r>
        <w:r w:rsidR="000253B6">
          <w:rPr>
            <w:noProof/>
            <w:webHidden/>
          </w:rPr>
        </w:r>
        <w:r w:rsidR="000253B6">
          <w:rPr>
            <w:noProof/>
            <w:webHidden/>
          </w:rPr>
          <w:fldChar w:fldCharType="separate"/>
        </w:r>
        <w:r w:rsidR="000253B6">
          <w:rPr>
            <w:noProof/>
            <w:webHidden/>
          </w:rPr>
          <w:t>28</w:t>
        </w:r>
        <w:r w:rsidR="000253B6">
          <w:rPr>
            <w:noProof/>
            <w:webHidden/>
          </w:rPr>
          <w:fldChar w:fldCharType="end"/>
        </w:r>
      </w:hyperlink>
    </w:p>
    <w:p w:rsidR="000253B6" w:rsidRDefault="00C12F0C">
      <w:pPr>
        <w:pStyle w:val="TOC3"/>
        <w:tabs>
          <w:tab w:val="left" w:pos="1200"/>
          <w:tab w:val="right" w:leader="underscore" w:pos="9515"/>
        </w:tabs>
        <w:rPr>
          <w:rFonts w:eastAsiaTheme="minorEastAsia" w:cstheme="minorBidi"/>
          <w:noProof/>
          <w:sz w:val="22"/>
          <w:szCs w:val="22"/>
          <w:lang w:val="fr-FR" w:eastAsia="fr-FR"/>
        </w:rPr>
      </w:pPr>
      <w:hyperlink w:anchor="_Toc340163146" w:history="1">
        <w:r w:rsidR="000253B6" w:rsidRPr="00E9225A">
          <w:rPr>
            <w:rStyle w:val="Hyperlink"/>
            <w:noProof/>
            <w:lang w:val="en-GB"/>
          </w:rPr>
          <w:t>6.3.</w:t>
        </w:r>
        <w:r w:rsidR="000253B6">
          <w:rPr>
            <w:rFonts w:eastAsiaTheme="minorEastAsia" w:cstheme="minorBidi"/>
            <w:noProof/>
            <w:sz w:val="22"/>
            <w:szCs w:val="22"/>
            <w:lang w:val="fr-FR" w:eastAsia="fr-FR"/>
          </w:rPr>
          <w:tab/>
        </w:r>
        <w:r w:rsidR="000253B6" w:rsidRPr="00E9225A">
          <w:rPr>
            <w:rStyle w:val="Hyperlink"/>
            <w:noProof/>
            <w:lang w:val="en-GB"/>
          </w:rPr>
          <w:t>Preproc-CDF</w:t>
        </w:r>
        <w:r w:rsidR="000253B6">
          <w:rPr>
            <w:noProof/>
            <w:webHidden/>
          </w:rPr>
          <w:tab/>
        </w:r>
        <w:r w:rsidR="000253B6">
          <w:rPr>
            <w:noProof/>
            <w:webHidden/>
          </w:rPr>
          <w:fldChar w:fldCharType="begin"/>
        </w:r>
        <w:r w:rsidR="000253B6">
          <w:rPr>
            <w:noProof/>
            <w:webHidden/>
          </w:rPr>
          <w:instrText xml:space="preserve"> PAGEREF _Toc340163146 \h </w:instrText>
        </w:r>
        <w:r w:rsidR="000253B6">
          <w:rPr>
            <w:noProof/>
            <w:webHidden/>
          </w:rPr>
        </w:r>
        <w:r w:rsidR="000253B6">
          <w:rPr>
            <w:noProof/>
            <w:webHidden/>
          </w:rPr>
          <w:fldChar w:fldCharType="separate"/>
        </w:r>
        <w:r w:rsidR="000253B6">
          <w:rPr>
            <w:noProof/>
            <w:webHidden/>
          </w:rPr>
          <w:t>28</w:t>
        </w:r>
        <w:r w:rsidR="000253B6">
          <w:rPr>
            <w:noProof/>
            <w:webHidden/>
          </w:rPr>
          <w:fldChar w:fldCharType="end"/>
        </w:r>
      </w:hyperlink>
    </w:p>
    <w:p w:rsidR="000253B6" w:rsidRDefault="00C12F0C">
      <w:pPr>
        <w:pStyle w:val="TOC2"/>
        <w:tabs>
          <w:tab w:val="left" w:pos="720"/>
          <w:tab w:val="right" w:leader="underscore" w:pos="9515"/>
        </w:tabs>
        <w:rPr>
          <w:rFonts w:eastAsiaTheme="minorEastAsia" w:cstheme="minorBidi"/>
          <w:b w:val="0"/>
          <w:bCs w:val="0"/>
          <w:noProof/>
          <w:lang w:val="fr-FR" w:eastAsia="fr-FR"/>
        </w:rPr>
      </w:pPr>
      <w:hyperlink w:anchor="_Toc340163147" w:history="1">
        <w:r w:rsidR="000253B6" w:rsidRPr="00E9225A">
          <w:rPr>
            <w:rStyle w:val="Hyperlink"/>
            <w:noProof/>
            <w:lang w:val="en-GB"/>
          </w:rPr>
          <w:t>7.</w:t>
        </w:r>
        <w:r w:rsidR="000253B6">
          <w:rPr>
            <w:rFonts w:eastAsiaTheme="minorEastAsia" w:cstheme="minorBidi"/>
            <w:b w:val="0"/>
            <w:bCs w:val="0"/>
            <w:noProof/>
            <w:lang w:val="fr-FR" w:eastAsia="fr-FR"/>
          </w:rPr>
          <w:tab/>
        </w:r>
        <w:r w:rsidR="000253B6" w:rsidRPr="00E9225A">
          <w:rPr>
            <w:rStyle w:val="Hyperlink"/>
            <w:noProof/>
            <w:lang w:val="en-GB"/>
          </w:rPr>
          <w:t>Limitations of the current release of DELTA</w:t>
        </w:r>
        <w:r w:rsidR="000253B6">
          <w:rPr>
            <w:noProof/>
            <w:webHidden/>
          </w:rPr>
          <w:tab/>
        </w:r>
        <w:r w:rsidR="000253B6">
          <w:rPr>
            <w:noProof/>
            <w:webHidden/>
          </w:rPr>
          <w:fldChar w:fldCharType="begin"/>
        </w:r>
        <w:r w:rsidR="000253B6">
          <w:rPr>
            <w:noProof/>
            <w:webHidden/>
          </w:rPr>
          <w:instrText xml:space="preserve"> PAGEREF _Toc340163147 \h </w:instrText>
        </w:r>
        <w:r w:rsidR="000253B6">
          <w:rPr>
            <w:noProof/>
            <w:webHidden/>
          </w:rPr>
        </w:r>
        <w:r w:rsidR="000253B6">
          <w:rPr>
            <w:noProof/>
            <w:webHidden/>
          </w:rPr>
          <w:fldChar w:fldCharType="separate"/>
        </w:r>
        <w:r w:rsidR="000253B6">
          <w:rPr>
            <w:noProof/>
            <w:webHidden/>
          </w:rPr>
          <w:t>29</w:t>
        </w:r>
        <w:r w:rsidR="000253B6">
          <w:rPr>
            <w:noProof/>
            <w:webHidden/>
          </w:rPr>
          <w:fldChar w:fldCharType="end"/>
        </w:r>
      </w:hyperlink>
    </w:p>
    <w:p w:rsidR="000253B6" w:rsidRDefault="00C12F0C">
      <w:pPr>
        <w:pStyle w:val="TOC1"/>
        <w:tabs>
          <w:tab w:val="right" w:leader="underscore" w:pos="9515"/>
        </w:tabs>
        <w:rPr>
          <w:rFonts w:eastAsiaTheme="minorEastAsia" w:cstheme="minorBidi"/>
          <w:b w:val="0"/>
          <w:bCs w:val="0"/>
          <w:i w:val="0"/>
          <w:iCs w:val="0"/>
          <w:noProof/>
          <w:sz w:val="22"/>
          <w:szCs w:val="22"/>
          <w:lang w:val="fr-FR" w:eastAsia="fr-FR"/>
        </w:rPr>
      </w:pPr>
      <w:hyperlink w:anchor="_Toc340163148" w:history="1">
        <w:r w:rsidR="000253B6" w:rsidRPr="00E9225A">
          <w:rPr>
            <w:rStyle w:val="Hyperlink"/>
            <w:noProof/>
            <w:lang w:val="en-GB"/>
          </w:rPr>
          <w:t>Annexes</w:t>
        </w:r>
        <w:r w:rsidR="000253B6">
          <w:rPr>
            <w:noProof/>
            <w:webHidden/>
          </w:rPr>
          <w:tab/>
        </w:r>
        <w:r w:rsidR="000253B6">
          <w:rPr>
            <w:noProof/>
            <w:webHidden/>
          </w:rPr>
          <w:fldChar w:fldCharType="begin"/>
        </w:r>
        <w:r w:rsidR="000253B6">
          <w:rPr>
            <w:noProof/>
            <w:webHidden/>
          </w:rPr>
          <w:instrText xml:space="preserve"> PAGEREF _Toc340163148 \h </w:instrText>
        </w:r>
        <w:r w:rsidR="000253B6">
          <w:rPr>
            <w:noProof/>
            <w:webHidden/>
          </w:rPr>
        </w:r>
        <w:r w:rsidR="000253B6">
          <w:rPr>
            <w:noProof/>
            <w:webHidden/>
          </w:rPr>
          <w:fldChar w:fldCharType="separate"/>
        </w:r>
        <w:r w:rsidR="000253B6">
          <w:rPr>
            <w:noProof/>
            <w:webHidden/>
          </w:rPr>
          <w:t>30</w:t>
        </w:r>
        <w:r w:rsidR="000253B6">
          <w:rPr>
            <w:noProof/>
            <w:webHidden/>
          </w:rPr>
          <w:fldChar w:fldCharType="end"/>
        </w:r>
      </w:hyperlink>
    </w:p>
    <w:p w:rsidR="000253B6" w:rsidRDefault="00C12F0C">
      <w:pPr>
        <w:pStyle w:val="TOC2"/>
        <w:tabs>
          <w:tab w:val="right" w:leader="underscore" w:pos="9515"/>
        </w:tabs>
        <w:rPr>
          <w:rFonts w:eastAsiaTheme="minorEastAsia" w:cstheme="minorBidi"/>
          <w:b w:val="0"/>
          <w:bCs w:val="0"/>
          <w:noProof/>
          <w:lang w:val="fr-FR" w:eastAsia="fr-FR"/>
        </w:rPr>
      </w:pPr>
      <w:hyperlink w:anchor="_Toc340163149" w:history="1">
        <w:r w:rsidR="000253B6" w:rsidRPr="00E9225A">
          <w:rPr>
            <w:rStyle w:val="Hyperlink"/>
            <w:noProof/>
          </w:rPr>
          <w:t>TEMPLATE: Diagram name (Elaboration name)</w:t>
        </w:r>
        <w:r w:rsidR="000253B6">
          <w:rPr>
            <w:noProof/>
            <w:webHidden/>
          </w:rPr>
          <w:tab/>
        </w:r>
        <w:r w:rsidR="000253B6">
          <w:rPr>
            <w:noProof/>
            <w:webHidden/>
          </w:rPr>
          <w:fldChar w:fldCharType="begin"/>
        </w:r>
        <w:r w:rsidR="000253B6">
          <w:rPr>
            <w:noProof/>
            <w:webHidden/>
          </w:rPr>
          <w:instrText xml:space="preserve"> PAGEREF _Toc340163149 \h </w:instrText>
        </w:r>
        <w:r w:rsidR="000253B6">
          <w:rPr>
            <w:noProof/>
            <w:webHidden/>
          </w:rPr>
        </w:r>
        <w:r w:rsidR="000253B6">
          <w:rPr>
            <w:noProof/>
            <w:webHidden/>
          </w:rPr>
          <w:fldChar w:fldCharType="separate"/>
        </w:r>
        <w:r w:rsidR="000253B6">
          <w:rPr>
            <w:noProof/>
            <w:webHidden/>
          </w:rPr>
          <w:t>31</w:t>
        </w:r>
        <w:r w:rsidR="000253B6">
          <w:rPr>
            <w:noProof/>
            <w:webHidden/>
          </w:rPr>
          <w:fldChar w:fldCharType="end"/>
        </w:r>
      </w:hyperlink>
    </w:p>
    <w:p w:rsidR="000253B6" w:rsidRDefault="00C12F0C">
      <w:pPr>
        <w:pStyle w:val="TOC2"/>
        <w:tabs>
          <w:tab w:val="right" w:leader="underscore" w:pos="9515"/>
        </w:tabs>
        <w:rPr>
          <w:rFonts w:eastAsiaTheme="minorEastAsia" w:cstheme="minorBidi"/>
          <w:b w:val="0"/>
          <w:bCs w:val="0"/>
          <w:noProof/>
          <w:lang w:val="fr-FR" w:eastAsia="fr-FR"/>
        </w:rPr>
      </w:pPr>
      <w:hyperlink w:anchor="_Toc340163150" w:history="1">
        <w:r w:rsidR="000253B6" w:rsidRPr="00E9225A">
          <w:rPr>
            <w:rStyle w:val="Hyperlink"/>
            <w:noProof/>
          </w:rPr>
          <w:t>BARPLOT (Mean, Stddev, Exc. Days)</w:t>
        </w:r>
        <w:r w:rsidR="000253B6">
          <w:rPr>
            <w:noProof/>
            <w:webHidden/>
          </w:rPr>
          <w:tab/>
        </w:r>
        <w:r w:rsidR="000253B6">
          <w:rPr>
            <w:noProof/>
            <w:webHidden/>
          </w:rPr>
          <w:fldChar w:fldCharType="begin"/>
        </w:r>
        <w:r w:rsidR="000253B6">
          <w:rPr>
            <w:noProof/>
            <w:webHidden/>
          </w:rPr>
          <w:instrText xml:space="preserve"> PAGEREF _Toc340163150 \h </w:instrText>
        </w:r>
        <w:r w:rsidR="000253B6">
          <w:rPr>
            <w:noProof/>
            <w:webHidden/>
          </w:rPr>
        </w:r>
        <w:r w:rsidR="000253B6">
          <w:rPr>
            <w:noProof/>
            <w:webHidden/>
          </w:rPr>
          <w:fldChar w:fldCharType="separate"/>
        </w:r>
        <w:r w:rsidR="000253B6">
          <w:rPr>
            <w:noProof/>
            <w:webHidden/>
          </w:rPr>
          <w:t>32</w:t>
        </w:r>
        <w:r w:rsidR="000253B6">
          <w:rPr>
            <w:noProof/>
            <w:webHidden/>
          </w:rPr>
          <w:fldChar w:fldCharType="end"/>
        </w:r>
      </w:hyperlink>
    </w:p>
    <w:p w:rsidR="000253B6" w:rsidRDefault="00C12F0C">
      <w:pPr>
        <w:pStyle w:val="TOC2"/>
        <w:tabs>
          <w:tab w:val="right" w:leader="underscore" w:pos="9515"/>
        </w:tabs>
        <w:rPr>
          <w:rFonts w:eastAsiaTheme="minorEastAsia" w:cstheme="minorBidi"/>
          <w:b w:val="0"/>
          <w:bCs w:val="0"/>
          <w:noProof/>
          <w:lang w:val="fr-FR" w:eastAsia="fr-FR"/>
        </w:rPr>
      </w:pPr>
      <w:hyperlink w:anchor="_Toc340163151" w:history="1">
        <w:r w:rsidR="000253B6" w:rsidRPr="00E9225A">
          <w:rPr>
            <w:rStyle w:val="Hyperlink"/>
            <w:noProof/>
          </w:rPr>
          <w:t>BARPLOT (Spatial Correlation)</w:t>
        </w:r>
        <w:r w:rsidR="000253B6">
          <w:rPr>
            <w:noProof/>
            <w:webHidden/>
          </w:rPr>
          <w:tab/>
        </w:r>
        <w:r w:rsidR="000253B6">
          <w:rPr>
            <w:noProof/>
            <w:webHidden/>
          </w:rPr>
          <w:fldChar w:fldCharType="begin"/>
        </w:r>
        <w:r w:rsidR="000253B6">
          <w:rPr>
            <w:noProof/>
            <w:webHidden/>
          </w:rPr>
          <w:instrText xml:space="preserve"> PAGEREF _Toc340163151 \h </w:instrText>
        </w:r>
        <w:r w:rsidR="000253B6">
          <w:rPr>
            <w:noProof/>
            <w:webHidden/>
          </w:rPr>
        </w:r>
        <w:r w:rsidR="000253B6">
          <w:rPr>
            <w:noProof/>
            <w:webHidden/>
          </w:rPr>
          <w:fldChar w:fldCharType="separate"/>
        </w:r>
        <w:r w:rsidR="000253B6">
          <w:rPr>
            <w:noProof/>
            <w:webHidden/>
          </w:rPr>
          <w:t>33</w:t>
        </w:r>
        <w:r w:rsidR="000253B6">
          <w:rPr>
            <w:noProof/>
            <w:webHidden/>
          </w:rPr>
          <w:fldChar w:fldCharType="end"/>
        </w:r>
      </w:hyperlink>
    </w:p>
    <w:p w:rsidR="000253B6" w:rsidRDefault="00C12F0C">
      <w:pPr>
        <w:pStyle w:val="TOC2"/>
        <w:tabs>
          <w:tab w:val="right" w:leader="underscore" w:pos="9515"/>
        </w:tabs>
        <w:rPr>
          <w:rFonts w:eastAsiaTheme="minorEastAsia" w:cstheme="minorBidi"/>
          <w:b w:val="0"/>
          <w:bCs w:val="0"/>
          <w:noProof/>
          <w:lang w:val="fr-FR" w:eastAsia="fr-FR"/>
        </w:rPr>
      </w:pPr>
      <w:hyperlink w:anchor="_Toc340163152" w:history="1">
        <w:r w:rsidR="000253B6" w:rsidRPr="00E9225A">
          <w:rPr>
            <w:rStyle w:val="Hyperlink"/>
            <w:noProof/>
          </w:rPr>
          <w:t>BARPLOT (R, Mbias, RMSE, IOA, RDE, NMB, RPE, FAC2, NMSD)</w:t>
        </w:r>
        <w:r w:rsidR="000253B6">
          <w:rPr>
            <w:noProof/>
            <w:webHidden/>
          </w:rPr>
          <w:tab/>
        </w:r>
        <w:r w:rsidR="000253B6">
          <w:rPr>
            <w:noProof/>
            <w:webHidden/>
          </w:rPr>
          <w:fldChar w:fldCharType="begin"/>
        </w:r>
        <w:r w:rsidR="000253B6">
          <w:rPr>
            <w:noProof/>
            <w:webHidden/>
          </w:rPr>
          <w:instrText xml:space="preserve"> PAGEREF _Toc340163152 \h </w:instrText>
        </w:r>
        <w:r w:rsidR="000253B6">
          <w:rPr>
            <w:noProof/>
            <w:webHidden/>
          </w:rPr>
        </w:r>
        <w:r w:rsidR="000253B6">
          <w:rPr>
            <w:noProof/>
            <w:webHidden/>
          </w:rPr>
          <w:fldChar w:fldCharType="separate"/>
        </w:r>
        <w:r w:rsidR="000253B6">
          <w:rPr>
            <w:noProof/>
            <w:webHidden/>
          </w:rPr>
          <w:t>34</w:t>
        </w:r>
        <w:r w:rsidR="000253B6">
          <w:rPr>
            <w:noProof/>
            <w:webHidden/>
          </w:rPr>
          <w:fldChar w:fldCharType="end"/>
        </w:r>
      </w:hyperlink>
    </w:p>
    <w:p w:rsidR="000253B6" w:rsidRDefault="00C12F0C">
      <w:pPr>
        <w:pStyle w:val="TOC2"/>
        <w:tabs>
          <w:tab w:val="right" w:leader="underscore" w:pos="9515"/>
        </w:tabs>
        <w:rPr>
          <w:rFonts w:eastAsiaTheme="minorEastAsia" w:cstheme="minorBidi"/>
          <w:b w:val="0"/>
          <w:bCs w:val="0"/>
          <w:noProof/>
          <w:lang w:val="fr-FR" w:eastAsia="fr-FR"/>
        </w:rPr>
      </w:pPr>
      <w:hyperlink w:anchor="_Toc340163153" w:history="1">
        <w:r w:rsidR="000253B6" w:rsidRPr="00E9225A">
          <w:rPr>
            <w:rStyle w:val="Hyperlink"/>
            <w:noProof/>
          </w:rPr>
          <w:t>SCATTER (Mean mod vs. mean obs)</w:t>
        </w:r>
        <w:r w:rsidR="000253B6">
          <w:rPr>
            <w:noProof/>
            <w:webHidden/>
          </w:rPr>
          <w:tab/>
        </w:r>
        <w:r w:rsidR="000253B6">
          <w:rPr>
            <w:noProof/>
            <w:webHidden/>
          </w:rPr>
          <w:fldChar w:fldCharType="begin"/>
        </w:r>
        <w:r w:rsidR="000253B6">
          <w:rPr>
            <w:noProof/>
            <w:webHidden/>
          </w:rPr>
          <w:instrText xml:space="preserve"> PAGEREF _Toc340163153 \h </w:instrText>
        </w:r>
        <w:r w:rsidR="000253B6">
          <w:rPr>
            <w:noProof/>
            <w:webHidden/>
          </w:rPr>
        </w:r>
        <w:r w:rsidR="000253B6">
          <w:rPr>
            <w:noProof/>
            <w:webHidden/>
          </w:rPr>
          <w:fldChar w:fldCharType="separate"/>
        </w:r>
        <w:r w:rsidR="000253B6">
          <w:rPr>
            <w:noProof/>
            <w:webHidden/>
          </w:rPr>
          <w:t>35</w:t>
        </w:r>
        <w:r w:rsidR="000253B6">
          <w:rPr>
            <w:noProof/>
            <w:webHidden/>
          </w:rPr>
          <w:fldChar w:fldCharType="end"/>
        </w:r>
      </w:hyperlink>
    </w:p>
    <w:p w:rsidR="000253B6" w:rsidRDefault="00C12F0C">
      <w:pPr>
        <w:pStyle w:val="TOC2"/>
        <w:tabs>
          <w:tab w:val="right" w:leader="underscore" w:pos="9515"/>
        </w:tabs>
        <w:rPr>
          <w:rFonts w:eastAsiaTheme="minorEastAsia" w:cstheme="minorBidi"/>
          <w:b w:val="0"/>
          <w:bCs w:val="0"/>
          <w:noProof/>
          <w:lang w:val="fr-FR" w:eastAsia="fr-FR"/>
        </w:rPr>
      </w:pPr>
      <w:hyperlink w:anchor="_Toc340163154" w:history="1">
        <w:r w:rsidR="000253B6" w:rsidRPr="00E9225A">
          <w:rPr>
            <w:rStyle w:val="Hyperlink"/>
            <w:noProof/>
          </w:rPr>
          <w:t>SCATTER (One station/group – All time values)</w:t>
        </w:r>
        <w:r w:rsidR="000253B6">
          <w:rPr>
            <w:noProof/>
            <w:webHidden/>
          </w:rPr>
          <w:tab/>
        </w:r>
        <w:r w:rsidR="000253B6">
          <w:rPr>
            <w:noProof/>
            <w:webHidden/>
          </w:rPr>
          <w:fldChar w:fldCharType="begin"/>
        </w:r>
        <w:r w:rsidR="000253B6">
          <w:rPr>
            <w:noProof/>
            <w:webHidden/>
          </w:rPr>
          <w:instrText xml:space="preserve"> PAGEREF _Toc340163154 \h </w:instrText>
        </w:r>
        <w:r w:rsidR="000253B6">
          <w:rPr>
            <w:noProof/>
            <w:webHidden/>
          </w:rPr>
        </w:r>
        <w:r w:rsidR="000253B6">
          <w:rPr>
            <w:noProof/>
            <w:webHidden/>
          </w:rPr>
          <w:fldChar w:fldCharType="separate"/>
        </w:r>
        <w:r w:rsidR="000253B6">
          <w:rPr>
            <w:noProof/>
            <w:webHidden/>
          </w:rPr>
          <w:t>36</w:t>
        </w:r>
        <w:r w:rsidR="000253B6">
          <w:rPr>
            <w:noProof/>
            <w:webHidden/>
          </w:rPr>
          <w:fldChar w:fldCharType="end"/>
        </w:r>
      </w:hyperlink>
    </w:p>
    <w:p w:rsidR="000253B6" w:rsidRDefault="00C12F0C">
      <w:pPr>
        <w:pStyle w:val="TOC2"/>
        <w:tabs>
          <w:tab w:val="right" w:leader="underscore" w:pos="9515"/>
        </w:tabs>
        <w:rPr>
          <w:rFonts w:eastAsiaTheme="minorEastAsia" w:cstheme="minorBidi"/>
          <w:b w:val="0"/>
          <w:bCs w:val="0"/>
          <w:noProof/>
          <w:lang w:val="fr-FR" w:eastAsia="fr-FR"/>
        </w:rPr>
      </w:pPr>
      <w:hyperlink w:anchor="_Toc340163155" w:history="1">
        <w:r w:rsidR="000253B6" w:rsidRPr="00E9225A">
          <w:rPr>
            <w:rStyle w:val="Hyperlink"/>
            <w:noProof/>
          </w:rPr>
          <w:t>TIME SERIES</w:t>
        </w:r>
        <w:r w:rsidR="000253B6">
          <w:rPr>
            <w:noProof/>
            <w:webHidden/>
          </w:rPr>
          <w:tab/>
        </w:r>
        <w:r w:rsidR="000253B6">
          <w:rPr>
            <w:noProof/>
            <w:webHidden/>
          </w:rPr>
          <w:fldChar w:fldCharType="begin"/>
        </w:r>
        <w:r w:rsidR="000253B6">
          <w:rPr>
            <w:noProof/>
            <w:webHidden/>
          </w:rPr>
          <w:instrText xml:space="preserve"> PAGEREF _Toc340163155 \h </w:instrText>
        </w:r>
        <w:r w:rsidR="000253B6">
          <w:rPr>
            <w:noProof/>
            <w:webHidden/>
          </w:rPr>
        </w:r>
        <w:r w:rsidR="000253B6">
          <w:rPr>
            <w:noProof/>
            <w:webHidden/>
          </w:rPr>
          <w:fldChar w:fldCharType="separate"/>
        </w:r>
        <w:r w:rsidR="000253B6">
          <w:rPr>
            <w:noProof/>
            <w:webHidden/>
          </w:rPr>
          <w:t>37</w:t>
        </w:r>
        <w:r w:rsidR="000253B6">
          <w:rPr>
            <w:noProof/>
            <w:webHidden/>
          </w:rPr>
          <w:fldChar w:fldCharType="end"/>
        </w:r>
      </w:hyperlink>
    </w:p>
    <w:p w:rsidR="000253B6" w:rsidRDefault="00C12F0C">
      <w:pPr>
        <w:pStyle w:val="TOC2"/>
        <w:tabs>
          <w:tab w:val="right" w:leader="underscore" w:pos="9515"/>
        </w:tabs>
        <w:rPr>
          <w:rFonts w:eastAsiaTheme="minorEastAsia" w:cstheme="minorBidi"/>
          <w:b w:val="0"/>
          <w:bCs w:val="0"/>
          <w:noProof/>
          <w:lang w:val="fr-FR" w:eastAsia="fr-FR"/>
        </w:rPr>
      </w:pPr>
      <w:hyperlink w:anchor="_Toc340163156" w:history="1">
        <w:r w:rsidR="000253B6" w:rsidRPr="00E9225A">
          <w:rPr>
            <w:rStyle w:val="Hyperlink"/>
            <w:noProof/>
          </w:rPr>
          <w:t>TARGET (8H Max, Daily, Hourly)</w:t>
        </w:r>
        <w:r w:rsidR="000253B6">
          <w:rPr>
            <w:noProof/>
            <w:webHidden/>
          </w:rPr>
          <w:tab/>
        </w:r>
        <w:r w:rsidR="000253B6">
          <w:rPr>
            <w:noProof/>
            <w:webHidden/>
          </w:rPr>
          <w:fldChar w:fldCharType="begin"/>
        </w:r>
        <w:r w:rsidR="000253B6">
          <w:rPr>
            <w:noProof/>
            <w:webHidden/>
          </w:rPr>
          <w:instrText xml:space="preserve"> PAGEREF _Toc340163156 \h </w:instrText>
        </w:r>
        <w:r w:rsidR="000253B6">
          <w:rPr>
            <w:noProof/>
            <w:webHidden/>
          </w:rPr>
        </w:r>
        <w:r w:rsidR="000253B6">
          <w:rPr>
            <w:noProof/>
            <w:webHidden/>
          </w:rPr>
          <w:fldChar w:fldCharType="separate"/>
        </w:r>
        <w:r w:rsidR="000253B6">
          <w:rPr>
            <w:noProof/>
            <w:webHidden/>
          </w:rPr>
          <w:t>38</w:t>
        </w:r>
        <w:r w:rsidR="000253B6">
          <w:rPr>
            <w:noProof/>
            <w:webHidden/>
          </w:rPr>
          <w:fldChar w:fldCharType="end"/>
        </w:r>
      </w:hyperlink>
    </w:p>
    <w:p w:rsidR="000253B6" w:rsidRDefault="00C12F0C">
      <w:pPr>
        <w:pStyle w:val="TOC2"/>
        <w:tabs>
          <w:tab w:val="right" w:leader="underscore" w:pos="9515"/>
        </w:tabs>
        <w:rPr>
          <w:rFonts w:eastAsiaTheme="minorEastAsia" w:cstheme="minorBidi"/>
          <w:b w:val="0"/>
          <w:bCs w:val="0"/>
          <w:noProof/>
          <w:lang w:val="fr-FR" w:eastAsia="fr-FR"/>
        </w:rPr>
      </w:pPr>
      <w:hyperlink w:anchor="_Toc340163157" w:history="1">
        <w:r w:rsidR="000253B6" w:rsidRPr="00E9225A">
          <w:rPr>
            <w:rStyle w:val="Hyperlink"/>
            <w:noProof/>
          </w:rPr>
          <w:t>SUMMARY REPORT (8H Max, Daily, Hourly)</w:t>
        </w:r>
        <w:r w:rsidR="000253B6">
          <w:rPr>
            <w:noProof/>
            <w:webHidden/>
          </w:rPr>
          <w:tab/>
        </w:r>
        <w:r w:rsidR="000253B6">
          <w:rPr>
            <w:noProof/>
            <w:webHidden/>
          </w:rPr>
          <w:fldChar w:fldCharType="begin"/>
        </w:r>
        <w:r w:rsidR="000253B6">
          <w:rPr>
            <w:noProof/>
            <w:webHidden/>
          </w:rPr>
          <w:instrText xml:space="preserve"> PAGEREF _Toc340163157 \h </w:instrText>
        </w:r>
        <w:r w:rsidR="000253B6">
          <w:rPr>
            <w:noProof/>
            <w:webHidden/>
          </w:rPr>
        </w:r>
        <w:r w:rsidR="000253B6">
          <w:rPr>
            <w:noProof/>
            <w:webHidden/>
          </w:rPr>
          <w:fldChar w:fldCharType="separate"/>
        </w:r>
        <w:r w:rsidR="000253B6">
          <w:rPr>
            <w:noProof/>
            <w:webHidden/>
          </w:rPr>
          <w:t>39</w:t>
        </w:r>
        <w:r w:rsidR="000253B6">
          <w:rPr>
            <w:noProof/>
            <w:webHidden/>
          </w:rPr>
          <w:fldChar w:fldCharType="end"/>
        </w:r>
      </w:hyperlink>
    </w:p>
    <w:p w:rsidR="000253B6" w:rsidRDefault="00C12F0C">
      <w:pPr>
        <w:pStyle w:val="TOC2"/>
        <w:tabs>
          <w:tab w:val="right" w:leader="underscore" w:pos="9515"/>
        </w:tabs>
        <w:rPr>
          <w:rFonts w:eastAsiaTheme="minorEastAsia" w:cstheme="minorBidi"/>
          <w:b w:val="0"/>
          <w:bCs w:val="0"/>
          <w:noProof/>
          <w:lang w:val="fr-FR" w:eastAsia="fr-FR"/>
        </w:rPr>
      </w:pPr>
      <w:hyperlink w:anchor="_Toc340163158" w:history="1">
        <w:r w:rsidR="000253B6" w:rsidRPr="00E9225A">
          <w:rPr>
            <w:rStyle w:val="Hyperlink"/>
            <w:noProof/>
          </w:rPr>
          <w:t>MPC correlation (8H Max, Daily, Hourly)</w:t>
        </w:r>
        <w:r w:rsidR="000253B6">
          <w:rPr>
            <w:noProof/>
            <w:webHidden/>
          </w:rPr>
          <w:tab/>
        </w:r>
        <w:r w:rsidR="000253B6">
          <w:rPr>
            <w:noProof/>
            <w:webHidden/>
          </w:rPr>
          <w:fldChar w:fldCharType="begin"/>
        </w:r>
        <w:r w:rsidR="000253B6">
          <w:rPr>
            <w:noProof/>
            <w:webHidden/>
          </w:rPr>
          <w:instrText xml:space="preserve"> PAGEREF _Toc340163158 \h </w:instrText>
        </w:r>
        <w:r w:rsidR="000253B6">
          <w:rPr>
            <w:noProof/>
            <w:webHidden/>
          </w:rPr>
        </w:r>
        <w:r w:rsidR="000253B6">
          <w:rPr>
            <w:noProof/>
            <w:webHidden/>
          </w:rPr>
          <w:fldChar w:fldCharType="separate"/>
        </w:r>
        <w:r w:rsidR="000253B6">
          <w:rPr>
            <w:noProof/>
            <w:webHidden/>
          </w:rPr>
          <w:t>40</w:t>
        </w:r>
        <w:r w:rsidR="000253B6">
          <w:rPr>
            <w:noProof/>
            <w:webHidden/>
          </w:rPr>
          <w:fldChar w:fldCharType="end"/>
        </w:r>
      </w:hyperlink>
    </w:p>
    <w:p w:rsidR="000253B6" w:rsidRDefault="00C12F0C">
      <w:pPr>
        <w:pStyle w:val="TOC2"/>
        <w:tabs>
          <w:tab w:val="right" w:leader="underscore" w:pos="9515"/>
        </w:tabs>
        <w:rPr>
          <w:rFonts w:eastAsiaTheme="minorEastAsia" w:cstheme="minorBidi"/>
          <w:b w:val="0"/>
          <w:bCs w:val="0"/>
          <w:noProof/>
          <w:lang w:val="fr-FR" w:eastAsia="fr-FR"/>
        </w:rPr>
      </w:pPr>
      <w:hyperlink w:anchor="_Toc340163159" w:history="1">
        <w:r w:rsidR="000253B6" w:rsidRPr="00E9225A">
          <w:rPr>
            <w:rStyle w:val="Hyperlink"/>
            <w:noProof/>
          </w:rPr>
          <w:t>MPC std. Dev. (8H Max, Daily, Hourly)</w:t>
        </w:r>
        <w:r w:rsidR="000253B6">
          <w:rPr>
            <w:noProof/>
            <w:webHidden/>
          </w:rPr>
          <w:tab/>
        </w:r>
        <w:r w:rsidR="000253B6">
          <w:rPr>
            <w:noProof/>
            <w:webHidden/>
          </w:rPr>
          <w:fldChar w:fldCharType="begin"/>
        </w:r>
        <w:r w:rsidR="000253B6">
          <w:rPr>
            <w:noProof/>
            <w:webHidden/>
          </w:rPr>
          <w:instrText xml:space="preserve"> PAGEREF _Toc340163159 \h </w:instrText>
        </w:r>
        <w:r w:rsidR="000253B6">
          <w:rPr>
            <w:noProof/>
            <w:webHidden/>
          </w:rPr>
        </w:r>
        <w:r w:rsidR="000253B6">
          <w:rPr>
            <w:noProof/>
            <w:webHidden/>
          </w:rPr>
          <w:fldChar w:fldCharType="separate"/>
        </w:r>
        <w:r w:rsidR="000253B6">
          <w:rPr>
            <w:noProof/>
            <w:webHidden/>
          </w:rPr>
          <w:t>41</w:t>
        </w:r>
        <w:r w:rsidR="000253B6">
          <w:rPr>
            <w:noProof/>
            <w:webHidden/>
          </w:rPr>
          <w:fldChar w:fldCharType="end"/>
        </w:r>
      </w:hyperlink>
    </w:p>
    <w:p w:rsidR="000253B6" w:rsidRDefault="00C12F0C">
      <w:pPr>
        <w:pStyle w:val="TOC2"/>
        <w:tabs>
          <w:tab w:val="right" w:leader="underscore" w:pos="9515"/>
        </w:tabs>
        <w:rPr>
          <w:rFonts w:eastAsiaTheme="minorEastAsia" w:cstheme="minorBidi"/>
          <w:b w:val="0"/>
          <w:bCs w:val="0"/>
          <w:noProof/>
          <w:lang w:val="fr-FR" w:eastAsia="fr-FR"/>
        </w:rPr>
      </w:pPr>
      <w:hyperlink w:anchor="_Toc340163160" w:history="1">
        <w:r w:rsidR="000253B6" w:rsidRPr="00E9225A">
          <w:rPr>
            <w:rStyle w:val="Hyperlink"/>
            <w:noProof/>
          </w:rPr>
          <w:t>Taylor</w:t>
        </w:r>
        <w:r w:rsidR="000253B6">
          <w:rPr>
            <w:noProof/>
            <w:webHidden/>
          </w:rPr>
          <w:tab/>
        </w:r>
        <w:r w:rsidR="000253B6">
          <w:rPr>
            <w:noProof/>
            <w:webHidden/>
          </w:rPr>
          <w:fldChar w:fldCharType="begin"/>
        </w:r>
        <w:r w:rsidR="000253B6">
          <w:rPr>
            <w:noProof/>
            <w:webHidden/>
          </w:rPr>
          <w:instrText xml:space="preserve"> PAGEREF _Toc340163160 \h </w:instrText>
        </w:r>
        <w:r w:rsidR="000253B6">
          <w:rPr>
            <w:noProof/>
            <w:webHidden/>
          </w:rPr>
        </w:r>
        <w:r w:rsidR="000253B6">
          <w:rPr>
            <w:noProof/>
            <w:webHidden/>
          </w:rPr>
          <w:fldChar w:fldCharType="separate"/>
        </w:r>
        <w:r w:rsidR="000253B6">
          <w:rPr>
            <w:noProof/>
            <w:webHidden/>
          </w:rPr>
          <w:t>42</w:t>
        </w:r>
        <w:r w:rsidR="000253B6">
          <w:rPr>
            <w:noProof/>
            <w:webHidden/>
          </w:rPr>
          <w:fldChar w:fldCharType="end"/>
        </w:r>
      </w:hyperlink>
    </w:p>
    <w:p w:rsidR="000253B6" w:rsidRDefault="00C12F0C">
      <w:pPr>
        <w:pStyle w:val="TOC2"/>
        <w:tabs>
          <w:tab w:val="right" w:leader="underscore" w:pos="9515"/>
        </w:tabs>
        <w:rPr>
          <w:rFonts w:eastAsiaTheme="minorEastAsia" w:cstheme="minorBidi"/>
          <w:b w:val="0"/>
          <w:bCs w:val="0"/>
          <w:noProof/>
          <w:lang w:val="fr-FR" w:eastAsia="fr-FR"/>
        </w:rPr>
      </w:pPr>
      <w:hyperlink w:anchor="_Toc340163161" w:history="1">
        <w:r w:rsidR="000253B6" w:rsidRPr="00E9225A">
          <w:rPr>
            <w:rStyle w:val="Hyperlink"/>
            <w:noProof/>
          </w:rPr>
          <w:t>Soccer - Meteo</w:t>
        </w:r>
        <w:r w:rsidR="000253B6">
          <w:rPr>
            <w:noProof/>
            <w:webHidden/>
          </w:rPr>
          <w:tab/>
        </w:r>
        <w:r w:rsidR="000253B6">
          <w:rPr>
            <w:noProof/>
            <w:webHidden/>
          </w:rPr>
          <w:fldChar w:fldCharType="begin"/>
        </w:r>
        <w:r w:rsidR="000253B6">
          <w:rPr>
            <w:noProof/>
            <w:webHidden/>
          </w:rPr>
          <w:instrText xml:space="preserve"> PAGEREF _Toc340163161 \h </w:instrText>
        </w:r>
        <w:r w:rsidR="000253B6">
          <w:rPr>
            <w:noProof/>
            <w:webHidden/>
          </w:rPr>
        </w:r>
        <w:r w:rsidR="000253B6">
          <w:rPr>
            <w:noProof/>
            <w:webHidden/>
          </w:rPr>
          <w:fldChar w:fldCharType="separate"/>
        </w:r>
        <w:r w:rsidR="000253B6">
          <w:rPr>
            <w:noProof/>
            <w:webHidden/>
          </w:rPr>
          <w:t>43</w:t>
        </w:r>
        <w:r w:rsidR="000253B6">
          <w:rPr>
            <w:noProof/>
            <w:webHidden/>
          </w:rPr>
          <w:fldChar w:fldCharType="end"/>
        </w:r>
      </w:hyperlink>
    </w:p>
    <w:p w:rsidR="000253B6" w:rsidRDefault="00C12F0C">
      <w:pPr>
        <w:pStyle w:val="TOC2"/>
        <w:tabs>
          <w:tab w:val="right" w:leader="underscore" w:pos="9515"/>
        </w:tabs>
        <w:rPr>
          <w:rFonts w:eastAsiaTheme="minorEastAsia" w:cstheme="minorBidi"/>
          <w:b w:val="0"/>
          <w:bCs w:val="0"/>
          <w:noProof/>
          <w:lang w:val="fr-FR" w:eastAsia="fr-FR"/>
        </w:rPr>
      </w:pPr>
      <w:hyperlink w:anchor="_Toc340163162" w:history="1">
        <w:r w:rsidR="000253B6" w:rsidRPr="00E9225A">
          <w:rPr>
            <w:rStyle w:val="Hyperlink"/>
            <w:noProof/>
          </w:rPr>
          <w:t>Soccer- AQ (Daily, 8H max, Hourly)</w:t>
        </w:r>
        <w:r w:rsidR="000253B6">
          <w:rPr>
            <w:noProof/>
            <w:webHidden/>
          </w:rPr>
          <w:tab/>
        </w:r>
        <w:r w:rsidR="000253B6">
          <w:rPr>
            <w:noProof/>
            <w:webHidden/>
          </w:rPr>
          <w:fldChar w:fldCharType="begin"/>
        </w:r>
        <w:r w:rsidR="000253B6">
          <w:rPr>
            <w:noProof/>
            <w:webHidden/>
          </w:rPr>
          <w:instrText xml:space="preserve"> PAGEREF _Toc340163162 \h </w:instrText>
        </w:r>
        <w:r w:rsidR="000253B6">
          <w:rPr>
            <w:noProof/>
            <w:webHidden/>
          </w:rPr>
        </w:r>
        <w:r w:rsidR="000253B6">
          <w:rPr>
            <w:noProof/>
            <w:webHidden/>
          </w:rPr>
          <w:fldChar w:fldCharType="separate"/>
        </w:r>
        <w:r w:rsidR="000253B6">
          <w:rPr>
            <w:noProof/>
            <w:webHidden/>
          </w:rPr>
          <w:t>44</w:t>
        </w:r>
        <w:r w:rsidR="000253B6">
          <w:rPr>
            <w:noProof/>
            <w:webHidden/>
          </w:rPr>
          <w:fldChar w:fldCharType="end"/>
        </w:r>
      </w:hyperlink>
    </w:p>
    <w:p w:rsidR="000253B6" w:rsidRDefault="00C12F0C">
      <w:pPr>
        <w:pStyle w:val="TOC2"/>
        <w:tabs>
          <w:tab w:val="right" w:leader="underscore" w:pos="9515"/>
        </w:tabs>
        <w:rPr>
          <w:rFonts w:eastAsiaTheme="minorEastAsia" w:cstheme="minorBidi"/>
          <w:b w:val="0"/>
          <w:bCs w:val="0"/>
          <w:noProof/>
          <w:lang w:val="fr-FR" w:eastAsia="fr-FR"/>
        </w:rPr>
      </w:pPr>
      <w:hyperlink w:anchor="_Toc340163163" w:history="1">
        <w:r w:rsidR="000253B6" w:rsidRPr="00E9225A">
          <w:rPr>
            <w:rStyle w:val="Hyperlink"/>
            <w:noProof/>
          </w:rPr>
          <w:t>Q-Q plot (One station/Group All values)</w:t>
        </w:r>
        <w:r w:rsidR="000253B6">
          <w:rPr>
            <w:noProof/>
            <w:webHidden/>
          </w:rPr>
          <w:tab/>
        </w:r>
        <w:r w:rsidR="000253B6">
          <w:rPr>
            <w:noProof/>
            <w:webHidden/>
          </w:rPr>
          <w:fldChar w:fldCharType="begin"/>
        </w:r>
        <w:r w:rsidR="000253B6">
          <w:rPr>
            <w:noProof/>
            <w:webHidden/>
          </w:rPr>
          <w:instrText xml:space="preserve"> PAGEREF _Toc340163163 \h </w:instrText>
        </w:r>
        <w:r w:rsidR="000253B6">
          <w:rPr>
            <w:noProof/>
            <w:webHidden/>
          </w:rPr>
        </w:r>
        <w:r w:rsidR="000253B6">
          <w:rPr>
            <w:noProof/>
            <w:webHidden/>
          </w:rPr>
          <w:fldChar w:fldCharType="separate"/>
        </w:r>
        <w:r w:rsidR="000253B6">
          <w:rPr>
            <w:noProof/>
            <w:webHidden/>
          </w:rPr>
          <w:t>45</w:t>
        </w:r>
        <w:r w:rsidR="000253B6">
          <w:rPr>
            <w:noProof/>
            <w:webHidden/>
          </w:rPr>
          <w:fldChar w:fldCharType="end"/>
        </w:r>
      </w:hyperlink>
    </w:p>
    <w:p w:rsidR="000253B6" w:rsidRDefault="00C12F0C">
      <w:pPr>
        <w:pStyle w:val="TOC2"/>
        <w:tabs>
          <w:tab w:val="right" w:leader="underscore" w:pos="9515"/>
        </w:tabs>
        <w:rPr>
          <w:rFonts w:eastAsiaTheme="minorEastAsia" w:cstheme="minorBidi"/>
          <w:b w:val="0"/>
          <w:bCs w:val="0"/>
          <w:noProof/>
          <w:lang w:val="fr-FR" w:eastAsia="fr-FR"/>
        </w:rPr>
      </w:pPr>
      <w:hyperlink w:anchor="_Toc340163164" w:history="1">
        <w:r w:rsidR="000253B6" w:rsidRPr="00E9225A">
          <w:rPr>
            <w:rStyle w:val="Hyperlink"/>
            <w:noProof/>
          </w:rPr>
          <w:t>Dynamic evaluation (Day-Night)</w:t>
        </w:r>
        <w:r w:rsidR="000253B6">
          <w:rPr>
            <w:noProof/>
            <w:webHidden/>
          </w:rPr>
          <w:tab/>
        </w:r>
        <w:r w:rsidR="000253B6">
          <w:rPr>
            <w:noProof/>
            <w:webHidden/>
          </w:rPr>
          <w:fldChar w:fldCharType="begin"/>
        </w:r>
        <w:r w:rsidR="000253B6">
          <w:rPr>
            <w:noProof/>
            <w:webHidden/>
          </w:rPr>
          <w:instrText xml:space="preserve"> PAGEREF _Toc340163164 \h </w:instrText>
        </w:r>
        <w:r w:rsidR="000253B6">
          <w:rPr>
            <w:noProof/>
            <w:webHidden/>
          </w:rPr>
        </w:r>
        <w:r w:rsidR="000253B6">
          <w:rPr>
            <w:noProof/>
            <w:webHidden/>
          </w:rPr>
          <w:fldChar w:fldCharType="separate"/>
        </w:r>
        <w:r w:rsidR="000253B6">
          <w:rPr>
            <w:noProof/>
            <w:webHidden/>
          </w:rPr>
          <w:t>46</w:t>
        </w:r>
        <w:r w:rsidR="000253B6">
          <w:rPr>
            <w:noProof/>
            <w:webHidden/>
          </w:rPr>
          <w:fldChar w:fldCharType="end"/>
        </w:r>
      </w:hyperlink>
    </w:p>
    <w:p w:rsidR="000253B6" w:rsidRDefault="00C12F0C">
      <w:pPr>
        <w:pStyle w:val="TOC2"/>
        <w:tabs>
          <w:tab w:val="right" w:leader="underscore" w:pos="9515"/>
        </w:tabs>
        <w:rPr>
          <w:rFonts w:eastAsiaTheme="minorEastAsia" w:cstheme="minorBidi"/>
          <w:b w:val="0"/>
          <w:bCs w:val="0"/>
          <w:noProof/>
          <w:lang w:val="fr-FR" w:eastAsia="fr-FR"/>
        </w:rPr>
      </w:pPr>
      <w:hyperlink w:anchor="_Toc340163165" w:history="1">
        <w:r w:rsidR="000253B6" w:rsidRPr="00E9225A">
          <w:rPr>
            <w:rStyle w:val="Hyperlink"/>
            <w:noProof/>
          </w:rPr>
          <w:t>Dynamic evaluation (Summer-Winter)</w:t>
        </w:r>
        <w:r w:rsidR="000253B6">
          <w:rPr>
            <w:noProof/>
            <w:webHidden/>
          </w:rPr>
          <w:tab/>
        </w:r>
        <w:r w:rsidR="000253B6">
          <w:rPr>
            <w:noProof/>
            <w:webHidden/>
          </w:rPr>
          <w:fldChar w:fldCharType="begin"/>
        </w:r>
        <w:r w:rsidR="000253B6">
          <w:rPr>
            <w:noProof/>
            <w:webHidden/>
          </w:rPr>
          <w:instrText xml:space="preserve"> PAGEREF _Toc340163165 \h </w:instrText>
        </w:r>
        <w:r w:rsidR="000253B6">
          <w:rPr>
            <w:noProof/>
            <w:webHidden/>
          </w:rPr>
        </w:r>
        <w:r w:rsidR="000253B6">
          <w:rPr>
            <w:noProof/>
            <w:webHidden/>
          </w:rPr>
          <w:fldChar w:fldCharType="separate"/>
        </w:r>
        <w:r w:rsidR="000253B6">
          <w:rPr>
            <w:noProof/>
            <w:webHidden/>
          </w:rPr>
          <w:t>47</w:t>
        </w:r>
        <w:r w:rsidR="000253B6">
          <w:rPr>
            <w:noProof/>
            <w:webHidden/>
          </w:rPr>
          <w:fldChar w:fldCharType="end"/>
        </w:r>
      </w:hyperlink>
    </w:p>
    <w:p w:rsidR="000253B6" w:rsidRDefault="00C12F0C">
      <w:pPr>
        <w:pStyle w:val="TOC2"/>
        <w:tabs>
          <w:tab w:val="right" w:leader="underscore" w:pos="9515"/>
        </w:tabs>
        <w:rPr>
          <w:rFonts w:eastAsiaTheme="minorEastAsia" w:cstheme="minorBidi"/>
          <w:b w:val="0"/>
          <w:bCs w:val="0"/>
          <w:noProof/>
          <w:lang w:val="fr-FR" w:eastAsia="fr-FR"/>
        </w:rPr>
      </w:pPr>
      <w:hyperlink w:anchor="_Toc340163166" w:history="1">
        <w:r w:rsidR="000253B6" w:rsidRPr="00E9225A">
          <w:rPr>
            <w:rStyle w:val="Hyperlink"/>
            <w:noProof/>
          </w:rPr>
          <w:t>Dynamic evaluation (Weekdays – Weekends)</w:t>
        </w:r>
        <w:r w:rsidR="000253B6">
          <w:rPr>
            <w:noProof/>
            <w:webHidden/>
          </w:rPr>
          <w:tab/>
        </w:r>
        <w:r w:rsidR="000253B6">
          <w:rPr>
            <w:noProof/>
            <w:webHidden/>
          </w:rPr>
          <w:fldChar w:fldCharType="begin"/>
        </w:r>
        <w:r w:rsidR="000253B6">
          <w:rPr>
            <w:noProof/>
            <w:webHidden/>
          </w:rPr>
          <w:instrText xml:space="preserve"> PAGEREF _Toc340163166 \h </w:instrText>
        </w:r>
        <w:r w:rsidR="000253B6">
          <w:rPr>
            <w:noProof/>
            <w:webHidden/>
          </w:rPr>
        </w:r>
        <w:r w:rsidR="000253B6">
          <w:rPr>
            <w:noProof/>
            <w:webHidden/>
          </w:rPr>
          <w:fldChar w:fldCharType="separate"/>
        </w:r>
        <w:r w:rsidR="000253B6">
          <w:rPr>
            <w:noProof/>
            <w:webHidden/>
          </w:rPr>
          <w:t>48</w:t>
        </w:r>
        <w:r w:rsidR="000253B6">
          <w:rPr>
            <w:noProof/>
            <w:webHidden/>
          </w:rPr>
          <w:fldChar w:fldCharType="end"/>
        </w:r>
      </w:hyperlink>
    </w:p>
    <w:p w:rsidR="000253B6" w:rsidRDefault="00C12F0C">
      <w:pPr>
        <w:pStyle w:val="TOC2"/>
        <w:tabs>
          <w:tab w:val="right" w:leader="underscore" w:pos="9515"/>
        </w:tabs>
        <w:rPr>
          <w:rFonts w:eastAsiaTheme="minorEastAsia" w:cstheme="minorBidi"/>
          <w:b w:val="0"/>
          <w:bCs w:val="0"/>
          <w:noProof/>
          <w:lang w:val="fr-FR" w:eastAsia="fr-FR"/>
        </w:rPr>
      </w:pPr>
      <w:hyperlink w:anchor="_Toc340163167" w:history="1">
        <w:r w:rsidR="000253B6" w:rsidRPr="00E9225A">
          <w:rPr>
            <w:rStyle w:val="Hyperlink"/>
            <w:noProof/>
          </w:rPr>
          <w:t>Google Earth (Mean, Exc. Days, Bias, NMB, Std. Dev, R, RMSE, RDE, σM/σO, NMSD)</w:t>
        </w:r>
        <w:r w:rsidR="000253B6">
          <w:rPr>
            <w:noProof/>
            <w:webHidden/>
          </w:rPr>
          <w:tab/>
        </w:r>
        <w:r w:rsidR="000253B6">
          <w:rPr>
            <w:noProof/>
            <w:webHidden/>
          </w:rPr>
          <w:fldChar w:fldCharType="begin"/>
        </w:r>
        <w:r w:rsidR="000253B6">
          <w:rPr>
            <w:noProof/>
            <w:webHidden/>
          </w:rPr>
          <w:instrText xml:space="preserve"> PAGEREF _Toc340163167 \h </w:instrText>
        </w:r>
        <w:r w:rsidR="000253B6">
          <w:rPr>
            <w:noProof/>
            <w:webHidden/>
          </w:rPr>
        </w:r>
        <w:r w:rsidR="000253B6">
          <w:rPr>
            <w:noProof/>
            <w:webHidden/>
          </w:rPr>
          <w:fldChar w:fldCharType="separate"/>
        </w:r>
        <w:r w:rsidR="000253B6">
          <w:rPr>
            <w:noProof/>
            <w:webHidden/>
          </w:rPr>
          <w:t>49</w:t>
        </w:r>
        <w:r w:rsidR="000253B6">
          <w:rPr>
            <w:noProof/>
            <w:webHidden/>
          </w:rPr>
          <w:fldChar w:fldCharType="end"/>
        </w:r>
      </w:hyperlink>
    </w:p>
    <w:p w:rsidR="00826E6C" w:rsidRPr="005F7F04" w:rsidRDefault="00C0427C" w:rsidP="00B50195">
      <w:pPr>
        <w:jc w:val="both"/>
        <w:rPr>
          <w:b/>
          <w:sz w:val="28"/>
          <w:szCs w:val="28"/>
        </w:rPr>
      </w:pPr>
      <w:r>
        <w:rPr>
          <w:b/>
          <w:sz w:val="28"/>
          <w:szCs w:val="28"/>
        </w:rPr>
        <w:fldChar w:fldCharType="end"/>
      </w:r>
    </w:p>
    <w:p w:rsidR="00F837CA" w:rsidRDefault="00F837CA">
      <w:pPr>
        <w:rPr>
          <w:b/>
          <w:bCs/>
          <w:kern w:val="36"/>
          <w:sz w:val="48"/>
          <w:szCs w:val="48"/>
        </w:rPr>
      </w:pPr>
      <w:bookmarkStart w:id="0" w:name="_Toc284940303"/>
      <w:bookmarkStart w:id="1" w:name="_Toc254183874"/>
      <w:bookmarkStart w:id="2" w:name="_Toc254184036"/>
      <w:bookmarkStart w:id="3" w:name="_Toc260399906"/>
      <w:r>
        <w:br w:type="page"/>
      </w:r>
    </w:p>
    <w:p w:rsidR="00487E02" w:rsidRDefault="00487E02" w:rsidP="00ED0668">
      <w:pPr>
        <w:pStyle w:val="Heading1"/>
      </w:pPr>
    </w:p>
    <w:p w:rsidR="00487E02" w:rsidRDefault="00487E02" w:rsidP="00484056">
      <w:pPr>
        <w:pStyle w:val="Heading1"/>
      </w:pPr>
    </w:p>
    <w:p w:rsidR="00487E02" w:rsidRDefault="00487E02" w:rsidP="00484056">
      <w:pPr>
        <w:pStyle w:val="Heading1"/>
      </w:pPr>
    </w:p>
    <w:p w:rsidR="00487E02" w:rsidRDefault="00487E02" w:rsidP="00484056">
      <w:pPr>
        <w:pStyle w:val="Heading1"/>
      </w:pPr>
    </w:p>
    <w:p w:rsidR="00487E02" w:rsidRPr="005E73AB" w:rsidRDefault="00487E02" w:rsidP="005E73AB">
      <w:pPr>
        <w:jc w:val="center"/>
        <w:rPr>
          <w:sz w:val="72"/>
          <w:szCs w:val="72"/>
        </w:rPr>
      </w:pPr>
      <w:r w:rsidRPr="005E73AB">
        <w:rPr>
          <w:sz w:val="72"/>
          <w:szCs w:val="72"/>
        </w:rPr>
        <w:t>Part I</w:t>
      </w:r>
    </w:p>
    <w:p w:rsidR="00487E02" w:rsidRDefault="00487E02" w:rsidP="00484056">
      <w:pPr>
        <w:pStyle w:val="Heading1"/>
        <w:jc w:val="center"/>
        <w:rPr>
          <w:sz w:val="144"/>
          <w:szCs w:val="144"/>
          <w:lang w:val="en-GB"/>
        </w:rPr>
      </w:pPr>
    </w:p>
    <w:p w:rsidR="00ED0668" w:rsidRPr="00487E02" w:rsidRDefault="00ED0668" w:rsidP="00484056">
      <w:pPr>
        <w:pStyle w:val="Heading1"/>
        <w:jc w:val="center"/>
        <w:rPr>
          <w:sz w:val="144"/>
          <w:szCs w:val="144"/>
          <w:lang w:val="en-GB"/>
        </w:rPr>
      </w:pPr>
      <w:bookmarkStart w:id="4" w:name="_Toc340163105"/>
      <w:r w:rsidRPr="00487E02">
        <w:rPr>
          <w:sz w:val="144"/>
          <w:szCs w:val="144"/>
          <w:lang w:val="en-GB"/>
        </w:rPr>
        <w:t>Concepts</w:t>
      </w:r>
      <w:bookmarkEnd w:id="0"/>
      <w:bookmarkEnd w:id="4"/>
    </w:p>
    <w:p w:rsidR="00C6236C" w:rsidRPr="006723C1" w:rsidRDefault="00487E02" w:rsidP="00D87208">
      <w:pPr>
        <w:pStyle w:val="Heading1"/>
        <w:rPr>
          <w:lang w:val="en-GB"/>
        </w:rPr>
      </w:pPr>
      <w:r>
        <w:rPr>
          <w:lang w:val="en-GB"/>
        </w:rPr>
        <w:br w:type="page"/>
      </w:r>
      <w:bookmarkEnd w:id="1"/>
      <w:bookmarkEnd w:id="2"/>
      <w:bookmarkEnd w:id="3"/>
    </w:p>
    <w:p w:rsidR="00FE7D4B" w:rsidRDefault="00FE7D4B" w:rsidP="00484056">
      <w:pPr>
        <w:pStyle w:val="Heading2"/>
        <w:ind w:left="4536"/>
        <w:rPr>
          <w:lang w:val="en-GB"/>
        </w:rPr>
      </w:pPr>
      <w:bookmarkStart w:id="5" w:name="_Toc254183876"/>
      <w:bookmarkStart w:id="6" w:name="_Toc254184038"/>
      <w:bookmarkStart w:id="7" w:name="_Toc260399907"/>
      <w:bookmarkStart w:id="8" w:name="_Toc284940305"/>
    </w:p>
    <w:p w:rsidR="005E5E6E" w:rsidRPr="00484056" w:rsidRDefault="005E5E6E" w:rsidP="00E66B00">
      <w:pPr>
        <w:pStyle w:val="Heading2"/>
        <w:numPr>
          <w:ilvl w:val="0"/>
          <w:numId w:val="33"/>
        </w:numPr>
        <w:rPr>
          <w:lang w:val="en-GB"/>
        </w:rPr>
      </w:pPr>
      <w:bookmarkStart w:id="9" w:name="_Toc340163106"/>
      <w:r w:rsidRPr="00484056">
        <w:rPr>
          <w:lang w:val="en-GB"/>
        </w:rPr>
        <w:t>Introduction</w:t>
      </w:r>
      <w:bookmarkEnd w:id="9"/>
    </w:p>
    <w:p w:rsidR="005E5E6E" w:rsidRDefault="005E5E6E" w:rsidP="008A5829">
      <w:pPr>
        <w:rPr>
          <w:lang w:val="en-GB"/>
        </w:rPr>
      </w:pPr>
    </w:p>
    <w:p w:rsidR="005E5E6E" w:rsidRDefault="005E5E6E" w:rsidP="008B69AB">
      <w:pPr>
        <w:jc w:val="both"/>
        <w:rPr>
          <w:lang w:val="en-GB"/>
        </w:rPr>
      </w:pPr>
      <w:r>
        <w:rPr>
          <w:lang w:val="en-GB"/>
        </w:rPr>
        <w:t>This document describes version 3.0 of the DELTA software. This</w:t>
      </w:r>
      <w:r w:rsidRPr="006723C1">
        <w:rPr>
          <w:lang w:val="en-GB"/>
        </w:rPr>
        <w:t xml:space="preserve"> </w:t>
      </w:r>
      <w:r>
        <w:rPr>
          <w:lang w:val="en-GB"/>
        </w:rPr>
        <w:t xml:space="preserve">software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 It allows the user to perform a rapid diagnostic of the model performances. DELTA focuses on the pollutants mentioned in the A</w:t>
      </w:r>
      <w:r w:rsidR="00C12F0C">
        <w:rPr>
          <w:lang w:val="en-GB"/>
        </w:rPr>
        <w:t xml:space="preserve">ir </w:t>
      </w:r>
      <w:r>
        <w:rPr>
          <w:lang w:val="en-GB"/>
        </w:rPr>
        <w:t>Q</w:t>
      </w:r>
      <w:r w:rsidR="00C12F0C">
        <w:rPr>
          <w:lang w:val="en-GB"/>
        </w:rPr>
        <w:t>uality D</w:t>
      </w:r>
      <w:r>
        <w:rPr>
          <w:lang w:val="en-GB"/>
        </w:rPr>
        <w:t xml:space="preserve">irective </w:t>
      </w:r>
      <w:r w:rsidR="00C12F0C">
        <w:rPr>
          <w:lang w:val="en-GB"/>
        </w:rPr>
        <w:t xml:space="preserve">(AQD) </w:t>
      </w:r>
      <w:r>
        <w:rPr>
          <w:lang w:val="en-GB"/>
        </w:rPr>
        <w:t>and addresses all relevant spatial scales (from local to regional).  Some material about DELTA has been already exposed in different documents</w:t>
      </w:r>
      <w:r w:rsidR="008B69AB">
        <w:rPr>
          <w:lang w:val="en-GB"/>
        </w:rPr>
        <w:t xml:space="preserve"> and w</w:t>
      </w:r>
      <w:r>
        <w:rPr>
          <w:lang w:val="en-GB"/>
        </w:rPr>
        <w:t xml:space="preserve">e will here recall the main concepts and detail the different improvements made with respect to previous versions. </w:t>
      </w:r>
      <w:r w:rsidR="00C12F0C">
        <w:rPr>
          <w:lang w:val="en-GB"/>
        </w:rPr>
        <w:t>D</w:t>
      </w:r>
      <w:r>
        <w:rPr>
          <w:lang w:val="en-GB"/>
        </w:rPr>
        <w:t xml:space="preserve">ocuments </w:t>
      </w:r>
      <w:r w:rsidR="00C12F0C">
        <w:rPr>
          <w:lang w:val="en-GB"/>
        </w:rPr>
        <w:t xml:space="preserve">which </w:t>
      </w:r>
      <w:r>
        <w:rPr>
          <w:lang w:val="en-GB"/>
        </w:rPr>
        <w:t xml:space="preserve">will </w:t>
      </w:r>
      <w:r w:rsidR="00C12F0C">
        <w:rPr>
          <w:lang w:val="en-GB"/>
        </w:rPr>
        <w:t>be</w:t>
      </w:r>
      <w:r w:rsidR="008B69AB">
        <w:rPr>
          <w:lang w:val="en-GB"/>
        </w:rPr>
        <w:t xml:space="preserve"> referred </w:t>
      </w:r>
      <w:r w:rsidR="00C12F0C">
        <w:rPr>
          <w:lang w:val="en-GB"/>
        </w:rPr>
        <w:t>are</w:t>
      </w:r>
      <w:r>
        <w:rPr>
          <w:lang w:val="en-GB"/>
        </w:rPr>
        <w:t>:</w:t>
      </w:r>
    </w:p>
    <w:p w:rsidR="005E5E6E" w:rsidRDefault="005E5E6E" w:rsidP="005E5E6E">
      <w:pPr>
        <w:rPr>
          <w:lang w:val="en-GB"/>
        </w:rPr>
      </w:pPr>
    </w:p>
    <w:p w:rsidR="005E5E6E" w:rsidRDefault="005E5E6E" w:rsidP="005E5E6E">
      <w:pPr>
        <w:rPr>
          <w:lang w:val="en-GB"/>
        </w:rPr>
      </w:pPr>
      <w:r w:rsidRPr="008B69AB">
        <w:rPr>
          <w:b/>
          <w:lang w:val="en-GB"/>
        </w:rPr>
        <w:t>METHOD2012</w:t>
      </w:r>
      <w:r>
        <w:rPr>
          <w:lang w:val="en-GB"/>
        </w:rPr>
        <w:t>:</w:t>
      </w:r>
      <w:r w:rsidR="008B69AB">
        <w:rPr>
          <w:lang w:val="en-GB"/>
        </w:rPr>
        <w:t xml:space="preserve"> </w:t>
      </w:r>
      <w:r w:rsidR="008B69AB">
        <w:rPr>
          <w:i/>
          <w:iCs/>
        </w:rPr>
        <w:t xml:space="preserve">Performance criteria to evaluate air quality modeling applications, P. </w:t>
      </w:r>
      <w:proofErr w:type="spellStart"/>
      <w:r w:rsidR="008B69AB">
        <w:rPr>
          <w:i/>
          <w:iCs/>
        </w:rPr>
        <w:t>Thunis</w:t>
      </w:r>
      <w:proofErr w:type="spellEnd"/>
      <w:r w:rsidR="008B69AB">
        <w:rPr>
          <w:i/>
          <w:iCs/>
        </w:rPr>
        <w:t xml:space="preserve">, A. </w:t>
      </w:r>
      <w:proofErr w:type="spellStart"/>
      <w:r w:rsidR="008B69AB">
        <w:rPr>
          <w:i/>
          <w:iCs/>
        </w:rPr>
        <w:t>Pederzoli</w:t>
      </w:r>
      <w:proofErr w:type="spellEnd"/>
      <w:r w:rsidR="008B69AB">
        <w:rPr>
          <w:i/>
          <w:iCs/>
        </w:rPr>
        <w:t xml:space="preserve">, D. </w:t>
      </w:r>
      <w:proofErr w:type="spellStart"/>
      <w:r w:rsidR="008B69AB">
        <w:rPr>
          <w:i/>
          <w:iCs/>
        </w:rPr>
        <w:t>Pernigotti</w:t>
      </w:r>
      <w:proofErr w:type="spellEnd"/>
      <w:r w:rsidR="008B69AB">
        <w:rPr>
          <w:i/>
          <w:iCs/>
        </w:rPr>
        <w:t>. Atmospheric Environment, Volume 59, November 2012, Pages 476-482</w:t>
      </w:r>
      <w:r w:rsidR="008B69AB">
        <w:rPr>
          <w:i/>
          <w:iCs/>
        </w:rPr>
        <w:br/>
      </w:r>
    </w:p>
    <w:p w:rsidR="005E5E6E" w:rsidRDefault="005E5E6E" w:rsidP="008B69AB">
      <w:pPr>
        <w:rPr>
          <w:i/>
          <w:iCs/>
        </w:rPr>
      </w:pPr>
      <w:r w:rsidRPr="008B69AB">
        <w:rPr>
          <w:b/>
          <w:lang w:val="en-GB"/>
        </w:rPr>
        <w:t>UNCERT2012</w:t>
      </w:r>
      <w:r>
        <w:rPr>
          <w:lang w:val="en-GB"/>
        </w:rPr>
        <w:t>:</w:t>
      </w:r>
      <w:r w:rsidR="008B69AB">
        <w:rPr>
          <w:lang w:val="en-GB"/>
        </w:rPr>
        <w:t xml:space="preserve"> </w:t>
      </w:r>
      <w:r w:rsidR="008B69AB" w:rsidRPr="008B69AB">
        <w:rPr>
          <w:i/>
          <w:iCs/>
        </w:rPr>
        <w:t>Formulating observation uncertainty for use in Model quality objec</w:t>
      </w:r>
      <w:r w:rsidR="008B69AB">
        <w:rPr>
          <w:i/>
          <w:iCs/>
        </w:rPr>
        <w:t xml:space="preserve">tives for air quality pollutant. 2012. </w:t>
      </w:r>
      <w:proofErr w:type="spellStart"/>
      <w:r w:rsidR="008B69AB" w:rsidRPr="008B69AB">
        <w:rPr>
          <w:i/>
          <w:iCs/>
        </w:rPr>
        <w:t>Pernigotti</w:t>
      </w:r>
      <w:proofErr w:type="spellEnd"/>
      <w:r w:rsidR="008B69AB" w:rsidRPr="008B69AB">
        <w:rPr>
          <w:i/>
          <w:iCs/>
        </w:rPr>
        <w:t xml:space="preserve"> D., P. </w:t>
      </w:r>
      <w:proofErr w:type="spellStart"/>
      <w:r w:rsidR="008B69AB" w:rsidRPr="008B69AB">
        <w:rPr>
          <w:i/>
          <w:iCs/>
        </w:rPr>
        <w:t>Thunis</w:t>
      </w:r>
      <w:proofErr w:type="spellEnd"/>
      <w:r w:rsidR="008B69AB" w:rsidRPr="008B69AB">
        <w:rPr>
          <w:i/>
          <w:iCs/>
        </w:rPr>
        <w:t xml:space="preserve">, M. </w:t>
      </w:r>
      <w:proofErr w:type="spellStart"/>
      <w:r w:rsidR="008B69AB" w:rsidRPr="008B69AB">
        <w:rPr>
          <w:i/>
          <w:iCs/>
        </w:rPr>
        <w:t>Gerboles</w:t>
      </w:r>
      <w:proofErr w:type="spellEnd"/>
      <w:r w:rsidR="008B69AB" w:rsidRPr="008B69AB">
        <w:rPr>
          <w:i/>
          <w:iCs/>
        </w:rPr>
        <w:t xml:space="preserve">, C.A. </w:t>
      </w:r>
      <w:proofErr w:type="spellStart"/>
      <w:r w:rsidR="008B69AB" w:rsidRPr="008B69AB">
        <w:rPr>
          <w:i/>
          <w:iCs/>
        </w:rPr>
        <w:t>Belis</w:t>
      </w:r>
      <w:proofErr w:type="spellEnd"/>
      <w:r w:rsidR="008B69AB" w:rsidRPr="008B69AB">
        <w:rPr>
          <w:i/>
          <w:iCs/>
        </w:rPr>
        <w:t xml:space="preserve"> (document available on DELTA web site)</w:t>
      </w:r>
    </w:p>
    <w:p w:rsidR="008B69AB" w:rsidRDefault="008B69AB" w:rsidP="008B69AB">
      <w:pPr>
        <w:rPr>
          <w:i/>
          <w:iCs/>
        </w:rPr>
      </w:pPr>
    </w:p>
    <w:p w:rsidR="008B69AB" w:rsidRPr="008B69AB" w:rsidRDefault="008B69AB" w:rsidP="008B69AB">
      <w:pPr>
        <w:rPr>
          <w:i/>
          <w:iCs/>
        </w:rPr>
      </w:pPr>
      <w:r w:rsidRPr="008B69AB">
        <w:rPr>
          <w:b/>
          <w:lang w:val="en-GB"/>
        </w:rPr>
        <w:t>PROCBENCH</w:t>
      </w:r>
      <w:r>
        <w:rPr>
          <w:i/>
          <w:iCs/>
        </w:rPr>
        <w:t>:</w:t>
      </w:r>
      <w:r w:rsidRPr="008B69AB">
        <w:t xml:space="preserve"> </w:t>
      </w:r>
      <w:r w:rsidRPr="008B69AB">
        <w:rPr>
          <w:i/>
          <w:iCs/>
        </w:rPr>
        <w:t xml:space="preserve">A procedure for air quality models </w:t>
      </w:r>
      <w:proofErr w:type="spellStart"/>
      <w:r w:rsidRPr="008B69AB">
        <w:rPr>
          <w:i/>
          <w:iCs/>
        </w:rPr>
        <w:t>b</w:t>
      </w:r>
      <w:r>
        <w:rPr>
          <w:i/>
          <w:iCs/>
        </w:rPr>
        <w:t>enchmarkin</w:t>
      </w:r>
      <w:proofErr w:type="spellEnd"/>
      <w:r>
        <w:rPr>
          <w:i/>
          <w:iCs/>
        </w:rPr>
        <w:t xml:space="preserve">. 2011. </w:t>
      </w:r>
      <w:r w:rsidRPr="008B69AB">
        <w:rPr>
          <w:i/>
          <w:iCs/>
        </w:rPr>
        <w:t xml:space="preserve">P. </w:t>
      </w:r>
      <w:proofErr w:type="spellStart"/>
      <w:r w:rsidRPr="008B69AB">
        <w:rPr>
          <w:i/>
          <w:iCs/>
        </w:rPr>
        <w:t>Thunis</w:t>
      </w:r>
      <w:proofErr w:type="spellEnd"/>
      <w:r w:rsidRPr="008B69AB">
        <w:rPr>
          <w:i/>
          <w:iCs/>
        </w:rPr>
        <w:t xml:space="preserve">, E. </w:t>
      </w:r>
      <w:proofErr w:type="spellStart"/>
      <w:r w:rsidRPr="008B69AB">
        <w:rPr>
          <w:i/>
          <w:iCs/>
        </w:rPr>
        <w:t>Georgieva</w:t>
      </w:r>
      <w:proofErr w:type="spellEnd"/>
      <w:r w:rsidRPr="008B69AB">
        <w:rPr>
          <w:i/>
          <w:iCs/>
        </w:rPr>
        <w:t xml:space="preserve">, S. </w:t>
      </w:r>
      <w:proofErr w:type="spellStart"/>
      <w:r w:rsidRPr="008B69AB">
        <w:rPr>
          <w:i/>
          <w:iCs/>
        </w:rPr>
        <w:t>Galmarini</w:t>
      </w:r>
      <w:proofErr w:type="spellEnd"/>
      <w:r>
        <w:rPr>
          <w:i/>
          <w:iCs/>
        </w:rPr>
        <w:t xml:space="preserve"> </w:t>
      </w:r>
      <w:r w:rsidRPr="008B69AB">
        <w:rPr>
          <w:i/>
          <w:iCs/>
        </w:rPr>
        <w:t>(document available on DELTA web site)</w:t>
      </w:r>
    </w:p>
    <w:p w:rsidR="005E5E6E" w:rsidRPr="005E5E6E" w:rsidRDefault="005E5E6E" w:rsidP="005E5E6E">
      <w:pPr>
        <w:rPr>
          <w:lang w:val="en-GB"/>
        </w:rPr>
      </w:pPr>
    </w:p>
    <w:p w:rsidR="005E5E6E" w:rsidRDefault="005E5E6E" w:rsidP="00E66B00">
      <w:pPr>
        <w:pStyle w:val="Heading2"/>
        <w:numPr>
          <w:ilvl w:val="0"/>
          <w:numId w:val="33"/>
        </w:numPr>
        <w:rPr>
          <w:lang w:val="en-GB"/>
        </w:rPr>
      </w:pPr>
      <w:bookmarkStart w:id="10" w:name="_Toc340163107"/>
      <w:r w:rsidRPr="005E5E6E">
        <w:rPr>
          <w:lang w:val="en-GB"/>
        </w:rPr>
        <w:t>Basic principle</w:t>
      </w:r>
      <w:r>
        <w:rPr>
          <w:lang w:val="en-GB"/>
        </w:rPr>
        <w:t>s</w:t>
      </w:r>
      <w:bookmarkEnd w:id="10"/>
    </w:p>
    <w:p w:rsidR="005E5E6E" w:rsidRDefault="005E5E6E" w:rsidP="005E5E6E">
      <w:pPr>
        <w:rPr>
          <w:lang w:val="en-GB"/>
        </w:rPr>
      </w:pPr>
    </w:p>
    <w:p w:rsidR="005E5E6E" w:rsidRDefault="005E5E6E"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routine monitoring stations). In theory the software works therefore independently of model gridding and spatial scale but the user must use an appropriate methodology to ensure comparability between grid-cell averaged model results and punctual measurements.</w:t>
      </w:r>
    </w:p>
    <w:p w:rsidR="005E5E6E" w:rsidRDefault="005E5E6E" w:rsidP="005E5E6E">
      <w:pPr>
        <w:ind w:left="360"/>
        <w:jc w:val="both"/>
        <w:rPr>
          <w:lang w:val="en-GB"/>
        </w:rPr>
      </w:pPr>
    </w:p>
    <w:p w:rsidR="005E5E6E" w:rsidRDefault="005E5E6E" w:rsidP="00E66B00">
      <w:pPr>
        <w:numPr>
          <w:ilvl w:val="0"/>
          <w:numId w:val="1"/>
        </w:numPr>
        <w:jc w:val="both"/>
        <w:rPr>
          <w:lang w:val="en-GB"/>
        </w:rPr>
      </w:pPr>
      <w:r>
        <w:rPr>
          <w:lang w:val="en-GB"/>
        </w:rPr>
        <w:t xml:space="preserve">DELTA focus on the benchmarking and evaluation of modelling applications related to the AQD. Pollutants and temporal scales are therefore those relevant to the AQD, i.e. </w:t>
      </w:r>
      <w:r w:rsidRPr="00A47665">
        <w:rPr>
          <w:u w:val="single"/>
          <w:lang w:val="en-GB"/>
        </w:rPr>
        <w:t>O3, PM and NO2 data</w:t>
      </w:r>
      <w:r>
        <w:rPr>
          <w:lang w:val="en-GB"/>
        </w:rPr>
        <w:t xml:space="preserve"> covering an </w:t>
      </w:r>
      <w:r w:rsidRPr="00A47665">
        <w:rPr>
          <w:u w:val="single"/>
          <w:lang w:val="en-GB"/>
        </w:rPr>
        <w:t>entire calendar year</w:t>
      </w:r>
      <w:r>
        <w:rPr>
          <w:lang w:val="en-GB"/>
        </w:rPr>
        <w:t xml:space="preserve">.   </w:t>
      </w:r>
    </w:p>
    <w:p w:rsidR="005E5E6E" w:rsidRDefault="005E5E6E" w:rsidP="005E5E6E">
      <w:pPr>
        <w:ind w:left="360"/>
        <w:jc w:val="both"/>
        <w:rPr>
          <w:lang w:val="en-GB"/>
        </w:rPr>
      </w:pPr>
    </w:p>
    <w:p w:rsidR="005E5E6E" w:rsidRDefault="005E5E6E"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Pr>
          <w:lang w:val="en-GB"/>
        </w:rPr>
        <w:t>as a</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5E5E6E" w:rsidRDefault="005E5E6E" w:rsidP="005E5E6E">
      <w:pPr>
        <w:ind w:left="360"/>
        <w:jc w:val="both"/>
        <w:rPr>
          <w:lang w:val="en-GB"/>
        </w:rPr>
      </w:pPr>
    </w:p>
    <w:p w:rsidR="005E5E6E" w:rsidRDefault="005E5E6E"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sidR="00C12F0C">
        <w:rPr>
          <w:lang w:val="en-GB"/>
        </w:rPr>
        <w:t>(e.g. Taylor, Target</w:t>
      </w:r>
      <w:proofErr w:type="gramStart"/>
      <w:r w:rsidR="00C12F0C">
        <w:rPr>
          <w:lang w:val="en-GB"/>
        </w:rPr>
        <w:t>,</w:t>
      </w:r>
      <w:r>
        <w:rPr>
          <w:lang w:val="en-GB"/>
        </w:rPr>
        <w:t>…</w:t>
      </w:r>
      <w:proofErr w:type="gramEnd"/>
      <w:r>
        <w:rPr>
          <w:lang w:val="en-GB"/>
        </w:rPr>
        <w:t>) has</w:t>
      </w:r>
      <w:r w:rsidRPr="001D6B36">
        <w:rPr>
          <w:lang w:val="en-GB"/>
        </w:rPr>
        <w:t xml:space="preserve"> been favoured</w:t>
      </w:r>
      <w:r>
        <w:rPr>
          <w:lang w:val="en-GB"/>
        </w:rPr>
        <w:t>.</w:t>
      </w:r>
    </w:p>
    <w:p w:rsidR="005E5E6E" w:rsidRDefault="005E5E6E" w:rsidP="005E5E6E">
      <w:pPr>
        <w:ind w:left="360"/>
        <w:jc w:val="both"/>
        <w:rPr>
          <w:lang w:val="en-GB"/>
        </w:rPr>
      </w:pPr>
    </w:p>
    <w:p w:rsidR="005E5E6E" w:rsidRDefault="005E5E6E" w:rsidP="00E66B00">
      <w:pPr>
        <w:numPr>
          <w:ilvl w:val="0"/>
          <w:numId w:val="1"/>
        </w:numPr>
        <w:jc w:val="both"/>
        <w:rPr>
          <w:lang w:val="en-GB"/>
        </w:rPr>
      </w:pPr>
      <w:r w:rsidRPr="00186AF1">
        <w:rPr>
          <w:lang w:val="en-GB"/>
        </w:rPr>
        <w:t xml:space="preserve">Model </w:t>
      </w:r>
      <w:r w:rsidR="00C12F0C">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sidR="00C12F0C">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sidR="008B69AB">
        <w:rPr>
          <w:lang w:val="en-GB"/>
        </w:rPr>
        <w:t>ble for regulatory applications</w:t>
      </w:r>
      <w:r w:rsidR="00C12F0C">
        <w:rPr>
          <w:lang w:val="en-GB"/>
        </w:rPr>
        <w:t xml:space="preserve"> (see METHOD2012 and UNCERT2012 for more details)</w:t>
      </w:r>
      <w:r w:rsidR="008B69AB">
        <w:rPr>
          <w:lang w:val="en-GB"/>
        </w:rPr>
        <w:t>.</w:t>
      </w:r>
    </w:p>
    <w:p w:rsidR="005E5E6E" w:rsidRDefault="005E5E6E" w:rsidP="005E5E6E">
      <w:pPr>
        <w:ind w:left="360"/>
        <w:jc w:val="both"/>
        <w:rPr>
          <w:lang w:val="en-GB"/>
        </w:rPr>
      </w:pPr>
    </w:p>
    <w:p w:rsidR="005E5E6E" w:rsidRDefault="005E5E6E" w:rsidP="00E66B00">
      <w:pPr>
        <w:numPr>
          <w:ilvl w:val="0"/>
          <w:numId w:val="1"/>
        </w:numPr>
        <w:jc w:val="both"/>
        <w:rPr>
          <w:lang w:val="en-GB"/>
        </w:rPr>
      </w:pPr>
      <w:r>
        <w:rPr>
          <w:lang w:val="en-GB"/>
        </w:rPr>
        <w:t>Both meteorological (scalars only) and air quality data can be handled by DELTA.</w:t>
      </w:r>
    </w:p>
    <w:p w:rsidR="005E5E6E" w:rsidRDefault="005E5E6E" w:rsidP="005E5E6E">
      <w:pPr>
        <w:ind w:left="360"/>
        <w:jc w:val="both"/>
        <w:rPr>
          <w:lang w:val="en-GB"/>
        </w:rPr>
      </w:pPr>
    </w:p>
    <w:p w:rsidR="005E5E6E" w:rsidRDefault="005E5E6E" w:rsidP="00AF1B96">
      <w:pPr>
        <w:numPr>
          <w:ilvl w:val="0"/>
          <w:numId w:val="1"/>
        </w:numPr>
        <w:jc w:val="both"/>
      </w:pPr>
      <w:r>
        <w:rPr>
          <w:lang w:val="en-GB"/>
        </w:rPr>
        <w:lastRenderedPageBreak/>
        <w:t>S</w:t>
      </w:r>
      <w:r w:rsidRPr="00762D71">
        <w:rPr>
          <w:lang w:val="en-GB"/>
        </w:rPr>
        <w:t xml:space="preserve">tatistics for a single station are only produced in DELTA when data availability of paired modelled and observed data is at least of </w:t>
      </w:r>
      <w:r w:rsidR="008B69AB">
        <w:rPr>
          <w:lang w:val="en-GB"/>
        </w:rPr>
        <w:t>75</w:t>
      </w:r>
      <w:r w:rsidRPr="00762D71">
        <w:rPr>
          <w:lang w:val="en-GB"/>
        </w:rPr>
        <w:t>% for the time period considered.</w:t>
      </w:r>
      <w:r>
        <w:rPr>
          <w:lang w:val="en-GB"/>
        </w:rPr>
        <w:t xml:space="preserve"> </w:t>
      </w:r>
      <w:r w:rsidR="00AF1B96">
        <w:rPr>
          <w:lang w:val="en-GB"/>
        </w:rPr>
        <w:t xml:space="preserve">When time averaging operations are performed </w:t>
      </w:r>
      <w:r w:rsidR="008B69AB">
        <w:rPr>
          <w:lang w:val="en-GB"/>
        </w:rPr>
        <w:t>the</w:t>
      </w:r>
      <w:r w:rsidR="00AF1B96">
        <w:rPr>
          <w:lang w:val="en-GB"/>
        </w:rPr>
        <w:t xml:space="preserve"> </w:t>
      </w:r>
      <w:r w:rsidR="008B69AB">
        <w:rPr>
          <w:lang w:val="en-GB"/>
        </w:rPr>
        <w:t>same a</w:t>
      </w:r>
      <w:r w:rsidR="00AF1B96">
        <w:rPr>
          <w:lang w:val="en-GB"/>
        </w:rPr>
        <w:t xml:space="preserve">vailability criteria of 75% </w:t>
      </w:r>
      <w:r w:rsidR="00C12F0C">
        <w:rPr>
          <w:lang w:val="en-GB"/>
        </w:rPr>
        <w:t>applies</w:t>
      </w:r>
      <w:r w:rsidR="00AF1B96">
        <w:rPr>
          <w:lang w:val="en-GB"/>
        </w:rPr>
        <w:t xml:space="preserve">. For example daily averages will be performed only if data for 18 hours are available and similarly for 8h O3 averages which will be performed only when 6 hourly values are </w:t>
      </w:r>
      <w:r w:rsidR="00C12F0C">
        <w:rPr>
          <w:lang w:val="en-GB"/>
        </w:rPr>
        <w:t>available</w:t>
      </w:r>
      <w:r w:rsidR="00AF1B96">
        <w:rPr>
          <w:lang w:val="en-GB"/>
        </w:rPr>
        <w:t>.</w:t>
      </w:r>
      <w:r w:rsidR="00AF1B96">
        <w:t xml:space="preserve"> </w:t>
      </w:r>
    </w:p>
    <w:p w:rsidR="00C12F0C" w:rsidRDefault="00C12F0C" w:rsidP="00C12F0C">
      <w:pPr>
        <w:jc w:val="both"/>
      </w:pPr>
    </w:p>
    <w:p w:rsidR="005E5E6E" w:rsidRPr="00762D71" w:rsidRDefault="005E5E6E" w:rsidP="00E66B00">
      <w:pPr>
        <w:numPr>
          <w:ilvl w:val="0"/>
          <w:numId w:val="1"/>
        </w:numPr>
        <w:jc w:val="both"/>
      </w:pPr>
      <w:r>
        <w:rPr>
          <w:lang w:val="en-GB"/>
        </w:rPr>
        <w:t>Benchmarking is included in the DELTA software to allow the production of model performance summary reports by the users</w:t>
      </w:r>
      <w:r w:rsidR="00C12F0C">
        <w:rPr>
          <w:lang w:val="en-GB"/>
        </w:rPr>
        <w:t xml:space="preserve"> (see Section </w:t>
      </w:r>
      <w:r w:rsidR="00C12F0C">
        <w:rPr>
          <w:lang w:val="en-GB"/>
        </w:rPr>
        <w:fldChar w:fldCharType="begin"/>
      </w:r>
      <w:r w:rsidR="00C12F0C">
        <w:rPr>
          <w:lang w:val="en-GB"/>
        </w:rPr>
        <w:instrText xml:space="preserve"> REF _Ref341164505 \r \h </w:instrText>
      </w:r>
      <w:r w:rsidR="00C12F0C">
        <w:rPr>
          <w:lang w:val="en-GB"/>
        </w:rPr>
      </w:r>
      <w:r w:rsidR="00C12F0C">
        <w:rPr>
          <w:lang w:val="en-GB"/>
        </w:rPr>
        <w:fldChar w:fldCharType="separate"/>
      </w:r>
      <w:r w:rsidR="00C12F0C">
        <w:rPr>
          <w:lang w:val="en-GB"/>
        </w:rPr>
        <w:t>5</w:t>
      </w:r>
      <w:r w:rsidR="00C12F0C">
        <w:rPr>
          <w:lang w:val="en-GB"/>
        </w:rPr>
        <w:fldChar w:fldCharType="end"/>
      </w:r>
      <w:r w:rsidR="00C12F0C">
        <w:rPr>
          <w:lang w:val="en-GB"/>
        </w:rPr>
        <w:t>)</w:t>
      </w:r>
      <w:r>
        <w:rPr>
          <w:lang w:val="en-GB"/>
        </w:rPr>
        <w:t>.</w:t>
      </w:r>
    </w:p>
    <w:p w:rsidR="005E5E6E" w:rsidRPr="005E5E6E" w:rsidRDefault="005E5E6E" w:rsidP="005E5E6E"/>
    <w:p w:rsidR="00FE7D4B" w:rsidRDefault="005E5E6E" w:rsidP="00E66B00">
      <w:pPr>
        <w:pStyle w:val="Heading2"/>
        <w:numPr>
          <w:ilvl w:val="0"/>
          <w:numId w:val="33"/>
        </w:numPr>
        <w:rPr>
          <w:lang w:val="en-GB"/>
        </w:rPr>
      </w:pPr>
      <w:bookmarkStart w:id="11" w:name="_Toc340163108"/>
      <w:r>
        <w:rPr>
          <w:lang w:val="en-GB"/>
        </w:rPr>
        <w:t>Overvie</w:t>
      </w:r>
      <w:r w:rsidR="00FE7D4B">
        <w:rPr>
          <w:lang w:val="en-GB"/>
        </w:rPr>
        <w:t>w</w:t>
      </w:r>
      <w:bookmarkEnd w:id="11"/>
    </w:p>
    <w:p w:rsidR="00FE7D4B" w:rsidRDefault="00FE7D4B" w:rsidP="00FE7D4B">
      <w:pPr>
        <w:rPr>
          <w:lang w:val="en-GB"/>
        </w:rPr>
      </w:pPr>
    </w:p>
    <w:p w:rsidR="00FE7D4B" w:rsidRDefault="00FE7D4B"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t xml:space="preserve">Figure </w:t>
      </w:r>
      <w:r>
        <w:rPr>
          <w:noProof/>
        </w:rPr>
        <w:t>2</w:t>
      </w:r>
      <w:r>
        <w:rPr>
          <w:lang w:val="en-GB"/>
        </w:rPr>
        <w:fldChar w:fldCharType="end"/>
      </w:r>
      <w:r>
        <w:rPr>
          <w:lang w:val="en-GB"/>
        </w:rPr>
        <w:t>. There are four main modules:</w:t>
      </w:r>
    </w:p>
    <w:p w:rsidR="00FE7D4B" w:rsidRDefault="00FE7D4B" w:rsidP="00FE7D4B">
      <w:pPr>
        <w:jc w:val="both"/>
        <w:rPr>
          <w:lang w:val="en-GB"/>
        </w:rPr>
      </w:pPr>
    </w:p>
    <w:p w:rsidR="00FE7D4B" w:rsidRDefault="00FE7D4B" w:rsidP="00E66B00">
      <w:pPr>
        <w:numPr>
          <w:ilvl w:val="0"/>
          <w:numId w:val="11"/>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these input files are given in the user’s guide;</w:t>
      </w:r>
    </w:p>
    <w:p w:rsidR="00FE7D4B" w:rsidRDefault="00FE7D4B" w:rsidP="00E66B00">
      <w:pPr>
        <w:numPr>
          <w:ilvl w:val="0"/>
          <w:numId w:val="12"/>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proofErr w:type="spellStart"/>
      <w:r w:rsidRPr="00C12F0C">
        <w:rPr>
          <w:i/>
          <w:lang w:val="en-GB"/>
        </w:rPr>
        <w:t>startup</w:t>
      </w:r>
      <w:proofErr w:type="spellEnd"/>
      <w:r>
        <w:rPr>
          <w:lang w:val="en-GB"/>
        </w:rPr>
        <w:t xml:space="preserve"> file (to be prepared by the user) which contains details on the monitoring stations and measured variables (see user’s guide). Another important configuration file, embedded  in the tool is the </w:t>
      </w:r>
      <w:r w:rsidRPr="00C12F0C">
        <w:rPr>
          <w:i/>
          <w:lang w:val="en-GB"/>
        </w:rPr>
        <w:t>performance and goal criteria</w:t>
      </w:r>
      <w:r>
        <w:rPr>
          <w:lang w:val="en-GB"/>
        </w:rPr>
        <w:t xml:space="preserve"> file which </w:t>
      </w:r>
      <w:r w:rsidR="00C12F0C">
        <w:rPr>
          <w:lang w:val="en-GB"/>
        </w:rPr>
        <w:t>lists the performance criteria used in DELTA for the different species</w:t>
      </w:r>
      <w:r>
        <w:rPr>
          <w:lang w:val="en-GB"/>
        </w:rPr>
        <w:t>;</w:t>
      </w:r>
    </w:p>
    <w:p w:rsidR="00FE7D4B" w:rsidRDefault="00FE7D4B" w:rsidP="00E66B00">
      <w:pPr>
        <w:numPr>
          <w:ilvl w:val="0"/>
          <w:numId w:val="13"/>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sidR="00C12F0C">
        <w:rPr>
          <w:lang w:val="en-GB"/>
        </w:rPr>
        <w:fldChar w:fldCharType="begin"/>
      </w:r>
      <w:r w:rsidR="00C12F0C">
        <w:rPr>
          <w:lang w:val="en-GB"/>
        </w:rPr>
        <w:instrText xml:space="preserve"> REF _Ref341164117 \r \h </w:instrText>
      </w:r>
      <w:r w:rsidR="00C12F0C">
        <w:rPr>
          <w:lang w:val="en-GB"/>
        </w:rPr>
      </w:r>
      <w:r w:rsidR="00C12F0C">
        <w:rPr>
          <w:lang w:val="en-GB"/>
        </w:rPr>
        <w:fldChar w:fldCharType="separate"/>
      </w:r>
      <w:r w:rsidR="00C12F0C">
        <w:rPr>
          <w:lang w:val="en-GB"/>
        </w:rPr>
        <w:t>3.1</w:t>
      </w:r>
      <w:r w:rsidR="00C12F0C">
        <w:rPr>
          <w:lang w:val="en-GB"/>
        </w:rPr>
        <w:fldChar w:fldCharType="end"/>
      </w:r>
      <w:r w:rsidR="00C12F0C">
        <w:rPr>
          <w:lang w:val="en-GB"/>
        </w:rPr>
        <w:t xml:space="preserve"> </w:t>
      </w:r>
      <w:r w:rsidRPr="008B69AB">
        <w:rPr>
          <w:lang w:val="en-GB"/>
        </w:rPr>
        <w:t xml:space="preserve">and </w:t>
      </w:r>
      <w:r w:rsidRPr="008B69AB">
        <w:rPr>
          <w:lang w:val="en-GB"/>
        </w:rPr>
        <w:fldChar w:fldCharType="begin"/>
      </w:r>
      <w:r w:rsidRPr="008B69AB">
        <w:rPr>
          <w:lang w:val="en-GB"/>
        </w:rPr>
        <w:instrText xml:space="preserve"> REF _Ref284330885 \r \h </w:instrText>
      </w:r>
      <w:r w:rsidR="008B69AB" w:rsidRPr="008B69AB">
        <w:rPr>
          <w:lang w:val="en-GB"/>
        </w:rPr>
        <w:instrText xml:space="preserve"> \* MERGEFORMAT </w:instrText>
      </w:r>
      <w:r w:rsidRPr="008B69AB">
        <w:rPr>
          <w:lang w:val="en-GB"/>
        </w:rPr>
      </w:r>
      <w:r w:rsidRPr="008B69AB">
        <w:rPr>
          <w:lang w:val="en-GB"/>
        </w:rPr>
        <w:fldChar w:fldCharType="separate"/>
      </w:r>
      <w:r w:rsidR="00C12F0C">
        <w:rPr>
          <w:lang w:val="en-GB"/>
        </w:rPr>
        <w:t>3.2</w:t>
      </w:r>
      <w:r w:rsidRPr="008B69AB">
        <w:rPr>
          <w:lang w:val="en-GB"/>
        </w:rPr>
        <w:fldChar w:fldCharType="end"/>
      </w:r>
      <w:r>
        <w:rPr>
          <w:lang w:val="en-GB"/>
        </w:rPr>
        <w:t>)</w:t>
      </w:r>
    </w:p>
    <w:p w:rsidR="00FE7D4B" w:rsidRDefault="00FE7D4B" w:rsidP="00E66B00">
      <w:pPr>
        <w:numPr>
          <w:ilvl w:val="0"/>
          <w:numId w:val="14"/>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w:t>
      </w:r>
      <w:r w:rsidR="00C12F0C">
        <w:rPr>
          <w:lang w:val="en-GB"/>
        </w:rPr>
        <w:t xml:space="preserve"> (see Section </w:t>
      </w:r>
      <w:r w:rsidR="00C12F0C">
        <w:rPr>
          <w:lang w:val="en-GB"/>
        </w:rPr>
        <w:fldChar w:fldCharType="begin"/>
      </w:r>
      <w:r w:rsidR="00C12F0C">
        <w:rPr>
          <w:lang w:val="en-GB"/>
        </w:rPr>
        <w:instrText xml:space="preserve"> REF _Ref341164664 \r \h </w:instrText>
      </w:r>
      <w:r w:rsidR="00C12F0C">
        <w:rPr>
          <w:lang w:val="en-GB"/>
        </w:rPr>
      </w:r>
      <w:r w:rsidR="00C12F0C">
        <w:rPr>
          <w:lang w:val="en-GB"/>
        </w:rPr>
        <w:fldChar w:fldCharType="separate"/>
      </w:r>
      <w:r w:rsidR="00C12F0C">
        <w:rPr>
          <w:lang w:val="en-GB"/>
        </w:rPr>
        <w:t>5</w:t>
      </w:r>
      <w:r w:rsidR="00C12F0C">
        <w:rPr>
          <w:lang w:val="en-GB"/>
        </w:rPr>
        <w:fldChar w:fldCharType="end"/>
      </w:r>
      <w:r w:rsidR="00C12F0C">
        <w:rPr>
          <w:lang w:val="en-GB"/>
        </w:rPr>
        <w:t>)</w:t>
      </w:r>
      <w:r>
        <w:rPr>
          <w:lang w:val="en-GB"/>
        </w:rPr>
        <w:t>.</w:t>
      </w:r>
    </w:p>
    <w:p w:rsidR="00FE7D4B" w:rsidRDefault="00FE7D4B" w:rsidP="00FE7D4B">
      <w:pPr>
        <w:spacing w:after="60"/>
        <w:ind w:left="360"/>
        <w:jc w:val="both"/>
        <w:rPr>
          <w:lang w:val="en-GB"/>
        </w:rPr>
      </w:pPr>
    </w:p>
    <w:p w:rsidR="00FE7D4B" w:rsidRDefault="00FE7D4B" w:rsidP="00FE7D4B">
      <w:pPr>
        <w:spacing w:after="60"/>
        <w:ind w:left="360"/>
        <w:jc w:val="both"/>
        <w:rPr>
          <w:lang w:val="en-GB"/>
        </w:rPr>
      </w:pPr>
      <w:r>
        <w:rPr>
          <w:noProof/>
          <w:lang w:val="fr-FR" w:eastAsia="fr-FR"/>
        </w:rPr>
        <w:lastRenderedPageBreak/>
        <w:drawing>
          <wp:inline distT="0" distB="0" distL="0" distR="0" wp14:anchorId="0950B8DE" wp14:editId="78D0DA16">
            <wp:extent cx="6130491" cy="3905250"/>
            <wp:effectExtent l="0" t="0" r="381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6468" cy="3909058"/>
                    </a:xfrm>
                    <a:prstGeom prst="rect">
                      <a:avLst/>
                    </a:prstGeom>
                    <a:noFill/>
                  </pic:spPr>
                </pic:pic>
              </a:graphicData>
            </a:graphic>
          </wp:inline>
        </w:drawing>
      </w:r>
    </w:p>
    <w:p w:rsidR="00FE7D4B" w:rsidRDefault="00FE7D4B" w:rsidP="00FE7D4B">
      <w:pPr>
        <w:spacing w:after="60"/>
        <w:ind w:left="360"/>
        <w:jc w:val="both"/>
        <w:rPr>
          <w:lang w:val="en-GB"/>
        </w:rPr>
      </w:pPr>
    </w:p>
    <w:p w:rsidR="00FE7D4B" w:rsidRDefault="00FE7D4B" w:rsidP="00FE7D4B">
      <w:pPr>
        <w:pStyle w:val="Caption"/>
        <w:spacing w:before="120"/>
        <w:ind w:firstLine="720"/>
        <w:rPr>
          <w:lang w:val="en-GB"/>
        </w:rPr>
      </w:pPr>
      <w:bookmarkStart w:id="12" w:name="_Ref283824928"/>
      <w:proofErr w:type="gramStart"/>
      <w:r>
        <w:t xml:space="preserve">Figure </w:t>
      </w:r>
      <w:r>
        <w:fldChar w:fldCharType="begin"/>
      </w:r>
      <w:r>
        <w:instrText xml:space="preserve"> SEQ Figure \* ARABIC </w:instrText>
      </w:r>
      <w:r>
        <w:fldChar w:fldCharType="separate"/>
      </w:r>
      <w:r>
        <w:rPr>
          <w:noProof/>
        </w:rPr>
        <w:t>2</w:t>
      </w:r>
      <w:r>
        <w:fldChar w:fldCharType="end"/>
      </w:r>
      <w:bookmarkEnd w:id="12"/>
      <w:r>
        <w:t>.</w:t>
      </w:r>
      <w:proofErr w:type="gramEnd"/>
      <w:r>
        <w:t xml:space="preserve"> Structure of the DELTA software</w:t>
      </w:r>
    </w:p>
    <w:p w:rsidR="00FE7D4B" w:rsidRPr="00FE7D4B" w:rsidRDefault="00FE7D4B" w:rsidP="00FE7D4B">
      <w:pPr>
        <w:rPr>
          <w:lang w:val="en-GB"/>
        </w:rPr>
      </w:pPr>
    </w:p>
    <w:p w:rsidR="00F1339B" w:rsidRDefault="00F1339B" w:rsidP="00F1339B">
      <w:pPr>
        <w:rPr>
          <w:lang w:val="en-GB"/>
        </w:rPr>
      </w:pPr>
    </w:p>
    <w:p w:rsidR="00CA25DD" w:rsidRDefault="00CA25DD" w:rsidP="00F1339B">
      <w:pPr>
        <w:rPr>
          <w:lang w:val="en-GB"/>
        </w:rPr>
      </w:pPr>
      <w:r>
        <w:rPr>
          <w:lang w:val="en-GB"/>
        </w:rPr>
        <w:t>Within the analysis two main modes exist:</w:t>
      </w:r>
    </w:p>
    <w:p w:rsidR="00917611" w:rsidRPr="00917611" w:rsidRDefault="00917611" w:rsidP="00917611">
      <w:pPr>
        <w:pStyle w:val="ListParagraph"/>
        <w:keepNext/>
        <w:numPr>
          <w:ilvl w:val="0"/>
          <w:numId w:val="36"/>
        </w:numPr>
        <w:spacing w:before="240" w:after="60" w:line="240" w:lineRule="auto"/>
        <w:contextualSpacing w:val="0"/>
        <w:outlineLvl w:val="2"/>
        <w:rPr>
          <w:rFonts w:ascii="Times New Roman" w:eastAsia="Times New Roman" w:hAnsi="Times New Roman" w:cs="Arial"/>
          <w:b/>
          <w:bCs/>
          <w:vanish/>
          <w:sz w:val="24"/>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917611" w:rsidRPr="00917611" w:rsidRDefault="00917611" w:rsidP="00917611">
      <w:pPr>
        <w:pStyle w:val="ListParagraph"/>
        <w:keepNext/>
        <w:numPr>
          <w:ilvl w:val="0"/>
          <w:numId w:val="36"/>
        </w:numPr>
        <w:spacing w:before="240" w:after="60" w:line="240" w:lineRule="auto"/>
        <w:contextualSpacing w:val="0"/>
        <w:outlineLvl w:val="2"/>
        <w:rPr>
          <w:rFonts w:ascii="Times New Roman" w:eastAsia="Times New Roman" w:hAnsi="Times New Roman" w:cs="Arial"/>
          <w:b/>
          <w:bCs/>
          <w:vanish/>
          <w:sz w:val="24"/>
          <w:szCs w:val="26"/>
          <w:lang w:val="en-GB"/>
        </w:rPr>
      </w:pPr>
      <w:bookmarkStart w:id="40" w:name="_Toc339199831"/>
      <w:bookmarkStart w:id="41" w:name="_Toc339200252"/>
      <w:bookmarkStart w:id="42" w:name="_Toc339200297"/>
      <w:bookmarkStart w:id="43" w:name="_Toc339200342"/>
      <w:bookmarkStart w:id="44" w:name="_Toc339200535"/>
      <w:bookmarkStart w:id="45" w:name="_Toc339200670"/>
      <w:bookmarkStart w:id="46" w:name="_Toc339200792"/>
      <w:bookmarkStart w:id="47" w:name="_Toc339200946"/>
      <w:bookmarkStart w:id="48" w:name="_Toc339201033"/>
      <w:bookmarkStart w:id="49" w:name="_Toc339201094"/>
      <w:bookmarkStart w:id="50" w:name="_Toc339201137"/>
      <w:bookmarkStart w:id="51" w:name="_Toc339201345"/>
      <w:bookmarkStart w:id="52" w:name="_Toc339201454"/>
      <w:bookmarkStart w:id="53" w:name="_Toc339201537"/>
      <w:bookmarkStart w:id="54" w:name="_Toc339300713"/>
      <w:bookmarkStart w:id="55" w:name="_Toc339301730"/>
      <w:bookmarkStart w:id="56" w:name="_Toc339302979"/>
      <w:bookmarkStart w:id="57" w:name="_Toc339307715"/>
      <w:bookmarkStart w:id="58" w:name="_Toc339311285"/>
      <w:bookmarkStart w:id="59" w:name="_Toc339314943"/>
      <w:bookmarkStart w:id="60" w:name="_Toc339315104"/>
      <w:bookmarkStart w:id="61" w:name="_Toc339315228"/>
      <w:bookmarkStart w:id="62" w:name="_Toc339610895"/>
      <w:bookmarkStart w:id="63" w:name="_Toc339611420"/>
      <w:bookmarkStart w:id="64" w:name="_Toc340147694"/>
      <w:bookmarkStart w:id="65" w:name="_Toc340163110"/>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917611" w:rsidRPr="00917611" w:rsidRDefault="00917611" w:rsidP="00917611">
      <w:pPr>
        <w:pStyle w:val="ListParagraph"/>
        <w:keepNext/>
        <w:numPr>
          <w:ilvl w:val="0"/>
          <w:numId w:val="36"/>
        </w:numPr>
        <w:spacing w:before="240" w:after="60" w:line="240" w:lineRule="auto"/>
        <w:contextualSpacing w:val="0"/>
        <w:outlineLvl w:val="2"/>
        <w:rPr>
          <w:rFonts w:ascii="Times New Roman" w:eastAsia="Times New Roman" w:hAnsi="Times New Roman" w:cs="Arial"/>
          <w:b/>
          <w:bCs/>
          <w:vanish/>
          <w:sz w:val="24"/>
          <w:szCs w:val="26"/>
          <w:lang w:val="en-GB"/>
        </w:rPr>
      </w:pPr>
      <w:bookmarkStart w:id="66" w:name="_Toc339199832"/>
      <w:bookmarkStart w:id="67" w:name="_Toc339200253"/>
      <w:bookmarkStart w:id="68" w:name="_Toc339200298"/>
      <w:bookmarkStart w:id="69" w:name="_Toc339200343"/>
      <w:bookmarkStart w:id="70" w:name="_Toc339200536"/>
      <w:bookmarkStart w:id="71" w:name="_Toc339200671"/>
      <w:bookmarkStart w:id="72" w:name="_Toc339200793"/>
      <w:bookmarkStart w:id="73" w:name="_Toc339200947"/>
      <w:bookmarkStart w:id="74" w:name="_Toc339201034"/>
      <w:bookmarkStart w:id="75" w:name="_Toc339201095"/>
      <w:bookmarkStart w:id="76" w:name="_Toc339201138"/>
      <w:bookmarkStart w:id="77" w:name="_Toc339201346"/>
      <w:bookmarkStart w:id="78" w:name="_Toc339201455"/>
      <w:bookmarkStart w:id="79" w:name="_Toc339201538"/>
      <w:bookmarkStart w:id="80" w:name="_Toc339300714"/>
      <w:bookmarkStart w:id="81" w:name="_Toc339301731"/>
      <w:bookmarkStart w:id="82" w:name="_Toc339302980"/>
      <w:bookmarkStart w:id="83" w:name="_Toc339307716"/>
      <w:bookmarkStart w:id="84" w:name="_Toc339311286"/>
      <w:bookmarkStart w:id="85" w:name="_Toc339314944"/>
      <w:bookmarkStart w:id="86" w:name="_Toc339315105"/>
      <w:bookmarkStart w:id="87" w:name="_Toc339315229"/>
      <w:bookmarkStart w:id="88" w:name="_Toc339610896"/>
      <w:bookmarkStart w:id="89" w:name="_Toc339611421"/>
      <w:bookmarkStart w:id="90" w:name="_Toc340147695"/>
      <w:bookmarkStart w:id="91" w:name="_Toc340163111"/>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F1339B" w:rsidRPr="00917611" w:rsidRDefault="00F1339B" w:rsidP="00917611">
      <w:pPr>
        <w:pStyle w:val="Heading3"/>
        <w:numPr>
          <w:ilvl w:val="1"/>
          <w:numId w:val="36"/>
        </w:numPr>
        <w:rPr>
          <w:rFonts w:ascii="Times New Roman" w:hAnsi="Times New Roman"/>
          <w:sz w:val="24"/>
          <w:lang w:val="en-GB"/>
        </w:rPr>
      </w:pPr>
      <w:bookmarkStart w:id="92" w:name="_Toc340163112"/>
      <w:bookmarkStart w:id="93" w:name="_Ref341164117"/>
      <w:r w:rsidRPr="00917611">
        <w:rPr>
          <w:rFonts w:ascii="Times New Roman" w:hAnsi="Times New Roman"/>
          <w:sz w:val="24"/>
          <w:lang w:val="en-GB"/>
        </w:rPr>
        <w:t>Exploration</w:t>
      </w:r>
      <w:bookmarkEnd w:id="92"/>
      <w:bookmarkEnd w:id="93"/>
      <w:r w:rsidRPr="00917611">
        <w:rPr>
          <w:rFonts w:ascii="Times New Roman" w:hAnsi="Times New Roman"/>
          <w:sz w:val="24"/>
          <w:lang w:val="en-GB"/>
        </w:rPr>
        <w:t xml:space="preserve"> </w:t>
      </w:r>
      <w:bookmarkEnd w:id="39"/>
    </w:p>
    <w:p w:rsidR="00F1339B" w:rsidRPr="00FE7D4B" w:rsidRDefault="00F1339B" w:rsidP="00F1339B"/>
    <w:p w:rsidR="00F1339B" w:rsidRDefault="00F1339B"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F1339B" w:rsidRDefault="00F1339B" w:rsidP="00F1339B">
      <w:pPr>
        <w:spacing w:before="75"/>
        <w:jc w:val="both"/>
        <w:rPr>
          <w:lang w:val="en-GB"/>
        </w:rPr>
      </w:pPr>
    </w:p>
    <w:p w:rsidR="00F1339B" w:rsidRPr="00DD5EE0" w:rsidRDefault="00F1339B" w:rsidP="00E66B00">
      <w:pPr>
        <w:numPr>
          <w:ilvl w:val="0"/>
          <w:numId w:val="15"/>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F1339B" w:rsidRPr="00DD5EE0" w:rsidRDefault="00F1339B" w:rsidP="00F1339B">
      <w:pPr>
        <w:jc w:val="both"/>
        <w:rPr>
          <w:lang w:val="en-GB"/>
        </w:rPr>
      </w:pPr>
    </w:p>
    <w:p w:rsidR="00F1339B" w:rsidRPr="00DD5EE0" w:rsidRDefault="00F1339B" w:rsidP="00E66B00">
      <w:pPr>
        <w:numPr>
          <w:ilvl w:val="0"/>
          <w:numId w:val="15"/>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w:t>
      </w:r>
      <w:r w:rsidR="008B69AB">
        <w:rPr>
          <w:lang w:val="en-GB"/>
        </w:rPr>
        <w:t>Google Earth option</w:t>
      </w:r>
      <w:r>
        <w:rPr>
          <w:lang w:val="en-GB"/>
        </w:rPr>
        <w:t>, a   functionality which permits to visualise a statistical parameter at each station as a point on a 2D map</w:t>
      </w:r>
    </w:p>
    <w:p w:rsidR="00F1339B" w:rsidRPr="00DD5EE0" w:rsidRDefault="00F1339B" w:rsidP="00F1339B">
      <w:pPr>
        <w:ind w:left="360"/>
        <w:jc w:val="both"/>
        <w:rPr>
          <w:lang w:val="en-GB"/>
        </w:rPr>
      </w:pPr>
    </w:p>
    <w:p w:rsidR="00F1339B" w:rsidRPr="0009790B" w:rsidRDefault="00F1339B" w:rsidP="00F1339B">
      <w:pPr>
        <w:numPr>
          <w:ilvl w:val="0"/>
          <w:numId w:val="15"/>
        </w:numPr>
        <w:jc w:val="both"/>
      </w:pPr>
      <w:r w:rsidRPr="00367738">
        <w:rPr>
          <w:u w:val="single"/>
          <w:lang w:val="en-GB"/>
        </w:rPr>
        <w:t>Multidimensional analysis</w:t>
      </w:r>
      <w:r w:rsidRPr="00367738">
        <w:rPr>
          <w:lang w:val="en-GB"/>
        </w:rPr>
        <w:t xml:space="preserve"> can be performed. Dimensions here refer to monitoring stations, models, emission scenarios and parameters. One or more element for each of those dimensions can be chosen and overlaid on a single diagram. </w:t>
      </w:r>
    </w:p>
    <w:p w:rsidR="00F1339B" w:rsidRPr="00917611" w:rsidRDefault="00F1339B" w:rsidP="00917611">
      <w:pPr>
        <w:pStyle w:val="Heading3"/>
        <w:numPr>
          <w:ilvl w:val="1"/>
          <w:numId w:val="36"/>
        </w:numPr>
        <w:rPr>
          <w:rFonts w:ascii="Times New Roman" w:hAnsi="Times New Roman"/>
          <w:sz w:val="24"/>
          <w:lang w:val="en-GB"/>
        </w:rPr>
      </w:pPr>
      <w:bookmarkStart w:id="94" w:name="_Ref284330885"/>
      <w:bookmarkStart w:id="95" w:name="_Toc340163113"/>
      <w:r w:rsidRPr="00917611">
        <w:rPr>
          <w:rFonts w:ascii="Times New Roman" w:hAnsi="Times New Roman"/>
          <w:sz w:val="24"/>
          <w:lang w:val="en-GB"/>
        </w:rPr>
        <w:t>Benchmarking</w:t>
      </w:r>
      <w:bookmarkEnd w:id="94"/>
      <w:bookmarkEnd w:id="95"/>
    </w:p>
    <w:p w:rsidR="00F1339B" w:rsidRDefault="00F1339B" w:rsidP="00484056">
      <w:pPr>
        <w:pStyle w:val="Style5"/>
        <w:ind w:left="720"/>
        <w:rPr>
          <w:lang w:val="it-IT"/>
        </w:rPr>
      </w:pPr>
    </w:p>
    <w:p w:rsidR="00F1339B" w:rsidRDefault="00F1339B" w:rsidP="00F1339B">
      <w:pPr>
        <w:jc w:val="both"/>
        <w:rPr>
          <w:lang w:val="en-GB"/>
        </w:rPr>
      </w:pPr>
      <w:r w:rsidRPr="006723C1">
        <w:rPr>
          <w:lang w:val="en-GB"/>
        </w:rPr>
        <w:t>Thi</w:t>
      </w:r>
      <w:r>
        <w:rPr>
          <w:lang w:val="en-GB"/>
        </w:rPr>
        <w:t>s mode</w:t>
      </w:r>
      <w:r w:rsidRPr="006723C1">
        <w:rPr>
          <w:lang w:val="en-GB"/>
        </w:rPr>
        <w:t xml:space="preserve"> </w:t>
      </w:r>
      <w:r>
        <w:rPr>
          <w:lang w:val="en-GB"/>
        </w:rPr>
        <w:t xml:space="preserve">allows to produce summary reports containing performance criteria and goals for different statistical indicators related to a given model application in the frame of the AQ directive. </w:t>
      </w:r>
      <w:r>
        <w:rPr>
          <w:lang w:val="en-GB"/>
        </w:rPr>
        <w:lastRenderedPageBreak/>
        <w:t>The reports are obtained through an automatic procedure and follow a pre-defined template structured around core indicators and diagrams (see Section</w:t>
      </w:r>
      <w:r w:rsidR="00114F06">
        <w:rPr>
          <w:lang w:val="en-GB"/>
        </w:rPr>
        <w:t xml:space="preserve"> 5</w:t>
      </w:r>
      <w:r>
        <w:rPr>
          <w:lang w:val="en-GB"/>
        </w:rPr>
        <w:t>). S</w:t>
      </w:r>
      <w:r w:rsidRPr="006723C1">
        <w:rPr>
          <w:lang w:val="en-GB"/>
        </w:rPr>
        <w:t xml:space="preserve">ome bounds for specific </w:t>
      </w:r>
      <w:r>
        <w:rPr>
          <w:lang w:val="en-GB"/>
        </w:rPr>
        <w:t xml:space="preserve">statistical </w:t>
      </w:r>
      <w:r w:rsidRPr="006723C1">
        <w:rPr>
          <w:lang w:val="en-GB"/>
        </w:rPr>
        <w:t>indicators</w:t>
      </w:r>
      <w:r>
        <w:rPr>
          <w:lang w:val="en-GB"/>
        </w:rPr>
        <w:t xml:space="preserve"> </w:t>
      </w:r>
      <w:r w:rsidR="00367738">
        <w:rPr>
          <w:lang w:val="en-GB"/>
        </w:rPr>
        <w:t xml:space="preserve">(performance criteria) </w:t>
      </w:r>
      <w:r>
        <w:rPr>
          <w:lang w:val="en-GB"/>
        </w:rPr>
        <w:t>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F1339B" w:rsidRDefault="00F1339B" w:rsidP="00F1339B">
      <w:pPr>
        <w:jc w:val="both"/>
        <w:rPr>
          <w:lang w:val="en-GB"/>
        </w:rPr>
      </w:pPr>
    </w:p>
    <w:p w:rsidR="00F1339B" w:rsidRDefault="00F1339B" w:rsidP="00F1339B">
      <w:pPr>
        <w:jc w:val="both"/>
        <w:rPr>
          <w:lang w:val="en-GB"/>
        </w:rPr>
      </w:pPr>
      <w:r>
        <w:rPr>
          <w:lang w:val="en-GB"/>
        </w:rPr>
        <w:t>Contrary to the exploration mode described above, freedom left to the user in benchmarking mode is minimal. DELTA then automatically produces the performance report.</w:t>
      </w:r>
    </w:p>
    <w:p w:rsidR="00F1339B" w:rsidRDefault="00F1339B" w:rsidP="00F1339B">
      <w:pPr>
        <w:jc w:val="both"/>
        <w:rPr>
          <w:lang w:val="en-GB"/>
        </w:rPr>
      </w:pPr>
    </w:p>
    <w:p w:rsidR="00F1339B" w:rsidRDefault="00F1339B" w:rsidP="00F1339B">
      <w:pPr>
        <w:jc w:val="both"/>
        <w:rPr>
          <w:lang w:val="en-GB"/>
        </w:rPr>
      </w:pPr>
      <w:r>
        <w:rPr>
          <w:lang w:val="en-GB"/>
        </w:rPr>
        <w:t xml:space="preserve">The template for reporting model performances are application specific (assessment or planning). In the current prototype version only assessment templates are considered and have been prepared for O3, NO2 and PM10 at all spatial scales (local, urban and regional). In terms of diagrams and indicators, the template is independent of spatial scale and pollutant but performance criteria </w:t>
      </w:r>
      <w:r w:rsidR="00114F06">
        <w:rPr>
          <w:lang w:val="en-GB"/>
        </w:rPr>
        <w:t>(</w:t>
      </w:r>
      <w:r>
        <w:rPr>
          <w:lang w:val="en-GB"/>
        </w:rPr>
        <w:t xml:space="preserve">see next Section) can be pollutant and/or scale specific. </w:t>
      </w:r>
    </w:p>
    <w:p w:rsidR="00F1339B" w:rsidRPr="00F1339B" w:rsidRDefault="00F1339B" w:rsidP="00F1339B">
      <w:pPr>
        <w:rPr>
          <w:lang w:val="en-GB"/>
        </w:rPr>
      </w:pPr>
    </w:p>
    <w:p w:rsidR="00F1339B" w:rsidRPr="00484056" w:rsidRDefault="00484056" w:rsidP="00E66B00">
      <w:pPr>
        <w:pStyle w:val="Heading2"/>
        <w:numPr>
          <w:ilvl w:val="0"/>
          <w:numId w:val="33"/>
        </w:numPr>
        <w:rPr>
          <w:lang w:val="en-GB"/>
        </w:rPr>
      </w:pPr>
      <w:bookmarkStart w:id="96" w:name="_Toc340163114"/>
      <w:r>
        <w:rPr>
          <w:lang w:val="en-GB"/>
        </w:rPr>
        <w:t xml:space="preserve">Model quality Objective and </w:t>
      </w:r>
      <w:r w:rsidR="00F1339B">
        <w:rPr>
          <w:lang w:val="en-GB"/>
        </w:rPr>
        <w:t>Performance criteria</w:t>
      </w:r>
      <w:bookmarkStart w:id="97" w:name="_Ref284943519"/>
      <w:bookmarkEnd w:id="96"/>
    </w:p>
    <w:p w:rsidR="00F1339B" w:rsidRDefault="00F1339B" w:rsidP="00F1339B">
      <w:pPr>
        <w:jc w:val="both"/>
        <w:rPr>
          <w:lang w:val="en-GB"/>
        </w:rPr>
      </w:pPr>
    </w:p>
    <w:p w:rsidR="00F1339B" w:rsidRDefault="00F1339B" w:rsidP="00F1339B">
      <w:pPr>
        <w:jc w:val="both"/>
        <w:rPr>
          <w:lang w:val="en-GB"/>
        </w:rPr>
      </w:pPr>
      <w:r>
        <w:rPr>
          <w:lang w:val="en-GB"/>
        </w:rPr>
        <w:t>The main statistical indicators involved in the follow-up analysis are:</w:t>
      </w:r>
    </w:p>
    <w:p w:rsidR="00F1339B" w:rsidRDefault="00F1339B"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F1339B" w:rsidRPr="00666604" w:rsidTr="00CF42BB">
        <w:trPr>
          <w:jc w:val="center"/>
        </w:trPr>
        <w:tc>
          <w:tcPr>
            <w:tcW w:w="2144" w:type="dxa"/>
            <w:shd w:val="clear" w:color="auto" w:fill="auto"/>
            <w:vAlign w:val="center"/>
          </w:tcPr>
          <w:p w:rsidR="00F1339B" w:rsidRPr="00666604" w:rsidRDefault="00F1339B"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shd w:val="clear" w:color="auto" w:fill="auto"/>
          </w:tcPr>
          <w:p w:rsidR="00F1339B" w:rsidRPr="00666604" w:rsidRDefault="00F1339B"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25pt;height:18pt" o:ole="">
                  <v:imagedata r:id="rId10" o:title=""/>
                </v:shape>
                <o:OLEObject Type="Embed" ProgID="Equation.3" ShapeID="_x0000_i1025" DrawAspect="Content" ObjectID="_1414938354" r:id="rId11"/>
              </w:object>
            </w:r>
          </w:p>
        </w:tc>
      </w:tr>
      <w:tr w:rsidR="00F1339B" w:rsidRPr="00666604" w:rsidTr="00CF42BB">
        <w:trPr>
          <w:jc w:val="center"/>
        </w:trPr>
        <w:tc>
          <w:tcPr>
            <w:tcW w:w="2144" w:type="dxa"/>
            <w:shd w:val="clear" w:color="auto" w:fill="auto"/>
            <w:vAlign w:val="center"/>
          </w:tcPr>
          <w:p w:rsidR="00F1339B" w:rsidRPr="00666604" w:rsidRDefault="00F1339B" w:rsidP="00CF42BB">
            <w:pPr>
              <w:rPr>
                <w:sz w:val="20"/>
                <w:szCs w:val="20"/>
                <w:lang w:val="en-GB"/>
              </w:rPr>
            </w:pPr>
            <w:proofErr w:type="spellStart"/>
            <w:r w:rsidRPr="00666604">
              <w:rPr>
                <w:i/>
                <w:sz w:val="20"/>
                <w:szCs w:val="20"/>
                <w:lang w:val="en-GB"/>
              </w:rPr>
              <w:t>RootMeanSquare</w:t>
            </w:r>
            <w:proofErr w:type="spellEnd"/>
            <w:r w:rsidRPr="00666604">
              <w:rPr>
                <w:i/>
                <w:sz w:val="20"/>
                <w:szCs w:val="20"/>
                <w:lang w:val="en-GB"/>
              </w:rPr>
              <w:t xml:space="preserve"> Error</w:t>
            </w:r>
          </w:p>
        </w:tc>
        <w:tc>
          <w:tcPr>
            <w:tcW w:w="5895" w:type="dxa"/>
            <w:shd w:val="clear" w:color="auto" w:fill="auto"/>
          </w:tcPr>
          <w:p w:rsidR="00F1339B" w:rsidRPr="00666604" w:rsidRDefault="00F1339B" w:rsidP="00CF42BB">
            <w:pPr>
              <w:jc w:val="both"/>
              <w:rPr>
                <w:sz w:val="20"/>
                <w:szCs w:val="20"/>
                <w:lang w:val="en-GB"/>
              </w:rPr>
            </w:pPr>
            <w:r w:rsidRPr="00666604">
              <w:rPr>
                <w:position w:val="-28"/>
                <w:sz w:val="20"/>
                <w:szCs w:val="20"/>
                <w:lang w:val="en-GB"/>
              </w:rPr>
              <w:object w:dxaOrig="2260" w:dyaOrig="680">
                <v:shape id="_x0000_i1026" type="#_x0000_t75" style="width:113.25pt;height:33.75pt" o:ole="">
                  <v:imagedata r:id="rId12" o:title=""/>
                </v:shape>
                <o:OLEObject Type="Embed" ProgID="Equation.3" ShapeID="_x0000_i1026" DrawAspect="Content" ObjectID="_1414938355" r:id="rId13"/>
              </w:object>
            </w:r>
          </w:p>
        </w:tc>
      </w:tr>
      <w:tr w:rsidR="00F1339B" w:rsidRPr="00666604" w:rsidTr="00CF42BB">
        <w:trPr>
          <w:jc w:val="center"/>
        </w:trPr>
        <w:tc>
          <w:tcPr>
            <w:tcW w:w="2144" w:type="dxa"/>
            <w:shd w:val="clear" w:color="auto" w:fill="auto"/>
            <w:vAlign w:val="center"/>
          </w:tcPr>
          <w:p w:rsidR="00F1339B" w:rsidRPr="00666604" w:rsidRDefault="00F1339B" w:rsidP="00CF42BB">
            <w:pPr>
              <w:rPr>
                <w:sz w:val="20"/>
                <w:szCs w:val="20"/>
                <w:lang w:val="en-GB"/>
              </w:rPr>
            </w:pPr>
            <w:r w:rsidRPr="00666604">
              <w:rPr>
                <w:i/>
                <w:sz w:val="20"/>
                <w:szCs w:val="20"/>
                <w:lang w:val="en-GB"/>
              </w:rPr>
              <w:t>Correlation Coefficient</w:t>
            </w:r>
          </w:p>
        </w:tc>
        <w:tc>
          <w:tcPr>
            <w:tcW w:w="5895" w:type="dxa"/>
            <w:shd w:val="clear" w:color="auto" w:fill="auto"/>
          </w:tcPr>
          <w:p w:rsidR="00F1339B" w:rsidRPr="00666604" w:rsidRDefault="00F1339B" w:rsidP="00CF42BB">
            <w:pPr>
              <w:jc w:val="both"/>
              <w:rPr>
                <w:sz w:val="20"/>
                <w:szCs w:val="20"/>
                <w:lang w:val="en-GB"/>
              </w:rPr>
            </w:pPr>
            <w:r w:rsidRPr="00666604">
              <w:rPr>
                <w:position w:val="-28"/>
                <w:sz w:val="20"/>
                <w:szCs w:val="20"/>
                <w:lang w:val="en-GB"/>
              </w:rPr>
              <w:object w:dxaOrig="4840" w:dyaOrig="680">
                <v:shape id="_x0000_i1027" type="#_x0000_t75" style="width:242.25pt;height:33.75pt" o:ole="">
                  <v:imagedata r:id="rId14" o:title=""/>
                </v:shape>
                <o:OLEObject Type="Embed" ProgID="Equation.3" ShapeID="_x0000_i1027" DrawAspect="Content" ObjectID="_1414938356" r:id="rId15"/>
              </w:object>
            </w:r>
          </w:p>
        </w:tc>
      </w:tr>
      <w:tr w:rsidR="00F1339B" w:rsidRPr="00666604" w:rsidTr="00CF42BB">
        <w:trPr>
          <w:jc w:val="center"/>
        </w:trPr>
        <w:tc>
          <w:tcPr>
            <w:tcW w:w="2144" w:type="dxa"/>
            <w:shd w:val="clear" w:color="auto" w:fill="auto"/>
            <w:vAlign w:val="center"/>
          </w:tcPr>
          <w:p w:rsidR="00F1339B" w:rsidRPr="00666604" w:rsidRDefault="00F1339B" w:rsidP="00CF42BB">
            <w:pPr>
              <w:rPr>
                <w:sz w:val="20"/>
                <w:szCs w:val="20"/>
                <w:lang w:val="en-GB"/>
              </w:rPr>
            </w:pPr>
            <w:r w:rsidRPr="00666604">
              <w:rPr>
                <w:i/>
                <w:sz w:val="20"/>
                <w:szCs w:val="20"/>
                <w:lang w:val="en-GB"/>
              </w:rPr>
              <w:t>Centred Root Mean Square error</w:t>
            </w:r>
          </w:p>
        </w:tc>
        <w:tc>
          <w:tcPr>
            <w:tcW w:w="5895" w:type="dxa"/>
            <w:shd w:val="clear" w:color="auto" w:fill="auto"/>
          </w:tcPr>
          <w:p w:rsidR="00F1339B" w:rsidRPr="00666604" w:rsidRDefault="00F1339B" w:rsidP="00CF42BB">
            <w:pPr>
              <w:jc w:val="both"/>
              <w:rPr>
                <w:sz w:val="20"/>
                <w:szCs w:val="20"/>
                <w:lang w:val="en-GB"/>
              </w:rPr>
            </w:pPr>
            <w:r w:rsidRPr="00666604">
              <w:rPr>
                <w:position w:val="-28"/>
                <w:sz w:val="20"/>
                <w:szCs w:val="20"/>
                <w:lang w:val="en-GB"/>
              </w:rPr>
              <w:object w:dxaOrig="3240" w:dyaOrig="680">
                <v:shape id="_x0000_i1028" type="#_x0000_t75" style="width:162pt;height:33.75pt" o:ole="">
                  <v:imagedata r:id="rId16" o:title=""/>
                </v:shape>
                <o:OLEObject Type="Embed" ProgID="Equation.3" ShapeID="_x0000_i1028" DrawAspect="Content" ObjectID="_1414938357" r:id="rId17"/>
              </w:object>
            </w:r>
          </w:p>
        </w:tc>
      </w:tr>
      <w:tr w:rsidR="00F1339B" w:rsidRPr="00666604" w:rsidTr="00CF42BB">
        <w:trPr>
          <w:jc w:val="center"/>
        </w:trPr>
        <w:tc>
          <w:tcPr>
            <w:tcW w:w="2144" w:type="dxa"/>
            <w:shd w:val="clear" w:color="auto" w:fill="auto"/>
            <w:vAlign w:val="center"/>
          </w:tcPr>
          <w:p w:rsidR="00F1339B" w:rsidRPr="00666604" w:rsidRDefault="00F1339B" w:rsidP="00CF42BB">
            <w:pPr>
              <w:rPr>
                <w:i/>
                <w:sz w:val="20"/>
                <w:szCs w:val="20"/>
                <w:lang w:val="en-GB"/>
              </w:rPr>
            </w:pPr>
            <w:r>
              <w:rPr>
                <w:i/>
                <w:sz w:val="20"/>
                <w:szCs w:val="20"/>
                <w:lang w:val="en-GB"/>
              </w:rPr>
              <w:t>Normalised mean standard deviation</w:t>
            </w:r>
          </w:p>
        </w:tc>
        <w:tc>
          <w:tcPr>
            <w:tcW w:w="5895" w:type="dxa"/>
            <w:shd w:val="clear" w:color="auto" w:fill="auto"/>
          </w:tcPr>
          <w:p w:rsidR="00F1339B" w:rsidRPr="00666604" w:rsidRDefault="00F1339B" w:rsidP="00CF42BB">
            <w:pPr>
              <w:jc w:val="both"/>
              <w:rPr>
                <w:sz w:val="20"/>
                <w:szCs w:val="20"/>
                <w:lang w:val="en-GB"/>
              </w:rPr>
            </w:pPr>
            <w:r w:rsidRPr="007B6403">
              <w:rPr>
                <w:position w:val="-12"/>
                <w:sz w:val="20"/>
                <w:szCs w:val="20"/>
                <w:lang w:val="en-GB"/>
              </w:rPr>
              <w:object w:dxaOrig="2460" w:dyaOrig="360">
                <v:shape id="_x0000_i1029" type="#_x0000_t75" style="width:123pt;height:18pt" o:ole="">
                  <v:imagedata r:id="rId18" o:title=""/>
                </v:shape>
                <o:OLEObject Type="Embed" ProgID="Equation.3" ShapeID="_x0000_i1029" DrawAspect="Content" ObjectID="_1414938358" r:id="rId19"/>
              </w:object>
            </w:r>
          </w:p>
        </w:tc>
      </w:tr>
    </w:tbl>
    <w:p w:rsidR="00F1339B" w:rsidRDefault="00F1339B" w:rsidP="00F1339B">
      <w:pPr>
        <w:rPr>
          <w:rFonts w:ascii="Arial" w:hAnsi="Arial" w:cs="Arial"/>
          <w:b/>
          <w:bCs/>
          <w:sz w:val="26"/>
          <w:szCs w:val="26"/>
        </w:rPr>
      </w:pPr>
    </w:p>
    <w:p w:rsidR="00917611" w:rsidRPr="00917611" w:rsidRDefault="00917611" w:rsidP="00917611">
      <w:pPr>
        <w:pStyle w:val="ListParagraph"/>
        <w:keepNext/>
        <w:numPr>
          <w:ilvl w:val="0"/>
          <w:numId w:val="36"/>
        </w:numPr>
        <w:spacing w:before="240" w:after="60" w:line="240" w:lineRule="auto"/>
        <w:contextualSpacing w:val="0"/>
        <w:outlineLvl w:val="2"/>
        <w:rPr>
          <w:rFonts w:ascii="Times New Roman" w:eastAsia="Times New Roman" w:hAnsi="Times New Roman" w:cs="Arial"/>
          <w:b/>
          <w:bCs/>
          <w:vanish/>
          <w:sz w:val="24"/>
          <w:szCs w:val="26"/>
          <w:lang w:val="en-GB"/>
        </w:rPr>
      </w:pPr>
      <w:bookmarkStart w:id="98" w:name="_Toc339200257"/>
      <w:bookmarkStart w:id="99" w:name="_Toc339200302"/>
      <w:bookmarkStart w:id="100" w:name="_Toc339200347"/>
      <w:bookmarkStart w:id="101" w:name="_Toc339200540"/>
      <w:bookmarkStart w:id="102" w:name="_Toc339200675"/>
      <w:bookmarkStart w:id="103" w:name="_Toc339200797"/>
      <w:bookmarkStart w:id="104" w:name="_Toc339200951"/>
      <w:bookmarkStart w:id="105" w:name="_Toc339201038"/>
      <w:bookmarkStart w:id="106" w:name="_Toc339201099"/>
      <w:bookmarkStart w:id="107" w:name="_Toc339201142"/>
      <w:bookmarkStart w:id="108" w:name="_Toc339201350"/>
      <w:bookmarkStart w:id="109" w:name="_Toc339201459"/>
      <w:bookmarkStart w:id="110" w:name="_Toc339201542"/>
      <w:bookmarkStart w:id="111" w:name="_Toc339300718"/>
      <w:bookmarkStart w:id="112" w:name="_Toc339301735"/>
      <w:bookmarkStart w:id="113" w:name="_Toc339302984"/>
      <w:bookmarkStart w:id="114" w:name="_Toc339307720"/>
      <w:bookmarkStart w:id="115" w:name="_Toc339311290"/>
      <w:bookmarkStart w:id="116" w:name="_Toc339314948"/>
      <w:bookmarkStart w:id="117" w:name="_Toc339315109"/>
      <w:bookmarkStart w:id="118" w:name="_Toc339315233"/>
      <w:bookmarkStart w:id="119" w:name="_Toc339610900"/>
      <w:bookmarkStart w:id="120" w:name="_Toc339611425"/>
      <w:bookmarkStart w:id="121" w:name="_Toc340147699"/>
      <w:bookmarkStart w:id="122" w:name="_Toc340163115"/>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484056" w:rsidRPr="00917611" w:rsidRDefault="00484056" w:rsidP="00917611">
      <w:pPr>
        <w:pStyle w:val="Heading3"/>
        <w:numPr>
          <w:ilvl w:val="1"/>
          <w:numId w:val="36"/>
        </w:numPr>
        <w:rPr>
          <w:rFonts w:ascii="Times New Roman" w:hAnsi="Times New Roman"/>
          <w:sz w:val="24"/>
          <w:lang w:val="en-GB"/>
        </w:rPr>
      </w:pPr>
      <w:bookmarkStart w:id="123" w:name="_Toc340163116"/>
      <w:r w:rsidRPr="00917611">
        <w:rPr>
          <w:rFonts w:ascii="Times New Roman" w:hAnsi="Times New Roman"/>
          <w:sz w:val="24"/>
          <w:lang w:val="en-GB"/>
        </w:rPr>
        <w:t>Model quality Objective (MQO)</w:t>
      </w:r>
      <w:bookmarkEnd w:id="123"/>
    </w:p>
    <w:p w:rsidR="00484056" w:rsidRPr="00F1339B" w:rsidRDefault="00484056" w:rsidP="00F1339B"/>
    <w:p w:rsidR="00F1339B" w:rsidRPr="005242B3" w:rsidRDefault="00F1339B" w:rsidP="00F1339B">
      <w:pPr>
        <w:jc w:val="both"/>
      </w:pPr>
      <w:r>
        <w:t xml:space="preserve">As described in METHOD2012 and UNCERT2012 the main quality indicator (MQO) used to test model results for a given application is defined as: </w:t>
      </w:r>
    </w:p>
    <w:p w:rsidR="00F1339B" w:rsidRPr="005242B3" w:rsidRDefault="00F1339B" w:rsidP="00F1339B">
      <w:pPr>
        <w:jc w:val="both"/>
      </w:pPr>
    </w:p>
    <w:tbl>
      <w:tblPr>
        <w:tblStyle w:val="eqation"/>
        <w:tblW w:w="0" w:type="auto"/>
        <w:shd w:val="clear" w:color="FFFFFF" w:fill="auto"/>
        <w:tblLook w:val="04A0" w:firstRow="1" w:lastRow="0" w:firstColumn="1" w:lastColumn="0" w:noHBand="0" w:noVBand="1"/>
      </w:tblPr>
      <w:tblGrid>
        <w:gridCol w:w="2227"/>
        <w:gridCol w:w="5287"/>
        <w:gridCol w:w="2227"/>
      </w:tblGrid>
      <w:tr w:rsidR="00F1339B" w:rsidTr="00CF42BB">
        <w:tc>
          <w:tcPr>
            <w:tcW w:w="2952" w:type="dxa"/>
            <w:shd w:val="clear" w:color="FFFFFF" w:fill="auto"/>
            <w:vAlign w:val="center"/>
          </w:tcPr>
          <w:p w:rsidR="00F1339B" w:rsidRPr="005242B3" w:rsidRDefault="00F1339B" w:rsidP="00CF42BB">
            <w:pPr>
              <w:jc w:val="both"/>
            </w:pPr>
          </w:p>
        </w:tc>
        <w:tc>
          <w:tcPr>
            <w:tcW w:w="2952" w:type="dxa"/>
            <w:shd w:val="clear" w:color="FFFFFF" w:fill="auto"/>
            <w:vAlign w:val="center"/>
          </w:tcPr>
          <w:p w:rsidR="00F1339B" w:rsidRPr="005242B3" w:rsidRDefault="00F1339B" w:rsidP="00CF42BB">
            <w:pPr>
              <w:jc w:val="both"/>
            </w:pPr>
            <w:r w:rsidRPr="00430785">
              <w:rPr>
                <w:position w:val="-40"/>
                <w:lang w:val="en-GB"/>
              </w:rPr>
              <w:object w:dxaOrig="5060" w:dyaOrig="1140">
                <v:shape id="_x0000_i1030" type="#_x0000_t75" style="width:253.5pt;height:57pt" o:ole="">
                  <v:imagedata r:id="rId20" o:title=""/>
                </v:shape>
                <o:OLEObject Type="Embed" ProgID="Equation.3" ShapeID="_x0000_i1030" DrawAspect="Content" ObjectID="_1414938359" r:id="rId21"/>
              </w:object>
            </w:r>
          </w:p>
        </w:tc>
        <w:tc>
          <w:tcPr>
            <w:tcW w:w="2952" w:type="dxa"/>
            <w:shd w:val="clear" w:color="FFFFFF" w:fill="auto"/>
            <w:vAlign w:val="center"/>
          </w:tcPr>
          <w:p w:rsidR="00F1339B" w:rsidRPr="005242B3" w:rsidRDefault="00F1339B" w:rsidP="00E66B00">
            <w:pPr>
              <w:pStyle w:val="ListParagraph"/>
              <w:numPr>
                <w:ilvl w:val="0"/>
                <w:numId w:val="27"/>
              </w:numPr>
              <w:spacing w:after="0" w:line="240" w:lineRule="auto"/>
              <w:contextualSpacing w:val="0"/>
              <w:jc w:val="both"/>
            </w:pPr>
          </w:p>
        </w:tc>
      </w:tr>
    </w:tbl>
    <w:p w:rsidR="00F1339B" w:rsidRDefault="00F1339B" w:rsidP="00F1339B">
      <w:pPr>
        <w:jc w:val="both"/>
        <w:rPr>
          <w:lang w:val="en-GB"/>
        </w:rPr>
      </w:pPr>
      <w:proofErr w:type="gramStart"/>
      <w:r>
        <w:t>Where RMS</w:t>
      </w:r>
      <w:r w:rsidRPr="00430785">
        <w:rPr>
          <w:vertAlign w:val="subscript"/>
        </w:rPr>
        <w:t>U</w:t>
      </w:r>
      <w:r>
        <w:t xml:space="preserve"> is the quadratic mean of the expanded measurement uncertainty U.</w:t>
      </w:r>
      <w:proofErr w:type="gramEnd"/>
      <w:r>
        <w:t xml:space="preserve">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sidR="00367738">
        <w:rPr>
          <w:lang w:val="en-GB"/>
        </w:rPr>
        <w:t xml:space="preserve">measured </w:t>
      </w:r>
      <w:r w:rsidRPr="006E7FDB">
        <w:rPr>
          <w:lang w:val="en-GB"/>
        </w:rPr>
        <w:t>uncertainty (denominator)</w:t>
      </w:r>
      <w:r w:rsidR="00367738">
        <w:rPr>
          <w:lang w:val="en-GB"/>
        </w:rPr>
        <w:t>. T</w:t>
      </w:r>
      <w:r w:rsidRPr="006E7FDB">
        <w:rPr>
          <w:lang w:val="en-GB"/>
        </w:rPr>
        <w:t xml:space="preserve">hree cases </w:t>
      </w:r>
      <w:r>
        <w:rPr>
          <w:lang w:val="en-GB"/>
        </w:rPr>
        <w:t>can occur</w:t>
      </w:r>
      <w:r w:rsidRPr="006E7FDB">
        <w:rPr>
          <w:lang w:val="en-GB"/>
        </w:rPr>
        <w:t>:</w:t>
      </w:r>
    </w:p>
    <w:p w:rsidR="00F1339B" w:rsidRPr="006E7FDB" w:rsidRDefault="00F1339B" w:rsidP="00F1339B">
      <w:pPr>
        <w:jc w:val="both"/>
        <w:rPr>
          <w:lang w:val="en-GB"/>
        </w:rPr>
      </w:pPr>
    </w:p>
    <w:p w:rsidR="00F1339B" w:rsidRDefault="00F1339B" w:rsidP="00E66B00">
      <w:pPr>
        <w:numPr>
          <w:ilvl w:val="3"/>
          <w:numId w:val="28"/>
        </w:numPr>
        <w:tabs>
          <w:tab w:val="clear" w:pos="2880"/>
          <w:tab w:val="num" w:pos="720"/>
        </w:tabs>
        <w:ind w:left="720"/>
        <w:jc w:val="both"/>
      </w:pPr>
      <w:r>
        <w:t>RMSE</w:t>
      </w:r>
      <w:r>
        <w:rPr>
          <w:vertAlign w:val="subscript"/>
        </w:rPr>
        <w:t>U</w:t>
      </w:r>
      <w:r>
        <w:t>≤</w:t>
      </w:r>
      <w:r w:rsidRPr="0037283C">
        <w:t xml:space="preserve">0.5. In this case the </w:t>
      </w:r>
      <w:bookmarkStart w:id="124" w:name="OLE_LINK1"/>
      <w:bookmarkStart w:id="125" w:name="OLE_LINK2"/>
      <w:r w:rsidRPr="0037283C">
        <w:t>RMSE between observed and modeled values is</w:t>
      </w:r>
      <w:bookmarkEnd w:id="124"/>
      <w:bookmarkEnd w:id="125"/>
      <w:r w:rsidRPr="0037283C">
        <w:t xml:space="preserve"> less than the observation uncertainty. </w:t>
      </w:r>
      <w:r>
        <w:t>Model results</w:t>
      </w:r>
      <w:r w:rsidRPr="0037283C">
        <w:t xml:space="preserve"> are </w:t>
      </w:r>
      <w:r>
        <w:t xml:space="preserve">in average </w:t>
      </w:r>
      <w:r w:rsidRPr="0037283C">
        <w:t xml:space="preserve">within the range of the observation uncertainty for that station and it </w:t>
      </w:r>
      <w:r>
        <w:t>is</w:t>
      </w:r>
      <w:r w:rsidRPr="0037283C">
        <w:t xml:space="preserve"> meaningless to further improve model performances.</w:t>
      </w:r>
    </w:p>
    <w:p w:rsidR="00F1339B" w:rsidRPr="0037283C" w:rsidRDefault="00F1339B" w:rsidP="00F1339B">
      <w:pPr>
        <w:ind w:left="720"/>
        <w:jc w:val="both"/>
      </w:pPr>
    </w:p>
    <w:p w:rsidR="00F1339B" w:rsidRPr="00B2474E" w:rsidRDefault="00F1339B" w:rsidP="00E66B00">
      <w:pPr>
        <w:numPr>
          <w:ilvl w:val="3"/>
          <w:numId w:val="28"/>
        </w:numPr>
        <w:tabs>
          <w:tab w:val="clear" w:pos="2880"/>
          <w:tab w:val="num" w:pos="720"/>
        </w:tabs>
        <w:ind w:left="720"/>
        <w:jc w:val="both"/>
        <w:rPr>
          <w:lang w:val="en-GB"/>
        </w:rPr>
      </w:pPr>
      <w:r>
        <w:t>0.5&lt;RMSE</w:t>
      </w:r>
      <w:r>
        <w:rPr>
          <w:vertAlign w:val="subscript"/>
        </w:rPr>
        <w:t>U</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F1339B" w:rsidRPr="0037283C" w:rsidRDefault="00F1339B" w:rsidP="00F1339B">
      <w:pPr>
        <w:jc w:val="both"/>
        <w:rPr>
          <w:lang w:val="en-GB"/>
        </w:rPr>
      </w:pPr>
    </w:p>
    <w:p w:rsidR="00F1339B" w:rsidRDefault="00F1339B" w:rsidP="00E66B00">
      <w:pPr>
        <w:numPr>
          <w:ilvl w:val="3"/>
          <w:numId w:val="28"/>
        </w:numPr>
        <w:tabs>
          <w:tab w:val="clear" w:pos="2880"/>
          <w:tab w:val="num" w:pos="720"/>
        </w:tabs>
        <w:ind w:left="720"/>
        <w:jc w:val="both"/>
      </w:pPr>
      <w:r>
        <w:t>RMSE</w:t>
      </w:r>
      <w:r>
        <w:rPr>
          <w:vertAlign w:val="subscript"/>
        </w:rPr>
        <w:t>U</w:t>
      </w:r>
      <w:r>
        <w:t>&gt;</w:t>
      </w:r>
      <w:r w:rsidRPr="0037283C">
        <w:t>1. In this case model results</w:t>
      </w:r>
      <w:r>
        <w:t xml:space="preserve"> are further away from the “true value” than observations. </w:t>
      </w:r>
    </w:p>
    <w:p w:rsidR="00CA25DD" w:rsidRDefault="00CA25DD" w:rsidP="00CA25DD">
      <w:pPr>
        <w:jc w:val="both"/>
      </w:pPr>
    </w:p>
    <w:p w:rsidR="00F1339B" w:rsidRDefault="00F1339B" w:rsidP="00CA25DD">
      <w:pPr>
        <w:jc w:val="both"/>
      </w:pPr>
      <w:r w:rsidRPr="00FE7D4B">
        <w:t xml:space="preserve">This approach is flexible as it allows introducing more detailed information on observation uncertainty as they become available. </w:t>
      </w:r>
      <w:r w:rsidR="00367738">
        <w:t xml:space="preserve">Such an analysis is proposed in UNCERT2012 and is briefly summarized in Section </w:t>
      </w:r>
      <w:r w:rsidR="00367738">
        <w:fldChar w:fldCharType="begin"/>
      </w:r>
      <w:r w:rsidR="00367738">
        <w:instrText xml:space="preserve"> REF _Ref341164944 \r \h </w:instrText>
      </w:r>
      <w:r w:rsidR="00367738">
        <w:fldChar w:fldCharType="separate"/>
      </w:r>
      <w:r w:rsidR="00367738">
        <w:t>4.3</w:t>
      </w:r>
      <w:r w:rsidR="00367738">
        <w:fldChar w:fldCharType="end"/>
      </w:r>
      <w:r w:rsidR="00367738">
        <w:t xml:space="preserve"> below). </w:t>
      </w:r>
      <w:r w:rsidRPr="00FE7D4B">
        <w:t xml:space="preserve">Note </w:t>
      </w:r>
      <w:r w:rsidR="00367738">
        <w:t xml:space="preserve">also </w:t>
      </w:r>
      <w:r w:rsidRPr="00FE7D4B">
        <w:t>that the criterion on RMSE</w:t>
      </w:r>
      <w:r w:rsidRPr="00367738">
        <w:rPr>
          <w:vertAlign w:val="subscript"/>
        </w:rPr>
        <w:t>U</w:t>
      </w:r>
      <w:r w:rsidRPr="00FE7D4B">
        <w:t xml:space="preserve"> is always unity regardless of the pollutant or scale considered</w:t>
      </w:r>
      <w:r w:rsidR="00367738">
        <w:t>.</w:t>
      </w:r>
      <w:r w:rsidRPr="00FE7D4B">
        <w:t xml:space="preserve"> </w:t>
      </w:r>
      <w:r w:rsidR="00367738">
        <w:t>D</w:t>
      </w:r>
      <w:r w:rsidRPr="00FE7D4B">
        <w:t>etails on these interpretations are available in METHOD2012.</w:t>
      </w:r>
    </w:p>
    <w:p w:rsidR="00CA25DD" w:rsidRDefault="00CA25DD" w:rsidP="00CA25DD">
      <w:pPr>
        <w:jc w:val="both"/>
      </w:pPr>
    </w:p>
    <w:p w:rsidR="00F1339B" w:rsidRPr="00FE7D4B" w:rsidRDefault="00F1339B" w:rsidP="00CA25DD">
      <w:r>
        <w:t xml:space="preserve">For annual average values, the MQO expressed in (1) reduces to </w:t>
      </w:r>
      <m:oMath>
        <m:r>
          <w:rPr>
            <w:rFonts w:ascii="Cambria Math" w:hAnsi="Cambria Math"/>
          </w:rPr>
          <m:t>MQO=</m:t>
        </m:r>
        <m:f>
          <m:fPr>
            <m:ctrlPr>
              <w:rPr>
                <w:rFonts w:ascii="Cambria Math" w:hAnsi="Cambria Math"/>
                <w:i/>
              </w:rPr>
            </m:ctrlPr>
          </m:fPr>
          <m:num>
            <m:r>
              <w:rPr>
                <w:rFonts w:ascii="Cambria Math" w:hAnsi="Cambria Math"/>
              </w:rPr>
              <m:t>BIAS</m:t>
            </m:r>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≤1</m:t>
        </m:r>
      </m:oMath>
    </w:p>
    <w:p w:rsidR="00917611" w:rsidRPr="00917611" w:rsidRDefault="00917611" w:rsidP="00917611">
      <w:pPr>
        <w:pStyle w:val="ListParagraph"/>
        <w:keepNext/>
        <w:numPr>
          <w:ilvl w:val="1"/>
          <w:numId w:val="33"/>
        </w:numPr>
        <w:spacing w:before="240" w:after="60" w:line="240" w:lineRule="auto"/>
        <w:contextualSpacing w:val="0"/>
        <w:outlineLvl w:val="1"/>
        <w:rPr>
          <w:rFonts w:ascii="Times New Roman" w:eastAsia="Times New Roman" w:hAnsi="Times New Roman" w:cs="Arial"/>
          <w:b/>
          <w:bCs/>
          <w:vanish/>
          <w:sz w:val="24"/>
          <w:szCs w:val="26"/>
          <w:lang w:val="en-GB"/>
        </w:rPr>
      </w:pPr>
      <w:bookmarkStart w:id="126" w:name="_Toc339200259"/>
      <w:bookmarkStart w:id="127" w:name="_Toc339200304"/>
      <w:bookmarkStart w:id="128" w:name="_Toc339200349"/>
      <w:bookmarkStart w:id="129" w:name="_Toc339200542"/>
      <w:bookmarkStart w:id="130" w:name="_Toc339200677"/>
      <w:bookmarkStart w:id="131" w:name="_Toc339200799"/>
      <w:bookmarkStart w:id="132" w:name="_Toc339200953"/>
      <w:bookmarkStart w:id="133" w:name="_Toc339201040"/>
      <w:bookmarkStart w:id="134" w:name="_Toc339201101"/>
      <w:bookmarkStart w:id="135" w:name="_Toc339201144"/>
      <w:bookmarkStart w:id="136" w:name="_Toc339201352"/>
      <w:bookmarkStart w:id="137" w:name="_Toc339201461"/>
      <w:bookmarkStart w:id="138" w:name="_Toc339201544"/>
      <w:bookmarkStart w:id="139" w:name="_Toc339300720"/>
      <w:bookmarkStart w:id="140" w:name="_Toc339301737"/>
      <w:bookmarkStart w:id="141" w:name="_Toc339302986"/>
      <w:bookmarkStart w:id="142" w:name="_Toc339307722"/>
      <w:bookmarkStart w:id="143" w:name="_Toc339311292"/>
      <w:bookmarkStart w:id="144" w:name="_Toc339314950"/>
      <w:bookmarkStart w:id="145" w:name="_Toc339315111"/>
      <w:bookmarkStart w:id="146" w:name="_Toc339315235"/>
      <w:bookmarkStart w:id="147" w:name="_Toc339610902"/>
      <w:bookmarkStart w:id="148" w:name="_Toc339611427"/>
      <w:bookmarkStart w:id="149" w:name="_Toc340147701"/>
      <w:bookmarkStart w:id="150" w:name="_Toc340163117"/>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F1339B" w:rsidRPr="003F4AF4" w:rsidRDefault="00F1339B" w:rsidP="003F4AF4">
      <w:pPr>
        <w:pStyle w:val="Heading3"/>
        <w:numPr>
          <w:ilvl w:val="1"/>
          <w:numId w:val="36"/>
        </w:numPr>
        <w:rPr>
          <w:rFonts w:ascii="Times New Roman" w:hAnsi="Times New Roman"/>
          <w:sz w:val="24"/>
          <w:lang w:val="en-GB"/>
        </w:rPr>
      </w:pPr>
      <w:bookmarkStart w:id="151" w:name="_Toc340163118"/>
      <w:r w:rsidRPr="003F4AF4">
        <w:rPr>
          <w:rFonts w:ascii="Times New Roman" w:hAnsi="Times New Roman"/>
          <w:sz w:val="24"/>
          <w:lang w:val="en-GB"/>
        </w:rPr>
        <w:t>Performance criteria for Bias, R and SD</w:t>
      </w:r>
      <w:bookmarkEnd w:id="151"/>
    </w:p>
    <w:p w:rsidR="00F1339B" w:rsidRDefault="00F1339B" w:rsidP="00F1339B">
      <w:pPr>
        <w:jc w:val="both"/>
      </w:pPr>
    </w:p>
    <w:p w:rsidR="00F1339B" w:rsidRDefault="00F1339B" w:rsidP="00F1339B">
      <w:pPr>
        <w:jc w:val="both"/>
      </w:pPr>
      <w:r>
        <w:t>As described in METHOD2012 the equation relating some statistical indicators among themselves:</w:t>
      </w:r>
    </w:p>
    <w:p w:rsidR="00F1339B" w:rsidRDefault="00F1339B" w:rsidP="00F1339B">
      <w:pPr>
        <w:jc w:val="both"/>
      </w:pPr>
    </w:p>
    <w:p w:rsidR="00F1339B" w:rsidRDefault="00F1339B" w:rsidP="00F1339B">
      <w:pPr>
        <w:jc w:val="center"/>
      </w:pPr>
      <w:r w:rsidRPr="00C94F83">
        <w:rPr>
          <w:position w:val="-12"/>
        </w:rPr>
        <w:object w:dxaOrig="4080" w:dyaOrig="400">
          <v:shape id="_x0000_i1031" type="#_x0000_t75" style="width:204.75pt;height:20.25pt" o:ole="">
            <v:imagedata r:id="rId22" o:title=""/>
          </v:shape>
          <o:OLEObject Type="Embed" ProgID="Equation.3" ShapeID="_x0000_i1031" DrawAspect="Content" ObjectID="_1414938360" r:id="rId23"/>
        </w:object>
      </w:r>
    </w:p>
    <w:p w:rsidR="00F1339B" w:rsidRDefault="00F1339B" w:rsidP="00F1339B">
      <w:pPr>
        <w:jc w:val="both"/>
      </w:pPr>
    </w:p>
    <w:p w:rsidR="00F1339B" w:rsidRDefault="00367738" w:rsidP="00F1339B">
      <w:pPr>
        <w:jc w:val="both"/>
      </w:pPr>
      <w:proofErr w:type="gramStart"/>
      <w:r>
        <w:t>can</w:t>
      </w:r>
      <w:proofErr w:type="gramEnd"/>
      <w:r>
        <w:t xml:space="preserve"> be</w:t>
      </w:r>
      <w:r w:rsidR="00F1339B">
        <w:t xml:space="preserve"> used to derive performance criteria for 3 other indicators: R, NMB NMSD as follows:</w:t>
      </w:r>
    </w:p>
    <w:p w:rsidR="00F1339B" w:rsidRDefault="00F1339B" w:rsidP="00F1339B">
      <w:pPr>
        <w:jc w:val="both"/>
      </w:pPr>
    </w:p>
    <w:tbl>
      <w:tblPr>
        <w:tblStyle w:val="TableGrid"/>
        <w:tblW w:w="0" w:type="auto"/>
        <w:jc w:val="center"/>
        <w:tblInd w:w="1951" w:type="dxa"/>
        <w:tblLook w:val="04A0" w:firstRow="1" w:lastRow="0" w:firstColumn="1" w:lastColumn="0" w:noHBand="0" w:noVBand="1"/>
      </w:tblPr>
      <w:tblGrid>
        <w:gridCol w:w="2554"/>
        <w:gridCol w:w="2756"/>
        <w:gridCol w:w="2480"/>
      </w:tblGrid>
      <w:tr w:rsidR="00F1339B" w:rsidTr="00CF42BB">
        <w:trPr>
          <w:jc w:val="center"/>
        </w:trPr>
        <w:tc>
          <w:tcPr>
            <w:tcW w:w="2554" w:type="dxa"/>
          </w:tcPr>
          <w:p w:rsidR="00F1339B" w:rsidRPr="00C4254A" w:rsidRDefault="00F1339B" w:rsidP="00CF42BB">
            <w:pPr>
              <w:jc w:val="both"/>
              <w:rPr>
                <w:b/>
              </w:rPr>
            </w:pPr>
            <w:r w:rsidRPr="00C4254A">
              <w:rPr>
                <w:b/>
              </w:rPr>
              <w:t>Indicator</w:t>
            </w:r>
          </w:p>
        </w:tc>
        <w:tc>
          <w:tcPr>
            <w:tcW w:w="2756" w:type="dxa"/>
          </w:tcPr>
          <w:p w:rsidR="00F1339B" w:rsidRPr="00C4254A" w:rsidRDefault="00F1339B" w:rsidP="00CF42BB">
            <w:pPr>
              <w:rPr>
                <w:b/>
              </w:rPr>
            </w:pPr>
            <w:r w:rsidRPr="00C4254A">
              <w:rPr>
                <w:b/>
              </w:rPr>
              <w:t>Performance criteria</w:t>
            </w:r>
          </w:p>
        </w:tc>
        <w:tc>
          <w:tcPr>
            <w:tcW w:w="2480" w:type="dxa"/>
          </w:tcPr>
          <w:p w:rsidR="00F1339B" w:rsidRPr="00C4254A" w:rsidRDefault="00F1339B" w:rsidP="00CF42BB">
            <w:pPr>
              <w:rPr>
                <w:b/>
              </w:rPr>
            </w:pPr>
            <w:r>
              <w:rPr>
                <w:b/>
              </w:rPr>
              <w:t>Reference</w:t>
            </w:r>
          </w:p>
        </w:tc>
      </w:tr>
      <w:tr w:rsidR="00F1339B" w:rsidTr="00CF42BB">
        <w:trPr>
          <w:trHeight w:val="624"/>
          <w:jc w:val="center"/>
        </w:trPr>
        <w:tc>
          <w:tcPr>
            <w:tcW w:w="2554" w:type="dxa"/>
            <w:vAlign w:val="center"/>
          </w:tcPr>
          <w:p w:rsidR="00F1339B" w:rsidRDefault="00F1339B" w:rsidP="00CF42BB">
            <w:r>
              <w:t>Bias</w:t>
            </w:r>
          </w:p>
        </w:tc>
        <w:tc>
          <w:tcPr>
            <w:tcW w:w="2756" w:type="dxa"/>
            <w:vAlign w:val="center"/>
          </w:tcPr>
          <w:p w:rsidR="00F1339B" w:rsidRDefault="00C12F0C" w:rsidP="00CF42BB">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F1339B" w:rsidRDefault="00F1339B" w:rsidP="00CF42BB">
            <w:pPr>
              <w:jc w:val="center"/>
            </w:pPr>
            <w:r>
              <w:t>(2)</w:t>
            </w:r>
          </w:p>
        </w:tc>
      </w:tr>
      <w:tr w:rsidR="00F1339B" w:rsidTr="00CF42BB">
        <w:trPr>
          <w:trHeight w:val="624"/>
          <w:jc w:val="center"/>
        </w:trPr>
        <w:tc>
          <w:tcPr>
            <w:tcW w:w="2554" w:type="dxa"/>
            <w:vAlign w:val="center"/>
          </w:tcPr>
          <w:p w:rsidR="00F1339B" w:rsidRDefault="00F1339B" w:rsidP="00CF42BB">
            <w:r>
              <w:t xml:space="preserve">Correlation </w:t>
            </w:r>
          </w:p>
        </w:tc>
        <w:tc>
          <w:tcPr>
            <w:tcW w:w="2756" w:type="dxa"/>
            <w:vAlign w:val="center"/>
          </w:tcPr>
          <w:p w:rsidR="00F1339B" w:rsidRDefault="00F1339B" w:rsidP="00CF42BB">
            <m:oMathPara>
              <m:oMath>
                <m:r>
                  <m:rPr>
                    <m:sty m:val="p"/>
                  </m:rPr>
                  <w:rPr>
                    <w:rFonts w:ascii="Cambria Math" w:hAnsi="Cambria Math"/>
                  </w:rPr>
                  <w:br/>
                </m:r>
              </m:oMath>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F1339B" w:rsidRPr="006D7D9F" w:rsidRDefault="00F1339B" w:rsidP="00CF42BB">
            <w:pPr>
              <w:jc w:val="center"/>
              <w:rPr>
                <w:rFonts w:ascii="Cambria" w:eastAsia="SimSun" w:hAnsi="Cambria"/>
              </w:rPr>
            </w:pPr>
            <w:r>
              <w:rPr>
                <w:rFonts w:ascii="Cambria" w:eastAsia="SimSun" w:hAnsi="Cambria"/>
              </w:rPr>
              <w:t>(3)</w:t>
            </w:r>
          </w:p>
        </w:tc>
      </w:tr>
      <w:tr w:rsidR="00F1339B" w:rsidTr="00CF42BB">
        <w:trPr>
          <w:trHeight w:val="624"/>
          <w:jc w:val="center"/>
        </w:trPr>
        <w:tc>
          <w:tcPr>
            <w:tcW w:w="2554" w:type="dxa"/>
            <w:vAlign w:val="center"/>
          </w:tcPr>
          <w:p w:rsidR="00F1339B" w:rsidRDefault="00F1339B" w:rsidP="00CF42BB">
            <w:r>
              <w:t>Standard deviation</w:t>
            </w:r>
          </w:p>
        </w:tc>
        <w:tc>
          <w:tcPr>
            <w:tcW w:w="2756" w:type="dxa"/>
            <w:vAlign w:val="center"/>
          </w:tcPr>
          <w:p w:rsidR="00F1339B" w:rsidRDefault="00C12F0C" w:rsidP="00CF42BB">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F1339B" w:rsidRPr="006D7D9F" w:rsidRDefault="00F1339B" w:rsidP="00CF42BB">
            <w:pPr>
              <w:jc w:val="center"/>
              <w:rPr>
                <w:rFonts w:ascii="Cambria" w:eastAsia="SimSun" w:hAnsi="Cambria"/>
              </w:rPr>
            </w:pPr>
            <w:r>
              <w:rPr>
                <w:rFonts w:ascii="Cambria" w:eastAsia="SimSun" w:hAnsi="Cambria"/>
              </w:rPr>
              <w:t>(4)</w:t>
            </w:r>
          </w:p>
        </w:tc>
      </w:tr>
    </w:tbl>
    <w:p w:rsidR="00F1339B" w:rsidRDefault="00F1339B" w:rsidP="00F1339B">
      <w:pPr>
        <w:jc w:val="both"/>
      </w:pPr>
    </w:p>
    <w:p w:rsidR="00F1339B" w:rsidRDefault="00F1339B" w:rsidP="00F1339B">
      <w:pPr>
        <w:jc w:val="both"/>
      </w:pPr>
    </w:p>
    <w:p w:rsidR="00F1339B" w:rsidRDefault="00F1339B" w:rsidP="00F1339B">
      <w:pPr>
        <w:jc w:val="both"/>
      </w:pPr>
      <w:r>
        <w:t>It is important to note that the performance criteria for R, NMB and NMSD represent necessary but not sufficient conditions to ensure that the criterion based on RMSE is fulfilled. They are used here to indicate which aspects of the modeling application need to be improved. Indicative values for these indicators as a function of geographic area or station type are provided in METHOD2012.</w:t>
      </w:r>
    </w:p>
    <w:p w:rsidR="00F1339B" w:rsidRDefault="00F1339B" w:rsidP="00F1339B">
      <w:pPr>
        <w:jc w:val="both"/>
      </w:pPr>
    </w:p>
    <w:p w:rsidR="00F1339B" w:rsidRDefault="00F1339B" w:rsidP="00F1339B">
      <w:pPr>
        <w:jc w:val="both"/>
      </w:pPr>
      <w:r>
        <w:t xml:space="preserve">Since the performance criteria for R, NMSD and NMB are station and time dependent (through </w:t>
      </w:r>
      <w:proofErr w:type="spellStart"/>
      <w:r>
        <w:rPr>
          <w:rFonts w:cs="Times"/>
        </w:rPr>
        <w:t>σ</w:t>
      </w:r>
      <w:r w:rsidRPr="008A1D9E">
        <w:rPr>
          <w:vertAlign w:val="subscript"/>
        </w:rPr>
        <w:t>O</w:t>
      </w:r>
      <w:proofErr w:type="spellEnd"/>
      <w:r>
        <w:t xml:space="preserve"> and the mean concentration</w:t>
      </w:r>
      <w:r w:rsidR="00367738">
        <w:t>)</w:t>
      </w:r>
      <w:r>
        <w:t xml:space="preserve">, normalized criteria </w:t>
      </w:r>
      <w:r w:rsidR="00367738">
        <w:t xml:space="preserve">can also be defined </w:t>
      </w:r>
      <w:r>
        <w:t xml:space="preserve">from Equation </w:t>
      </w:r>
      <w:r w:rsidR="00367738">
        <w:t>(2</w:t>
      </w:r>
      <w:r>
        <w:t xml:space="preserve">), </w:t>
      </w:r>
      <w:r w:rsidR="00367738">
        <w:t>(3</w:t>
      </w:r>
      <w:r>
        <w:t xml:space="preserve">) and </w:t>
      </w:r>
      <w:r w:rsidR="00367738">
        <w:t>(4</w:t>
      </w:r>
      <w:r>
        <w:t>) as follows:</w:t>
      </w:r>
    </w:p>
    <w:p w:rsidR="00F1339B" w:rsidRDefault="00F1339B" w:rsidP="00F1339B">
      <w:pPr>
        <w:jc w:val="both"/>
      </w:pPr>
    </w:p>
    <w:tbl>
      <w:tblPr>
        <w:tblStyle w:val="TableGrid"/>
        <w:tblW w:w="0" w:type="auto"/>
        <w:jc w:val="center"/>
        <w:tblInd w:w="1951" w:type="dxa"/>
        <w:tblLook w:val="04A0" w:firstRow="1" w:lastRow="0" w:firstColumn="1" w:lastColumn="0" w:noHBand="0" w:noVBand="1"/>
      </w:tblPr>
      <w:tblGrid>
        <w:gridCol w:w="2554"/>
        <w:gridCol w:w="2756"/>
        <w:gridCol w:w="2480"/>
      </w:tblGrid>
      <w:tr w:rsidR="00F1339B" w:rsidTr="00CF42BB">
        <w:trPr>
          <w:jc w:val="center"/>
        </w:trPr>
        <w:tc>
          <w:tcPr>
            <w:tcW w:w="2554" w:type="dxa"/>
          </w:tcPr>
          <w:p w:rsidR="00F1339B" w:rsidRPr="00C4254A" w:rsidRDefault="00F1339B" w:rsidP="00CF42BB">
            <w:pPr>
              <w:jc w:val="both"/>
              <w:rPr>
                <w:b/>
              </w:rPr>
            </w:pPr>
            <w:r w:rsidRPr="00C4254A">
              <w:rPr>
                <w:b/>
              </w:rPr>
              <w:t>Indicator</w:t>
            </w:r>
          </w:p>
        </w:tc>
        <w:tc>
          <w:tcPr>
            <w:tcW w:w="2756" w:type="dxa"/>
          </w:tcPr>
          <w:p w:rsidR="00F1339B" w:rsidRPr="00C4254A" w:rsidRDefault="00F1339B" w:rsidP="00CF42BB">
            <w:pPr>
              <w:rPr>
                <w:b/>
              </w:rPr>
            </w:pPr>
            <w:r w:rsidRPr="00C4254A">
              <w:rPr>
                <w:b/>
              </w:rPr>
              <w:t>Performance criteria</w:t>
            </w:r>
          </w:p>
        </w:tc>
        <w:tc>
          <w:tcPr>
            <w:tcW w:w="2480" w:type="dxa"/>
          </w:tcPr>
          <w:p w:rsidR="00F1339B" w:rsidRPr="00C4254A" w:rsidRDefault="00F1339B" w:rsidP="00CF42BB">
            <w:pPr>
              <w:rPr>
                <w:b/>
              </w:rPr>
            </w:pPr>
            <w:r>
              <w:rPr>
                <w:b/>
              </w:rPr>
              <w:t>Reference</w:t>
            </w:r>
          </w:p>
        </w:tc>
      </w:tr>
      <w:tr w:rsidR="00F1339B" w:rsidTr="00CF42BB">
        <w:trPr>
          <w:trHeight w:val="624"/>
          <w:jc w:val="center"/>
        </w:trPr>
        <w:tc>
          <w:tcPr>
            <w:tcW w:w="2554" w:type="dxa"/>
            <w:vAlign w:val="center"/>
          </w:tcPr>
          <w:p w:rsidR="00F1339B" w:rsidRDefault="00F1339B" w:rsidP="00CF42BB">
            <w:r>
              <w:t>Bias</w:t>
            </w:r>
          </w:p>
        </w:tc>
        <w:tc>
          <w:tcPr>
            <w:tcW w:w="2756" w:type="dxa"/>
            <w:vAlign w:val="center"/>
          </w:tcPr>
          <w:p w:rsidR="00F1339B" w:rsidRDefault="00C12F0C" w:rsidP="00CF42BB">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F1339B" w:rsidRDefault="00F1339B" w:rsidP="00CF42BB">
            <w:pPr>
              <w:jc w:val="center"/>
            </w:pPr>
            <w:r>
              <w:t>(5)</w:t>
            </w:r>
          </w:p>
        </w:tc>
      </w:tr>
      <w:tr w:rsidR="00F1339B" w:rsidTr="00CF42BB">
        <w:trPr>
          <w:trHeight w:val="624"/>
          <w:jc w:val="center"/>
        </w:trPr>
        <w:tc>
          <w:tcPr>
            <w:tcW w:w="2554" w:type="dxa"/>
            <w:vAlign w:val="center"/>
          </w:tcPr>
          <w:p w:rsidR="00F1339B" w:rsidRDefault="00F1339B" w:rsidP="00CF42BB">
            <w:r>
              <w:t>Correlation</w:t>
            </w:r>
          </w:p>
        </w:tc>
        <w:tc>
          <w:tcPr>
            <w:tcW w:w="2756" w:type="dxa"/>
            <w:vAlign w:val="center"/>
          </w:tcPr>
          <w:p w:rsidR="00F1339B" w:rsidRDefault="00F1339B" w:rsidP="00CF42BB">
            <m:oMathPara>
              <m:oMath>
                <m:r>
                  <m:rPr>
                    <m:sty m:val="p"/>
                  </m:rPr>
                  <w:rPr>
                    <w:rFonts w:ascii="Cambria Math" w:hAnsi="Cambria Math"/>
                  </w:rPr>
                  <w:br/>
                </m:r>
              </m:oMath>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F1339B" w:rsidRPr="006D7D9F" w:rsidRDefault="00F1339B" w:rsidP="00CF42BB">
            <w:pPr>
              <w:jc w:val="center"/>
              <w:rPr>
                <w:rFonts w:ascii="Cambria" w:eastAsia="SimSun" w:hAnsi="Cambria"/>
              </w:rPr>
            </w:pPr>
            <w:r>
              <w:rPr>
                <w:rFonts w:ascii="Cambria" w:eastAsia="SimSun" w:hAnsi="Cambria"/>
              </w:rPr>
              <w:t>(6)</w:t>
            </w:r>
          </w:p>
        </w:tc>
      </w:tr>
      <w:tr w:rsidR="00F1339B" w:rsidTr="00CF42BB">
        <w:trPr>
          <w:trHeight w:val="624"/>
          <w:jc w:val="center"/>
        </w:trPr>
        <w:tc>
          <w:tcPr>
            <w:tcW w:w="2554" w:type="dxa"/>
            <w:vAlign w:val="center"/>
          </w:tcPr>
          <w:p w:rsidR="00F1339B" w:rsidRDefault="00F1339B" w:rsidP="00CF42BB">
            <w:r>
              <w:t>Standard deviation</w:t>
            </w:r>
          </w:p>
        </w:tc>
        <w:tc>
          <w:tcPr>
            <w:tcW w:w="2756" w:type="dxa"/>
            <w:vAlign w:val="center"/>
          </w:tcPr>
          <w:p w:rsidR="00F1339B" w:rsidRDefault="00C12F0C" w:rsidP="00CF42BB">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F1339B" w:rsidRPr="006D7D9F" w:rsidRDefault="00F1339B" w:rsidP="00CF42BB">
            <w:pPr>
              <w:jc w:val="center"/>
              <w:rPr>
                <w:rFonts w:ascii="Cambria" w:eastAsia="SimSun" w:hAnsi="Cambria"/>
              </w:rPr>
            </w:pPr>
            <w:r>
              <w:rPr>
                <w:rFonts w:ascii="Cambria" w:eastAsia="SimSun" w:hAnsi="Cambria"/>
              </w:rPr>
              <w:t>(7)</w:t>
            </w:r>
          </w:p>
        </w:tc>
      </w:tr>
    </w:tbl>
    <w:p w:rsidR="00F1339B" w:rsidRDefault="00F1339B" w:rsidP="00F1339B">
      <w:pPr>
        <w:jc w:val="both"/>
      </w:pPr>
    </w:p>
    <w:p w:rsidR="00F1339B" w:rsidRPr="00172365" w:rsidRDefault="00F1339B"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rsidR="00367738">
        <w:t>RMSE-based performance criteria</w:t>
      </w:r>
      <w:r w:rsidRPr="00172365">
        <w:t xml:space="preserve"> provides a general overview of the model per</w:t>
      </w:r>
      <w:r w:rsidR="00367738">
        <w:t xml:space="preserve">formances while the associated </w:t>
      </w:r>
      <w:r w:rsidRPr="00172365">
        <w:t>P</w:t>
      </w:r>
      <w:r w:rsidR="00367738">
        <w:t>erformance criteria</w:t>
      </w:r>
      <w:r w:rsidRPr="00172365">
        <w:t xml:space="preserve"> for correlation, standard deviation and Bias can be used to highlight which of the model performances aspects need to be improved.</w:t>
      </w:r>
    </w:p>
    <w:p w:rsidR="00F1339B" w:rsidRPr="003F4AF4" w:rsidRDefault="00F1339B" w:rsidP="003F4AF4">
      <w:pPr>
        <w:pStyle w:val="Heading3"/>
        <w:numPr>
          <w:ilvl w:val="1"/>
          <w:numId w:val="36"/>
        </w:numPr>
        <w:rPr>
          <w:rFonts w:ascii="Times New Roman" w:hAnsi="Times New Roman"/>
          <w:sz w:val="24"/>
          <w:lang w:val="en-GB"/>
        </w:rPr>
      </w:pPr>
      <w:bookmarkStart w:id="152" w:name="_Toc340163119"/>
      <w:bookmarkStart w:id="153" w:name="_Ref341164944"/>
      <w:r w:rsidRPr="003F4AF4">
        <w:rPr>
          <w:rFonts w:ascii="Times New Roman" w:hAnsi="Times New Roman"/>
          <w:sz w:val="24"/>
          <w:lang w:val="en-GB"/>
        </w:rPr>
        <w:t>An expression for the measurement uncertainty</w:t>
      </w:r>
      <w:bookmarkEnd w:id="152"/>
      <w:bookmarkEnd w:id="153"/>
      <w:r w:rsidRPr="003F4AF4">
        <w:rPr>
          <w:rFonts w:ascii="Times New Roman" w:hAnsi="Times New Roman"/>
          <w:sz w:val="24"/>
          <w:lang w:val="en-GB"/>
        </w:rPr>
        <w:t xml:space="preserve"> </w:t>
      </w:r>
      <w:bookmarkEnd w:id="97"/>
    </w:p>
    <w:p w:rsidR="00F1339B" w:rsidRDefault="00F1339B" w:rsidP="00F1339B">
      <w:pPr>
        <w:jc w:val="both"/>
      </w:pPr>
    </w:p>
    <w:p w:rsidR="00F1339B" w:rsidRDefault="00F1339B" w:rsidP="00F1339B">
      <w:pPr>
        <w:jc w:val="both"/>
      </w:pPr>
      <w:r>
        <w:t xml:space="preserve">In equation (1) to (7) the quadratic mean of the uncertainty </w:t>
      </w:r>
      <w:r w:rsidR="00F86992">
        <w:t xml:space="preserve">is used </w:t>
      </w:r>
      <w:r>
        <w:t xml:space="preserve">as main </w:t>
      </w:r>
      <w:r w:rsidR="00F86992">
        <w:t>normalization</w:t>
      </w:r>
      <w:r>
        <w:t xml:space="preserve"> factor. </w:t>
      </w:r>
      <w:r w:rsidR="00F86992">
        <w:t xml:space="preserve">The </w:t>
      </w:r>
      <w:proofErr w:type="gramStart"/>
      <w:r w:rsidR="00F86992">
        <w:t>derivation of RMS</w:t>
      </w:r>
      <w:r w:rsidR="00F86992" w:rsidRPr="00F86992">
        <w:rPr>
          <w:vertAlign w:val="subscript"/>
        </w:rPr>
        <w:t>U</w:t>
      </w:r>
      <w:r>
        <w:t xml:space="preserve"> </w:t>
      </w:r>
      <w:r w:rsidR="001C7935">
        <w:t>in terms of know</w:t>
      </w:r>
      <w:proofErr w:type="gramEnd"/>
      <w:r w:rsidR="001C7935">
        <w:t xml:space="preserve"> quantities (allowing a simple implementation and calculation in DELTA) </w:t>
      </w:r>
      <w:r w:rsidR="00F86992">
        <w:t>is detail</w:t>
      </w:r>
      <w:r w:rsidR="001C7935">
        <w:t>ed</w:t>
      </w:r>
      <w:r w:rsidR="00F86992">
        <w:t xml:space="preserve"> in </w:t>
      </w:r>
      <w:r>
        <w:t xml:space="preserve">UNCERT2012 </w:t>
      </w:r>
      <w:r w:rsidR="001C7935">
        <w:t>and only the final formulation is provided here</w:t>
      </w:r>
      <w:r>
        <w:t>:</w:t>
      </w:r>
    </w:p>
    <w:p w:rsidR="00F1339B" w:rsidRDefault="00F1339B" w:rsidP="00F1339B">
      <w:pPr>
        <w:jc w:val="both"/>
      </w:pPr>
    </w:p>
    <w:p w:rsidR="00F1339B" w:rsidRDefault="00F1339B" w:rsidP="00F1339B">
      <w:pPr>
        <w:jc w:val="center"/>
      </w:pPr>
      <w:r w:rsidRPr="0011740E">
        <w:rPr>
          <w:position w:val="-34"/>
          <w:lang w:val="fr-FR"/>
        </w:rPr>
        <w:object w:dxaOrig="4860" w:dyaOrig="800">
          <v:shape id="_x0000_i1032" type="#_x0000_t75" style="width:232.5pt;height:39pt" o:ole="">
            <v:imagedata r:id="rId24" o:title=""/>
          </v:shape>
          <o:OLEObject Type="Embed" ProgID="Equation.3" ShapeID="_x0000_i1032" DrawAspect="Content" ObjectID="_1414938361" r:id="rId25"/>
        </w:object>
      </w:r>
    </w:p>
    <w:p w:rsidR="00F1339B" w:rsidRDefault="00F1339B" w:rsidP="00F1339B">
      <w:pPr>
        <w:jc w:val="both"/>
      </w:pPr>
    </w:p>
    <w:p w:rsidR="00F1339B" w:rsidRDefault="00F1339B" w:rsidP="00F1339B">
      <w:pPr>
        <w:jc w:val="both"/>
      </w:pPr>
      <w:r>
        <w:t>Where:</w:t>
      </w:r>
    </w:p>
    <w:p w:rsidR="00F1339B" w:rsidRDefault="00F1339B" w:rsidP="00F1339B">
      <w:pPr>
        <w:jc w:val="both"/>
      </w:pPr>
    </w:p>
    <w:p w:rsidR="00F1339B" w:rsidRPr="005E54DB" w:rsidRDefault="00C12F0C" w:rsidP="00E66B00">
      <w:pPr>
        <w:pStyle w:val="ListParagraph"/>
        <w:numPr>
          <w:ilvl w:val="0"/>
          <w:numId w:val="29"/>
        </w:numPr>
        <w:jc w:val="both"/>
        <w:rPr>
          <w:lang w:val="en-GB"/>
        </w:rPr>
      </w:pPr>
      <m:oMath>
        <m:sSubSup>
          <m:sSubSupPr>
            <m:ctrlPr>
              <w:rPr>
                <w:rFonts w:ascii="Cambria Math" w:eastAsia="Times New Roman" w:hAnsi="Cambria Math"/>
                <w:sz w:val="24"/>
                <w:szCs w:val="24"/>
                <w:lang w:val="en-GB"/>
              </w:rPr>
            </m:ctrlPr>
          </m:sSubSupPr>
          <m:e>
            <m:r>
              <m:rPr>
                <m:sty m:val="p"/>
              </m:rPr>
              <w:rPr>
                <w:rFonts w:ascii="Cambria Math" w:eastAsia="Times New Roman" w:hAnsi="Cambria Math"/>
                <w:sz w:val="24"/>
                <w:szCs w:val="24"/>
                <w:lang w:val="en-GB"/>
              </w:rPr>
              <m:t>u</m:t>
            </m:r>
          </m:e>
          <m:sub>
            <m:r>
              <m:rPr>
                <m:sty m:val="p"/>
              </m:rPr>
              <w:rPr>
                <w:rFonts w:ascii="Cambria Math" w:eastAsia="Times New Roman" w:hAnsi="Cambria Math"/>
                <w:sz w:val="24"/>
                <w:szCs w:val="24"/>
                <w:lang w:val="en-GB"/>
              </w:rPr>
              <m:t>r</m:t>
            </m:r>
          </m:sub>
          <m:sup>
            <m:r>
              <m:rPr>
                <m:sty m:val="p"/>
              </m:rPr>
              <w:rPr>
                <w:rFonts w:ascii="Cambria Math" w:eastAsia="Times New Roman" w:hAnsi="Cambria Math"/>
                <w:sz w:val="24"/>
                <w:szCs w:val="24"/>
                <w:lang w:val="en-GB"/>
              </w:rPr>
              <m:t>LV</m:t>
            </m:r>
          </m:sup>
        </m:sSubSup>
      </m:oMath>
      <w:r w:rsidR="00F1339B" w:rsidRPr="000A3A2D">
        <w:rPr>
          <w:rFonts w:ascii="Times New Roman" w:eastAsia="Times New Roman" w:hAnsi="Times New Roman"/>
          <w:sz w:val="24"/>
          <w:szCs w:val="24"/>
          <w:lang w:val="en-GB"/>
        </w:rPr>
        <w:t xml:space="preserve"> </w:t>
      </w:r>
      <w:proofErr w:type="gramStart"/>
      <w:r w:rsidR="00F1339B" w:rsidRPr="000A3A2D">
        <w:rPr>
          <w:rFonts w:ascii="Times New Roman" w:eastAsia="Times New Roman" w:hAnsi="Times New Roman"/>
          <w:sz w:val="24"/>
          <w:szCs w:val="24"/>
          <w:lang w:val="en-GB"/>
        </w:rPr>
        <w:t>represents</w:t>
      </w:r>
      <w:proofErr w:type="gramEnd"/>
      <w:r w:rsidR="00F1339B" w:rsidRPr="000A3A2D">
        <w:rPr>
          <w:rFonts w:ascii="Times New Roman" w:eastAsia="Times New Roman" w:hAnsi="Times New Roman"/>
          <w:sz w:val="24"/>
          <w:szCs w:val="24"/>
          <w:lang w:val="en-GB"/>
        </w:rPr>
        <w:t xml:space="preserve"> the estimated </w:t>
      </w:r>
      <w:r w:rsidR="00F1339B">
        <w:rPr>
          <w:rFonts w:ascii="Times New Roman" w:eastAsia="Times New Roman" w:hAnsi="Times New Roman"/>
          <w:sz w:val="24"/>
          <w:szCs w:val="24"/>
          <w:lang w:val="en-GB"/>
        </w:rPr>
        <w:t xml:space="preserve">relative </w:t>
      </w:r>
      <w:r w:rsidR="00F1339B" w:rsidRPr="000A3A2D">
        <w:rPr>
          <w:rFonts w:ascii="Times New Roman" w:eastAsia="Times New Roman" w:hAnsi="Times New Roman"/>
          <w:sz w:val="24"/>
          <w:szCs w:val="24"/>
          <w:lang w:val="en-GB"/>
        </w:rPr>
        <w:t xml:space="preserve">measurement uncertainty around the daily/hourly Limit Values (LV) of the AQD for a reference time averaging. </w:t>
      </w:r>
    </w:p>
    <w:p w:rsidR="00F1339B" w:rsidRPr="005E54DB" w:rsidRDefault="00F1339B" w:rsidP="00F1339B">
      <w:pPr>
        <w:pStyle w:val="ListParagraph"/>
        <w:jc w:val="both"/>
        <w:rPr>
          <w:lang w:val="en-GB"/>
        </w:rPr>
      </w:pPr>
    </w:p>
    <w:p w:rsidR="00F1339B" w:rsidRPr="005E54DB" w:rsidRDefault="00F1339B" w:rsidP="00E66B00">
      <w:pPr>
        <w:pStyle w:val="ListParagraph"/>
        <w:numPr>
          <w:ilvl w:val="0"/>
          <w:numId w:val="29"/>
        </w:numPr>
        <w:jc w:val="both"/>
        <w:rPr>
          <w:lang w:val="en-GB"/>
        </w:rPr>
      </w:pPr>
      <w:proofErr w:type="gramStart"/>
      <w:r>
        <w:rPr>
          <w:rFonts w:ascii="Times New Roman" w:eastAsia="Times New Roman" w:hAnsi="Times New Roman"/>
          <w:sz w:val="24"/>
          <w:szCs w:val="24"/>
          <w:lang w:val="en-GB"/>
        </w:rPr>
        <w:t>α</w:t>
      </w:r>
      <w:proofErr w:type="gramEnd"/>
      <w:r>
        <w:rPr>
          <w:rFonts w:ascii="Times New Roman" w:eastAsia="Times New Roman" w:hAnsi="Times New Roman"/>
          <w:sz w:val="24"/>
          <w:szCs w:val="24"/>
          <w:lang w:val="en-GB"/>
        </w:rPr>
        <w:t xml:space="preserve"> is the fraction of the uncertainty which is non-proportional to the concentration level.</w:t>
      </w:r>
    </w:p>
    <w:p w:rsidR="00F1339B" w:rsidRPr="005E54DB" w:rsidRDefault="00F1339B" w:rsidP="00F1339B">
      <w:pPr>
        <w:pStyle w:val="ListParagraph"/>
        <w:rPr>
          <w:rFonts w:ascii="Times New Roman" w:eastAsia="Times New Roman" w:hAnsi="Times New Roman"/>
          <w:sz w:val="24"/>
          <w:szCs w:val="24"/>
          <w:lang w:val="en-GB"/>
        </w:rPr>
      </w:pPr>
    </w:p>
    <w:p w:rsidR="00F1339B" w:rsidRDefault="00F1339B" w:rsidP="00E66B00">
      <w:pPr>
        <w:pStyle w:val="ListParagraph"/>
        <w:numPr>
          <w:ilvl w:val="0"/>
          <w:numId w:val="29"/>
        </w:numPr>
        <w:jc w:val="both"/>
        <w:rPr>
          <w:rFonts w:ascii="Times New Roman" w:eastAsia="Times New Roman" w:hAnsi="Times New Roman"/>
          <w:sz w:val="24"/>
          <w:szCs w:val="24"/>
          <w:lang w:val="en-GB"/>
        </w:rPr>
      </w:pPr>
      <w:proofErr w:type="gramStart"/>
      <w:r>
        <w:rPr>
          <w:rFonts w:ascii="Times New Roman" w:eastAsia="Times New Roman" w:hAnsi="Times New Roman"/>
          <w:sz w:val="24"/>
          <w:szCs w:val="24"/>
          <w:lang w:val="en-GB"/>
        </w:rPr>
        <w:t>k</w:t>
      </w:r>
      <w:proofErr w:type="gramEnd"/>
      <w:r>
        <w:rPr>
          <w:rFonts w:ascii="Times New Roman" w:eastAsia="Times New Roman" w:hAnsi="Times New Roman"/>
          <w:sz w:val="24"/>
          <w:szCs w:val="24"/>
          <w:lang w:val="en-GB"/>
        </w:rPr>
        <w:t xml:space="preserve"> is the coverage factor. </w:t>
      </w:r>
      <w:r w:rsidRPr="005E54DB">
        <w:rPr>
          <w:rFonts w:ascii="Times New Roman" w:eastAsia="Times New Roman" w:hAnsi="Times New Roman"/>
          <w:sz w:val="24"/>
          <w:szCs w:val="24"/>
          <w:lang w:val="en-GB"/>
        </w:rPr>
        <w:t xml:space="preserve">Each value of k gives a particular confidence level that the true </w:t>
      </w:r>
      <w:r>
        <w:rPr>
          <w:rFonts w:ascii="Times New Roman" w:eastAsia="Times New Roman" w:hAnsi="Times New Roman"/>
          <w:sz w:val="24"/>
          <w:szCs w:val="24"/>
          <w:lang w:val="en-GB"/>
        </w:rPr>
        <w:t>value</w:t>
      </w:r>
      <w:r w:rsidRPr="005E54DB">
        <w:rPr>
          <w:rFonts w:ascii="Times New Roman" w:eastAsia="Times New Roman" w:hAnsi="Times New Roman"/>
          <w:sz w:val="24"/>
          <w:szCs w:val="24"/>
          <w:lang w:val="en-GB"/>
        </w:rPr>
        <w:t xml:space="preserve"> lays within the interval of confidence consisting in </w:t>
      </w:r>
      <w:proofErr w:type="spellStart"/>
      <w:r>
        <w:rPr>
          <w:rFonts w:ascii="Times New Roman" w:eastAsia="Times New Roman" w:hAnsi="Times New Roman"/>
          <w:sz w:val="24"/>
          <w:szCs w:val="24"/>
          <w:lang w:val="en-GB"/>
        </w:rPr>
        <w:t>O</w:t>
      </w:r>
      <w:r w:rsidRPr="005E54DB">
        <w:rPr>
          <w:rFonts w:ascii="Times New Roman" w:eastAsia="Times New Roman" w:hAnsi="Times New Roman"/>
          <w:sz w:val="24"/>
          <w:szCs w:val="24"/>
          <w:vertAlign w:val="subscript"/>
          <w:lang w:val="en-GB"/>
        </w:rPr>
        <w:t>i</w:t>
      </w:r>
      <w:proofErr w:type="spellEnd"/>
      <w:r w:rsidRPr="005E54DB">
        <w:rPr>
          <w:rFonts w:ascii="Times New Roman" w:eastAsia="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eastAsia="Times New Roman" w:hAnsi="Times New Roman"/>
          <w:sz w:val="24"/>
          <w:szCs w:val="24"/>
          <w:lang w:val="en-GB"/>
        </w:rPr>
        <w:t>percent</w:t>
      </w:r>
      <w:r w:rsidR="001C7935">
        <w:rPr>
          <w:rFonts w:ascii="Times New Roman" w:eastAsia="Times New Roman" w:hAnsi="Times New Roman"/>
          <w:sz w:val="24"/>
          <w:szCs w:val="24"/>
          <w:lang w:val="en-GB"/>
        </w:rPr>
        <w:t>s</w:t>
      </w:r>
      <w:proofErr w:type="spellEnd"/>
      <w:r w:rsidRPr="005E54DB">
        <w:rPr>
          <w:rFonts w:ascii="Times New Roman" w:eastAsia="Times New Roman" w:hAnsi="Times New Roman"/>
          <w:sz w:val="24"/>
          <w:szCs w:val="24"/>
          <w:lang w:val="en-GB"/>
        </w:rPr>
        <w:t xml:space="preserve">. A level of confidence of 99% would lead to a coverage factor of k=2.58. </w:t>
      </w:r>
    </w:p>
    <w:p w:rsidR="00F1339B" w:rsidRPr="005E54DB" w:rsidRDefault="00F1339B" w:rsidP="00F1339B">
      <w:pPr>
        <w:pStyle w:val="ListParagraph"/>
        <w:rPr>
          <w:rFonts w:ascii="Times New Roman" w:eastAsia="Times New Roman" w:hAnsi="Times New Roman"/>
          <w:sz w:val="24"/>
          <w:szCs w:val="24"/>
          <w:lang w:val="en-GB"/>
        </w:rPr>
      </w:pPr>
    </w:p>
    <w:p w:rsidR="00F1339B" w:rsidRDefault="00F1339B" w:rsidP="00E66B00">
      <w:pPr>
        <w:pStyle w:val="ListParagraph"/>
        <w:numPr>
          <w:ilvl w:val="0"/>
          <w:numId w:val="29"/>
        </w:numPr>
        <w:jc w:val="both"/>
        <w:rPr>
          <w:rFonts w:ascii="Times New Roman" w:eastAsia="Times New Roman" w:hAnsi="Times New Roman"/>
          <w:sz w:val="24"/>
          <w:szCs w:val="24"/>
          <w:lang w:val="en-GB"/>
        </w:rPr>
      </w:pPr>
      <w:r>
        <w:rPr>
          <w:rFonts w:ascii="Times New Roman" w:eastAsia="Times New Roman" w:hAnsi="Times New Roman"/>
          <w:sz w:val="24"/>
          <w:szCs w:val="24"/>
          <w:lang w:val="en-GB"/>
        </w:rPr>
        <w:t xml:space="preserve">Neff and </w:t>
      </w:r>
      <w:proofErr w:type="spellStart"/>
      <w:r>
        <w:rPr>
          <w:rFonts w:ascii="Times New Roman" w:eastAsia="Times New Roman" w:hAnsi="Times New Roman"/>
          <w:sz w:val="24"/>
          <w:szCs w:val="24"/>
          <w:lang w:val="en-GB"/>
        </w:rPr>
        <w:t>Nnp</w:t>
      </w:r>
      <w:proofErr w:type="spellEnd"/>
      <w:r>
        <w:rPr>
          <w:rFonts w:ascii="Times New Roman" w:eastAsia="Times New Roman" w:hAnsi="Times New Roman"/>
          <w:sz w:val="24"/>
          <w:szCs w:val="24"/>
          <w:lang w:val="en-GB"/>
        </w:rPr>
        <w:t xml:space="preserve"> are used for annual averages only and account for the cancelation of errors due to random noise and other factors like periodic re-calibration of the instruments. For other than annual values, both Neff and </w:t>
      </w:r>
      <w:proofErr w:type="spellStart"/>
      <w:r>
        <w:rPr>
          <w:rFonts w:ascii="Times New Roman" w:eastAsia="Times New Roman" w:hAnsi="Times New Roman"/>
          <w:sz w:val="24"/>
          <w:szCs w:val="24"/>
          <w:lang w:val="en-GB"/>
        </w:rPr>
        <w:t>Nnp</w:t>
      </w:r>
      <w:proofErr w:type="spellEnd"/>
      <w:r>
        <w:rPr>
          <w:rFonts w:ascii="Times New Roman" w:eastAsia="Times New Roman" w:hAnsi="Times New Roman"/>
          <w:sz w:val="24"/>
          <w:szCs w:val="24"/>
          <w:lang w:val="en-GB"/>
        </w:rPr>
        <w:t xml:space="preserve"> are assigned values equal to unity.</w:t>
      </w:r>
    </w:p>
    <w:p w:rsidR="00F1339B" w:rsidRPr="005E54DB" w:rsidRDefault="00F1339B" w:rsidP="00F1339B">
      <w:pPr>
        <w:pStyle w:val="ListParagraph"/>
        <w:rPr>
          <w:rFonts w:ascii="Times New Roman" w:eastAsia="Times New Roman" w:hAnsi="Times New Roman"/>
          <w:sz w:val="24"/>
          <w:szCs w:val="24"/>
          <w:lang w:val="en-GB"/>
        </w:rPr>
      </w:pPr>
    </w:p>
    <w:p w:rsidR="00F1339B" w:rsidRDefault="00F1339B" w:rsidP="00F1339B">
      <w:pPr>
        <w:jc w:val="both"/>
        <w:rPr>
          <w:lang w:val="en-GB"/>
        </w:rPr>
      </w:pPr>
      <w:r>
        <w:rPr>
          <w:lang w:val="en-GB"/>
        </w:rPr>
        <w:t>The following values have been proposed for O3, NO2 and PM10 for hourly/daily values</w:t>
      </w:r>
    </w:p>
    <w:p w:rsidR="00F1339B" w:rsidRDefault="00F1339B" w:rsidP="00F1339B">
      <w:pPr>
        <w:jc w:val="both"/>
        <w:rPr>
          <w:lang w:val="en-GB"/>
        </w:rPr>
      </w:pPr>
    </w:p>
    <w:p w:rsidR="00F1339B" w:rsidRDefault="00F1339B" w:rsidP="00F1339B">
      <w:pPr>
        <w:jc w:val="both"/>
        <w:rPr>
          <w:lang w:val="en-GB"/>
        </w:rPr>
      </w:pPr>
    </w:p>
    <w:tbl>
      <w:tblPr>
        <w:tblStyle w:val="TableGrid"/>
        <w:tblW w:w="0" w:type="auto"/>
        <w:jc w:val="center"/>
        <w:tblLook w:val="04A0" w:firstRow="1" w:lastRow="0" w:firstColumn="1" w:lastColumn="0" w:noHBand="0" w:noVBand="1"/>
      </w:tblPr>
      <w:tblGrid>
        <w:gridCol w:w="1460"/>
        <w:gridCol w:w="1373"/>
        <w:gridCol w:w="1419"/>
        <w:gridCol w:w="1411"/>
        <w:gridCol w:w="1374"/>
        <w:gridCol w:w="1352"/>
        <w:gridCol w:w="1352"/>
      </w:tblGrid>
      <w:tr w:rsidR="00F1339B" w:rsidRPr="001C7935" w:rsidTr="00CF42BB">
        <w:trPr>
          <w:jc w:val="center"/>
        </w:trPr>
        <w:tc>
          <w:tcPr>
            <w:tcW w:w="1460" w:type="dxa"/>
          </w:tcPr>
          <w:p w:rsidR="00F1339B" w:rsidRDefault="00F1339B" w:rsidP="00CF42BB">
            <w:pPr>
              <w:jc w:val="both"/>
              <w:rPr>
                <w:lang w:val="en-GB"/>
              </w:rPr>
            </w:pPr>
          </w:p>
        </w:tc>
        <w:tc>
          <w:tcPr>
            <w:tcW w:w="1373" w:type="dxa"/>
          </w:tcPr>
          <w:p w:rsidR="00F1339B" w:rsidRPr="001C7935" w:rsidRDefault="00F1339B" w:rsidP="00CF42BB">
            <w:pPr>
              <w:jc w:val="center"/>
              <w:rPr>
                <w:highlight w:val="yellow"/>
                <w:lang w:val="en-GB"/>
              </w:rPr>
            </w:pPr>
            <w:r w:rsidRPr="001C7935">
              <w:rPr>
                <w:highlight w:val="yellow"/>
                <w:lang w:val="en-GB"/>
              </w:rPr>
              <w:t>k</w:t>
            </w:r>
          </w:p>
        </w:tc>
        <w:tc>
          <w:tcPr>
            <w:tcW w:w="1419" w:type="dxa"/>
          </w:tcPr>
          <w:p w:rsidR="00F1339B" w:rsidRPr="001C7935" w:rsidRDefault="00C12F0C" w:rsidP="00CF42BB">
            <w:pPr>
              <w:jc w:val="center"/>
              <w:rPr>
                <w:highlight w:val="yellow"/>
                <w:lang w:val="en-GB"/>
              </w:rPr>
            </w:pPr>
            <m:oMathPara>
              <m:oMath>
                <m:sSubSup>
                  <m:sSubSupPr>
                    <m:ctrlPr>
                      <w:rPr>
                        <w:rFonts w:ascii="Cambria Math" w:hAnsi="Cambria Math"/>
                        <w:i/>
                        <w:highlight w:val="yellow"/>
                        <w:lang w:val="en-GB"/>
                      </w:rPr>
                    </m:ctrlPr>
                  </m:sSubSupPr>
                  <m:e>
                    <m:r>
                      <w:rPr>
                        <w:rFonts w:ascii="Cambria Math" w:hAnsi="Cambria Math"/>
                        <w:highlight w:val="yellow"/>
                        <w:lang w:val="en-GB"/>
                      </w:rPr>
                      <m:t>u</m:t>
                    </m:r>
                  </m:e>
                  <m:sub>
                    <m:r>
                      <w:rPr>
                        <w:rFonts w:ascii="Cambria Math" w:hAnsi="Cambria Math"/>
                        <w:highlight w:val="yellow"/>
                        <w:lang w:val="en-GB"/>
                      </w:rPr>
                      <m:t>r</m:t>
                    </m:r>
                  </m:sub>
                  <m:sup>
                    <m:r>
                      <w:rPr>
                        <w:rFonts w:ascii="Cambria Math" w:hAnsi="Cambria Math"/>
                        <w:highlight w:val="yellow"/>
                        <w:lang w:val="en-GB"/>
                      </w:rPr>
                      <m:t>LV</m:t>
                    </m:r>
                  </m:sup>
                </m:sSubSup>
              </m:oMath>
            </m:oMathPara>
          </w:p>
        </w:tc>
        <w:tc>
          <w:tcPr>
            <w:tcW w:w="1411" w:type="dxa"/>
          </w:tcPr>
          <w:p w:rsidR="00F1339B" w:rsidRPr="001C7935" w:rsidRDefault="00F1339B" w:rsidP="00CF42BB">
            <w:pPr>
              <w:jc w:val="center"/>
              <w:rPr>
                <w:highlight w:val="yellow"/>
                <w:lang w:val="en-GB"/>
              </w:rPr>
            </w:pPr>
            <w:r w:rsidRPr="001C7935">
              <w:rPr>
                <w:highlight w:val="yellow"/>
                <w:lang w:val="en-GB"/>
              </w:rPr>
              <w:t>LV (</w:t>
            </w:r>
            <w:proofErr w:type="spellStart"/>
            <w:r w:rsidRPr="001C7935">
              <w:rPr>
                <w:highlight w:val="yellow"/>
                <w:lang w:val="en-GB"/>
              </w:rPr>
              <w:t>ug</w:t>
            </w:r>
            <w:proofErr w:type="spellEnd"/>
            <w:r w:rsidRPr="001C7935">
              <w:rPr>
                <w:highlight w:val="yellow"/>
                <w:lang w:val="en-GB"/>
              </w:rPr>
              <w:t>/m3)</w:t>
            </w:r>
          </w:p>
        </w:tc>
        <w:tc>
          <w:tcPr>
            <w:tcW w:w="1374" w:type="dxa"/>
          </w:tcPr>
          <w:p w:rsidR="00F1339B" w:rsidRPr="001C7935" w:rsidRDefault="00F1339B" w:rsidP="00CF42BB">
            <w:pPr>
              <w:jc w:val="center"/>
              <w:rPr>
                <w:highlight w:val="yellow"/>
                <w:lang w:val="en-GB"/>
              </w:rPr>
            </w:pPr>
            <w:r w:rsidRPr="001C7935">
              <w:rPr>
                <w:highlight w:val="yellow"/>
                <w:lang w:val="en-GB"/>
              </w:rPr>
              <w:t>α</w:t>
            </w:r>
          </w:p>
        </w:tc>
        <w:tc>
          <w:tcPr>
            <w:tcW w:w="1352" w:type="dxa"/>
          </w:tcPr>
          <w:p w:rsidR="00F1339B" w:rsidRPr="001C7935" w:rsidRDefault="00F1339B" w:rsidP="00CF42BB">
            <w:pPr>
              <w:jc w:val="center"/>
              <w:rPr>
                <w:highlight w:val="yellow"/>
                <w:lang w:val="en-GB"/>
              </w:rPr>
            </w:pPr>
            <w:r w:rsidRPr="001C7935">
              <w:rPr>
                <w:highlight w:val="yellow"/>
                <w:lang w:val="en-GB"/>
              </w:rPr>
              <w:t>Neff</w:t>
            </w:r>
          </w:p>
        </w:tc>
        <w:tc>
          <w:tcPr>
            <w:tcW w:w="1352" w:type="dxa"/>
          </w:tcPr>
          <w:p w:rsidR="00F1339B" w:rsidRPr="001C7935" w:rsidRDefault="00F1339B" w:rsidP="00CF42BB">
            <w:pPr>
              <w:jc w:val="center"/>
              <w:rPr>
                <w:highlight w:val="yellow"/>
                <w:lang w:val="en-GB"/>
              </w:rPr>
            </w:pPr>
            <w:proofErr w:type="spellStart"/>
            <w:r w:rsidRPr="001C7935">
              <w:rPr>
                <w:highlight w:val="yellow"/>
                <w:lang w:val="en-GB"/>
              </w:rPr>
              <w:t>Nnp</w:t>
            </w:r>
            <w:proofErr w:type="spellEnd"/>
          </w:p>
        </w:tc>
      </w:tr>
      <w:tr w:rsidR="00F1339B" w:rsidRPr="001C7935" w:rsidTr="00CF42BB">
        <w:trPr>
          <w:jc w:val="center"/>
        </w:trPr>
        <w:tc>
          <w:tcPr>
            <w:tcW w:w="1460" w:type="dxa"/>
          </w:tcPr>
          <w:p w:rsidR="00F1339B" w:rsidRPr="001C7935" w:rsidRDefault="00F1339B" w:rsidP="00CF42BB">
            <w:pPr>
              <w:jc w:val="both"/>
              <w:rPr>
                <w:highlight w:val="yellow"/>
                <w:lang w:val="en-GB"/>
              </w:rPr>
            </w:pPr>
            <w:r w:rsidRPr="001C7935">
              <w:rPr>
                <w:highlight w:val="yellow"/>
                <w:lang w:val="en-GB"/>
              </w:rPr>
              <w:t>NO2</w:t>
            </w:r>
          </w:p>
        </w:tc>
        <w:tc>
          <w:tcPr>
            <w:tcW w:w="1373" w:type="dxa"/>
          </w:tcPr>
          <w:p w:rsidR="00F1339B" w:rsidRPr="001C7935" w:rsidRDefault="00F1339B" w:rsidP="00CF42BB">
            <w:pPr>
              <w:jc w:val="center"/>
              <w:rPr>
                <w:highlight w:val="yellow"/>
                <w:lang w:val="en-GB"/>
              </w:rPr>
            </w:pPr>
            <w:r w:rsidRPr="001C7935">
              <w:rPr>
                <w:highlight w:val="yellow"/>
                <w:lang w:val="en-GB"/>
              </w:rPr>
              <w:t>2</w:t>
            </w:r>
          </w:p>
        </w:tc>
        <w:tc>
          <w:tcPr>
            <w:tcW w:w="1419" w:type="dxa"/>
          </w:tcPr>
          <w:p w:rsidR="00F1339B" w:rsidRPr="001C7935" w:rsidRDefault="00114F06" w:rsidP="00CF42BB">
            <w:pPr>
              <w:jc w:val="center"/>
              <w:rPr>
                <w:highlight w:val="yellow"/>
                <w:lang w:val="en-GB"/>
              </w:rPr>
            </w:pPr>
            <w:r w:rsidRPr="001C7935">
              <w:rPr>
                <w:highlight w:val="yellow"/>
                <w:lang w:val="en-GB"/>
              </w:rPr>
              <w:t>24</w:t>
            </w:r>
          </w:p>
        </w:tc>
        <w:tc>
          <w:tcPr>
            <w:tcW w:w="1411" w:type="dxa"/>
          </w:tcPr>
          <w:p w:rsidR="00F1339B" w:rsidRPr="001C7935" w:rsidRDefault="00F1339B" w:rsidP="00CF42BB">
            <w:pPr>
              <w:jc w:val="center"/>
              <w:rPr>
                <w:highlight w:val="yellow"/>
                <w:lang w:val="en-GB"/>
              </w:rPr>
            </w:pPr>
            <w:r w:rsidRPr="001C7935">
              <w:rPr>
                <w:highlight w:val="yellow"/>
                <w:lang w:val="en-GB"/>
              </w:rPr>
              <w:t>200</w:t>
            </w:r>
          </w:p>
        </w:tc>
        <w:tc>
          <w:tcPr>
            <w:tcW w:w="1374" w:type="dxa"/>
          </w:tcPr>
          <w:p w:rsidR="00F1339B" w:rsidRPr="001C7935" w:rsidRDefault="00114F06" w:rsidP="00CF42BB">
            <w:pPr>
              <w:jc w:val="center"/>
              <w:rPr>
                <w:highlight w:val="yellow"/>
                <w:lang w:val="en-GB"/>
              </w:rPr>
            </w:pPr>
            <w:r w:rsidRPr="001C7935">
              <w:rPr>
                <w:highlight w:val="yellow"/>
                <w:lang w:val="en-GB"/>
              </w:rPr>
              <w:t>0.02</w:t>
            </w:r>
          </w:p>
        </w:tc>
        <w:tc>
          <w:tcPr>
            <w:tcW w:w="1352" w:type="dxa"/>
          </w:tcPr>
          <w:p w:rsidR="00F1339B" w:rsidRPr="001C7935" w:rsidRDefault="00114F06" w:rsidP="00CF42BB">
            <w:pPr>
              <w:jc w:val="center"/>
              <w:rPr>
                <w:highlight w:val="yellow"/>
                <w:lang w:val="en-GB"/>
              </w:rPr>
            </w:pPr>
            <w:r w:rsidRPr="001C7935">
              <w:rPr>
                <w:highlight w:val="yellow"/>
                <w:lang w:val="en-GB"/>
              </w:rPr>
              <w:t>1</w:t>
            </w:r>
          </w:p>
        </w:tc>
        <w:tc>
          <w:tcPr>
            <w:tcW w:w="1352" w:type="dxa"/>
          </w:tcPr>
          <w:p w:rsidR="00F1339B" w:rsidRPr="001C7935" w:rsidRDefault="00114F06" w:rsidP="00CF42BB">
            <w:pPr>
              <w:jc w:val="center"/>
              <w:rPr>
                <w:highlight w:val="yellow"/>
                <w:lang w:val="en-GB"/>
              </w:rPr>
            </w:pPr>
            <w:r w:rsidRPr="001C7935">
              <w:rPr>
                <w:highlight w:val="yellow"/>
                <w:lang w:val="en-GB"/>
              </w:rPr>
              <w:t>1</w:t>
            </w:r>
          </w:p>
        </w:tc>
      </w:tr>
      <w:tr w:rsidR="00F1339B" w:rsidRPr="001C7935" w:rsidTr="00CF42BB">
        <w:trPr>
          <w:jc w:val="center"/>
        </w:trPr>
        <w:tc>
          <w:tcPr>
            <w:tcW w:w="1460" w:type="dxa"/>
          </w:tcPr>
          <w:p w:rsidR="00F1339B" w:rsidRPr="001C7935" w:rsidRDefault="00F1339B" w:rsidP="00CF42BB">
            <w:pPr>
              <w:jc w:val="both"/>
              <w:rPr>
                <w:highlight w:val="yellow"/>
                <w:lang w:val="en-GB"/>
              </w:rPr>
            </w:pPr>
            <w:r w:rsidRPr="001C7935">
              <w:rPr>
                <w:highlight w:val="yellow"/>
                <w:lang w:val="en-GB"/>
              </w:rPr>
              <w:t>O3</w:t>
            </w:r>
          </w:p>
        </w:tc>
        <w:tc>
          <w:tcPr>
            <w:tcW w:w="1373" w:type="dxa"/>
          </w:tcPr>
          <w:p w:rsidR="00F1339B" w:rsidRPr="001C7935" w:rsidRDefault="00114F06" w:rsidP="00CF42BB">
            <w:pPr>
              <w:jc w:val="center"/>
              <w:rPr>
                <w:highlight w:val="yellow"/>
                <w:lang w:val="en-GB"/>
              </w:rPr>
            </w:pPr>
            <w:r w:rsidRPr="001C7935">
              <w:rPr>
                <w:highlight w:val="yellow"/>
                <w:lang w:val="en-GB"/>
              </w:rPr>
              <w:t>1.44</w:t>
            </w:r>
          </w:p>
        </w:tc>
        <w:tc>
          <w:tcPr>
            <w:tcW w:w="1419" w:type="dxa"/>
          </w:tcPr>
          <w:p w:rsidR="00F1339B" w:rsidRPr="001C7935" w:rsidRDefault="00114F06" w:rsidP="00CF42BB">
            <w:pPr>
              <w:jc w:val="center"/>
              <w:rPr>
                <w:highlight w:val="yellow"/>
                <w:lang w:val="en-GB"/>
              </w:rPr>
            </w:pPr>
            <w:r w:rsidRPr="001C7935">
              <w:rPr>
                <w:highlight w:val="yellow"/>
                <w:lang w:val="en-GB"/>
              </w:rPr>
              <w:t>18</w:t>
            </w:r>
          </w:p>
        </w:tc>
        <w:tc>
          <w:tcPr>
            <w:tcW w:w="1411" w:type="dxa"/>
          </w:tcPr>
          <w:p w:rsidR="00F1339B" w:rsidRPr="001C7935" w:rsidRDefault="00F1339B" w:rsidP="00CF42BB">
            <w:pPr>
              <w:jc w:val="center"/>
              <w:rPr>
                <w:highlight w:val="yellow"/>
                <w:lang w:val="en-GB"/>
              </w:rPr>
            </w:pPr>
            <w:r w:rsidRPr="001C7935">
              <w:rPr>
                <w:highlight w:val="yellow"/>
                <w:lang w:val="en-GB"/>
              </w:rPr>
              <w:t>120</w:t>
            </w:r>
          </w:p>
        </w:tc>
        <w:tc>
          <w:tcPr>
            <w:tcW w:w="1374" w:type="dxa"/>
          </w:tcPr>
          <w:p w:rsidR="00F1339B" w:rsidRPr="001C7935" w:rsidRDefault="00114F06" w:rsidP="00CF42BB">
            <w:pPr>
              <w:jc w:val="center"/>
              <w:rPr>
                <w:highlight w:val="yellow"/>
                <w:lang w:val="en-GB"/>
              </w:rPr>
            </w:pPr>
            <w:r w:rsidRPr="001C7935">
              <w:rPr>
                <w:highlight w:val="yellow"/>
                <w:lang w:val="en-GB"/>
              </w:rPr>
              <w:t>0.70</w:t>
            </w:r>
          </w:p>
        </w:tc>
        <w:tc>
          <w:tcPr>
            <w:tcW w:w="1352" w:type="dxa"/>
          </w:tcPr>
          <w:p w:rsidR="00F1339B" w:rsidRPr="001C7935" w:rsidRDefault="00F1339B" w:rsidP="00CF42BB">
            <w:pPr>
              <w:jc w:val="center"/>
              <w:rPr>
                <w:highlight w:val="yellow"/>
                <w:lang w:val="en-GB"/>
              </w:rPr>
            </w:pPr>
            <w:r w:rsidRPr="001C7935">
              <w:rPr>
                <w:highlight w:val="yellow"/>
                <w:lang w:val="en-GB"/>
              </w:rPr>
              <w:t>1</w:t>
            </w:r>
          </w:p>
        </w:tc>
        <w:tc>
          <w:tcPr>
            <w:tcW w:w="1352" w:type="dxa"/>
          </w:tcPr>
          <w:p w:rsidR="00F1339B" w:rsidRPr="001C7935" w:rsidRDefault="00F1339B" w:rsidP="00CF42BB">
            <w:pPr>
              <w:jc w:val="center"/>
              <w:rPr>
                <w:highlight w:val="yellow"/>
                <w:lang w:val="en-GB"/>
              </w:rPr>
            </w:pPr>
            <w:r w:rsidRPr="001C7935">
              <w:rPr>
                <w:highlight w:val="yellow"/>
                <w:lang w:val="en-GB"/>
              </w:rPr>
              <w:t>1</w:t>
            </w:r>
          </w:p>
        </w:tc>
      </w:tr>
      <w:tr w:rsidR="00F1339B" w:rsidRPr="001C7935" w:rsidTr="00CF42BB">
        <w:trPr>
          <w:jc w:val="center"/>
        </w:trPr>
        <w:tc>
          <w:tcPr>
            <w:tcW w:w="1460" w:type="dxa"/>
          </w:tcPr>
          <w:p w:rsidR="00F1339B" w:rsidRPr="001C7935" w:rsidRDefault="00F1339B" w:rsidP="00CF42BB">
            <w:pPr>
              <w:jc w:val="both"/>
              <w:rPr>
                <w:highlight w:val="yellow"/>
                <w:lang w:val="en-GB"/>
              </w:rPr>
            </w:pPr>
            <w:r w:rsidRPr="001C7935">
              <w:rPr>
                <w:highlight w:val="yellow"/>
                <w:lang w:val="en-GB"/>
              </w:rPr>
              <w:t>PM10</w:t>
            </w:r>
          </w:p>
        </w:tc>
        <w:tc>
          <w:tcPr>
            <w:tcW w:w="1373" w:type="dxa"/>
          </w:tcPr>
          <w:p w:rsidR="00F1339B" w:rsidRPr="001C7935" w:rsidRDefault="00F1339B" w:rsidP="00CF42BB">
            <w:pPr>
              <w:jc w:val="center"/>
              <w:rPr>
                <w:highlight w:val="yellow"/>
                <w:lang w:val="en-GB"/>
              </w:rPr>
            </w:pPr>
            <w:r w:rsidRPr="001C7935">
              <w:rPr>
                <w:highlight w:val="yellow"/>
                <w:lang w:val="en-GB"/>
              </w:rPr>
              <w:t>2</w:t>
            </w:r>
          </w:p>
        </w:tc>
        <w:tc>
          <w:tcPr>
            <w:tcW w:w="1419" w:type="dxa"/>
          </w:tcPr>
          <w:p w:rsidR="00F1339B" w:rsidRPr="001C7935" w:rsidRDefault="00114F06" w:rsidP="00CF42BB">
            <w:pPr>
              <w:jc w:val="center"/>
              <w:rPr>
                <w:highlight w:val="yellow"/>
                <w:lang w:val="en-GB"/>
              </w:rPr>
            </w:pPr>
            <w:r w:rsidRPr="001C7935">
              <w:rPr>
                <w:highlight w:val="yellow"/>
                <w:lang w:val="en-GB"/>
              </w:rPr>
              <w:t>24</w:t>
            </w:r>
          </w:p>
        </w:tc>
        <w:tc>
          <w:tcPr>
            <w:tcW w:w="1411" w:type="dxa"/>
          </w:tcPr>
          <w:p w:rsidR="00F1339B" w:rsidRPr="001C7935" w:rsidRDefault="00F1339B" w:rsidP="00CF42BB">
            <w:pPr>
              <w:jc w:val="center"/>
              <w:rPr>
                <w:highlight w:val="yellow"/>
                <w:lang w:val="en-GB"/>
              </w:rPr>
            </w:pPr>
            <w:r w:rsidRPr="001C7935">
              <w:rPr>
                <w:highlight w:val="yellow"/>
                <w:lang w:val="en-GB"/>
              </w:rPr>
              <w:t>50</w:t>
            </w:r>
          </w:p>
        </w:tc>
        <w:tc>
          <w:tcPr>
            <w:tcW w:w="1374" w:type="dxa"/>
          </w:tcPr>
          <w:p w:rsidR="00F1339B" w:rsidRPr="001C7935" w:rsidRDefault="00114F06" w:rsidP="00CF42BB">
            <w:pPr>
              <w:jc w:val="center"/>
              <w:rPr>
                <w:highlight w:val="yellow"/>
                <w:lang w:val="en-GB"/>
              </w:rPr>
            </w:pPr>
            <w:r w:rsidRPr="001C7935">
              <w:rPr>
                <w:highlight w:val="yellow"/>
                <w:lang w:val="en-GB"/>
              </w:rPr>
              <w:t>0.17</w:t>
            </w:r>
          </w:p>
        </w:tc>
        <w:tc>
          <w:tcPr>
            <w:tcW w:w="1352" w:type="dxa"/>
          </w:tcPr>
          <w:p w:rsidR="00F1339B" w:rsidRPr="001C7935" w:rsidRDefault="00114F06" w:rsidP="00CF42BB">
            <w:pPr>
              <w:jc w:val="center"/>
              <w:rPr>
                <w:highlight w:val="yellow"/>
                <w:lang w:val="en-GB"/>
              </w:rPr>
            </w:pPr>
            <w:r w:rsidRPr="001C7935">
              <w:rPr>
                <w:highlight w:val="yellow"/>
                <w:lang w:val="en-GB"/>
              </w:rPr>
              <w:t>1</w:t>
            </w:r>
          </w:p>
        </w:tc>
        <w:tc>
          <w:tcPr>
            <w:tcW w:w="1352" w:type="dxa"/>
          </w:tcPr>
          <w:p w:rsidR="00F1339B" w:rsidRPr="001C7935" w:rsidRDefault="00114F06" w:rsidP="00CF42BB">
            <w:pPr>
              <w:jc w:val="center"/>
              <w:rPr>
                <w:highlight w:val="yellow"/>
                <w:lang w:val="en-GB"/>
              </w:rPr>
            </w:pPr>
            <w:r w:rsidRPr="001C7935">
              <w:rPr>
                <w:highlight w:val="yellow"/>
                <w:lang w:val="en-GB"/>
              </w:rPr>
              <w:t>1</w:t>
            </w:r>
          </w:p>
        </w:tc>
      </w:tr>
    </w:tbl>
    <w:p w:rsidR="00F1339B" w:rsidRPr="001C7935" w:rsidRDefault="00F1339B" w:rsidP="00F1339B">
      <w:pPr>
        <w:jc w:val="both"/>
        <w:rPr>
          <w:highlight w:val="yellow"/>
          <w:lang w:val="en-GB"/>
        </w:rPr>
      </w:pPr>
    </w:p>
    <w:p w:rsidR="00F1339B" w:rsidRPr="001C7935" w:rsidRDefault="00F1339B" w:rsidP="00F1339B">
      <w:pPr>
        <w:jc w:val="both"/>
        <w:rPr>
          <w:highlight w:val="yellow"/>
          <w:lang w:val="en-GB"/>
        </w:rPr>
      </w:pPr>
      <w:r w:rsidRPr="001C7935">
        <w:rPr>
          <w:highlight w:val="yellow"/>
          <w:lang w:val="en-GB"/>
        </w:rPr>
        <w:t>And for annual averages the following values have been set:</w:t>
      </w:r>
    </w:p>
    <w:p w:rsidR="00F1339B" w:rsidRPr="001C7935" w:rsidRDefault="00F1339B" w:rsidP="00F1339B">
      <w:pPr>
        <w:jc w:val="both"/>
        <w:rPr>
          <w:highlight w:val="yellow"/>
          <w:lang w:val="en-GB"/>
        </w:rPr>
      </w:pPr>
    </w:p>
    <w:tbl>
      <w:tblPr>
        <w:tblStyle w:val="TableGrid"/>
        <w:tblW w:w="0" w:type="auto"/>
        <w:jc w:val="center"/>
        <w:tblLook w:val="04A0" w:firstRow="1" w:lastRow="0" w:firstColumn="1" w:lastColumn="0" w:noHBand="0" w:noVBand="1"/>
      </w:tblPr>
      <w:tblGrid>
        <w:gridCol w:w="1460"/>
        <w:gridCol w:w="1373"/>
        <w:gridCol w:w="1352"/>
        <w:gridCol w:w="1352"/>
      </w:tblGrid>
      <w:tr w:rsidR="00F1339B" w:rsidRPr="001C7935" w:rsidTr="00CF42BB">
        <w:trPr>
          <w:jc w:val="center"/>
        </w:trPr>
        <w:tc>
          <w:tcPr>
            <w:tcW w:w="1460" w:type="dxa"/>
          </w:tcPr>
          <w:p w:rsidR="00F1339B" w:rsidRPr="001C7935" w:rsidRDefault="00F1339B" w:rsidP="00CF42BB">
            <w:pPr>
              <w:jc w:val="both"/>
              <w:rPr>
                <w:highlight w:val="yellow"/>
                <w:lang w:val="en-GB"/>
              </w:rPr>
            </w:pPr>
          </w:p>
        </w:tc>
        <w:tc>
          <w:tcPr>
            <w:tcW w:w="1373" w:type="dxa"/>
          </w:tcPr>
          <w:p w:rsidR="00F1339B" w:rsidRPr="001C7935" w:rsidRDefault="00F1339B" w:rsidP="00CF42BB">
            <w:pPr>
              <w:jc w:val="both"/>
              <w:rPr>
                <w:highlight w:val="yellow"/>
                <w:lang w:val="en-GB"/>
              </w:rPr>
            </w:pPr>
            <w:r w:rsidRPr="001C7935">
              <w:rPr>
                <w:highlight w:val="yellow"/>
                <w:lang w:val="en-GB"/>
              </w:rPr>
              <w:t>Average</w:t>
            </w:r>
          </w:p>
        </w:tc>
        <w:tc>
          <w:tcPr>
            <w:tcW w:w="1352" w:type="dxa"/>
          </w:tcPr>
          <w:p w:rsidR="00F1339B" w:rsidRPr="001C7935" w:rsidRDefault="00F1339B" w:rsidP="00CF42BB">
            <w:pPr>
              <w:jc w:val="both"/>
              <w:rPr>
                <w:highlight w:val="yellow"/>
                <w:lang w:val="en-GB"/>
              </w:rPr>
            </w:pPr>
            <w:r w:rsidRPr="001C7935">
              <w:rPr>
                <w:highlight w:val="yellow"/>
                <w:lang w:val="en-GB"/>
              </w:rPr>
              <w:t>Neff</w:t>
            </w:r>
          </w:p>
        </w:tc>
        <w:tc>
          <w:tcPr>
            <w:tcW w:w="1352" w:type="dxa"/>
          </w:tcPr>
          <w:p w:rsidR="00F1339B" w:rsidRPr="001C7935" w:rsidRDefault="00F1339B" w:rsidP="00CF42BB">
            <w:pPr>
              <w:jc w:val="both"/>
              <w:rPr>
                <w:highlight w:val="yellow"/>
                <w:lang w:val="en-GB"/>
              </w:rPr>
            </w:pPr>
            <w:proofErr w:type="spellStart"/>
            <w:r w:rsidRPr="001C7935">
              <w:rPr>
                <w:highlight w:val="yellow"/>
                <w:lang w:val="en-GB"/>
              </w:rPr>
              <w:t>Nnp</w:t>
            </w:r>
            <w:proofErr w:type="spellEnd"/>
          </w:p>
        </w:tc>
      </w:tr>
      <w:tr w:rsidR="00F1339B" w:rsidRPr="001C7935" w:rsidTr="00CF42BB">
        <w:trPr>
          <w:jc w:val="center"/>
        </w:trPr>
        <w:tc>
          <w:tcPr>
            <w:tcW w:w="1460" w:type="dxa"/>
          </w:tcPr>
          <w:p w:rsidR="00F1339B" w:rsidRPr="001C7935" w:rsidRDefault="00F1339B" w:rsidP="00CF42BB">
            <w:pPr>
              <w:jc w:val="both"/>
              <w:rPr>
                <w:highlight w:val="yellow"/>
                <w:lang w:val="en-GB"/>
              </w:rPr>
            </w:pPr>
            <w:r w:rsidRPr="001C7935">
              <w:rPr>
                <w:highlight w:val="yellow"/>
                <w:lang w:val="en-GB"/>
              </w:rPr>
              <w:t>NO2</w:t>
            </w:r>
          </w:p>
        </w:tc>
        <w:tc>
          <w:tcPr>
            <w:tcW w:w="1373" w:type="dxa"/>
          </w:tcPr>
          <w:p w:rsidR="00F1339B" w:rsidRPr="001C7935" w:rsidRDefault="00F1339B" w:rsidP="00CF42BB">
            <w:pPr>
              <w:jc w:val="both"/>
              <w:rPr>
                <w:highlight w:val="yellow"/>
                <w:lang w:val="en-GB"/>
              </w:rPr>
            </w:pPr>
            <w:r w:rsidRPr="001C7935">
              <w:rPr>
                <w:highlight w:val="yellow"/>
                <w:lang w:val="en-GB"/>
              </w:rPr>
              <w:t>Yearly</w:t>
            </w:r>
          </w:p>
        </w:tc>
        <w:tc>
          <w:tcPr>
            <w:tcW w:w="1352" w:type="dxa"/>
          </w:tcPr>
          <w:p w:rsidR="00F1339B" w:rsidRPr="001C7935" w:rsidRDefault="00114F06" w:rsidP="00CF42BB">
            <w:pPr>
              <w:jc w:val="both"/>
              <w:rPr>
                <w:highlight w:val="yellow"/>
                <w:lang w:val="en-GB"/>
              </w:rPr>
            </w:pPr>
            <w:r w:rsidRPr="001C7935">
              <w:rPr>
                <w:highlight w:val="yellow"/>
                <w:lang w:val="en-GB"/>
              </w:rPr>
              <w:t>5.6</w:t>
            </w:r>
          </w:p>
        </w:tc>
        <w:tc>
          <w:tcPr>
            <w:tcW w:w="1352" w:type="dxa"/>
          </w:tcPr>
          <w:p w:rsidR="00F1339B" w:rsidRPr="001C7935" w:rsidRDefault="00114F06" w:rsidP="00CF42BB">
            <w:pPr>
              <w:jc w:val="both"/>
              <w:rPr>
                <w:highlight w:val="yellow"/>
                <w:lang w:val="en-GB"/>
              </w:rPr>
            </w:pPr>
            <w:r w:rsidRPr="001C7935">
              <w:rPr>
                <w:highlight w:val="yellow"/>
                <w:lang w:val="en-GB"/>
              </w:rPr>
              <w:t>72.1</w:t>
            </w:r>
          </w:p>
        </w:tc>
      </w:tr>
      <w:tr w:rsidR="00F1339B" w:rsidRPr="001C7935" w:rsidTr="00CF42BB">
        <w:trPr>
          <w:jc w:val="center"/>
        </w:trPr>
        <w:tc>
          <w:tcPr>
            <w:tcW w:w="1460" w:type="dxa"/>
          </w:tcPr>
          <w:p w:rsidR="00F1339B" w:rsidRPr="001C7935" w:rsidRDefault="00F1339B" w:rsidP="00CF42BB">
            <w:pPr>
              <w:jc w:val="both"/>
              <w:rPr>
                <w:highlight w:val="yellow"/>
                <w:lang w:val="en-GB"/>
              </w:rPr>
            </w:pPr>
            <w:r w:rsidRPr="001C7935">
              <w:rPr>
                <w:highlight w:val="yellow"/>
                <w:lang w:val="en-GB"/>
              </w:rPr>
              <w:t>O3</w:t>
            </w:r>
          </w:p>
        </w:tc>
        <w:tc>
          <w:tcPr>
            <w:tcW w:w="1373" w:type="dxa"/>
          </w:tcPr>
          <w:p w:rsidR="00F1339B" w:rsidRPr="001C7935" w:rsidRDefault="00F1339B" w:rsidP="00CF42BB">
            <w:pPr>
              <w:jc w:val="both"/>
              <w:rPr>
                <w:highlight w:val="yellow"/>
                <w:lang w:val="en-GB"/>
              </w:rPr>
            </w:pPr>
            <w:r w:rsidRPr="001C7935">
              <w:rPr>
                <w:highlight w:val="yellow"/>
                <w:lang w:val="en-GB"/>
              </w:rPr>
              <w:t>8h</w:t>
            </w:r>
          </w:p>
        </w:tc>
        <w:tc>
          <w:tcPr>
            <w:tcW w:w="1352" w:type="dxa"/>
          </w:tcPr>
          <w:p w:rsidR="00F1339B" w:rsidRPr="001C7935" w:rsidRDefault="00114F06" w:rsidP="00CF42BB">
            <w:pPr>
              <w:jc w:val="both"/>
              <w:rPr>
                <w:highlight w:val="yellow"/>
                <w:lang w:val="en-GB"/>
              </w:rPr>
            </w:pPr>
            <w:r w:rsidRPr="001C7935">
              <w:rPr>
                <w:highlight w:val="yellow"/>
                <w:lang w:val="en-GB"/>
              </w:rPr>
              <w:t>1</w:t>
            </w:r>
          </w:p>
        </w:tc>
        <w:tc>
          <w:tcPr>
            <w:tcW w:w="1352" w:type="dxa"/>
          </w:tcPr>
          <w:p w:rsidR="00F1339B" w:rsidRPr="001C7935" w:rsidRDefault="00114F06" w:rsidP="00CF42BB">
            <w:pPr>
              <w:jc w:val="both"/>
              <w:rPr>
                <w:highlight w:val="yellow"/>
                <w:lang w:val="en-GB"/>
              </w:rPr>
            </w:pPr>
            <w:r w:rsidRPr="001C7935">
              <w:rPr>
                <w:highlight w:val="yellow"/>
                <w:lang w:val="en-GB"/>
              </w:rPr>
              <w:t>1</w:t>
            </w:r>
          </w:p>
        </w:tc>
      </w:tr>
      <w:tr w:rsidR="00F1339B" w:rsidTr="00CF42BB">
        <w:trPr>
          <w:jc w:val="center"/>
        </w:trPr>
        <w:tc>
          <w:tcPr>
            <w:tcW w:w="1460" w:type="dxa"/>
          </w:tcPr>
          <w:p w:rsidR="00F1339B" w:rsidRPr="001C7935" w:rsidRDefault="00F1339B" w:rsidP="00CF42BB">
            <w:pPr>
              <w:jc w:val="both"/>
              <w:rPr>
                <w:highlight w:val="yellow"/>
                <w:lang w:val="en-GB"/>
              </w:rPr>
            </w:pPr>
            <w:r w:rsidRPr="001C7935">
              <w:rPr>
                <w:highlight w:val="yellow"/>
                <w:lang w:val="en-GB"/>
              </w:rPr>
              <w:lastRenderedPageBreak/>
              <w:t>PM10</w:t>
            </w:r>
          </w:p>
        </w:tc>
        <w:tc>
          <w:tcPr>
            <w:tcW w:w="1373" w:type="dxa"/>
          </w:tcPr>
          <w:p w:rsidR="00F1339B" w:rsidRPr="001C7935" w:rsidRDefault="00F1339B" w:rsidP="00CF42BB">
            <w:pPr>
              <w:jc w:val="both"/>
              <w:rPr>
                <w:highlight w:val="yellow"/>
                <w:lang w:val="en-GB"/>
              </w:rPr>
            </w:pPr>
            <w:r w:rsidRPr="001C7935">
              <w:rPr>
                <w:highlight w:val="yellow"/>
                <w:lang w:val="en-GB"/>
              </w:rPr>
              <w:t>Yearly</w:t>
            </w:r>
          </w:p>
        </w:tc>
        <w:tc>
          <w:tcPr>
            <w:tcW w:w="1352" w:type="dxa"/>
          </w:tcPr>
          <w:p w:rsidR="00F1339B" w:rsidRPr="001C7935" w:rsidRDefault="00114F06" w:rsidP="00CF42BB">
            <w:pPr>
              <w:jc w:val="both"/>
              <w:rPr>
                <w:highlight w:val="yellow"/>
                <w:lang w:val="en-GB"/>
              </w:rPr>
            </w:pPr>
            <w:r w:rsidRPr="001C7935">
              <w:rPr>
                <w:highlight w:val="yellow"/>
                <w:lang w:val="en-GB"/>
              </w:rPr>
              <w:t>XX</w:t>
            </w:r>
          </w:p>
        </w:tc>
        <w:tc>
          <w:tcPr>
            <w:tcW w:w="1352" w:type="dxa"/>
          </w:tcPr>
          <w:p w:rsidR="00F1339B" w:rsidRPr="001C7935" w:rsidRDefault="00114F06" w:rsidP="00CF42BB">
            <w:pPr>
              <w:jc w:val="both"/>
              <w:rPr>
                <w:highlight w:val="yellow"/>
                <w:lang w:val="en-GB"/>
              </w:rPr>
            </w:pPr>
            <w:r w:rsidRPr="001C7935">
              <w:rPr>
                <w:highlight w:val="yellow"/>
                <w:lang w:val="en-GB"/>
              </w:rPr>
              <w:t>XX</w:t>
            </w:r>
          </w:p>
        </w:tc>
      </w:tr>
    </w:tbl>
    <w:p w:rsidR="00F1339B" w:rsidRDefault="00F1339B" w:rsidP="00F1339B">
      <w:pPr>
        <w:jc w:val="both"/>
        <w:rPr>
          <w:lang w:val="en-GB"/>
        </w:rPr>
      </w:pPr>
    </w:p>
    <w:p w:rsidR="00F1339B" w:rsidRDefault="00F1339B" w:rsidP="00F1339B">
      <w:pPr>
        <w:jc w:val="both"/>
        <w:rPr>
          <w:lang w:val="en-GB"/>
        </w:rPr>
      </w:pPr>
      <w:r w:rsidRPr="002C788E">
        <w:rPr>
          <w:u w:val="single"/>
          <w:lang w:val="en-GB"/>
        </w:rPr>
        <w:t>Further notes</w:t>
      </w:r>
      <w:r>
        <w:rPr>
          <w:lang w:val="en-GB"/>
        </w:rPr>
        <w:t>:</w:t>
      </w:r>
    </w:p>
    <w:p w:rsidR="00F1339B" w:rsidRPr="005E54DB" w:rsidRDefault="00F1339B" w:rsidP="00F1339B">
      <w:pPr>
        <w:jc w:val="both"/>
        <w:rPr>
          <w:lang w:val="en-GB"/>
        </w:rPr>
      </w:pPr>
      <w:r w:rsidRPr="005E54DB">
        <w:rPr>
          <w:lang w:val="en-GB"/>
        </w:rPr>
        <w:t xml:space="preserve">  </w:t>
      </w:r>
    </w:p>
    <w:p w:rsidR="00F1339B" w:rsidRPr="002C788E" w:rsidRDefault="00F1339B" w:rsidP="00E66B00">
      <w:pPr>
        <w:numPr>
          <w:ilvl w:val="0"/>
          <w:numId w:val="6"/>
        </w:numPr>
        <w:jc w:val="both"/>
        <w:rPr>
          <w:lang w:val="en-GB"/>
        </w:rPr>
      </w:pPr>
      <w:r>
        <w:rPr>
          <w:lang w:val="en-GB"/>
        </w:rPr>
        <w:t xml:space="preserve">For all statistical indicators used in DELTA the approach to derive the maximum RDE has been followed. This means that performance criteria must be fulfilled for at least 90% of the available stations. </w:t>
      </w:r>
    </w:p>
    <w:p w:rsidR="00F1339B" w:rsidRDefault="00F1339B" w:rsidP="00F1339B">
      <w:pPr>
        <w:ind w:left="360"/>
        <w:jc w:val="both"/>
        <w:rPr>
          <w:lang w:val="en-GB"/>
        </w:rPr>
      </w:pPr>
      <w:r>
        <w:rPr>
          <w:lang w:val="en-GB"/>
        </w:rPr>
        <w:t xml:space="preserve">  </w:t>
      </w:r>
    </w:p>
    <w:p w:rsidR="00F1339B" w:rsidRPr="006B20C6" w:rsidRDefault="00F1339B" w:rsidP="00E66B00">
      <w:pPr>
        <w:numPr>
          <w:ilvl w:val="0"/>
          <w:numId w:val="6"/>
        </w:numPr>
        <w:jc w:val="both"/>
        <w:rPr>
          <w:lang w:val="en-GB"/>
        </w:rPr>
      </w:pPr>
      <w:r>
        <w:rPr>
          <w:lang w:val="en-GB"/>
        </w:rPr>
        <w:t>Performance criteria are mainly used in the benchmarking mode but are also available in exploration mode for some diagrams</w:t>
      </w:r>
    </w:p>
    <w:p w:rsidR="00F1339B" w:rsidRPr="00F1339B" w:rsidRDefault="00F1339B" w:rsidP="00F1339B">
      <w:pPr>
        <w:rPr>
          <w:lang w:val="en-GB"/>
        </w:rPr>
      </w:pPr>
    </w:p>
    <w:p w:rsidR="00F1339B" w:rsidRDefault="00F1339B" w:rsidP="00E66B00">
      <w:pPr>
        <w:pStyle w:val="Heading2"/>
        <w:numPr>
          <w:ilvl w:val="0"/>
          <w:numId w:val="33"/>
        </w:numPr>
        <w:rPr>
          <w:lang w:val="en-GB"/>
        </w:rPr>
      </w:pPr>
      <w:bookmarkStart w:id="154" w:name="_Toc340163120"/>
      <w:bookmarkStart w:id="155" w:name="_Ref341164505"/>
      <w:bookmarkStart w:id="156" w:name="_Ref341164664"/>
      <w:r>
        <w:rPr>
          <w:lang w:val="en-GB"/>
        </w:rPr>
        <w:t>Benchmarking report</w:t>
      </w:r>
      <w:bookmarkEnd w:id="154"/>
      <w:bookmarkEnd w:id="155"/>
      <w:bookmarkEnd w:id="156"/>
    </w:p>
    <w:p w:rsidR="00F82C2B" w:rsidRDefault="00F82C2B" w:rsidP="00F82C2B">
      <w:pPr>
        <w:rPr>
          <w:lang w:val="en-GB"/>
        </w:rPr>
      </w:pPr>
    </w:p>
    <w:p w:rsidR="00F82C2B" w:rsidRPr="00F82C2B" w:rsidRDefault="00F82C2B" w:rsidP="00F82C2B">
      <w:pPr>
        <w:rPr>
          <w:lang w:val="en-GB"/>
        </w:rPr>
      </w:pPr>
      <w:r>
        <w:rPr>
          <w:lang w:val="en-GB"/>
        </w:rPr>
        <w:t xml:space="preserve">These reports are currently available for NO2, O3 and PM10. For O3 only the hourly frequency report is available. </w:t>
      </w:r>
    </w:p>
    <w:p w:rsidR="007C144A" w:rsidRPr="007C144A" w:rsidRDefault="007C144A" w:rsidP="007C144A">
      <w:pPr>
        <w:pStyle w:val="ListParagraph"/>
        <w:keepNext/>
        <w:numPr>
          <w:ilvl w:val="0"/>
          <w:numId w:val="36"/>
        </w:numPr>
        <w:spacing w:before="240" w:after="60" w:line="240" w:lineRule="auto"/>
        <w:contextualSpacing w:val="0"/>
        <w:outlineLvl w:val="2"/>
        <w:rPr>
          <w:rFonts w:ascii="Times New Roman" w:eastAsia="Times New Roman" w:hAnsi="Times New Roman" w:cs="Arial"/>
          <w:b/>
          <w:bCs/>
          <w:vanish/>
          <w:sz w:val="24"/>
          <w:szCs w:val="26"/>
          <w:lang w:val="en-GB"/>
        </w:rPr>
      </w:pPr>
      <w:bookmarkStart w:id="157" w:name="_Toc339200546"/>
      <w:bookmarkStart w:id="158" w:name="_Toc339200681"/>
      <w:bookmarkStart w:id="159" w:name="_Toc339200803"/>
      <w:bookmarkStart w:id="160" w:name="_Toc339200957"/>
      <w:bookmarkStart w:id="161" w:name="_Toc339201044"/>
      <w:bookmarkStart w:id="162" w:name="_Toc339201105"/>
      <w:bookmarkStart w:id="163" w:name="_Toc339201148"/>
      <w:bookmarkStart w:id="164" w:name="_Toc339201356"/>
      <w:bookmarkStart w:id="165" w:name="_Toc339201465"/>
      <w:bookmarkStart w:id="166" w:name="_Toc339201548"/>
      <w:bookmarkStart w:id="167" w:name="_Toc339300724"/>
      <w:bookmarkStart w:id="168" w:name="_Toc339301741"/>
      <w:bookmarkStart w:id="169" w:name="_Toc339302990"/>
      <w:bookmarkStart w:id="170" w:name="_Toc339307726"/>
      <w:bookmarkStart w:id="171" w:name="_Toc339311296"/>
      <w:bookmarkStart w:id="172" w:name="_Toc339314954"/>
      <w:bookmarkStart w:id="173" w:name="_Toc339315115"/>
      <w:bookmarkStart w:id="174" w:name="_Toc339315239"/>
      <w:bookmarkStart w:id="175" w:name="_Toc339610906"/>
      <w:bookmarkStart w:id="176" w:name="_Toc339611431"/>
      <w:bookmarkStart w:id="177" w:name="_Toc340147705"/>
      <w:bookmarkStart w:id="178" w:name="_Toc340163121"/>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3470C1" w:rsidRDefault="00484056" w:rsidP="007C144A">
      <w:pPr>
        <w:pStyle w:val="Heading3"/>
        <w:numPr>
          <w:ilvl w:val="1"/>
          <w:numId w:val="36"/>
        </w:numPr>
        <w:rPr>
          <w:rFonts w:ascii="Times New Roman" w:hAnsi="Times New Roman"/>
          <w:sz w:val="24"/>
          <w:lang w:val="en-GB"/>
        </w:rPr>
      </w:pPr>
      <w:bookmarkStart w:id="179" w:name="_Toc340163122"/>
      <w:r w:rsidRPr="007C144A">
        <w:rPr>
          <w:rFonts w:ascii="Times New Roman" w:hAnsi="Times New Roman"/>
          <w:sz w:val="24"/>
          <w:lang w:val="en-GB"/>
        </w:rPr>
        <w:t>Hourly frequenc</w:t>
      </w:r>
      <w:r w:rsidR="003470C1">
        <w:rPr>
          <w:rFonts w:ascii="Times New Roman" w:hAnsi="Times New Roman"/>
          <w:sz w:val="24"/>
          <w:lang w:val="en-GB"/>
        </w:rPr>
        <w:t>y</w:t>
      </w:r>
      <w:bookmarkEnd w:id="179"/>
    </w:p>
    <w:p w:rsidR="003470C1" w:rsidRPr="005E15A3" w:rsidRDefault="003470C1" w:rsidP="005E15A3">
      <w:pPr>
        <w:pStyle w:val="Heading4"/>
        <w:rPr>
          <w:b w:val="0"/>
          <w:i/>
          <w:sz w:val="24"/>
          <w:szCs w:val="24"/>
          <w:u w:val="single"/>
          <w:lang w:val="en-GB"/>
        </w:rPr>
      </w:pPr>
      <w:r w:rsidRPr="005E15A3">
        <w:rPr>
          <w:b w:val="0"/>
          <w:i/>
          <w:sz w:val="24"/>
          <w:szCs w:val="24"/>
          <w:u w:val="single"/>
          <w:lang w:val="en-GB"/>
        </w:rPr>
        <w:t>Target Diagram</w:t>
      </w:r>
      <w:r w:rsidR="001C7935">
        <w:rPr>
          <w:b w:val="0"/>
          <w:i/>
          <w:sz w:val="24"/>
          <w:szCs w:val="24"/>
          <w:u w:val="single"/>
          <w:lang w:val="en-GB"/>
        </w:rPr>
        <w:t xml:space="preserve"> (Fig.4 Upper diagram)</w:t>
      </w:r>
    </w:p>
    <w:p w:rsidR="003470C1" w:rsidRDefault="003470C1" w:rsidP="003470C1">
      <w:pPr>
        <w:rPr>
          <w:lang w:val="en-GB"/>
        </w:rPr>
      </w:pPr>
    </w:p>
    <w:p w:rsidR="003470C1" w:rsidRDefault="003470C1" w:rsidP="003470C1">
      <w:pPr>
        <w:jc w:val="both"/>
        <w:rPr>
          <w:lang w:val="en-GB"/>
        </w:rPr>
      </w:pPr>
      <w:r>
        <w:rPr>
          <w:lang w:val="en-GB"/>
        </w:rPr>
        <w:t>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for at least 90% of the available stations.</w:t>
      </w:r>
    </w:p>
    <w:p w:rsidR="003470C1" w:rsidRDefault="003470C1" w:rsidP="003470C1">
      <w:pPr>
        <w:jc w:val="both"/>
        <w:rPr>
          <w:lang w:val="en-GB"/>
        </w:rPr>
      </w:pPr>
    </w:p>
    <w:p w:rsidR="003470C1" w:rsidRDefault="003470C1"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3470C1" w:rsidRDefault="003470C1" w:rsidP="003470C1">
      <w:pPr>
        <w:jc w:val="both"/>
        <w:rPr>
          <w:lang w:val="en-GB"/>
        </w:rPr>
      </w:pPr>
    </w:p>
    <w:p w:rsidR="003470C1" w:rsidRPr="00470FFD" w:rsidRDefault="003470C1" w:rsidP="003470C1">
      <w:pPr>
        <w:numPr>
          <w:ilvl w:val="0"/>
          <w:numId w:val="21"/>
        </w:numPr>
        <w:jc w:val="both"/>
        <w:rPr>
          <w:lang w:val="en-GB"/>
        </w:rPr>
      </w:pPr>
      <w:r>
        <w:rPr>
          <w:lang w:val="en-GB"/>
        </w:rPr>
        <w:t xml:space="preserve">A distinction between stations according to whether their error is dominated by bias (either negative or positive), by correlation or standard deviation. </w:t>
      </w:r>
    </w:p>
    <w:p w:rsidR="003470C1" w:rsidRDefault="003470C1" w:rsidP="003470C1">
      <w:pPr>
        <w:ind w:left="360"/>
        <w:jc w:val="both"/>
        <w:rPr>
          <w:lang w:val="en-GB"/>
        </w:rPr>
      </w:pPr>
    </w:p>
    <w:p w:rsidR="003470C1" w:rsidRDefault="003470C1" w:rsidP="003470C1">
      <w:pPr>
        <w:numPr>
          <w:ilvl w:val="0"/>
          <w:numId w:val="21"/>
        </w:numPr>
        <w:jc w:val="both"/>
        <w:rPr>
          <w:lang w:val="en-GB"/>
        </w:rPr>
      </w:pPr>
      <w:r>
        <w:rPr>
          <w:lang w:val="en-GB"/>
        </w:rPr>
        <w:t xml:space="preserve">Identification of performances for single stations or group of stations (e.g. different geographical regions in this example) by the use of symbols and colours. </w:t>
      </w:r>
    </w:p>
    <w:p w:rsidR="001C7935" w:rsidRDefault="001C7935" w:rsidP="001C7935">
      <w:pPr>
        <w:pStyle w:val="ListParagraph"/>
        <w:rPr>
          <w:lang w:val="en-GB"/>
        </w:rPr>
      </w:pPr>
    </w:p>
    <w:p w:rsidR="001C7935" w:rsidRDefault="001C7935" w:rsidP="001C7935">
      <w:pPr>
        <w:jc w:val="both"/>
        <w:rPr>
          <w:lang w:val="en-GB"/>
        </w:rPr>
      </w:pPr>
      <w:r>
        <w:rPr>
          <w:lang w:val="en-GB"/>
        </w:rPr>
        <w:t>More details on this adapted Target diagram can be found in METHOD2012.</w:t>
      </w:r>
    </w:p>
    <w:p w:rsidR="003470C1" w:rsidRPr="003470C1" w:rsidRDefault="003470C1" w:rsidP="003470C1">
      <w:pPr>
        <w:rPr>
          <w:lang w:val="en-GB"/>
        </w:rPr>
      </w:pPr>
    </w:p>
    <w:p w:rsidR="002C479E" w:rsidRPr="005E15A3" w:rsidRDefault="003470C1" w:rsidP="005E15A3">
      <w:pPr>
        <w:pStyle w:val="Heading4"/>
        <w:rPr>
          <w:b w:val="0"/>
          <w:i/>
          <w:sz w:val="24"/>
          <w:szCs w:val="24"/>
          <w:u w:val="single"/>
          <w:lang w:val="en-GB"/>
        </w:rPr>
      </w:pPr>
      <w:r w:rsidRPr="005E15A3">
        <w:rPr>
          <w:b w:val="0"/>
          <w:i/>
          <w:sz w:val="24"/>
          <w:szCs w:val="24"/>
          <w:u w:val="single"/>
          <w:lang w:val="en-GB"/>
        </w:rPr>
        <w:t>Summary Report</w:t>
      </w:r>
      <w:r w:rsidR="001C7935">
        <w:rPr>
          <w:b w:val="0"/>
          <w:i/>
          <w:sz w:val="24"/>
          <w:szCs w:val="24"/>
          <w:u w:val="single"/>
          <w:lang w:val="en-GB"/>
        </w:rPr>
        <w:t xml:space="preserve"> (Fig.4 Lower diagram)</w:t>
      </w:r>
    </w:p>
    <w:p w:rsidR="002C479E" w:rsidRDefault="002C479E" w:rsidP="002C479E"/>
    <w:p w:rsidR="002C479E" w:rsidRDefault="002C479E" w:rsidP="002C479E">
      <w:pPr>
        <w:jc w:val="both"/>
        <w:rPr>
          <w:lang w:val="en-GB"/>
        </w:rPr>
      </w:pPr>
      <w:r>
        <w:rPr>
          <w:lang w:val="en-GB"/>
        </w:rPr>
        <w:t>The summary statistics table provides information on model performances. It is meant as a complementary source of information to the main target indicator to identify model strengths and weaknesses. It is structured as follows:</w:t>
      </w:r>
    </w:p>
    <w:p w:rsidR="002C479E" w:rsidRDefault="002C479E" w:rsidP="002C479E">
      <w:pPr>
        <w:jc w:val="both"/>
        <w:rPr>
          <w:lang w:val="en-GB"/>
        </w:rPr>
      </w:pPr>
    </w:p>
    <w:p w:rsidR="002C479E" w:rsidRDefault="002C479E" w:rsidP="002C479E">
      <w:pPr>
        <w:numPr>
          <w:ilvl w:val="0"/>
          <w:numId w:val="22"/>
        </w:numPr>
        <w:jc w:val="both"/>
        <w:rPr>
          <w:lang w:val="en-GB"/>
        </w:rPr>
      </w:pPr>
      <w:r>
        <w:rPr>
          <w:lang w:val="en-GB"/>
        </w:rPr>
        <w:t>ROWS 1-2 provide the measured observed means and number of exceedances for the selected stations.</w:t>
      </w:r>
    </w:p>
    <w:p w:rsidR="002C479E" w:rsidRDefault="002C479E" w:rsidP="002C479E">
      <w:pPr>
        <w:ind w:left="360"/>
        <w:jc w:val="both"/>
        <w:rPr>
          <w:lang w:val="en-GB"/>
        </w:rPr>
      </w:pPr>
    </w:p>
    <w:p w:rsidR="002C479E" w:rsidRDefault="002C479E" w:rsidP="002C479E">
      <w:pPr>
        <w:numPr>
          <w:ilvl w:val="0"/>
          <w:numId w:val="22"/>
        </w:numPr>
        <w:jc w:val="both"/>
        <w:rPr>
          <w:lang w:val="en-GB"/>
        </w:rPr>
      </w:pPr>
      <w:r>
        <w:rPr>
          <w:lang w:val="en-GB"/>
        </w:rPr>
        <w:t xml:space="preserve">ROWS 3-5 provide an overview of the temporal statistics for bias, correlation and standard deviation. Each point represents a specific station. Values for these three parameters are </w:t>
      </w:r>
      <w:r>
        <w:rPr>
          <w:lang w:val="en-GB"/>
        </w:rPr>
        <w:lastRenderedPageBreak/>
        <w:t xml:space="preserve">estimated by equation (5), (6) and (7) respectively. The green shaded area represents criteria </w:t>
      </w:r>
      <w:proofErr w:type="spellStart"/>
      <w:r>
        <w:rPr>
          <w:lang w:val="en-GB"/>
        </w:rPr>
        <w:t>fulfillment</w:t>
      </w:r>
      <w:proofErr w:type="spellEnd"/>
      <w:r>
        <w:rPr>
          <w:lang w:val="en-GB"/>
        </w:rPr>
        <w:t xml:space="preserve">. </w:t>
      </w:r>
    </w:p>
    <w:p w:rsidR="002C479E" w:rsidRPr="00793CD8" w:rsidRDefault="002C479E" w:rsidP="002C479E">
      <w:pPr>
        <w:rPr>
          <w:lang w:val="en-GB"/>
        </w:rPr>
      </w:pPr>
    </w:p>
    <w:p w:rsidR="002C479E" w:rsidRDefault="002C479E" w:rsidP="002C479E">
      <w:pPr>
        <w:numPr>
          <w:ilvl w:val="0"/>
          <w:numId w:val="22"/>
        </w:numPr>
        <w:jc w:val="both"/>
        <w:rPr>
          <w:lang w:val="en-GB"/>
        </w:rPr>
      </w:pPr>
      <w:r>
        <w:rPr>
          <w:lang w:val="en-GB"/>
        </w:rPr>
        <w:t xml:space="preserve">ROWS 6-7 provide an overview of spatial statistics for correlation and standard deviation. Average values over the selected period are first calculated for each </w:t>
      </w:r>
      <w:r w:rsidR="00F82C2B">
        <w:rPr>
          <w:lang w:val="en-GB"/>
        </w:rPr>
        <w:t>station</w:t>
      </w:r>
      <w:r>
        <w:rPr>
          <w:lang w:val="en-GB"/>
        </w:rPr>
        <w:t xml:space="preserve"> and these values are then used to calculate the spatial correlation and standard deviation. Criteria (6) and (7) are used</w:t>
      </w:r>
      <w:r w:rsidR="00F82C2B">
        <w:rPr>
          <w:lang w:val="en-GB"/>
        </w:rPr>
        <w:t xml:space="preserve"> for this purpose.</w:t>
      </w:r>
    </w:p>
    <w:p w:rsidR="002C479E" w:rsidRPr="00793CD8" w:rsidRDefault="002C479E" w:rsidP="002C479E">
      <w:pPr>
        <w:rPr>
          <w:lang w:val="en-GB"/>
        </w:rPr>
      </w:pPr>
    </w:p>
    <w:p w:rsidR="002C479E" w:rsidRPr="00793CD8" w:rsidRDefault="002C479E" w:rsidP="002C479E">
      <w:pPr>
        <w:numPr>
          <w:ilvl w:val="0"/>
          <w:numId w:val="22"/>
        </w:numPr>
        <w:jc w:val="both"/>
        <w:rPr>
          <w:lang w:val="en-GB"/>
        </w:rPr>
      </w:pPr>
      <w:r>
        <w:rPr>
          <w:lang w:val="en-GB"/>
        </w:rPr>
        <w:t xml:space="preserve">ROW 8 provides the RDE estimate for comparison with </w:t>
      </w:r>
      <w:r w:rsidR="00F82C2B">
        <w:rPr>
          <w:lang w:val="en-GB"/>
        </w:rPr>
        <w:t xml:space="preserve">the </w:t>
      </w:r>
      <w:r>
        <w:rPr>
          <w:lang w:val="en-GB"/>
        </w:rPr>
        <w:t xml:space="preserve">previously used MQO. Values below a certain threshold for this indicator are requested. </w:t>
      </w:r>
    </w:p>
    <w:p w:rsidR="002C479E" w:rsidRDefault="002C479E" w:rsidP="002C479E">
      <w:pPr>
        <w:jc w:val="both"/>
        <w:rPr>
          <w:lang w:val="en-GB"/>
        </w:rPr>
      </w:pPr>
    </w:p>
    <w:p w:rsidR="002C479E" w:rsidRDefault="002C479E"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w:t>
      </w:r>
      <w:r w:rsidR="00F82C2B">
        <w:rPr>
          <w:lang w:val="en-GB"/>
        </w:rPr>
        <w:t>Note that f</w:t>
      </w:r>
      <w:r>
        <w:rPr>
          <w:lang w:val="en-GB"/>
        </w:rPr>
        <w:t xml:space="preserve">or indicators reaching values beyond the proposed scale, the representing station will be plotted in the middle of the dashed zone on the right/left side of the proposed scale  </w:t>
      </w:r>
    </w:p>
    <w:p w:rsidR="002C479E" w:rsidRDefault="002C479E"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1"/>
      </w:tblGrid>
      <w:tr w:rsidR="002C479E" w:rsidRPr="00031EFC" w:rsidTr="00C514F4">
        <w:trPr>
          <w:trHeight w:val="7263"/>
        </w:trPr>
        <w:tc>
          <w:tcPr>
            <w:tcW w:w="9741" w:type="dxa"/>
          </w:tcPr>
          <w:p w:rsidR="002C479E" w:rsidRPr="00031EFC" w:rsidRDefault="002C479E" w:rsidP="00C514F4">
            <w:pPr>
              <w:jc w:val="center"/>
              <w:rPr>
                <w:lang w:val="en-GB"/>
              </w:rPr>
            </w:pPr>
            <w:r>
              <w:rPr>
                <w:noProof/>
                <w:lang w:val="fr-FR" w:eastAsia="fr-FR"/>
              </w:rPr>
              <w:lastRenderedPageBreak/>
              <w:drawing>
                <wp:inline distT="0" distB="0" distL="0" distR="0" wp14:anchorId="7F4B7C18" wp14:editId="0DE49989">
                  <wp:extent cx="5892674" cy="4686300"/>
                  <wp:effectExtent l="0" t="0" r="0" b="0"/>
                  <wp:docPr id="4" name="Picture 4" descr="G:\OU\targ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G:\OU\target.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2674" cy="4686300"/>
                          </a:xfrm>
                          <a:prstGeom prst="rect">
                            <a:avLst/>
                          </a:prstGeom>
                          <a:noFill/>
                          <a:ln>
                            <a:noFill/>
                          </a:ln>
                        </pic:spPr>
                      </pic:pic>
                    </a:graphicData>
                  </a:graphic>
                </wp:inline>
              </w:drawing>
            </w:r>
          </w:p>
        </w:tc>
      </w:tr>
      <w:tr w:rsidR="002C479E" w:rsidRPr="00031EFC" w:rsidTr="00C514F4">
        <w:trPr>
          <w:trHeight w:val="5070"/>
        </w:trPr>
        <w:tc>
          <w:tcPr>
            <w:tcW w:w="9741" w:type="dxa"/>
          </w:tcPr>
          <w:p w:rsidR="002C479E" w:rsidRPr="00031EFC" w:rsidRDefault="002C479E" w:rsidP="00C514F4">
            <w:pPr>
              <w:jc w:val="center"/>
              <w:rPr>
                <w:lang w:val="en-GB"/>
              </w:rPr>
            </w:pPr>
            <w:r>
              <w:rPr>
                <w:noProof/>
                <w:lang w:val="fr-FR" w:eastAsia="fr-FR"/>
              </w:rPr>
              <w:drawing>
                <wp:inline distT="0" distB="0" distL="0" distR="0" wp14:anchorId="15E2D724" wp14:editId="3A6446A9">
                  <wp:extent cx="5293825" cy="3914775"/>
                  <wp:effectExtent l="0" t="0" r="2540" b="0"/>
                  <wp:docPr id="5" name="Picture 5" descr="G:\OU\repo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G:\OU\report.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7976" cy="3917844"/>
                          </a:xfrm>
                          <a:prstGeom prst="rect">
                            <a:avLst/>
                          </a:prstGeom>
                          <a:noFill/>
                          <a:ln>
                            <a:noFill/>
                          </a:ln>
                        </pic:spPr>
                      </pic:pic>
                    </a:graphicData>
                  </a:graphic>
                </wp:inline>
              </w:drawing>
            </w:r>
          </w:p>
        </w:tc>
      </w:tr>
    </w:tbl>
    <w:p w:rsidR="002C479E" w:rsidRPr="00871168" w:rsidRDefault="002C479E" w:rsidP="002C479E">
      <w:pPr>
        <w:pStyle w:val="Caption"/>
        <w:spacing w:before="120"/>
        <w:rPr>
          <w:lang w:val="en-GB"/>
        </w:rPr>
      </w:pPr>
      <w:bookmarkStart w:id="180" w:name="_Ref284943671"/>
      <w:bookmarkStart w:id="181" w:name="_Ref284943666"/>
      <w:r>
        <w:t xml:space="preserve">Figure </w:t>
      </w:r>
      <w:r>
        <w:fldChar w:fldCharType="begin"/>
      </w:r>
      <w:r>
        <w:instrText xml:space="preserve"> SEQ Figure \* ARABIC </w:instrText>
      </w:r>
      <w:r>
        <w:fldChar w:fldCharType="separate"/>
      </w:r>
      <w:r>
        <w:rPr>
          <w:noProof/>
        </w:rPr>
        <w:t>4</w:t>
      </w:r>
      <w:r>
        <w:fldChar w:fldCharType="end"/>
      </w:r>
      <w:bookmarkEnd w:id="180"/>
      <w:r>
        <w:t>: Example of benchmarking performance summary report (here for the maximum daily 8h mean O3 at the urban scale). (See text for details)</w:t>
      </w:r>
      <w:bookmarkEnd w:id="181"/>
    </w:p>
    <w:p w:rsidR="002C479E" w:rsidRDefault="002C479E" w:rsidP="002C479E">
      <w:pPr>
        <w:jc w:val="both"/>
        <w:rPr>
          <w:lang w:val="en-GB"/>
        </w:rPr>
      </w:pPr>
    </w:p>
    <w:p w:rsidR="002C479E" w:rsidRPr="002C479E" w:rsidRDefault="002C479E" w:rsidP="002C479E">
      <w:pPr>
        <w:rPr>
          <w:lang w:val="en-GB"/>
        </w:rPr>
      </w:pPr>
    </w:p>
    <w:p w:rsidR="008C7E5A" w:rsidRDefault="002C479E" w:rsidP="007C144A">
      <w:pPr>
        <w:pStyle w:val="Heading3"/>
        <w:numPr>
          <w:ilvl w:val="1"/>
          <w:numId w:val="36"/>
        </w:numPr>
        <w:rPr>
          <w:rFonts w:ascii="Times New Roman" w:hAnsi="Times New Roman"/>
          <w:sz w:val="24"/>
          <w:lang w:val="en-GB"/>
        </w:rPr>
      </w:pPr>
      <w:bookmarkStart w:id="182" w:name="_Toc340163123"/>
      <w:r w:rsidRPr="007C144A">
        <w:rPr>
          <w:rFonts w:ascii="Times New Roman" w:hAnsi="Times New Roman"/>
          <w:sz w:val="24"/>
          <w:lang w:val="en-GB"/>
        </w:rPr>
        <w:t>Yearly frequenc</w:t>
      </w:r>
      <w:r w:rsidR="008C7E5A">
        <w:rPr>
          <w:rFonts w:ascii="Times New Roman" w:hAnsi="Times New Roman"/>
          <w:sz w:val="24"/>
          <w:lang w:val="en-GB"/>
        </w:rPr>
        <w:t>y</w:t>
      </w:r>
      <w:bookmarkEnd w:id="182"/>
    </w:p>
    <w:p w:rsidR="008C7E5A" w:rsidRDefault="008C7E5A" w:rsidP="005E15A3">
      <w:pPr>
        <w:pStyle w:val="Heading4"/>
        <w:rPr>
          <w:b w:val="0"/>
          <w:i/>
          <w:sz w:val="24"/>
          <w:szCs w:val="24"/>
          <w:u w:val="single"/>
          <w:lang w:val="en-GB"/>
        </w:rPr>
      </w:pPr>
      <w:r w:rsidRPr="005E15A3">
        <w:rPr>
          <w:b w:val="0"/>
          <w:i/>
          <w:sz w:val="24"/>
          <w:szCs w:val="24"/>
          <w:u w:val="single"/>
          <w:lang w:val="en-GB"/>
        </w:rPr>
        <w:t>Scatter Diagram</w:t>
      </w:r>
    </w:p>
    <w:p w:rsidR="00016624" w:rsidRDefault="00016624" w:rsidP="00016624">
      <w:pPr>
        <w:rPr>
          <w:lang w:val="en-GB"/>
        </w:rPr>
      </w:pPr>
    </w:p>
    <w:p w:rsidR="00016624" w:rsidRPr="00016624" w:rsidRDefault="00016624" w:rsidP="00016624">
      <w:pPr>
        <w:rPr>
          <w:lang w:val="en-GB"/>
        </w:rPr>
      </w:pPr>
      <w:r>
        <w:rPr>
          <w:lang w:val="en-GB"/>
        </w:rPr>
        <w:t>See details in the diagram description Section at the end of the user’s guide.</w:t>
      </w:r>
    </w:p>
    <w:p w:rsidR="009B643E" w:rsidRPr="005E15A3" w:rsidRDefault="008C7E5A" w:rsidP="005E15A3">
      <w:pPr>
        <w:pStyle w:val="Heading4"/>
        <w:rPr>
          <w:b w:val="0"/>
          <w:i/>
          <w:sz w:val="24"/>
          <w:szCs w:val="24"/>
          <w:u w:val="single"/>
          <w:lang w:val="en-GB"/>
        </w:rPr>
      </w:pPr>
      <w:r w:rsidRPr="005E15A3">
        <w:rPr>
          <w:b w:val="0"/>
          <w:i/>
          <w:sz w:val="24"/>
          <w:szCs w:val="24"/>
          <w:u w:val="single"/>
          <w:lang w:val="en-GB"/>
        </w:rPr>
        <w:t>Summary Report</w:t>
      </w:r>
      <w:bookmarkStart w:id="183" w:name="_Ref284323618"/>
      <w:bookmarkEnd w:id="5"/>
      <w:bookmarkEnd w:id="6"/>
      <w:bookmarkEnd w:id="7"/>
      <w:bookmarkEnd w:id="8"/>
    </w:p>
    <w:p w:rsidR="00484056" w:rsidRDefault="00484056" w:rsidP="00484056"/>
    <w:p w:rsidR="00484056" w:rsidRDefault="00484056" w:rsidP="00484056">
      <w:pPr>
        <w:jc w:val="both"/>
        <w:rPr>
          <w:lang w:val="en-GB"/>
        </w:rPr>
      </w:pPr>
      <w:r>
        <w:rPr>
          <w:lang w:val="en-GB"/>
        </w:rPr>
        <w:t>The summary statistics table provides information on model performances. It is meant as a complementary source of information to the main bias indicator to identify model strengths and weaknesses. It is structured as follows:</w:t>
      </w:r>
    </w:p>
    <w:p w:rsidR="00484056" w:rsidRDefault="00484056" w:rsidP="00484056">
      <w:pPr>
        <w:jc w:val="both"/>
        <w:rPr>
          <w:lang w:val="en-GB"/>
        </w:rPr>
      </w:pPr>
    </w:p>
    <w:p w:rsidR="00484056" w:rsidRDefault="00484056" w:rsidP="00E66B00">
      <w:pPr>
        <w:numPr>
          <w:ilvl w:val="0"/>
          <w:numId w:val="22"/>
        </w:numPr>
        <w:jc w:val="both"/>
        <w:rPr>
          <w:lang w:val="en-GB"/>
        </w:rPr>
      </w:pPr>
      <w:r>
        <w:rPr>
          <w:lang w:val="en-GB"/>
        </w:rPr>
        <w:t>ROWS 1-2 provide the measured observed means and number of exceedances for the selected stations.</w:t>
      </w:r>
    </w:p>
    <w:p w:rsidR="00484056" w:rsidRPr="00793CD8" w:rsidRDefault="00484056" w:rsidP="00484056">
      <w:pPr>
        <w:rPr>
          <w:lang w:val="en-GB"/>
        </w:rPr>
      </w:pPr>
    </w:p>
    <w:p w:rsidR="00484056" w:rsidRDefault="00484056" w:rsidP="00E66B00">
      <w:pPr>
        <w:numPr>
          <w:ilvl w:val="0"/>
          <w:numId w:val="22"/>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484056" w:rsidRPr="00793CD8" w:rsidRDefault="00484056" w:rsidP="00484056">
      <w:pPr>
        <w:rPr>
          <w:lang w:val="en-GB"/>
        </w:rPr>
      </w:pPr>
    </w:p>
    <w:p w:rsidR="00484056" w:rsidRPr="00793CD8" w:rsidRDefault="00484056" w:rsidP="00E66B00">
      <w:pPr>
        <w:numPr>
          <w:ilvl w:val="0"/>
          <w:numId w:val="22"/>
        </w:numPr>
        <w:jc w:val="both"/>
        <w:rPr>
          <w:lang w:val="en-GB"/>
        </w:rPr>
      </w:pPr>
      <w:r>
        <w:rPr>
          <w:lang w:val="en-GB"/>
        </w:rPr>
        <w:t>ROW 8 provide</w:t>
      </w:r>
      <w:r w:rsidR="002A125A">
        <w:rPr>
          <w:lang w:val="en-GB"/>
        </w:rPr>
        <w:t>s</w:t>
      </w:r>
      <w:r>
        <w:rPr>
          <w:lang w:val="en-GB"/>
        </w:rPr>
        <w:t xml:space="preserve"> the RDE estimate for comparison with previously used MQO. Values below a certain threshold for this indicator are requested. </w:t>
      </w:r>
    </w:p>
    <w:p w:rsidR="00484056" w:rsidRDefault="00484056" w:rsidP="00484056">
      <w:pPr>
        <w:jc w:val="both"/>
        <w:rPr>
          <w:lang w:val="en-GB"/>
        </w:rPr>
      </w:pPr>
    </w:p>
    <w:p w:rsidR="00484056" w:rsidRDefault="00484056"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representing station will be plotted in the middle of the dashed zone on the right/left side of the proposed scale  </w:t>
      </w:r>
    </w:p>
    <w:p w:rsidR="00484056" w:rsidRPr="00484056" w:rsidRDefault="00484056" w:rsidP="00484056">
      <w:pPr>
        <w:rPr>
          <w:lang w:val="en-GB"/>
        </w:rPr>
      </w:pPr>
    </w:p>
    <w:p w:rsidR="009B643E" w:rsidRDefault="009B643E" w:rsidP="009B643E">
      <w:pPr>
        <w:jc w:val="both"/>
        <w:rPr>
          <w:lang w:val="en-GB"/>
        </w:rPr>
      </w:pPr>
      <w:r>
        <w:rPr>
          <w:lang w:val="en-GB"/>
        </w:rPr>
        <w:br w:type="page"/>
      </w:r>
    </w:p>
    <w:p w:rsidR="00241F53" w:rsidRPr="006723C1" w:rsidRDefault="00241F53" w:rsidP="00A94061">
      <w:pPr>
        <w:jc w:val="both"/>
        <w:rPr>
          <w:lang w:val="en-GB"/>
        </w:rPr>
      </w:pPr>
      <w:bookmarkStart w:id="184" w:name="_Toc260223041"/>
      <w:bookmarkStart w:id="185" w:name="_Ref260218530"/>
      <w:bookmarkEnd w:id="183"/>
      <w:bookmarkEnd w:id="184"/>
    </w:p>
    <w:p w:rsidR="00241F53" w:rsidRPr="0057639D" w:rsidRDefault="00241F53" w:rsidP="002C479E">
      <w:pPr>
        <w:pStyle w:val="Heading2"/>
        <w:numPr>
          <w:ilvl w:val="0"/>
          <w:numId w:val="33"/>
        </w:numPr>
        <w:jc w:val="both"/>
        <w:rPr>
          <w:lang w:val="en-GB"/>
        </w:rPr>
      </w:pPr>
      <w:bookmarkStart w:id="186" w:name="_Toc254183892"/>
      <w:bookmarkStart w:id="187" w:name="_Toc254184052"/>
      <w:bookmarkStart w:id="188" w:name="_Toc260399918"/>
      <w:bookmarkStart w:id="189" w:name="_Toc284940312"/>
      <w:bookmarkStart w:id="190" w:name="_Toc340163124"/>
      <w:bookmarkEnd w:id="185"/>
      <w:r w:rsidRPr="0057639D">
        <w:rPr>
          <w:lang w:val="en-GB"/>
        </w:rPr>
        <w:t>References</w:t>
      </w:r>
      <w:bookmarkEnd w:id="186"/>
      <w:bookmarkEnd w:id="187"/>
      <w:bookmarkEnd w:id="188"/>
      <w:bookmarkEnd w:id="189"/>
      <w:bookmarkEnd w:id="190"/>
    </w:p>
    <w:p w:rsidR="00241F53" w:rsidRPr="006723C1" w:rsidRDefault="00241F53" w:rsidP="00A94061">
      <w:pPr>
        <w:jc w:val="both"/>
        <w:rPr>
          <w:sz w:val="22"/>
          <w:szCs w:val="22"/>
          <w:lang w:val="en-GB"/>
        </w:rPr>
      </w:pPr>
    </w:p>
    <w:p w:rsidR="00E312ED" w:rsidRDefault="00E312ED" w:rsidP="008A0E28">
      <w:pPr>
        <w:jc w:val="both"/>
        <w:rPr>
          <w:sz w:val="22"/>
          <w:szCs w:val="22"/>
          <w:lang w:val="en-GB"/>
        </w:rPr>
      </w:pPr>
      <w:proofErr w:type="spellStart"/>
      <w:r w:rsidRPr="007A04D4">
        <w:rPr>
          <w:sz w:val="22"/>
          <w:szCs w:val="22"/>
          <w:lang w:val="en-GB"/>
        </w:rPr>
        <w:t>Cuvelier</w:t>
      </w:r>
      <w:proofErr w:type="spellEnd"/>
      <w:r w:rsidRPr="00AC217B">
        <w:rPr>
          <w:sz w:val="22"/>
          <w:szCs w:val="22"/>
          <w:lang w:val="en-GB"/>
        </w:rPr>
        <w:t xml:space="preserve"> </w:t>
      </w:r>
      <w:r w:rsidRPr="007A04D4">
        <w:rPr>
          <w:sz w:val="22"/>
          <w:szCs w:val="22"/>
          <w:lang w:val="en-GB"/>
        </w:rPr>
        <w:t xml:space="preserve">C., P. </w:t>
      </w:r>
      <w:proofErr w:type="spellStart"/>
      <w:r w:rsidRPr="007A04D4">
        <w:rPr>
          <w:sz w:val="22"/>
          <w:szCs w:val="22"/>
          <w:lang w:val="en-GB"/>
        </w:rPr>
        <w:t>Thunis</w:t>
      </w:r>
      <w:proofErr w:type="spellEnd"/>
      <w:r w:rsidRPr="007A04D4">
        <w:rPr>
          <w:sz w:val="22"/>
          <w:szCs w:val="22"/>
          <w:lang w:val="en-GB"/>
        </w:rPr>
        <w:t xml:space="preserve">, R. </w:t>
      </w:r>
      <w:proofErr w:type="spellStart"/>
      <w:r w:rsidRPr="007A04D4">
        <w:rPr>
          <w:sz w:val="22"/>
          <w:szCs w:val="22"/>
          <w:lang w:val="en-GB"/>
        </w:rPr>
        <w:t>Vautard</w:t>
      </w:r>
      <w:proofErr w:type="spellEnd"/>
      <w:r w:rsidRPr="007A04D4">
        <w:rPr>
          <w:sz w:val="22"/>
          <w:szCs w:val="22"/>
          <w:lang w:val="en-GB"/>
        </w:rPr>
        <w:t xml:space="preserve">, M. </w:t>
      </w:r>
      <w:proofErr w:type="spellStart"/>
      <w:r w:rsidRPr="007A04D4">
        <w:rPr>
          <w:sz w:val="22"/>
          <w:szCs w:val="22"/>
          <w:lang w:val="en-GB"/>
        </w:rPr>
        <w:t>Amann</w:t>
      </w:r>
      <w:proofErr w:type="spellEnd"/>
      <w:r w:rsidRPr="007A04D4">
        <w:rPr>
          <w:sz w:val="22"/>
          <w:szCs w:val="22"/>
          <w:lang w:val="en-GB"/>
        </w:rPr>
        <w:t xml:space="preserve">, B. </w:t>
      </w:r>
      <w:proofErr w:type="spellStart"/>
      <w:r w:rsidRPr="007A04D4">
        <w:rPr>
          <w:sz w:val="22"/>
          <w:szCs w:val="22"/>
          <w:lang w:val="en-GB"/>
        </w:rPr>
        <w:t>Bessagnet</w:t>
      </w:r>
      <w:proofErr w:type="spellEnd"/>
      <w:r w:rsidRPr="007A04D4">
        <w:rPr>
          <w:sz w:val="22"/>
          <w:szCs w:val="22"/>
          <w:lang w:val="en-GB"/>
        </w:rPr>
        <w:t xml:space="preserve">, M. </w:t>
      </w:r>
      <w:proofErr w:type="spellStart"/>
      <w:r w:rsidRPr="007A04D4">
        <w:rPr>
          <w:sz w:val="22"/>
          <w:szCs w:val="22"/>
          <w:lang w:val="en-GB"/>
        </w:rPr>
        <w:t>Bedogni</w:t>
      </w:r>
      <w:proofErr w:type="spellEnd"/>
      <w:r w:rsidRPr="007A04D4">
        <w:rPr>
          <w:sz w:val="22"/>
          <w:szCs w:val="22"/>
          <w:lang w:val="en-GB"/>
        </w:rPr>
        <w:t xml:space="preserve">, R. </w:t>
      </w:r>
      <w:proofErr w:type="spellStart"/>
      <w:r w:rsidRPr="007A04D4">
        <w:rPr>
          <w:sz w:val="22"/>
          <w:szCs w:val="22"/>
          <w:lang w:val="en-GB"/>
        </w:rPr>
        <w:t>Berkowicz</w:t>
      </w:r>
      <w:proofErr w:type="spellEnd"/>
      <w:r w:rsidRPr="007A04D4">
        <w:rPr>
          <w:sz w:val="22"/>
          <w:szCs w:val="22"/>
          <w:lang w:val="en-GB"/>
        </w:rPr>
        <w:t xml:space="preserve">, J. Brandt, F. </w:t>
      </w:r>
      <w:proofErr w:type="spellStart"/>
      <w:r w:rsidRPr="007A04D4">
        <w:rPr>
          <w:sz w:val="22"/>
          <w:szCs w:val="22"/>
          <w:lang w:val="en-GB"/>
        </w:rPr>
        <w:t>Brocheton</w:t>
      </w:r>
      <w:proofErr w:type="spellEnd"/>
      <w:r w:rsidRPr="007A04D4">
        <w:rPr>
          <w:sz w:val="22"/>
          <w:szCs w:val="22"/>
          <w:lang w:val="en-GB"/>
        </w:rPr>
        <w:t xml:space="preserve">, P. </w:t>
      </w:r>
      <w:proofErr w:type="spellStart"/>
      <w:r w:rsidRPr="007A04D4">
        <w:rPr>
          <w:sz w:val="22"/>
          <w:szCs w:val="22"/>
          <w:lang w:val="en-GB"/>
        </w:rPr>
        <w:t>Builtjes</w:t>
      </w:r>
      <w:proofErr w:type="spellEnd"/>
      <w:r w:rsidRPr="007A04D4">
        <w:rPr>
          <w:sz w:val="22"/>
          <w:szCs w:val="22"/>
          <w:lang w:val="en-GB"/>
        </w:rPr>
        <w:t xml:space="preserve">, C. </w:t>
      </w:r>
      <w:proofErr w:type="spellStart"/>
      <w:r w:rsidRPr="007A04D4">
        <w:rPr>
          <w:sz w:val="22"/>
          <w:szCs w:val="22"/>
          <w:lang w:val="en-GB"/>
        </w:rPr>
        <w:t>Carnavale</w:t>
      </w:r>
      <w:proofErr w:type="spellEnd"/>
      <w:r w:rsidRPr="007A04D4">
        <w:rPr>
          <w:sz w:val="22"/>
          <w:szCs w:val="22"/>
          <w:lang w:val="en-GB"/>
        </w:rPr>
        <w:t xml:space="preserve">, A. </w:t>
      </w:r>
      <w:proofErr w:type="spellStart"/>
      <w:r w:rsidRPr="007A04D4">
        <w:rPr>
          <w:sz w:val="22"/>
          <w:szCs w:val="22"/>
          <w:lang w:val="en-GB"/>
        </w:rPr>
        <w:t>Coppalle</w:t>
      </w:r>
      <w:proofErr w:type="spellEnd"/>
      <w:r w:rsidRPr="007A04D4">
        <w:rPr>
          <w:sz w:val="22"/>
          <w:szCs w:val="22"/>
          <w:lang w:val="en-GB"/>
        </w:rPr>
        <w:t xml:space="preserve">, B. </w:t>
      </w:r>
      <w:proofErr w:type="spellStart"/>
      <w:r w:rsidRPr="007A04D4">
        <w:rPr>
          <w:sz w:val="22"/>
          <w:szCs w:val="22"/>
          <w:lang w:val="en-GB"/>
        </w:rPr>
        <w:t>Denby</w:t>
      </w:r>
      <w:proofErr w:type="spellEnd"/>
      <w:r w:rsidRPr="007A04D4">
        <w:rPr>
          <w:sz w:val="22"/>
          <w:szCs w:val="22"/>
          <w:lang w:val="en-GB"/>
        </w:rPr>
        <w:t xml:space="preserve">, J. </w:t>
      </w:r>
      <w:proofErr w:type="spellStart"/>
      <w:r w:rsidRPr="007A04D4">
        <w:rPr>
          <w:sz w:val="22"/>
          <w:szCs w:val="22"/>
          <w:lang w:val="en-GB"/>
        </w:rPr>
        <w:t>Douros</w:t>
      </w:r>
      <w:proofErr w:type="spellEnd"/>
      <w:r w:rsidRPr="007A04D4">
        <w:rPr>
          <w:sz w:val="22"/>
          <w:szCs w:val="22"/>
          <w:lang w:val="en-GB"/>
        </w:rPr>
        <w:t xml:space="preserve">, A. Graf, O. </w:t>
      </w:r>
      <w:proofErr w:type="spellStart"/>
      <w:r w:rsidRPr="007A04D4">
        <w:rPr>
          <w:sz w:val="22"/>
          <w:szCs w:val="22"/>
          <w:lang w:val="en-GB"/>
        </w:rPr>
        <w:t>Hellmuth</w:t>
      </w:r>
      <w:proofErr w:type="spellEnd"/>
      <w:r w:rsidRPr="007A04D4">
        <w:rPr>
          <w:sz w:val="22"/>
          <w:szCs w:val="22"/>
          <w:lang w:val="en-GB"/>
        </w:rPr>
        <w:t xml:space="preserve">, A. </w:t>
      </w:r>
      <w:proofErr w:type="spellStart"/>
      <w:r w:rsidRPr="007A04D4">
        <w:rPr>
          <w:sz w:val="22"/>
          <w:szCs w:val="22"/>
          <w:lang w:val="en-GB"/>
        </w:rPr>
        <w:t>Hodzic</w:t>
      </w:r>
      <w:proofErr w:type="spellEnd"/>
      <w:r w:rsidRPr="007A04D4">
        <w:rPr>
          <w:sz w:val="22"/>
          <w:szCs w:val="22"/>
          <w:lang w:val="en-GB"/>
        </w:rPr>
        <w:t xml:space="preserve">, C. </w:t>
      </w:r>
      <w:proofErr w:type="spellStart"/>
      <w:r w:rsidRPr="007A04D4">
        <w:rPr>
          <w:sz w:val="22"/>
          <w:szCs w:val="22"/>
          <w:lang w:val="en-GB"/>
        </w:rPr>
        <w:t>Honoré</w:t>
      </w:r>
      <w:proofErr w:type="spellEnd"/>
      <w:r w:rsidRPr="007A04D4">
        <w:rPr>
          <w:sz w:val="22"/>
          <w:szCs w:val="22"/>
          <w:lang w:val="en-GB"/>
        </w:rPr>
        <w:t xml:space="preserve">, J. Jonson, A. </w:t>
      </w:r>
      <w:proofErr w:type="spellStart"/>
      <w:r w:rsidRPr="007A04D4">
        <w:rPr>
          <w:sz w:val="22"/>
          <w:szCs w:val="22"/>
          <w:lang w:val="en-GB"/>
        </w:rPr>
        <w:t>Kerschbaumer</w:t>
      </w:r>
      <w:proofErr w:type="spellEnd"/>
      <w:r w:rsidRPr="007A04D4">
        <w:rPr>
          <w:sz w:val="22"/>
          <w:szCs w:val="22"/>
          <w:lang w:val="en-GB"/>
        </w:rPr>
        <w:t>, et al.</w:t>
      </w:r>
      <w:r>
        <w:rPr>
          <w:sz w:val="22"/>
          <w:szCs w:val="22"/>
          <w:lang w:val="en-GB"/>
        </w:rPr>
        <w:t xml:space="preserve">, 2007: </w:t>
      </w:r>
      <w:proofErr w:type="spellStart"/>
      <w:r w:rsidRPr="007A04D4">
        <w:rPr>
          <w:sz w:val="22"/>
          <w:szCs w:val="22"/>
          <w:lang w:val="en-GB"/>
        </w:rPr>
        <w:t>CityDelta</w:t>
      </w:r>
      <w:proofErr w:type="spellEnd"/>
      <w:r w:rsidRPr="007A04D4">
        <w:rPr>
          <w:sz w:val="22"/>
          <w:szCs w:val="22"/>
          <w:lang w:val="en-GB"/>
        </w:rPr>
        <w:t xml:space="preserve">: A model </w:t>
      </w:r>
      <w:proofErr w:type="spellStart"/>
      <w:r w:rsidRPr="007A04D4">
        <w:rPr>
          <w:sz w:val="22"/>
          <w:szCs w:val="22"/>
          <w:lang w:val="en-GB"/>
        </w:rPr>
        <w:t>intercomparison</w:t>
      </w:r>
      <w:proofErr w:type="spellEnd"/>
      <w:r w:rsidRPr="007A04D4">
        <w:rPr>
          <w:sz w:val="22"/>
          <w:szCs w:val="22"/>
          <w:lang w:val="en-GB"/>
        </w:rPr>
        <w:t xml:space="preserve"> study to explore the impact of emission reductions in European cities in 2010</w:t>
      </w:r>
      <w:r w:rsidR="002A125A">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241F53" w:rsidRPr="007A04D4" w:rsidRDefault="00241F53" w:rsidP="00A94061">
      <w:pPr>
        <w:jc w:val="both"/>
        <w:rPr>
          <w:sz w:val="22"/>
          <w:szCs w:val="22"/>
          <w:lang w:val="en-GB"/>
        </w:rPr>
      </w:pPr>
    </w:p>
    <w:p w:rsidR="00E312ED" w:rsidRPr="00696294" w:rsidRDefault="00E312ED" w:rsidP="00E312ED">
      <w:pPr>
        <w:jc w:val="both"/>
        <w:rPr>
          <w:sz w:val="22"/>
          <w:szCs w:val="22"/>
          <w:lang w:val="en-GB"/>
        </w:rPr>
      </w:pPr>
      <w:proofErr w:type="spellStart"/>
      <w:r w:rsidRPr="00696294">
        <w:rPr>
          <w:sz w:val="22"/>
          <w:szCs w:val="22"/>
          <w:lang w:val="en-GB"/>
        </w:rPr>
        <w:t>Thunis</w:t>
      </w:r>
      <w:proofErr w:type="spellEnd"/>
      <w:r w:rsidRPr="00471950">
        <w:rPr>
          <w:sz w:val="22"/>
          <w:szCs w:val="22"/>
          <w:lang w:val="en-GB"/>
        </w:rPr>
        <w:t xml:space="preserve"> </w:t>
      </w:r>
      <w:r w:rsidRPr="00696294">
        <w:rPr>
          <w:sz w:val="22"/>
          <w:szCs w:val="22"/>
          <w:lang w:val="en-GB"/>
        </w:rPr>
        <w:t xml:space="preserve">P., L. </w:t>
      </w:r>
      <w:proofErr w:type="spellStart"/>
      <w:r w:rsidRPr="00696294">
        <w:rPr>
          <w:sz w:val="22"/>
          <w:szCs w:val="22"/>
          <w:lang w:val="en-GB"/>
        </w:rPr>
        <w:t>Rouil</w:t>
      </w:r>
      <w:proofErr w:type="spellEnd"/>
      <w:r w:rsidRPr="00696294">
        <w:rPr>
          <w:sz w:val="22"/>
          <w:szCs w:val="22"/>
          <w:lang w:val="en-GB"/>
        </w:rPr>
        <w:t xml:space="preserve">, C. </w:t>
      </w:r>
      <w:proofErr w:type="spellStart"/>
      <w:r w:rsidRPr="00696294">
        <w:rPr>
          <w:sz w:val="22"/>
          <w:szCs w:val="22"/>
          <w:lang w:val="en-GB"/>
        </w:rPr>
        <w:t>Cuvelier</w:t>
      </w:r>
      <w:proofErr w:type="spellEnd"/>
      <w:r w:rsidRPr="00696294">
        <w:rPr>
          <w:sz w:val="22"/>
          <w:szCs w:val="22"/>
          <w:lang w:val="en-GB"/>
        </w:rPr>
        <w:t xml:space="preserve">, R. Stern, A. </w:t>
      </w:r>
      <w:proofErr w:type="spellStart"/>
      <w:r w:rsidRPr="00696294">
        <w:rPr>
          <w:sz w:val="22"/>
          <w:szCs w:val="22"/>
          <w:lang w:val="en-GB"/>
        </w:rPr>
        <w:t>Kerschbaumer</w:t>
      </w:r>
      <w:proofErr w:type="spellEnd"/>
      <w:r w:rsidRPr="00696294">
        <w:rPr>
          <w:sz w:val="22"/>
          <w:szCs w:val="22"/>
          <w:lang w:val="en-GB"/>
        </w:rPr>
        <w:t xml:space="preserve">, B. </w:t>
      </w:r>
      <w:proofErr w:type="spellStart"/>
      <w:r w:rsidRPr="00696294">
        <w:rPr>
          <w:sz w:val="22"/>
          <w:szCs w:val="22"/>
          <w:lang w:val="en-GB"/>
        </w:rPr>
        <w:t>Bessagnet</w:t>
      </w:r>
      <w:proofErr w:type="spellEnd"/>
      <w:r w:rsidRPr="00696294">
        <w:rPr>
          <w:sz w:val="22"/>
          <w:szCs w:val="22"/>
          <w:lang w:val="en-GB"/>
        </w:rPr>
        <w:t xml:space="preserve">, M. </w:t>
      </w:r>
      <w:proofErr w:type="spellStart"/>
      <w:r w:rsidRPr="00696294">
        <w:rPr>
          <w:sz w:val="22"/>
          <w:szCs w:val="22"/>
          <w:lang w:val="en-GB"/>
        </w:rPr>
        <w:t>Schaap</w:t>
      </w:r>
      <w:proofErr w:type="spellEnd"/>
      <w:r w:rsidRPr="00696294">
        <w:rPr>
          <w:sz w:val="22"/>
          <w:szCs w:val="22"/>
          <w:lang w:val="en-GB"/>
        </w:rPr>
        <w:t xml:space="preserve">, P. </w:t>
      </w:r>
      <w:proofErr w:type="spellStart"/>
      <w:r w:rsidRPr="00696294">
        <w:rPr>
          <w:sz w:val="22"/>
          <w:szCs w:val="22"/>
          <w:lang w:val="en-GB"/>
        </w:rPr>
        <w:t>Builtjes</w:t>
      </w:r>
      <w:proofErr w:type="spellEnd"/>
      <w:r w:rsidRPr="00696294">
        <w:rPr>
          <w:sz w:val="22"/>
          <w:szCs w:val="22"/>
          <w:lang w:val="en-GB"/>
        </w:rPr>
        <w:t xml:space="preserve">, L. </w:t>
      </w:r>
      <w:proofErr w:type="spellStart"/>
      <w:r w:rsidRPr="00696294">
        <w:rPr>
          <w:sz w:val="22"/>
          <w:szCs w:val="22"/>
          <w:lang w:val="en-GB"/>
        </w:rPr>
        <w:t>Tarrason</w:t>
      </w:r>
      <w:proofErr w:type="spellEnd"/>
      <w:r w:rsidRPr="00696294">
        <w:rPr>
          <w:sz w:val="22"/>
          <w:szCs w:val="22"/>
          <w:lang w:val="en-GB"/>
        </w:rPr>
        <w:t xml:space="preserve">, J. </w:t>
      </w:r>
      <w:proofErr w:type="spellStart"/>
      <w:r w:rsidRPr="00696294">
        <w:rPr>
          <w:sz w:val="22"/>
          <w:szCs w:val="22"/>
          <w:lang w:val="en-GB"/>
        </w:rPr>
        <w:t>Douros</w:t>
      </w:r>
      <w:proofErr w:type="spellEnd"/>
      <w:r w:rsidRPr="00696294">
        <w:rPr>
          <w:sz w:val="22"/>
          <w:szCs w:val="22"/>
          <w:lang w:val="en-GB"/>
        </w:rPr>
        <w:t xml:space="preserve">, N. </w:t>
      </w:r>
      <w:proofErr w:type="spellStart"/>
      <w:r w:rsidRPr="00696294">
        <w:rPr>
          <w:sz w:val="22"/>
          <w:szCs w:val="22"/>
          <w:lang w:val="en-GB"/>
        </w:rPr>
        <w:t>Moussiopoulos</w:t>
      </w:r>
      <w:proofErr w:type="spellEnd"/>
      <w:r w:rsidRPr="00696294">
        <w:rPr>
          <w:sz w:val="22"/>
          <w:szCs w:val="22"/>
          <w:lang w:val="en-GB"/>
        </w:rPr>
        <w:t xml:space="preserve">, G. </w:t>
      </w:r>
      <w:proofErr w:type="spellStart"/>
      <w:r w:rsidRPr="00696294">
        <w:rPr>
          <w:sz w:val="22"/>
          <w:szCs w:val="22"/>
          <w:lang w:val="en-GB"/>
        </w:rPr>
        <w:t>Pirovano</w:t>
      </w:r>
      <w:proofErr w:type="spellEnd"/>
      <w:r w:rsidRPr="00696294">
        <w:rPr>
          <w:sz w:val="22"/>
          <w:szCs w:val="22"/>
          <w:lang w:val="en-GB"/>
        </w:rPr>
        <w:t xml:space="preserve">, M. </w:t>
      </w:r>
      <w:proofErr w:type="spellStart"/>
      <w:r w:rsidRPr="00696294">
        <w:rPr>
          <w:sz w:val="22"/>
          <w:szCs w:val="22"/>
          <w:lang w:val="en-GB"/>
        </w:rPr>
        <w:t>Bedogni</w:t>
      </w:r>
      <w:proofErr w:type="spellEnd"/>
      <w:r w:rsidRPr="00696294">
        <w:rPr>
          <w:sz w:val="22"/>
          <w:szCs w:val="22"/>
          <w:lang w:val="en-GB"/>
        </w:rPr>
        <w:t xml:space="preserve">, 2007, Analysis of model responses to emission-reduction scenarios within the </w:t>
      </w:r>
      <w:proofErr w:type="spellStart"/>
      <w:r w:rsidRPr="00696294">
        <w:rPr>
          <w:sz w:val="22"/>
          <w:szCs w:val="22"/>
          <w:lang w:val="en-GB"/>
        </w:rPr>
        <w:t>CityDelta</w:t>
      </w:r>
      <w:proofErr w:type="spellEnd"/>
      <w:r w:rsidRPr="00696294">
        <w:rPr>
          <w:sz w:val="22"/>
          <w:szCs w:val="22"/>
          <w:lang w:val="en-GB"/>
        </w:rPr>
        <w:t xml:space="preserve"> project, Atmospheric Environment, Volume 41, Issue 1, January 2007, Pages 208-220</w:t>
      </w:r>
    </w:p>
    <w:p w:rsidR="00E312ED" w:rsidRDefault="00E312ED" w:rsidP="00A94061">
      <w:pPr>
        <w:jc w:val="both"/>
        <w:rPr>
          <w:sz w:val="22"/>
          <w:szCs w:val="22"/>
          <w:lang w:val="en-GB"/>
        </w:rPr>
      </w:pPr>
    </w:p>
    <w:p w:rsidR="00E312ED" w:rsidRDefault="00E312ED" w:rsidP="00A94061">
      <w:pPr>
        <w:jc w:val="both"/>
        <w:rPr>
          <w:sz w:val="22"/>
          <w:szCs w:val="22"/>
          <w:lang w:val="en-GB"/>
        </w:rPr>
      </w:pPr>
      <w:proofErr w:type="spellStart"/>
      <w:r>
        <w:rPr>
          <w:sz w:val="22"/>
          <w:szCs w:val="22"/>
          <w:lang w:val="en-GB"/>
        </w:rPr>
        <w:t>Thunis</w:t>
      </w:r>
      <w:proofErr w:type="spellEnd"/>
      <w:r>
        <w:rPr>
          <w:sz w:val="22"/>
          <w:szCs w:val="22"/>
          <w:lang w:val="en-GB"/>
        </w:rPr>
        <w:t xml:space="preserve"> P., E. </w:t>
      </w:r>
      <w:proofErr w:type="spellStart"/>
      <w:r>
        <w:rPr>
          <w:sz w:val="22"/>
          <w:szCs w:val="22"/>
          <w:lang w:val="en-GB"/>
        </w:rPr>
        <w:t>Georgieva</w:t>
      </w:r>
      <w:proofErr w:type="spellEnd"/>
      <w:r>
        <w:rPr>
          <w:sz w:val="22"/>
          <w:szCs w:val="22"/>
          <w:lang w:val="en-GB"/>
        </w:rPr>
        <w:t xml:space="preserve">, </w:t>
      </w:r>
      <w:proofErr w:type="gramStart"/>
      <w:r>
        <w:rPr>
          <w:sz w:val="22"/>
          <w:szCs w:val="22"/>
          <w:lang w:val="en-GB"/>
        </w:rPr>
        <w:t>S</w:t>
      </w:r>
      <w:proofErr w:type="gramEnd"/>
      <w:r>
        <w:rPr>
          <w:sz w:val="22"/>
          <w:szCs w:val="22"/>
          <w:lang w:val="en-GB"/>
        </w:rPr>
        <w:t xml:space="preserve">. </w:t>
      </w:r>
      <w:proofErr w:type="spellStart"/>
      <w:r>
        <w:rPr>
          <w:sz w:val="22"/>
          <w:szCs w:val="22"/>
          <w:lang w:val="en-GB"/>
        </w:rPr>
        <w:t>Galmarini</w:t>
      </w:r>
      <w:proofErr w:type="spellEnd"/>
      <w:r>
        <w:rPr>
          <w:sz w:val="22"/>
          <w:szCs w:val="22"/>
          <w:lang w:val="en-GB"/>
        </w:rPr>
        <w:t xml:space="preserve">, 2010: </w:t>
      </w:r>
      <w:r w:rsidRPr="00E312ED">
        <w:rPr>
          <w:sz w:val="22"/>
          <w:szCs w:val="22"/>
          <w:lang w:val="en-GB"/>
        </w:rPr>
        <w:t>A procedure for air quality models benchmarking</w:t>
      </w:r>
      <w:r>
        <w:rPr>
          <w:sz w:val="22"/>
          <w:szCs w:val="22"/>
          <w:lang w:val="en-GB"/>
        </w:rPr>
        <w:t>. (</w:t>
      </w:r>
      <w:hyperlink r:id="rId28" w:history="1">
        <w:r w:rsidR="002A125A" w:rsidRPr="00162F2A">
          <w:rPr>
            <w:rStyle w:val="Hyperlink"/>
            <w:sz w:val="22"/>
            <w:szCs w:val="22"/>
            <w:lang w:val="en-GB"/>
          </w:rPr>
          <w:t>http://fairmode.ew.eea.europa.eu/fol568175/</w:t>
        </w:r>
        <w:r w:rsidR="002A125A" w:rsidRPr="00162F2A">
          <w:rPr>
            <w:rStyle w:val="Hyperlink"/>
            <w:sz w:val="22"/>
            <w:szCs w:val="22"/>
            <w:lang w:val="en-GB"/>
          </w:rPr>
          <w:t>w</w:t>
        </w:r>
        <w:r w:rsidR="002A125A" w:rsidRPr="00162F2A">
          <w:rPr>
            <w:rStyle w:val="Hyperlink"/>
            <w:sz w:val="22"/>
            <w:szCs w:val="22"/>
            <w:lang w:val="en-GB"/>
          </w:rPr>
          <w:t>ork-groups</w:t>
        </w:r>
      </w:hyperlink>
      <w:r>
        <w:rPr>
          <w:sz w:val="22"/>
          <w:szCs w:val="22"/>
          <w:lang w:val="en-GB"/>
        </w:rPr>
        <w:t>)</w:t>
      </w:r>
    </w:p>
    <w:p w:rsidR="002A125A" w:rsidRDefault="002A125A" w:rsidP="00A94061">
      <w:pPr>
        <w:jc w:val="both"/>
        <w:rPr>
          <w:sz w:val="22"/>
          <w:szCs w:val="22"/>
          <w:lang w:val="en-GB"/>
        </w:rPr>
      </w:pPr>
    </w:p>
    <w:p w:rsidR="002A125A" w:rsidRDefault="002A125A" w:rsidP="002A125A">
      <w:pPr>
        <w:jc w:val="both"/>
        <w:rPr>
          <w:sz w:val="22"/>
          <w:szCs w:val="22"/>
          <w:lang w:val="en-GB"/>
        </w:rPr>
      </w:pPr>
      <w:r w:rsidRPr="002A125A">
        <w:rPr>
          <w:sz w:val="22"/>
          <w:szCs w:val="22"/>
          <w:lang w:val="en-GB"/>
        </w:rPr>
        <w:t xml:space="preserve">P. </w:t>
      </w:r>
      <w:proofErr w:type="spellStart"/>
      <w:r w:rsidRPr="002A125A">
        <w:rPr>
          <w:sz w:val="22"/>
          <w:szCs w:val="22"/>
          <w:lang w:val="en-GB"/>
        </w:rPr>
        <w:t>Thunis</w:t>
      </w:r>
      <w:proofErr w:type="spellEnd"/>
      <w:r w:rsidRPr="002A125A">
        <w:rPr>
          <w:sz w:val="22"/>
          <w:szCs w:val="22"/>
          <w:lang w:val="en-GB"/>
        </w:rPr>
        <w:t xml:space="preserve">, A. </w:t>
      </w:r>
      <w:proofErr w:type="spellStart"/>
      <w:r w:rsidRPr="002A125A">
        <w:rPr>
          <w:sz w:val="22"/>
          <w:szCs w:val="22"/>
          <w:lang w:val="en-GB"/>
        </w:rPr>
        <w:t>Pederzoli</w:t>
      </w:r>
      <w:proofErr w:type="spellEnd"/>
      <w:r w:rsidRPr="002A125A">
        <w:rPr>
          <w:sz w:val="22"/>
          <w:szCs w:val="22"/>
          <w:lang w:val="en-GB"/>
        </w:rPr>
        <w:t xml:space="preserve">, D. </w:t>
      </w:r>
      <w:proofErr w:type="spellStart"/>
      <w:r w:rsidRPr="002A125A">
        <w:rPr>
          <w:sz w:val="22"/>
          <w:szCs w:val="22"/>
          <w:lang w:val="en-GB"/>
        </w:rPr>
        <w:t>Pernigotti</w:t>
      </w:r>
      <w:proofErr w:type="spellEnd"/>
      <w:r w:rsidRPr="002A125A">
        <w:rPr>
          <w:sz w:val="22"/>
          <w:szCs w:val="22"/>
          <w:lang w:val="en-GB"/>
        </w:rPr>
        <w:t xml:space="preserve">, 2010: </w:t>
      </w:r>
      <w:r w:rsidRPr="002A125A">
        <w:rPr>
          <w:sz w:val="22"/>
          <w:szCs w:val="22"/>
          <w:lang w:val="en-GB"/>
        </w:rPr>
        <w:t xml:space="preserve">Performance criteria to evaluate air quality </w:t>
      </w:r>
      <w:proofErr w:type="spellStart"/>
      <w:r w:rsidRPr="002A125A">
        <w:rPr>
          <w:sz w:val="22"/>
          <w:szCs w:val="22"/>
          <w:lang w:val="en-GB"/>
        </w:rPr>
        <w:t>modeling</w:t>
      </w:r>
      <w:proofErr w:type="spellEnd"/>
      <w:r w:rsidRPr="002A125A">
        <w:rPr>
          <w:sz w:val="22"/>
          <w:szCs w:val="22"/>
          <w:lang w:val="en-GB"/>
        </w:rPr>
        <w:t xml:space="preserve"> applications, Atmospheric Environment, Volume 59, November 2012, Pages 476-482</w:t>
      </w:r>
    </w:p>
    <w:p w:rsidR="002A125A" w:rsidRPr="002A125A" w:rsidRDefault="002A125A" w:rsidP="002A125A">
      <w:pPr>
        <w:jc w:val="both"/>
        <w:rPr>
          <w:sz w:val="22"/>
          <w:szCs w:val="22"/>
          <w:lang w:val="en-GB"/>
        </w:rPr>
      </w:pPr>
    </w:p>
    <w:p w:rsidR="002A125A" w:rsidRPr="002A125A" w:rsidRDefault="002A125A" w:rsidP="002A125A">
      <w:pPr>
        <w:rPr>
          <w:sz w:val="22"/>
          <w:szCs w:val="22"/>
          <w:lang w:val="en-GB"/>
        </w:rPr>
      </w:pPr>
      <w:proofErr w:type="spellStart"/>
      <w:r w:rsidRPr="002A125A">
        <w:rPr>
          <w:sz w:val="22"/>
          <w:szCs w:val="22"/>
          <w:highlight w:val="yellow"/>
          <w:lang w:val="en-GB"/>
        </w:rPr>
        <w:t>Pernigotti</w:t>
      </w:r>
      <w:proofErr w:type="spellEnd"/>
      <w:r w:rsidRPr="002A125A">
        <w:rPr>
          <w:sz w:val="22"/>
          <w:szCs w:val="22"/>
          <w:highlight w:val="yellow"/>
          <w:lang w:val="en-GB"/>
        </w:rPr>
        <w:t xml:space="preserve"> D., P. </w:t>
      </w:r>
      <w:proofErr w:type="spellStart"/>
      <w:r w:rsidRPr="002A125A">
        <w:rPr>
          <w:sz w:val="22"/>
          <w:szCs w:val="22"/>
          <w:highlight w:val="yellow"/>
          <w:lang w:val="en-GB"/>
        </w:rPr>
        <w:t>Thunis</w:t>
      </w:r>
      <w:proofErr w:type="spellEnd"/>
      <w:r w:rsidRPr="002A125A">
        <w:rPr>
          <w:sz w:val="22"/>
          <w:szCs w:val="22"/>
          <w:highlight w:val="yellow"/>
          <w:lang w:val="en-GB"/>
        </w:rPr>
        <w:t xml:space="preserve">, M. </w:t>
      </w:r>
      <w:proofErr w:type="spellStart"/>
      <w:r w:rsidRPr="002A125A">
        <w:rPr>
          <w:sz w:val="22"/>
          <w:szCs w:val="22"/>
          <w:highlight w:val="yellow"/>
          <w:lang w:val="en-GB"/>
        </w:rPr>
        <w:t>Gerboles</w:t>
      </w:r>
      <w:proofErr w:type="spellEnd"/>
      <w:r w:rsidRPr="002A125A">
        <w:rPr>
          <w:sz w:val="22"/>
          <w:szCs w:val="22"/>
          <w:highlight w:val="yellow"/>
          <w:lang w:val="en-GB"/>
        </w:rPr>
        <w:t xml:space="preserve">, C.A. </w:t>
      </w:r>
      <w:proofErr w:type="spellStart"/>
      <w:r w:rsidRPr="002A125A">
        <w:rPr>
          <w:sz w:val="22"/>
          <w:szCs w:val="22"/>
          <w:highlight w:val="yellow"/>
          <w:lang w:val="en-GB"/>
        </w:rPr>
        <w:t>Belis</w:t>
      </w:r>
      <w:proofErr w:type="spellEnd"/>
      <w:r w:rsidRPr="002A125A">
        <w:rPr>
          <w:sz w:val="22"/>
          <w:szCs w:val="22"/>
          <w:highlight w:val="yellow"/>
          <w:lang w:val="en-GB"/>
        </w:rPr>
        <w:t>;</w:t>
      </w:r>
      <w:r w:rsidRPr="002A125A">
        <w:rPr>
          <w:sz w:val="22"/>
          <w:szCs w:val="22"/>
          <w:highlight w:val="yellow"/>
          <w:lang w:val="en-GB"/>
        </w:rPr>
        <w:t xml:space="preserve"> </w:t>
      </w:r>
      <w:proofErr w:type="gramStart"/>
      <w:r w:rsidRPr="002A125A">
        <w:rPr>
          <w:sz w:val="22"/>
          <w:szCs w:val="22"/>
          <w:highlight w:val="yellow"/>
          <w:lang w:val="en-GB"/>
        </w:rPr>
        <w:t>Formulating</w:t>
      </w:r>
      <w:proofErr w:type="gramEnd"/>
      <w:r w:rsidRPr="002A125A">
        <w:rPr>
          <w:sz w:val="22"/>
          <w:szCs w:val="22"/>
          <w:highlight w:val="yellow"/>
          <w:lang w:val="en-GB"/>
        </w:rPr>
        <w:t xml:space="preserve"> observation uncertainty for use in Model quality objectives for air quality pollutant. 2012. (</w:t>
      </w:r>
      <w:proofErr w:type="gramStart"/>
      <w:r w:rsidRPr="002A125A">
        <w:rPr>
          <w:sz w:val="22"/>
          <w:szCs w:val="22"/>
          <w:highlight w:val="yellow"/>
          <w:lang w:val="en-GB"/>
        </w:rPr>
        <w:t>document</w:t>
      </w:r>
      <w:proofErr w:type="gramEnd"/>
      <w:r w:rsidRPr="002A125A">
        <w:rPr>
          <w:sz w:val="22"/>
          <w:szCs w:val="22"/>
          <w:highlight w:val="yellow"/>
          <w:lang w:val="en-GB"/>
        </w:rPr>
        <w:t xml:space="preserve"> available on DELTA web site)</w:t>
      </w:r>
    </w:p>
    <w:p w:rsidR="00241F53" w:rsidRPr="006723C1" w:rsidRDefault="00241F53" w:rsidP="00A94061">
      <w:pPr>
        <w:jc w:val="both"/>
        <w:rPr>
          <w:sz w:val="22"/>
          <w:szCs w:val="22"/>
          <w:lang w:val="en-GB"/>
        </w:rPr>
      </w:pPr>
    </w:p>
    <w:p w:rsidR="005E73AB" w:rsidRDefault="00241F53" w:rsidP="005E73AB">
      <w:pPr>
        <w:rPr>
          <w:lang w:val="en-GB"/>
        </w:rPr>
      </w:pPr>
      <w:r w:rsidRPr="006723C1">
        <w:rPr>
          <w:lang w:val="en-GB"/>
        </w:rPr>
        <w:br w:type="page"/>
      </w:r>
      <w:bookmarkStart w:id="191" w:name="_Toc254183893"/>
      <w:bookmarkStart w:id="192" w:name="_Toc254184053"/>
    </w:p>
    <w:p w:rsidR="005E73AB" w:rsidRDefault="005E73AB" w:rsidP="005E73AB">
      <w:pPr>
        <w:rPr>
          <w:lang w:val="en-GB"/>
        </w:rPr>
      </w:pPr>
    </w:p>
    <w:p w:rsidR="005E73AB" w:rsidRDefault="005E73AB" w:rsidP="005E73AB">
      <w:pPr>
        <w:rPr>
          <w:lang w:val="en-GB"/>
        </w:rPr>
      </w:pPr>
    </w:p>
    <w:p w:rsidR="005E73AB" w:rsidRDefault="005E73AB" w:rsidP="005E73AB">
      <w:pPr>
        <w:rPr>
          <w:lang w:val="en-GB"/>
        </w:rPr>
      </w:pPr>
    </w:p>
    <w:p w:rsidR="005E73AB" w:rsidRDefault="005E73AB" w:rsidP="005E73AB">
      <w:pPr>
        <w:rPr>
          <w:lang w:val="en-GB"/>
        </w:rPr>
      </w:pPr>
    </w:p>
    <w:p w:rsidR="005E73AB" w:rsidRDefault="005E73AB" w:rsidP="005E73AB">
      <w:pPr>
        <w:rPr>
          <w:lang w:val="en-GB"/>
        </w:rPr>
      </w:pPr>
    </w:p>
    <w:p w:rsidR="005E73AB" w:rsidRDefault="005E73AB" w:rsidP="005E73AB">
      <w:pPr>
        <w:rPr>
          <w:lang w:val="en-GB"/>
        </w:rPr>
      </w:pPr>
    </w:p>
    <w:p w:rsidR="005E73AB" w:rsidRDefault="005E73AB" w:rsidP="005E73AB">
      <w:pPr>
        <w:rPr>
          <w:lang w:val="en-GB"/>
        </w:rPr>
      </w:pPr>
    </w:p>
    <w:p w:rsidR="005E73AB" w:rsidRDefault="005E73AB" w:rsidP="005E73AB">
      <w:pPr>
        <w:jc w:val="center"/>
        <w:rPr>
          <w:sz w:val="72"/>
          <w:szCs w:val="72"/>
          <w:lang w:val="en-GB"/>
        </w:rPr>
      </w:pPr>
      <w:r w:rsidRPr="005E73AB">
        <w:rPr>
          <w:sz w:val="72"/>
          <w:szCs w:val="72"/>
          <w:lang w:val="en-GB"/>
        </w:rPr>
        <w:t>Part II</w:t>
      </w:r>
    </w:p>
    <w:p w:rsidR="005E73AB" w:rsidRDefault="005E73AB" w:rsidP="005E73AB">
      <w:pPr>
        <w:jc w:val="center"/>
        <w:rPr>
          <w:sz w:val="72"/>
          <w:szCs w:val="72"/>
          <w:lang w:val="en-GB"/>
        </w:rPr>
      </w:pPr>
    </w:p>
    <w:p w:rsidR="005E73AB" w:rsidRPr="005E73AB" w:rsidRDefault="005E73AB" w:rsidP="005E73AB">
      <w:pPr>
        <w:jc w:val="center"/>
        <w:rPr>
          <w:sz w:val="72"/>
          <w:szCs w:val="72"/>
          <w:lang w:val="en-GB"/>
        </w:rPr>
      </w:pPr>
    </w:p>
    <w:p w:rsidR="005E73AB" w:rsidRDefault="00190C6D" w:rsidP="000A2059">
      <w:pPr>
        <w:pStyle w:val="Heading1"/>
        <w:jc w:val="center"/>
        <w:rPr>
          <w:sz w:val="144"/>
          <w:szCs w:val="144"/>
          <w:lang w:val="en-GB"/>
        </w:rPr>
      </w:pPr>
      <w:bookmarkStart w:id="193" w:name="_Ref284330723"/>
      <w:bookmarkStart w:id="194" w:name="_Ref284330786"/>
      <w:bookmarkStart w:id="195" w:name="_Toc284940313"/>
      <w:bookmarkStart w:id="196" w:name="_Toc340163125"/>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002120D4" w:rsidRPr="005E73AB">
        <w:rPr>
          <w:sz w:val="144"/>
          <w:szCs w:val="144"/>
          <w:lang w:val="en-GB"/>
        </w:rPr>
        <w:t>G</w:t>
      </w:r>
      <w:r>
        <w:rPr>
          <w:sz w:val="144"/>
          <w:szCs w:val="144"/>
          <w:lang w:val="en-GB"/>
        </w:rPr>
        <w:t>uide</w:t>
      </w:r>
      <w:bookmarkEnd w:id="193"/>
      <w:bookmarkEnd w:id="194"/>
      <w:bookmarkEnd w:id="195"/>
      <w:bookmarkEnd w:id="196"/>
    </w:p>
    <w:p w:rsidR="00C705D8" w:rsidRPr="005E73AB" w:rsidRDefault="00C705D8" w:rsidP="000A2059">
      <w:pPr>
        <w:pStyle w:val="Heading1"/>
        <w:rPr>
          <w:sz w:val="24"/>
          <w:szCs w:val="24"/>
          <w:lang w:val="en-GB"/>
        </w:rPr>
      </w:pPr>
    </w:p>
    <w:p w:rsidR="00ED0668" w:rsidRPr="00C514F4" w:rsidRDefault="005E73AB" w:rsidP="003F4AF4">
      <w:pPr>
        <w:pStyle w:val="Heading2"/>
        <w:numPr>
          <w:ilvl w:val="0"/>
          <w:numId w:val="37"/>
        </w:numPr>
        <w:rPr>
          <w:lang w:val="en-GB"/>
        </w:rPr>
      </w:pPr>
      <w:bookmarkStart w:id="197" w:name="_Toc284940314"/>
      <w:r>
        <w:rPr>
          <w:rFonts w:ascii="Times New Roman" w:hAnsi="Times New Roman" w:cs="Times New Roman"/>
          <w:lang w:val="en-GB"/>
        </w:rPr>
        <w:br w:type="page"/>
      </w:r>
      <w:bookmarkStart w:id="198" w:name="_Toc340163126"/>
      <w:r w:rsidR="00E312ED" w:rsidRPr="00C514F4">
        <w:rPr>
          <w:lang w:val="en-GB"/>
        </w:rPr>
        <w:lastRenderedPageBreak/>
        <w:t xml:space="preserve">Installation </w:t>
      </w:r>
      <w:r w:rsidR="002B1B7E" w:rsidRPr="00C514F4">
        <w:rPr>
          <w:lang w:val="en-GB"/>
        </w:rPr>
        <w:t xml:space="preserve">and running </w:t>
      </w:r>
      <w:r w:rsidR="00E312ED" w:rsidRPr="00C514F4">
        <w:rPr>
          <w:lang w:val="en-GB"/>
        </w:rPr>
        <w:t>step</w:t>
      </w:r>
      <w:r w:rsidR="00656BFC" w:rsidRPr="00C514F4">
        <w:rPr>
          <w:lang w:val="en-GB"/>
        </w:rPr>
        <w:t>s</w:t>
      </w:r>
      <w:bookmarkEnd w:id="197"/>
      <w:bookmarkEnd w:id="198"/>
    </w:p>
    <w:p w:rsidR="00EC6F06" w:rsidRPr="00EC6F06" w:rsidRDefault="00EC6F06" w:rsidP="00EC6F06">
      <w:pPr>
        <w:rPr>
          <w:lang w:val="en-GB"/>
        </w:rPr>
      </w:pPr>
    </w:p>
    <w:p w:rsidR="00006345" w:rsidRPr="006D24EC" w:rsidRDefault="006D24EC" w:rsidP="000C3177">
      <w:pPr>
        <w:jc w:val="both"/>
      </w:pPr>
      <w:r w:rsidRPr="006D24EC">
        <w:t xml:space="preserve">The current version </w:t>
      </w:r>
      <w:r w:rsidR="000C3177">
        <w:t>(</w:t>
      </w:r>
      <w:r w:rsidR="00CF42BB">
        <w:t>3.0</w:t>
      </w:r>
      <w:r w:rsidR="000C3177">
        <w:t>) of the Delta tool wa</w:t>
      </w:r>
      <w:r>
        <w:t xml:space="preserve">s </w:t>
      </w:r>
      <w:r w:rsidR="000C3177">
        <w:t xml:space="preserve">installed and </w:t>
      </w:r>
      <w:r>
        <w:t>developed under a Windows environment.</w:t>
      </w:r>
      <w:r w:rsidRPr="006D24EC">
        <w:t xml:space="preserve"> </w:t>
      </w:r>
      <w:r w:rsidR="000C3177">
        <w:t xml:space="preserve">The next steps refer to the installation on a Windows XP machine. </w:t>
      </w:r>
    </w:p>
    <w:p w:rsidR="00006345" w:rsidRPr="007A54E5" w:rsidRDefault="00006345" w:rsidP="00006345">
      <w:pPr>
        <w:pStyle w:val="NormalWeb"/>
        <w:rPr>
          <w:b/>
          <w:bCs/>
          <w:u w:val="single"/>
          <w:lang w:val="en-GB"/>
        </w:rPr>
      </w:pPr>
      <w:r w:rsidRPr="007A54E5">
        <w:rPr>
          <w:b/>
          <w:bCs/>
          <w:u w:val="single"/>
          <w:lang w:val="en-GB"/>
        </w:rPr>
        <w:t>Installation steps</w:t>
      </w:r>
    </w:p>
    <w:p w:rsidR="00CF42BB" w:rsidRDefault="00006345" w:rsidP="00E66B00">
      <w:pPr>
        <w:pStyle w:val="NormalWeb"/>
        <w:numPr>
          <w:ilvl w:val="0"/>
          <w:numId w:val="23"/>
        </w:numPr>
        <w:spacing w:before="0" w:beforeAutospacing="0" w:after="0" w:afterAutospacing="0"/>
        <w:jc w:val="both"/>
        <w:rPr>
          <w:lang w:val="en-GB"/>
        </w:rPr>
      </w:pPr>
      <w:r w:rsidRPr="007A54E5">
        <w:rPr>
          <w:lang w:val="en-GB"/>
        </w:rPr>
        <w:t>Go to the IDL Web site</w:t>
      </w:r>
      <w:r w:rsidR="00CF42BB">
        <w:rPr>
          <w:lang w:val="en-GB"/>
        </w:rPr>
        <w:t xml:space="preserve"> </w:t>
      </w:r>
      <w:r w:rsidR="00CF42BB" w:rsidRPr="007A54E5">
        <w:rPr>
          <w:lang w:val="en-GB"/>
        </w:rPr>
        <w:t>for downloading IDL VIRTUAL MACHINE</w:t>
      </w:r>
      <w:r w:rsidR="00CF42BB">
        <w:rPr>
          <w:lang w:val="en-GB"/>
        </w:rPr>
        <w:t xml:space="preserve"> for Windows.</w:t>
      </w:r>
    </w:p>
    <w:p w:rsidR="004229DC" w:rsidRDefault="00CF42BB" w:rsidP="00CF42BB">
      <w:pPr>
        <w:pStyle w:val="NormalWeb"/>
        <w:spacing w:before="0" w:beforeAutospacing="0" w:after="0" w:afterAutospacing="0"/>
        <w:ind w:left="720"/>
        <w:jc w:val="both"/>
        <w:rPr>
          <w:lang w:val="en-GB"/>
        </w:rPr>
      </w:pPr>
      <w:r w:rsidRPr="00CF42BB">
        <w:rPr>
          <w:lang w:val="en-GB"/>
        </w:rPr>
        <w:t xml:space="preserve">http://www.exelisvis.com/ProductsServices/IDL/IDLModules/IDLVirtualMachine.aspx </w:t>
      </w:r>
    </w:p>
    <w:p w:rsidR="00893080" w:rsidRPr="007A54E5" w:rsidRDefault="00893080" w:rsidP="00893080">
      <w:pPr>
        <w:pStyle w:val="NormalWeb"/>
        <w:spacing w:before="0" w:beforeAutospacing="0" w:after="0" w:afterAutospacing="0"/>
        <w:ind w:left="360"/>
        <w:jc w:val="both"/>
        <w:rPr>
          <w:lang w:val="en-GB"/>
        </w:rPr>
      </w:pPr>
    </w:p>
    <w:p w:rsidR="00893080" w:rsidRDefault="00006345" w:rsidP="00E66B00">
      <w:pPr>
        <w:pStyle w:val="NormalWeb"/>
        <w:numPr>
          <w:ilvl w:val="0"/>
          <w:numId w:val="23"/>
        </w:numPr>
        <w:spacing w:before="0" w:beforeAutospacing="0" w:after="0" w:afterAutospacing="0"/>
        <w:jc w:val="both"/>
        <w:rPr>
          <w:lang w:val="en-GB"/>
        </w:rPr>
      </w:pPr>
      <w:r w:rsidRPr="007A54E5">
        <w:rPr>
          <w:lang w:val="en-GB"/>
        </w:rPr>
        <w:t>Register as a new user. You will receive an email with a link to activate your account (it</w:t>
      </w:r>
      <w:r w:rsidR="004229DC" w:rsidRPr="007A54E5">
        <w:rPr>
          <w:lang w:val="en-GB"/>
        </w:rPr>
        <w:t xml:space="preserve"> can take a couple of days)</w:t>
      </w:r>
    </w:p>
    <w:p w:rsidR="004229DC" w:rsidRPr="007A54E5" w:rsidRDefault="004229DC" w:rsidP="00893080">
      <w:pPr>
        <w:pStyle w:val="NormalWeb"/>
        <w:spacing w:before="0" w:beforeAutospacing="0" w:after="0" w:afterAutospacing="0"/>
        <w:jc w:val="both"/>
        <w:rPr>
          <w:lang w:val="en-GB"/>
        </w:rPr>
      </w:pPr>
    </w:p>
    <w:p w:rsidR="00F258F3" w:rsidRPr="007A54E5" w:rsidRDefault="00006345" w:rsidP="00E66B00">
      <w:pPr>
        <w:pStyle w:val="NormalWeb"/>
        <w:numPr>
          <w:ilvl w:val="0"/>
          <w:numId w:val="23"/>
        </w:numPr>
        <w:spacing w:before="0" w:beforeAutospacing="0" w:after="0" w:afterAutospacing="0"/>
        <w:jc w:val="both"/>
        <w:rPr>
          <w:lang w:val="en-GB"/>
        </w:rPr>
      </w:pPr>
      <w:r w:rsidRPr="007A54E5">
        <w:rPr>
          <w:lang w:val="en-GB"/>
        </w:rPr>
        <w:t xml:space="preserve">Go to "download IDL VM". </w:t>
      </w:r>
    </w:p>
    <w:p w:rsidR="004229DC" w:rsidRPr="007A54E5" w:rsidRDefault="004229DC" w:rsidP="004229DC">
      <w:pPr>
        <w:pStyle w:val="NormalWeb"/>
        <w:spacing w:before="0" w:beforeAutospacing="0" w:after="0" w:afterAutospacing="0"/>
        <w:jc w:val="both"/>
        <w:rPr>
          <w:lang w:val="en-GB"/>
        </w:rPr>
      </w:pPr>
    </w:p>
    <w:p w:rsidR="004229DC" w:rsidRDefault="00006345" w:rsidP="00E66B00">
      <w:pPr>
        <w:pStyle w:val="NormalWeb"/>
        <w:numPr>
          <w:ilvl w:val="0"/>
          <w:numId w:val="23"/>
        </w:numPr>
        <w:spacing w:before="0" w:beforeAutospacing="0" w:after="0" w:afterAutospacing="0"/>
        <w:jc w:val="both"/>
        <w:rPr>
          <w:lang w:val="en-GB"/>
        </w:rPr>
      </w:pPr>
      <w:r w:rsidRPr="007A54E5">
        <w:rPr>
          <w:lang w:val="en-GB"/>
        </w:rPr>
        <w:t>Download "IDL VM" for your Windows environment. Currently version 8.0 is available. Both IDL and IDL VM will be downloaded (but you do not need any license</w:t>
      </w:r>
      <w:r w:rsidR="004229DC" w:rsidRPr="007A54E5">
        <w:rPr>
          <w:lang w:val="en-GB"/>
        </w:rPr>
        <w:t xml:space="preserve"> to run IDL VM</w:t>
      </w:r>
      <w:r w:rsidRPr="007A54E5">
        <w:rPr>
          <w:lang w:val="en-GB"/>
        </w:rPr>
        <w:t>).</w:t>
      </w:r>
    </w:p>
    <w:p w:rsidR="00893080" w:rsidRPr="007A54E5" w:rsidRDefault="00893080" w:rsidP="00893080">
      <w:pPr>
        <w:pStyle w:val="NormalWeb"/>
        <w:spacing w:before="0" w:beforeAutospacing="0" w:after="0" w:afterAutospacing="0"/>
        <w:jc w:val="both"/>
        <w:rPr>
          <w:lang w:val="en-GB"/>
        </w:rPr>
      </w:pPr>
    </w:p>
    <w:p w:rsidR="004229DC" w:rsidRDefault="00B43234" w:rsidP="00E66B00">
      <w:pPr>
        <w:pStyle w:val="NormalWeb"/>
        <w:numPr>
          <w:ilvl w:val="0"/>
          <w:numId w:val="23"/>
        </w:numPr>
        <w:spacing w:before="0" w:beforeAutospacing="0" w:after="0" w:afterAutospacing="0"/>
        <w:jc w:val="both"/>
        <w:rPr>
          <w:lang w:val="en-GB"/>
        </w:rPr>
      </w:pPr>
      <w:r w:rsidRPr="007A54E5">
        <w:rPr>
          <w:lang w:val="en-GB"/>
        </w:rPr>
        <w:t>Install "IDL VM" (Run "idl80_win32_setup</w:t>
      </w:r>
      <w:r w:rsidR="00006345" w:rsidRPr="007A54E5">
        <w:rPr>
          <w:lang w:val="en-GB"/>
        </w:rPr>
        <w:t>.exe"). Set the installation directory as C:/ITT (check available space – you will need some GB free for the input datasets). At the end of the installation you do not have to run the license</w:t>
      </w:r>
      <w:r w:rsidR="004229DC" w:rsidRPr="007A54E5">
        <w:rPr>
          <w:lang w:val="en-GB"/>
        </w:rPr>
        <w:t xml:space="preserve"> application (“No”).</w:t>
      </w:r>
    </w:p>
    <w:p w:rsidR="00893080" w:rsidRPr="007A54E5" w:rsidRDefault="00893080" w:rsidP="00893080">
      <w:pPr>
        <w:pStyle w:val="NormalWeb"/>
        <w:spacing w:before="0" w:beforeAutospacing="0" w:after="0" w:afterAutospacing="0"/>
        <w:jc w:val="both"/>
        <w:rPr>
          <w:lang w:val="en-GB"/>
        </w:rPr>
      </w:pPr>
    </w:p>
    <w:p w:rsidR="00B43234" w:rsidRPr="007A54E5" w:rsidRDefault="001C6620" w:rsidP="00E66B00">
      <w:pPr>
        <w:pStyle w:val="NormalWeb"/>
        <w:numPr>
          <w:ilvl w:val="0"/>
          <w:numId w:val="23"/>
        </w:numPr>
        <w:spacing w:before="0" w:beforeAutospacing="0" w:after="0" w:afterAutospacing="0"/>
        <w:jc w:val="both"/>
        <w:rPr>
          <w:lang w:val="en-GB"/>
        </w:rPr>
      </w:pPr>
      <w:r>
        <w:rPr>
          <w:lang w:val="en-GB"/>
        </w:rPr>
        <w:t>Follow next steps instructions on the DELTA home page (</w:t>
      </w:r>
      <w:r w:rsidRPr="001C6620">
        <w:rPr>
          <w:lang w:val="en-GB"/>
        </w:rPr>
        <w:t>http://aqm.jrc.it/DELTA/</w:t>
      </w:r>
      <w:r>
        <w:rPr>
          <w:lang w:val="en-GB"/>
        </w:rPr>
        <w:t>)</w:t>
      </w:r>
    </w:p>
    <w:p w:rsidR="00762D71" w:rsidRPr="007A54E5" w:rsidRDefault="00006345" w:rsidP="00006345">
      <w:pPr>
        <w:pStyle w:val="NormalWeb"/>
        <w:rPr>
          <w:b/>
          <w:bCs/>
          <w:u w:val="single"/>
          <w:lang w:val="en-GB"/>
        </w:rPr>
      </w:pPr>
      <w:r w:rsidRPr="007A54E5">
        <w:rPr>
          <w:b/>
          <w:bCs/>
          <w:u w:val="single"/>
          <w:lang w:val="en-GB"/>
        </w:rPr>
        <w:t>Running steps</w:t>
      </w:r>
    </w:p>
    <w:p w:rsidR="001C6620" w:rsidRPr="001C6620" w:rsidRDefault="00006345" w:rsidP="00E66B00">
      <w:pPr>
        <w:pStyle w:val="NormalWeb"/>
        <w:numPr>
          <w:ilvl w:val="0"/>
          <w:numId w:val="24"/>
        </w:numPr>
        <w:rPr>
          <w:lang w:val="en-GB"/>
        </w:rPr>
      </w:pPr>
      <w:r w:rsidRPr="007A54E5">
        <w:rPr>
          <w:lang w:val="en-GB"/>
        </w:rPr>
        <w:t xml:space="preserve">Run IDL VM (double-click icon). </w:t>
      </w:r>
    </w:p>
    <w:p w:rsidR="00893080" w:rsidRPr="001C6620" w:rsidRDefault="00006345" w:rsidP="00E66B00">
      <w:pPr>
        <w:pStyle w:val="NormalWeb"/>
        <w:numPr>
          <w:ilvl w:val="0"/>
          <w:numId w:val="24"/>
        </w:numPr>
        <w:rPr>
          <w:lang w:val="en-GB"/>
        </w:rPr>
      </w:pPr>
      <w:r w:rsidRPr="007A54E5">
        <w:rPr>
          <w:lang w:val="en-GB"/>
        </w:rPr>
        <w:t xml:space="preserve">In the window </w:t>
      </w:r>
      <w:r w:rsidR="004229DC" w:rsidRPr="007A54E5">
        <w:rPr>
          <w:lang w:val="en-GB"/>
        </w:rPr>
        <w:t xml:space="preserve">browse and </w:t>
      </w:r>
      <w:r w:rsidRPr="007A54E5">
        <w:rPr>
          <w:lang w:val="en-GB"/>
        </w:rPr>
        <w:t>select appropriate ".</w:t>
      </w:r>
      <w:proofErr w:type="spellStart"/>
      <w:r w:rsidRPr="007A54E5">
        <w:rPr>
          <w:lang w:val="en-GB"/>
        </w:rPr>
        <w:t>sav</w:t>
      </w:r>
      <w:proofErr w:type="spellEnd"/>
      <w:r w:rsidRPr="007A54E5">
        <w:rPr>
          <w:lang w:val="en-GB"/>
        </w:rPr>
        <w:t>”.</w:t>
      </w:r>
    </w:p>
    <w:p w:rsidR="00006345" w:rsidRPr="001C6620" w:rsidRDefault="00006345" w:rsidP="00E66B00">
      <w:pPr>
        <w:pStyle w:val="NormalWeb"/>
        <w:numPr>
          <w:ilvl w:val="0"/>
          <w:numId w:val="24"/>
        </w:numPr>
        <w:rPr>
          <w:lang w:val="en-GB"/>
        </w:rPr>
      </w:pPr>
      <w:r w:rsidRPr="007A54E5">
        <w:rPr>
          <w:lang w:val="en-GB"/>
        </w:rPr>
        <w:t xml:space="preserve">Since the program has to read-in the data, it will take some time before it pops up. </w:t>
      </w:r>
      <w:bookmarkStart w:id="199" w:name="821"/>
      <w:bookmarkEnd w:id="199"/>
    </w:p>
    <w:p w:rsidR="00F7598A" w:rsidRDefault="00656BFC" w:rsidP="003F4AF4">
      <w:pPr>
        <w:pStyle w:val="Heading2"/>
        <w:numPr>
          <w:ilvl w:val="0"/>
          <w:numId w:val="37"/>
        </w:numPr>
        <w:rPr>
          <w:lang w:val="en-GB"/>
        </w:rPr>
      </w:pPr>
      <w:bookmarkStart w:id="200" w:name="_Toc340163127"/>
      <w:bookmarkStart w:id="201" w:name="_Toc284940315"/>
      <w:r w:rsidRPr="00C514F4">
        <w:rPr>
          <w:lang w:val="en-GB"/>
        </w:rPr>
        <w:t xml:space="preserve">Preparation of input </w:t>
      </w:r>
      <w:r w:rsidR="00EE32E9" w:rsidRPr="00C514F4">
        <w:rPr>
          <w:lang w:val="en-GB"/>
        </w:rPr>
        <w:t>fil</w:t>
      </w:r>
      <w:r w:rsidR="00F7598A">
        <w:rPr>
          <w:lang w:val="en-GB"/>
        </w:rPr>
        <w:t>es</w:t>
      </w:r>
      <w:bookmarkEnd w:id="200"/>
    </w:p>
    <w:p w:rsidR="00EC6F06" w:rsidRPr="00F7598A" w:rsidRDefault="00F7598A" w:rsidP="00F7598A">
      <w:pPr>
        <w:pStyle w:val="Heading3"/>
        <w:numPr>
          <w:ilvl w:val="1"/>
          <w:numId w:val="37"/>
        </w:numPr>
        <w:rPr>
          <w:lang w:val="en-GB"/>
        </w:rPr>
      </w:pPr>
      <w:bookmarkStart w:id="202" w:name="_Toc340163128"/>
      <w:r>
        <w:rPr>
          <w:lang w:val="en-GB"/>
        </w:rPr>
        <w:t>Startup.ini</w:t>
      </w:r>
      <w:bookmarkEnd w:id="202"/>
    </w:p>
    <w:p w:rsidR="00EC6F06" w:rsidRDefault="00EC6F06" w:rsidP="00EC6F06">
      <w:pPr>
        <w:rPr>
          <w:lang w:val="en-GB"/>
        </w:rPr>
      </w:pPr>
    </w:p>
    <w:p w:rsidR="00EC6F06" w:rsidRDefault="00EC6F06" w:rsidP="00EC6F06">
      <w:pPr>
        <w:spacing w:line="360" w:lineRule="auto"/>
      </w:pPr>
      <w:r>
        <w:t>In order to run the tool, the following files have to be prepared by the user</w:t>
      </w:r>
    </w:p>
    <w:p w:rsidR="00EC6F06" w:rsidRDefault="00EC6F06" w:rsidP="00EC6F06">
      <w:pPr>
        <w:numPr>
          <w:ilvl w:val="0"/>
          <w:numId w:val="19"/>
        </w:numPr>
        <w:spacing w:line="360" w:lineRule="auto"/>
      </w:pPr>
      <w:r>
        <w:t xml:space="preserve">One </w:t>
      </w:r>
      <w:r w:rsidRPr="00691A3C">
        <w:rPr>
          <w:u w:val="single"/>
        </w:rPr>
        <w:t>configuration file</w:t>
      </w:r>
      <w:r>
        <w:t>: &lt;startup.ini&gt;</w:t>
      </w:r>
    </w:p>
    <w:p w:rsidR="00EC6F06" w:rsidRDefault="00EC6F06" w:rsidP="00EC6F06">
      <w:pPr>
        <w:numPr>
          <w:ilvl w:val="0"/>
          <w:numId w:val="19"/>
        </w:numPr>
        <w:spacing w:line="360" w:lineRule="auto"/>
      </w:pPr>
      <w:r>
        <w:t xml:space="preserve">Files with </w:t>
      </w:r>
      <w:r w:rsidRPr="00691A3C">
        <w:rPr>
          <w:u w:val="single"/>
        </w:rPr>
        <w:t>observed data</w:t>
      </w:r>
      <w:r>
        <w:t xml:space="preserve"> (one file for each monitoring station)</w:t>
      </w:r>
    </w:p>
    <w:p w:rsidR="00EC6F06" w:rsidRDefault="00EC6F06" w:rsidP="00EC6F06">
      <w:pPr>
        <w:numPr>
          <w:ilvl w:val="0"/>
          <w:numId w:val="19"/>
        </w:numPr>
        <w:spacing w:line="360" w:lineRule="auto"/>
      </w:pPr>
      <w:r>
        <w:t xml:space="preserve">Files with </w:t>
      </w:r>
      <w:r w:rsidRPr="00691A3C">
        <w:rPr>
          <w:u w:val="single"/>
        </w:rPr>
        <w:t>modeled data</w:t>
      </w:r>
      <w:r>
        <w:t xml:space="preserve"> at the locations of the stations </w:t>
      </w:r>
      <w:r w:rsidR="002A125A">
        <w:t>(one file per model and scenario)</w:t>
      </w:r>
    </w:p>
    <w:p w:rsidR="007A0F3A" w:rsidRDefault="007A0F3A" w:rsidP="007A0F3A">
      <w:pPr>
        <w:rPr>
          <w:lang w:val="en-GB"/>
        </w:rPr>
      </w:pPr>
    </w:p>
    <w:p w:rsidR="007A0F3A" w:rsidRDefault="007A0F3A" w:rsidP="007A0F3A">
      <w:pPr>
        <w:spacing w:before="120"/>
        <w:jc w:val="both"/>
      </w:pPr>
      <w:r>
        <w:t xml:space="preserve">The configuration file </w:t>
      </w:r>
      <w:r w:rsidR="00633F23">
        <w:t xml:space="preserve">(startup) </w:t>
      </w:r>
      <w:r>
        <w:t xml:space="preserve">is common to both </w:t>
      </w:r>
      <w:proofErr w:type="gramStart"/>
      <w:r>
        <w:t>input</w:t>
      </w:r>
      <w:proofErr w:type="gramEnd"/>
      <w:r>
        <w:t xml:space="preserve"> with hourly and yearly frequencies. </w:t>
      </w:r>
      <w:r w:rsidRPr="00F7474E">
        <w:t xml:space="preserve">The </w:t>
      </w:r>
      <w:r>
        <w:t>file is in format *.</w:t>
      </w:r>
      <w:proofErr w:type="spellStart"/>
      <w:r>
        <w:t>csv</w:t>
      </w:r>
      <w:proofErr w:type="spellEnd"/>
      <w:r>
        <w:t xml:space="preserve"> and it contains some general information about the spatial scale, the parameters selected for evaluation and the characteristics of the monitoring stations. The file has three main sections:</w:t>
      </w:r>
    </w:p>
    <w:p w:rsidR="007A0F3A" w:rsidRDefault="007A0F3A" w:rsidP="007A0F3A">
      <w:pPr>
        <w:spacing w:before="120"/>
        <w:jc w:val="both"/>
      </w:pPr>
    </w:p>
    <w:p w:rsidR="007A0F3A" w:rsidRDefault="007A0F3A" w:rsidP="007A0F3A">
      <w:pPr>
        <w:numPr>
          <w:ilvl w:val="0"/>
          <w:numId w:val="20"/>
        </w:numPr>
        <w:jc w:val="both"/>
      </w:pPr>
      <w:r>
        <w:t xml:space="preserve">MODEL – </w:t>
      </w:r>
      <w:r w:rsidR="00633F23">
        <w:t xml:space="preserve">which </w:t>
      </w:r>
      <w:r>
        <w:t xml:space="preserve">includes the YEAR of interest (for bissextile years only first 8760 data are considered), Frequency (either </w:t>
      </w:r>
      <w:r w:rsidR="00114F06" w:rsidRPr="00114F06">
        <w:rPr>
          <w:i/>
        </w:rPr>
        <w:t>hour</w:t>
      </w:r>
      <w:r>
        <w:t xml:space="preserve"> or </w:t>
      </w:r>
      <w:r w:rsidR="00114F06" w:rsidRPr="00114F06">
        <w:rPr>
          <w:i/>
        </w:rPr>
        <w:t>year</w:t>
      </w:r>
      <w:r>
        <w:t>), and scale of the model application (</w:t>
      </w:r>
      <w:proofErr w:type="gramStart"/>
      <w:r>
        <w:t>either local</w:t>
      </w:r>
      <w:proofErr w:type="gramEnd"/>
      <w:r>
        <w:t>, urban or regional).</w:t>
      </w:r>
      <w:r w:rsidR="00633F23">
        <w:t xml:space="preserve"> Note that the scale info is not currently used.</w:t>
      </w:r>
    </w:p>
    <w:p w:rsidR="007A0F3A" w:rsidRDefault="007A0F3A" w:rsidP="007A0F3A">
      <w:pPr>
        <w:numPr>
          <w:ilvl w:val="0"/>
          <w:numId w:val="20"/>
        </w:numPr>
        <w:jc w:val="both"/>
      </w:pPr>
      <w:r>
        <w:lastRenderedPageBreak/>
        <w:t xml:space="preserve">PARAMETERS – </w:t>
      </w:r>
      <w:r w:rsidR="00633F23">
        <w:t xml:space="preserve">which </w:t>
      </w:r>
      <w:r>
        <w:t>includes the name of the</w:t>
      </w:r>
      <w:r w:rsidR="00633F23">
        <w:t xml:space="preserve"> </w:t>
      </w:r>
      <w:r>
        <w:t xml:space="preserve">species and meteorological variables; along with their measurement units </w:t>
      </w:r>
    </w:p>
    <w:p w:rsidR="007A0F3A" w:rsidRDefault="007A0F3A" w:rsidP="007A0F3A">
      <w:pPr>
        <w:numPr>
          <w:ilvl w:val="0"/>
          <w:numId w:val="20"/>
        </w:numPr>
        <w:jc w:val="both"/>
        <w:rPr>
          <w:b/>
        </w:rPr>
      </w:pPr>
      <w:r>
        <w:t xml:space="preserve">MONITORING – </w:t>
      </w:r>
      <w:r w:rsidR="00633F23">
        <w:t xml:space="preserve">which </w:t>
      </w:r>
      <w:r>
        <w:t xml:space="preserve">includes the list of all stations with their siting characteristics and the parameters measured at each station </w:t>
      </w:r>
    </w:p>
    <w:p w:rsidR="007A0F3A" w:rsidRDefault="007A0F3A" w:rsidP="007A0F3A">
      <w:pPr>
        <w:jc w:val="both"/>
        <w:rPr>
          <w:b/>
        </w:rPr>
      </w:pPr>
    </w:p>
    <w:p w:rsidR="007A0F3A" w:rsidRDefault="007A0F3A" w:rsidP="007A0F3A">
      <w:pPr>
        <w:jc w:val="both"/>
        <w:rPr>
          <w:b/>
        </w:rPr>
      </w:pPr>
      <w:r w:rsidRPr="00732E56">
        <w:rPr>
          <w:b/>
        </w:rPr>
        <w:t>Example: &lt;startup.ini&gt;</w:t>
      </w:r>
    </w:p>
    <w:p w:rsidR="007A0F3A" w:rsidRPr="00732E56" w:rsidRDefault="007A0F3A" w:rsidP="007A0F3A">
      <w:pPr>
        <w:jc w:val="both"/>
        <w:rPr>
          <w:b/>
        </w:rPr>
      </w:pPr>
    </w:p>
    <w:p w:rsidR="007A0F3A" w:rsidRPr="005423DF" w:rsidRDefault="007A0F3A" w:rsidP="007A0F3A">
      <w:pPr>
        <w:jc w:val="both"/>
        <w:rPr>
          <w:sz w:val="20"/>
          <w:szCs w:val="20"/>
        </w:rPr>
      </w:pPr>
      <w:r w:rsidRPr="005423DF">
        <w:rPr>
          <w:sz w:val="20"/>
          <w:szCs w:val="20"/>
        </w:rPr>
        <w:t>[</w:t>
      </w:r>
      <w:r>
        <w:rPr>
          <w:sz w:val="20"/>
          <w:szCs w:val="20"/>
        </w:rPr>
        <w:t>MODEL</w:t>
      </w:r>
      <w:r w:rsidRPr="005423DF">
        <w:rPr>
          <w:sz w:val="20"/>
          <w:szCs w:val="20"/>
        </w:rPr>
        <w:t>]</w:t>
      </w:r>
    </w:p>
    <w:p w:rsidR="007A0F3A" w:rsidRDefault="007A0F3A" w:rsidP="007A0F3A">
      <w:pPr>
        <w:jc w:val="both"/>
      </w:pPr>
      <w:r>
        <w:rPr>
          <w:sz w:val="20"/>
          <w:szCs w:val="20"/>
        </w:rPr>
        <w:t>2009;</w:t>
      </w:r>
    </w:p>
    <w:p w:rsidR="007A0F3A" w:rsidRDefault="00114F06" w:rsidP="007A0F3A">
      <w:pPr>
        <w:jc w:val="both"/>
        <w:rPr>
          <w:sz w:val="20"/>
          <w:szCs w:val="20"/>
        </w:rPr>
      </w:pPr>
      <w:proofErr w:type="gramStart"/>
      <w:r>
        <w:rPr>
          <w:sz w:val="20"/>
          <w:szCs w:val="20"/>
        </w:rPr>
        <w:t>hour</w:t>
      </w:r>
      <w:proofErr w:type="gramEnd"/>
      <w:r w:rsidR="007A0F3A">
        <w:rPr>
          <w:sz w:val="20"/>
          <w:szCs w:val="20"/>
        </w:rPr>
        <w:t>;</w:t>
      </w:r>
    </w:p>
    <w:p w:rsidR="007A0F3A" w:rsidRDefault="007A0F3A" w:rsidP="007A0F3A">
      <w:pPr>
        <w:jc w:val="both"/>
        <w:rPr>
          <w:sz w:val="20"/>
          <w:szCs w:val="20"/>
        </w:rPr>
      </w:pPr>
      <w:r>
        <w:rPr>
          <w:sz w:val="20"/>
          <w:szCs w:val="20"/>
        </w:rPr>
        <w:t>Local;</w:t>
      </w:r>
    </w:p>
    <w:p w:rsidR="007A0F3A" w:rsidRPr="002A11D2" w:rsidRDefault="007A0F3A" w:rsidP="007A0F3A">
      <w:pPr>
        <w:jc w:val="both"/>
        <w:rPr>
          <w:sz w:val="20"/>
          <w:szCs w:val="20"/>
        </w:rPr>
      </w:pPr>
      <w:r w:rsidRPr="002A11D2">
        <w:rPr>
          <w:sz w:val="20"/>
          <w:szCs w:val="20"/>
        </w:rPr>
        <w:t>[PARAMETERS]</w:t>
      </w:r>
    </w:p>
    <w:p w:rsidR="007A0F3A" w:rsidRPr="001764DF" w:rsidRDefault="007A0F3A" w:rsidP="007A0F3A">
      <w:pPr>
        <w:jc w:val="both"/>
        <w:rPr>
          <w:sz w:val="20"/>
          <w:szCs w:val="20"/>
        </w:rPr>
      </w:pPr>
      <w:proofErr w:type="gramStart"/>
      <w:r w:rsidRPr="001764DF">
        <w:rPr>
          <w:sz w:val="20"/>
          <w:szCs w:val="20"/>
        </w:rPr>
        <w:t>;Species</w:t>
      </w:r>
      <w:proofErr w:type="gramEnd"/>
      <w:r w:rsidRPr="001764DF">
        <w:rPr>
          <w:sz w:val="20"/>
          <w:szCs w:val="20"/>
        </w:rPr>
        <w:t>*type*measure unit</w:t>
      </w:r>
    </w:p>
    <w:p w:rsidR="007A0F3A" w:rsidRPr="001764DF" w:rsidRDefault="007A0F3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7A0F3A" w:rsidRPr="001764DF" w:rsidRDefault="007A0F3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7A0F3A" w:rsidRPr="001764DF" w:rsidRDefault="007A0F3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7A0F3A" w:rsidRPr="001764DF" w:rsidRDefault="007A0F3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7A0F3A" w:rsidRPr="001764DF" w:rsidRDefault="007A0F3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7A0F3A" w:rsidRPr="001764DF" w:rsidRDefault="007A0F3A" w:rsidP="007A0F3A">
      <w:pPr>
        <w:jc w:val="both"/>
        <w:rPr>
          <w:sz w:val="20"/>
          <w:szCs w:val="20"/>
          <w:lang w:val="nl-NL"/>
        </w:rPr>
      </w:pPr>
      <w:r w:rsidRPr="001764DF">
        <w:rPr>
          <w:sz w:val="20"/>
          <w:szCs w:val="20"/>
          <w:lang w:val="nl-NL"/>
        </w:rPr>
        <w:t>WD;MET;degree</w:t>
      </w:r>
    </w:p>
    <w:p w:rsidR="007A0F3A" w:rsidRPr="001764DF" w:rsidRDefault="007A0F3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7A0F3A" w:rsidRPr="001764DF" w:rsidRDefault="007A0F3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7A0F3A" w:rsidRPr="0001685A" w:rsidRDefault="007A0F3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7A0F3A" w:rsidRPr="00487E02" w:rsidRDefault="007A0F3A" w:rsidP="007A0F3A">
      <w:pPr>
        <w:jc w:val="both"/>
        <w:rPr>
          <w:sz w:val="20"/>
          <w:szCs w:val="20"/>
          <w:lang w:val="nl-NL"/>
        </w:rPr>
      </w:pPr>
      <w:r w:rsidRPr="00487E02">
        <w:rPr>
          <w:sz w:val="20"/>
          <w:szCs w:val="20"/>
          <w:lang w:val="nl-NL"/>
        </w:rPr>
        <w:t>IT00000;station_0;STAT0;681.;8.931;44.31;GMT+1;Lombardia;Background;Urban;Plane;TEMP*PM10*O3;</w:t>
      </w:r>
    </w:p>
    <w:p w:rsidR="007A0F3A" w:rsidRPr="0001685A" w:rsidRDefault="007A0F3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7A0F3A" w:rsidRPr="0001685A" w:rsidRDefault="007A0F3A" w:rsidP="007A0F3A">
      <w:pPr>
        <w:jc w:val="both"/>
        <w:rPr>
          <w:sz w:val="20"/>
          <w:szCs w:val="20"/>
        </w:rPr>
      </w:pPr>
      <w:r>
        <w:rPr>
          <w:sz w:val="20"/>
          <w:szCs w:val="20"/>
        </w:rPr>
        <w:t>IT00002;</w:t>
      </w:r>
      <w:r w:rsidRPr="0001685A">
        <w:rPr>
          <w:sz w:val="20"/>
          <w:szCs w:val="20"/>
        </w:rPr>
        <w:t>station_2;STAT2;851.;11.34;44.18;GMT+1;Piemonte;traffic;urban;Mountain;WS*PM10*O3*SO2;</w:t>
      </w:r>
    </w:p>
    <w:p w:rsidR="007A0F3A" w:rsidRPr="0001685A" w:rsidRDefault="007A0F3A" w:rsidP="007A0F3A">
      <w:pPr>
        <w:jc w:val="both"/>
        <w:rPr>
          <w:sz w:val="20"/>
          <w:szCs w:val="20"/>
        </w:rPr>
      </w:pPr>
      <w:r>
        <w:rPr>
          <w:sz w:val="20"/>
          <w:szCs w:val="20"/>
        </w:rPr>
        <w:t>IT00003;</w:t>
      </w:r>
      <w:r w:rsidRPr="0001685A">
        <w:rPr>
          <w:sz w:val="20"/>
          <w:szCs w:val="20"/>
        </w:rPr>
        <w:t>station_3;STAT3;806.;7.597;46.02;GMT+1;Emilia-Romagna;Industrial;Rural;Valley;WS;</w:t>
      </w:r>
    </w:p>
    <w:p w:rsidR="007A0F3A" w:rsidRPr="0001685A" w:rsidRDefault="007A0F3A" w:rsidP="007A0F3A">
      <w:pPr>
        <w:jc w:val="both"/>
        <w:rPr>
          <w:sz w:val="20"/>
          <w:szCs w:val="20"/>
        </w:rPr>
      </w:pPr>
      <w:r>
        <w:rPr>
          <w:sz w:val="20"/>
          <w:szCs w:val="20"/>
        </w:rPr>
        <w:t>IT00004;</w:t>
      </w:r>
      <w:r w:rsidRPr="0001685A">
        <w:rPr>
          <w:sz w:val="20"/>
          <w:szCs w:val="20"/>
        </w:rPr>
        <w:t>station_4;STAT4;769.;8.222;44.29;GMT+1;Lombardia;Background;Urban;Plane;TEMP*O3;</w:t>
      </w:r>
    </w:p>
    <w:p w:rsidR="007A0F3A" w:rsidRPr="0001685A" w:rsidRDefault="007A0F3A" w:rsidP="007A0F3A">
      <w:pPr>
        <w:jc w:val="both"/>
        <w:rPr>
          <w:sz w:val="20"/>
          <w:szCs w:val="20"/>
        </w:rPr>
      </w:pPr>
      <w:r>
        <w:rPr>
          <w:sz w:val="20"/>
          <w:szCs w:val="20"/>
        </w:rPr>
        <w:t>IT00005;</w:t>
      </w:r>
      <w:r w:rsidRPr="0001685A">
        <w:rPr>
          <w:sz w:val="20"/>
          <w:szCs w:val="20"/>
        </w:rPr>
        <w:t xml:space="preserve">station_5;STAT5;163.;9.193;45.85;GMT+1;Friuli </w:t>
      </w:r>
      <w:proofErr w:type="spellStart"/>
      <w:r w:rsidRPr="0001685A">
        <w:rPr>
          <w:sz w:val="20"/>
          <w:szCs w:val="20"/>
        </w:rPr>
        <w:t>Venezia</w:t>
      </w:r>
      <w:proofErr w:type="spellEnd"/>
      <w:r w:rsidRPr="0001685A">
        <w:rPr>
          <w:sz w:val="20"/>
          <w:szCs w:val="20"/>
        </w:rPr>
        <w:t xml:space="preserve"> Giulia;Unknown;Unknown;Coastal;PM10;</w:t>
      </w:r>
    </w:p>
    <w:p w:rsidR="007A0F3A" w:rsidRPr="001764DF" w:rsidRDefault="007A0F3A" w:rsidP="007A0F3A">
      <w:pPr>
        <w:rPr>
          <w:sz w:val="20"/>
          <w:szCs w:val="20"/>
        </w:rPr>
      </w:pPr>
      <w:r w:rsidRPr="001764DF">
        <w:rPr>
          <w:sz w:val="20"/>
          <w:szCs w:val="20"/>
        </w:rPr>
        <w:t>...</w:t>
      </w:r>
    </w:p>
    <w:p w:rsidR="007A0F3A" w:rsidRPr="001764DF" w:rsidRDefault="007A0F3A" w:rsidP="007A0F3A">
      <w:pPr>
        <w:rPr>
          <w:sz w:val="20"/>
          <w:szCs w:val="20"/>
        </w:rPr>
      </w:pPr>
      <w:r w:rsidRPr="001764DF">
        <w:rPr>
          <w:sz w:val="20"/>
          <w:szCs w:val="20"/>
        </w:rPr>
        <w:t>&lt;EOF&gt;</w:t>
      </w:r>
    </w:p>
    <w:p w:rsidR="007A0F3A" w:rsidRDefault="007A0F3A" w:rsidP="007A0F3A">
      <w:pPr>
        <w:jc w:val="both"/>
        <w:rPr>
          <w:b/>
        </w:rPr>
      </w:pPr>
    </w:p>
    <w:p w:rsidR="007A0F3A" w:rsidRPr="00732E56" w:rsidRDefault="007A0F3A" w:rsidP="007A0F3A">
      <w:pPr>
        <w:jc w:val="both"/>
        <w:rPr>
          <w:b/>
        </w:rPr>
      </w:pPr>
      <w:r w:rsidRPr="00732E56">
        <w:rPr>
          <w:b/>
        </w:rPr>
        <w:t>Description:</w:t>
      </w:r>
    </w:p>
    <w:p w:rsidR="007A0F3A" w:rsidRDefault="007A0F3A" w:rsidP="007A0F3A">
      <w:pPr>
        <w:jc w:val="both"/>
      </w:pPr>
    </w:p>
    <w:p w:rsidR="007A0F3A" w:rsidRDefault="007A0F3A" w:rsidP="007A0F3A">
      <w:pPr>
        <w:jc w:val="both"/>
      </w:pPr>
      <w:r>
        <w:t>In the [PARAMETERS] section</w:t>
      </w:r>
    </w:p>
    <w:p w:rsidR="007A0F3A" w:rsidRDefault="007A0F3A" w:rsidP="007A0F3A">
      <w:pPr>
        <w:jc w:val="both"/>
      </w:pPr>
    </w:p>
    <w:p w:rsidR="007A0F3A" w:rsidRPr="00F971D2" w:rsidRDefault="007A0F3A" w:rsidP="007A0F3A">
      <w:pPr>
        <w:jc w:val="both"/>
        <w:rPr>
          <w:sz w:val="20"/>
          <w:szCs w:val="20"/>
        </w:rPr>
      </w:pPr>
      <w:r>
        <w:tab/>
      </w:r>
      <w:r>
        <w:rPr>
          <w:sz w:val="20"/>
          <w:szCs w:val="20"/>
        </w:rPr>
        <w:t>Species</w:t>
      </w:r>
      <w:r w:rsidRPr="00F971D2">
        <w:rPr>
          <w:sz w:val="20"/>
          <w:szCs w:val="20"/>
        </w:rPr>
        <w:t xml:space="preserve">:  </w:t>
      </w:r>
      <w:r>
        <w:rPr>
          <w:sz w:val="20"/>
          <w:szCs w:val="20"/>
        </w:rPr>
        <w:tab/>
        <w:t xml:space="preserve">name of the variable </w:t>
      </w:r>
    </w:p>
    <w:p w:rsidR="007A0F3A" w:rsidRDefault="007A0F3A" w:rsidP="007A0F3A">
      <w:pPr>
        <w:jc w:val="both"/>
        <w:rPr>
          <w:sz w:val="20"/>
          <w:szCs w:val="20"/>
        </w:rPr>
      </w:pPr>
      <w:r w:rsidRPr="00F971D2">
        <w:rPr>
          <w:sz w:val="20"/>
          <w:szCs w:val="20"/>
        </w:rPr>
        <w:tab/>
      </w:r>
      <w:proofErr w:type="gramStart"/>
      <w:r>
        <w:rPr>
          <w:sz w:val="20"/>
          <w:szCs w:val="20"/>
        </w:rPr>
        <w:t>type</w:t>
      </w:r>
      <w:proofErr w:type="gramEnd"/>
      <w:r w:rsidRPr="00F971D2">
        <w:rPr>
          <w:sz w:val="20"/>
          <w:szCs w:val="20"/>
        </w:rPr>
        <w:t xml:space="preserve">:  </w:t>
      </w:r>
      <w:r>
        <w:rPr>
          <w:sz w:val="20"/>
          <w:szCs w:val="20"/>
        </w:rPr>
        <w:tab/>
      </w:r>
      <w:r>
        <w:rPr>
          <w:sz w:val="20"/>
          <w:szCs w:val="20"/>
        </w:rPr>
        <w:tab/>
      </w:r>
      <w:r w:rsidRPr="00BA25A0">
        <w:rPr>
          <w:sz w:val="20"/>
          <w:szCs w:val="20"/>
        </w:rPr>
        <w:t>“POL” and “MET” indicate air quality and meteorological variables respectively</w:t>
      </w:r>
      <w:r w:rsidR="00633F23">
        <w:rPr>
          <w:sz w:val="20"/>
          <w:szCs w:val="20"/>
        </w:rPr>
        <w:t>. Other categories can be defined by the user.</w:t>
      </w:r>
    </w:p>
    <w:p w:rsidR="007A0F3A" w:rsidRPr="00866BF8" w:rsidRDefault="007A0F3A" w:rsidP="007A0F3A">
      <w:pPr>
        <w:jc w:val="both"/>
        <w:rPr>
          <w:sz w:val="20"/>
          <w:szCs w:val="20"/>
        </w:rPr>
      </w:pPr>
      <w:r>
        <w:rPr>
          <w:sz w:val="20"/>
          <w:szCs w:val="20"/>
        </w:rPr>
        <w:tab/>
        <w:t>Measure units:</w:t>
      </w:r>
      <w:r>
        <w:rPr>
          <w:sz w:val="20"/>
          <w:szCs w:val="20"/>
        </w:rPr>
        <w:tab/>
        <w:t xml:space="preserve">the units MUST be </w:t>
      </w:r>
      <w:r w:rsidRPr="001764DF">
        <w:rPr>
          <w:rFonts w:ascii="Symbol" w:hAnsi="Symbol"/>
          <w:sz w:val="20"/>
          <w:szCs w:val="20"/>
        </w:rPr>
        <w:t></w:t>
      </w:r>
      <w:r w:rsidRPr="00866BF8">
        <w:rPr>
          <w:sz w:val="20"/>
          <w:szCs w:val="20"/>
        </w:rPr>
        <w:t>gm</w:t>
      </w:r>
      <w:r w:rsidRPr="00866BF8">
        <w:rPr>
          <w:sz w:val="20"/>
          <w:szCs w:val="20"/>
          <w:vertAlign w:val="superscript"/>
        </w:rPr>
        <w:t>-3</w:t>
      </w:r>
      <w:r w:rsidRPr="004B7245">
        <w:rPr>
          <w:sz w:val="20"/>
          <w:szCs w:val="20"/>
        </w:rPr>
        <w:t xml:space="preserve"> </w:t>
      </w:r>
      <w:r>
        <w:rPr>
          <w:sz w:val="20"/>
          <w:szCs w:val="20"/>
        </w:rPr>
        <w:t>for concentrations. For the other variables, see the units at the beginning of the section.</w:t>
      </w:r>
    </w:p>
    <w:p w:rsidR="007A0F3A" w:rsidRDefault="007A0F3A" w:rsidP="007A0F3A">
      <w:pPr>
        <w:jc w:val="both"/>
        <w:rPr>
          <w:sz w:val="20"/>
          <w:szCs w:val="20"/>
        </w:rPr>
      </w:pPr>
      <w:r>
        <w:rPr>
          <w:sz w:val="20"/>
          <w:szCs w:val="20"/>
        </w:rPr>
        <w:tab/>
      </w:r>
      <w:r>
        <w:rPr>
          <w:sz w:val="20"/>
          <w:szCs w:val="20"/>
        </w:rPr>
        <w:tab/>
      </w:r>
    </w:p>
    <w:p w:rsidR="007A0F3A" w:rsidRDefault="007A0F3A" w:rsidP="007A0F3A">
      <w:pPr>
        <w:jc w:val="both"/>
      </w:pPr>
      <w:r>
        <w:rPr>
          <w:sz w:val="20"/>
          <w:szCs w:val="20"/>
        </w:rPr>
        <w:tab/>
      </w:r>
      <w:r>
        <w:t xml:space="preserve">Each row contains the name of a parameter </w:t>
      </w:r>
      <w:proofErr w:type="gramStart"/>
      <w:r>
        <w:t>[ measurement</w:t>
      </w:r>
      <w:proofErr w:type="gramEnd"/>
      <w:r>
        <w:t xml:space="preserve"> unit], available in his dataset.</w:t>
      </w:r>
    </w:p>
    <w:p w:rsidR="007A0F3A" w:rsidRDefault="007A0F3A" w:rsidP="007A0F3A">
      <w:pPr>
        <w:jc w:val="both"/>
        <w:rPr>
          <w:b/>
        </w:rPr>
      </w:pPr>
    </w:p>
    <w:p w:rsidR="007A0F3A" w:rsidRDefault="007A0F3A" w:rsidP="007A0F3A">
      <w:pPr>
        <w:jc w:val="both"/>
        <w:rPr>
          <w:b/>
        </w:rPr>
      </w:pPr>
      <w:r>
        <w:rPr>
          <w:b/>
          <w:i/>
          <w:u w:val="single"/>
        </w:rPr>
        <w:t xml:space="preserve">Compulsory </w:t>
      </w:r>
      <w:proofErr w:type="gramStart"/>
      <w:r>
        <w:rPr>
          <w:b/>
          <w:i/>
          <w:u w:val="single"/>
        </w:rPr>
        <w:t>p</w:t>
      </w:r>
      <w:r w:rsidRPr="00E11BFC">
        <w:rPr>
          <w:b/>
          <w:i/>
          <w:u w:val="single"/>
        </w:rPr>
        <w:t>arameters  names</w:t>
      </w:r>
      <w:proofErr w:type="gramEnd"/>
      <w:r w:rsidRPr="00E11BFC">
        <w:rPr>
          <w:b/>
          <w:i/>
          <w:u w:val="single"/>
        </w:rPr>
        <w:t xml:space="preserve"> and units</w:t>
      </w:r>
      <w:r>
        <w:rPr>
          <w:b/>
        </w:rPr>
        <w:t xml:space="preserve">:  </w:t>
      </w:r>
    </w:p>
    <w:p w:rsidR="007A0F3A" w:rsidRDefault="007A0F3A" w:rsidP="007A0F3A">
      <w:pPr>
        <w:jc w:val="both"/>
        <w:rPr>
          <w:b/>
        </w:rPr>
      </w:pPr>
    </w:p>
    <w:p w:rsidR="007A0F3A" w:rsidRPr="00890E14" w:rsidRDefault="007A0F3A" w:rsidP="007A0F3A">
      <w:pPr>
        <w:jc w:val="both"/>
      </w:pPr>
      <w:r w:rsidRPr="00890E14">
        <w:t xml:space="preserve">The following </w:t>
      </w:r>
      <w:r>
        <w:t>names are obligatory, since they are used in the benchmarking procedure:</w:t>
      </w:r>
    </w:p>
    <w:p w:rsidR="007A0F3A" w:rsidRPr="005D41CE" w:rsidRDefault="007A0F3A" w:rsidP="007A0F3A">
      <w:pPr>
        <w:ind w:left="1287" w:hanging="720"/>
        <w:jc w:val="both"/>
        <w:rPr>
          <w:sz w:val="20"/>
          <w:szCs w:val="20"/>
          <w:lang w:val="pt-BR"/>
        </w:rPr>
      </w:pPr>
      <w:r w:rsidRPr="005D41CE">
        <w:rPr>
          <w:sz w:val="20"/>
          <w:szCs w:val="20"/>
          <w:lang w:val="pt-BR"/>
        </w:rPr>
        <w:t>O3 [μgm</w:t>
      </w:r>
      <w:r w:rsidRPr="005D41CE">
        <w:rPr>
          <w:sz w:val="20"/>
          <w:szCs w:val="20"/>
          <w:vertAlign w:val="superscript"/>
          <w:lang w:val="pt-BR"/>
        </w:rPr>
        <w:t>-3</w:t>
      </w:r>
      <w:r w:rsidRPr="005D41CE">
        <w:rPr>
          <w:sz w:val="20"/>
          <w:szCs w:val="20"/>
          <w:lang w:val="pt-BR"/>
        </w:rPr>
        <w:t>], NO2 [μgm</w:t>
      </w:r>
      <w:r w:rsidRPr="005D41CE">
        <w:rPr>
          <w:sz w:val="20"/>
          <w:szCs w:val="20"/>
          <w:vertAlign w:val="superscript"/>
          <w:lang w:val="pt-BR"/>
        </w:rPr>
        <w:t>-3</w:t>
      </w:r>
      <w:r w:rsidRPr="005D41CE">
        <w:rPr>
          <w:sz w:val="20"/>
          <w:szCs w:val="20"/>
          <w:lang w:val="pt-BR"/>
        </w:rPr>
        <w:t>], PM10 [μgm</w:t>
      </w:r>
      <w:r w:rsidRPr="005D41CE">
        <w:rPr>
          <w:sz w:val="20"/>
          <w:szCs w:val="20"/>
          <w:vertAlign w:val="superscript"/>
          <w:lang w:val="pt-BR"/>
        </w:rPr>
        <w:t>-3</w:t>
      </w:r>
      <w:r w:rsidRPr="005D41CE">
        <w:rPr>
          <w:sz w:val="20"/>
          <w:szCs w:val="20"/>
          <w:lang w:val="pt-BR"/>
        </w:rPr>
        <w:t xml:space="preserve">], </w:t>
      </w:r>
    </w:p>
    <w:p w:rsidR="007A0F3A" w:rsidRPr="005D41CE" w:rsidRDefault="007A0F3A" w:rsidP="007A0F3A">
      <w:pPr>
        <w:ind w:left="1287" w:hanging="720"/>
        <w:jc w:val="both"/>
        <w:rPr>
          <w:sz w:val="20"/>
          <w:szCs w:val="20"/>
        </w:rPr>
      </w:pPr>
      <w:r w:rsidRPr="005D41CE">
        <w:rPr>
          <w:sz w:val="20"/>
          <w:szCs w:val="20"/>
        </w:rPr>
        <w:t>WS [ms</w:t>
      </w:r>
      <w:r w:rsidRPr="005D41CE">
        <w:rPr>
          <w:sz w:val="20"/>
          <w:szCs w:val="20"/>
          <w:vertAlign w:val="superscript"/>
        </w:rPr>
        <w:t>-1</w:t>
      </w:r>
      <w:r w:rsidRPr="005D41CE">
        <w:rPr>
          <w:sz w:val="20"/>
          <w:szCs w:val="20"/>
        </w:rPr>
        <w:t>], WD [</w:t>
      </w:r>
      <w:proofErr w:type="spellStart"/>
      <w:r w:rsidRPr="005D41CE">
        <w:rPr>
          <w:sz w:val="20"/>
          <w:szCs w:val="20"/>
        </w:rPr>
        <w:t>deg</w:t>
      </w:r>
      <w:proofErr w:type="spellEnd"/>
      <w:r w:rsidRPr="005D41CE">
        <w:rPr>
          <w:sz w:val="20"/>
          <w:szCs w:val="20"/>
        </w:rPr>
        <w:t>]   (wind speed and wind direction)</w:t>
      </w:r>
    </w:p>
    <w:p w:rsidR="007A0F3A" w:rsidRPr="005D41CE" w:rsidRDefault="007A0F3A" w:rsidP="007A0F3A">
      <w:pPr>
        <w:ind w:left="1287" w:hanging="720"/>
        <w:jc w:val="both"/>
        <w:rPr>
          <w:sz w:val="20"/>
          <w:szCs w:val="20"/>
        </w:rPr>
      </w:pPr>
      <w:r w:rsidRPr="005D41CE">
        <w:rPr>
          <w:sz w:val="20"/>
          <w:szCs w:val="20"/>
        </w:rPr>
        <w:t>TEMP [</w:t>
      </w:r>
      <w:proofErr w:type="spellStart"/>
      <w:r w:rsidRPr="005D41CE">
        <w:rPr>
          <w:sz w:val="20"/>
          <w:szCs w:val="20"/>
        </w:rPr>
        <w:t>degC</w:t>
      </w:r>
      <w:proofErr w:type="spellEnd"/>
      <w:r w:rsidRPr="005D41CE">
        <w:rPr>
          <w:sz w:val="20"/>
          <w:szCs w:val="20"/>
        </w:rPr>
        <w:t>] - temperature,   SH [g/kg] (specific humidity)</w:t>
      </w:r>
    </w:p>
    <w:p w:rsidR="007A0F3A" w:rsidRDefault="007A0F3A" w:rsidP="007A0F3A">
      <w:pPr>
        <w:jc w:val="both"/>
      </w:pPr>
    </w:p>
    <w:p w:rsidR="007A0F3A" w:rsidRDefault="007A0F3A" w:rsidP="007A0F3A">
      <w:pPr>
        <w:jc w:val="both"/>
      </w:pPr>
      <w:r>
        <w:t>In the [MONITORING] section</w:t>
      </w:r>
    </w:p>
    <w:p w:rsidR="007A0F3A" w:rsidRDefault="007A0F3A" w:rsidP="007A0F3A">
      <w:pPr>
        <w:jc w:val="both"/>
      </w:pPr>
    </w:p>
    <w:p w:rsidR="007A0F3A" w:rsidRDefault="007A0F3A" w:rsidP="007A0F3A">
      <w:pPr>
        <w:jc w:val="both"/>
      </w:pPr>
      <w:r>
        <w:t>The first row contains the labels. Each subsequent row refers to a given station, where:</w:t>
      </w:r>
    </w:p>
    <w:p w:rsidR="007A0F3A" w:rsidRDefault="007A0F3A" w:rsidP="007A0F3A">
      <w:pPr>
        <w:jc w:val="both"/>
        <w:rPr>
          <w:b/>
        </w:rPr>
      </w:pPr>
    </w:p>
    <w:p w:rsidR="007A0F3A" w:rsidRPr="00F971D2" w:rsidRDefault="007A0F3A" w:rsidP="007A0F3A">
      <w:pPr>
        <w:jc w:val="both"/>
        <w:rPr>
          <w:sz w:val="20"/>
          <w:szCs w:val="20"/>
        </w:rPr>
      </w:pPr>
      <w:r w:rsidRPr="005175DA">
        <w:tab/>
      </w:r>
      <w:proofErr w:type="spellStart"/>
      <w:r w:rsidRPr="00F971D2">
        <w:rPr>
          <w:sz w:val="20"/>
          <w:szCs w:val="20"/>
        </w:rPr>
        <w:t>Stat_Code</w:t>
      </w:r>
      <w:proofErr w:type="spellEnd"/>
      <w:r w:rsidRPr="00F971D2">
        <w:rPr>
          <w:sz w:val="20"/>
          <w:szCs w:val="20"/>
        </w:rPr>
        <w:t xml:space="preserve">:  </w:t>
      </w:r>
      <w:r>
        <w:rPr>
          <w:sz w:val="20"/>
          <w:szCs w:val="20"/>
        </w:rPr>
        <w:tab/>
      </w:r>
      <w:r w:rsidRPr="00F971D2">
        <w:rPr>
          <w:sz w:val="20"/>
          <w:szCs w:val="20"/>
        </w:rPr>
        <w:t>national identification of the station e.g.  AT0001ST, or</w:t>
      </w:r>
      <w:r>
        <w:rPr>
          <w:sz w:val="20"/>
          <w:szCs w:val="20"/>
        </w:rPr>
        <w:t xml:space="preserve"> </w:t>
      </w:r>
      <w:r w:rsidRPr="00F971D2">
        <w:rPr>
          <w:sz w:val="20"/>
          <w:szCs w:val="20"/>
        </w:rPr>
        <w:t>VEN00356, or</w:t>
      </w:r>
    </w:p>
    <w:p w:rsidR="007A0F3A" w:rsidRPr="00F971D2" w:rsidRDefault="007A0F3A" w:rsidP="007A0F3A">
      <w:pPr>
        <w:jc w:val="both"/>
        <w:rPr>
          <w:sz w:val="20"/>
          <w:szCs w:val="20"/>
        </w:rPr>
      </w:pPr>
      <w:r>
        <w:rPr>
          <w:sz w:val="20"/>
          <w:szCs w:val="20"/>
        </w:rPr>
        <w:tab/>
      </w:r>
      <w:r>
        <w:rPr>
          <w:sz w:val="20"/>
          <w:szCs w:val="20"/>
        </w:rPr>
        <w:tab/>
      </w:r>
      <w:r>
        <w:rPr>
          <w:sz w:val="20"/>
          <w:szCs w:val="20"/>
        </w:rPr>
        <w:tab/>
      </w:r>
      <w:proofErr w:type="gramStart"/>
      <w:r>
        <w:rPr>
          <w:sz w:val="20"/>
          <w:szCs w:val="20"/>
        </w:rPr>
        <w:t>user’s</w:t>
      </w:r>
      <w:proofErr w:type="gramEnd"/>
      <w:r w:rsidRPr="00F971D2">
        <w:rPr>
          <w:sz w:val="20"/>
          <w:szCs w:val="20"/>
        </w:rPr>
        <w:t xml:space="preserve"> assigned code (e.g. STAT001)</w:t>
      </w:r>
    </w:p>
    <w:p w:rsidR="007A0F3A" w:rsidRPr="00F971D2" w:rsidRDefault="007A0F3A" w:rsidP="007A0F3A">
      <w:pPr>
        <w:spacing w:before="60"/>
        <w:jc w:val="both"/>
        <w:rPr>
          <w:sz w:val="20"/>
          <w:szCs w:val="20"/>
        </w:rPr>
      </w:pPr>
      <w:r w:rsidRPr="00F971D2">
        <w:rPr>
          <w:sz w:val="20"/>
          <w:szCs w:val="20"/>
        </w:rPr>
        <w:tab/>
      </w:r>
      <w:proofErr w:type="spellStart"/>
      <w:r w:rsidRPr="00F971D2">
        <w:rPr>
          <w:sz w:val="20"/>
          <w:szCs w:val="20"/>
        </w:rPr>
        <w:t>Stat_Name</w:t>
      </w:r>
      <w:proofErr w:type="spellEnd"/>
      <w:r w:rsidRPr="00F971D2">
        <w:rPr>
          <w:sz w:val="20"/>
          <w:szCs w:val="20"/>
        </w:rPr>
        <w:t xml:space="preserve">:  </w:t>
      </w:r>
      <w:r>
        <w:rPr>
          <w:sz w:val="20"/>
          <w:szCs w:val="20"/>
        </w:rPr>
        <w:tab/>
      </w:r>
      <w:r w:rsidRPr="00F971D2">
        <w:rPr>
          <w:sz w:val="20"/>
          <w:szCs w:val="20"/>
        </w:rPr>
        <w:t xml:space="preserve">combination of letters and/or </w:t>
      </w:r>
      <w:proofErr w:type="gramStart"/>
      <w:r w:rsidRPr="00F971D2">
        <w:rPr>
          <w:sz w:val="20"/>
          <w:szCs w:val="20"/>
        </w:rPr>
        <w:t xml:space="preserve">numbers </w:t>
      </w:r>
      <w:r>
        <w:rPr>
          <w:sz w:val="20"/>
          <w:szCs w:val="20"/>
        </w:rPr>
        <w:t>;</w:t>
      </w:r>
      <w:proofErr w:type="gramEnd"/>
      <w:r>
        <w:rPr>
          <w:sz w:val="20"/>
          <w:szCs w:val="20"/>
        </w:rPr>
        <w:t xml:space="preserve"> </w:t>
      </w:r>
      <w:r w:rsidRPr="00F971D2">
        <w:rPr>
          <w:sz w:val="20"/>
          <w:szCs w:val="20"/>
        </w:rPr>
        <w:t>only the symbol “_” is allowed</w:t>
      </w:r>
      <w:r>
        <w:rPr>
          <w:sz w:val="20"/>
          <w:szCs w:val="20"/>
        </w:rPr>
        <w:t xml:space="preserve"> </w:t>
      </w:r>
    </w:p>
    <w:p w:rsidR="007A0F3A" w:rsidRDefault="007A0F3A" w:rsidP="007A0F3A">
      <w:pPr>
        <w:jc w:val="both"/>
        <w:rPr>
          <w:sz w:val="20"/>
          <w:szCs w:val="20"/>
        </w:rPr>
      </w:pPr>
      <w:r w:rsidRPr="00F971D2">
        <w:rPr>
          <w:sz w:val="20"/>
          <w:szCs w:val="20"/>
        </w:rPr>
        <w:lastRenderedPageBreak/>
        <w:tab/>
      </w:r>
      <w:r w:rsidRPr="00F971D2">
        <w:rPr>
          <w:sz w:val="20"/>
          <w:szCs w:val="20"/>
        </w:rPr>
        <w:tab/>
      </w:r>
      <w:r w:rsidRPr="00F971D2">
        <w:rPr>
          <w:sz w:val="20"/>
          <w:szCs w:val="20"/>
        </w:rPr>
        <w:tab/>
      </w:r>
      <w:proofErr w:type="gramStart"/>
      <w:r w:rsidRPr="00F971D2">
        <w:rPr>
          <w:sz w:val="20"/>
          <w:szCs w:val="20"/>
        </w:rPr>
        <w:t>blanks</w:t>
      </w:r>
      <w:proofErr w:type="gramEnd"/>
      <w:r w:rsidRPr="00F971D2">
        <w:rPr>
          <w:sz w:val="20"/>
          <w:szCs w:val="20"/>
        </w:rPr>
        <w:t xml:space="preserve"> and special characters</w:t>
      </w:r>
      <w:r>
        <w:rPr>
          <w:sz w:val="20"/>
          <w:szCs w:val="20"/>
        </w:rPr>
        <w:t xml:space="preserve"> are not allowed</w:t>
      </w:r>
    </w:p>
    <w:p w:rsidR="007A0F3A" w:rsidRPr="00F971D2" w:rsidRDefault="007A0F3A" w:rsidP="007A0F3A">
      <w:pPr>
        <w:spacing w:before="60"/>
        <w:jc w:val="both"/>
        <w:rPr>
          <w:sz w:val="20"/>
          <w:szCs w:val="20"/>
        </w:rPr>
      </w:pPr>
      <w:r>
        <w:rPr>
          <w:sz w:val="20"/>
          <w:szCs w:val="20"/>
        </w:rPr>
        <w:tab/>
      </w:r>
      <w:proofErr w:type="spellStart"/>
      <w:r>
        <w:rPr>
          <w:sz w:val="20"/>
          <w:szCs w:val="20"/>
        </w:rPr>
        <w:t>Stat_Abbreviation</w:t>
      </w:r>
      <w:proofErr w:type="spellEnd"/>
      <w:r>
        <w:rPr>
          <w:sz w:val="20"/>
          <w:szCs w:val="20"/>
        </w:rPr>
        <w:t xml:space="preserve">: </w:t>
      </w:r>
      <w:r w:rsidRPr="00F971D2">
        <w:rPr>
          <w:sz w:val="20"/>
          <w:szCs w:val="20"/>
        </w:rPr>
        <w:t xml:space="preserve">station name abbreviation (4 letters). The abbreviation will be the one </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Pr="00F971D2">
        <w:rPr>
          <w:sz w:val="20"/>
          <w:szCs w:val="20"/>
        </w:rPr>
        <w:t>identifying the station on the DELTA output graphs and statistics</w:t>
      </w:r>
    </w:p>
    <w:p w:rsidR="007A0F3A" w:rsidRPr="00F971D2" w:rsidRDefault="007A0F3A" w:rsidP="007A0F3A">
      <w:pPr>
        <w:spacing w:before="60"/>
        <w:jc w:val="both"/>
        <w:rPr>
          <w:sz w:val="20"/>
          <w:szCs w:val="20"/>
        </w:rPr>
      </w:pPr>
      <w:r w:rsidRPr="00F971D2">
        <w:rPr>
          <w:sz w:val="20"/>
          <w:szCs w:val="20"/>
        </w:rPr>
        <w:tab/>
        <w:t xml:space="preserve">Altitude: </w:t>
      </w:r>
      <w:r w:rsidRPr="00F971D2">
        <w:rPr>
          <w:sz w:val="20"/>
          <w:szCs w:val="20"/>
        </w:rPr>
        <w:tab/>
        <w:t>height above sea level (in meters)</w:t>
      </w:r>
    </w:p>
    <w:p w:rsidR="007A0F3A" w:rsidRPr="00F971D2" w:rsidRDefault="007A0F3A" w:rsidP="007A0F3A">
      <w:pPr>
        <w:spacing w:before="60"/>
        <w:jc w:val="both"/>
        <w:rPr>
          <w:sz w:val="20"/>
          <w:szCs w:val="20"/>
        </w:rPr>
      </w:pPr>
      <w:r w:rsidRPr="00F971D2">
        <w:rPr>
          <w:sz w:val="20"/>
          <w:szCs w:val="20"/>
        </w:rPr>
        <w:tab/>
        <w:t xml:space="preserve">Lon, </w:t>
      </w:r>
      <w:proofErr w:type="spellStart"/>
      <w:r w:rsidRPr="00F971D2">
        <w:rPr>
          <w:sz w:val="20"/>
          <w:szCs w:val="20"/>
        </w:rPr>
        <w:t>Lat</w:t>
      </w:r>
      <w:proofErr w:type="spellEnd"/>
      <w:r w:rsidRPr="00F971D2">
        <w:rPr>
          <w:sz w:val="20"/>
          <w:szCs w:val="20"/>
        </w:rPr>
        <w:t xml:space="preserve">: </w:t>
      </w:r>
      <w:r w:rsidRPr="00F971D2">
        <w:rPr>
          <w:sz w:val="20"/>
          <w:szCs w:val="20"/>
        </w:rPr>
        <w:tab/>
        <w:t xml:space="preserve">Longitude and Latitude (in decimal degrees) </w:t>
      </w:r>
    </w:p>
    <w:p w:rsidR="007A0F3A" w:rsidRPr="00F971D2" w:rsidRDefault="007A0F3A" w:rsidP="007A0F3A">
      <w:pPr>
        <w:spacing w:before="60"/>
        <w:jc w:val="both"/>
        <w:rPr>
          <w:sz w:val="20"/>
          <w:szCs w:val="20"/>
        </w:rPr>
      </w:pPr>
      <w:r w:rsidRPr="00F971D2">
        <w:rPr>
          <w:sz w:val="20"/>
          <w:szCs w:val="20"/>
        </w:rPr>
        <w:tab/>
      </w:r>
      <w:proofErr w:type="spellStart"/>
      <w:r w:rsidRPr="00F971D2">
        <w:rPr>
          <w:sz w:val="20"/>
          <w:szCs w:val="20"/>
        </w:rPr>
        <w:t>GMTlag</w:t>
      </w:r>
      <w:proofErr w:type="spellEnd"/>
      <w:r w:rsidRPr="00F971D2">
        <w:rPr>
          <w:sz w:val="20"/>
          <w:szCs w:val="20"/>
        </w:rPr>
        <w:t>:</w:t>
      </w:r>
      <w:r w:rsidRPr="00F971D2">
        <w:rPr>
          <w:sz w:val="20"/>
          <w:szCs w:val="20"/>
        </w:rPr>
        <w:tab/>
        <w:t>Time zone</w:t>
      </w:r>
    </w:p>
    <w:p w:rsidR="007A0F3A" w:rsidRPr="00F971D2" w:rsidRDefault="007A0F3A" w:rsidP="007A0F3A">
      <w:pPr>
        <w:spacing w:before="60"/>
        <w:jc w:val="both"/>
        <w:rPr>
          <w:sz w:val="20"/>
          <w:szCs w:val="20"/>
        </w:rPr>
      </w:pPr>
      <w:r w:rsidRPr="00F971D2">
        <w:rPr>
          <w:sz w:val="20"/>
          <w:szCs w:val="20"/>
        </w:rPr>
        <w:tab/>
        <w:t>Region:</w:t>
      </w:r>
      <w:r w:rsidRPr="00F971D2">
        <w:rPr>
          <w:sz w:val="20"/>
          <w:szCs w:val="20"/>
        </w:rPr>
        <w:tab/>
      </w:r>
      <w:r>
        <w:rPr>
          <w:sz w:val="20"/>
          <w:szCs w:val="20"/>
        </w:rPr>
        <w:tab/>
      </w:r>
      <w:r w:rsidRPr="00F971D2">
        <w:rPr>
          <w:sz w:val="20"/>
          <w:szCs w:val="20"/>
        </w:rPr>
        <w:t>Name of the administrative region to which the station belongs.</w:t>
      </w:r>
    </w:p>
    <w:p w:rsidR="007A0F3A" w:rsidRPr="00F971D2" w:rsidRDefault="007A0F3A" w:rsidP="007A0F3A">
      <w:pPr>
        <w:jc w:val="both"/>
        <w:rPr>
          <w:sz w:val="20"/>
          <w:szCs w:val="20"/>
        </w:rPr>
      </w:pPr>
      <w:r w:rsidRPr="00F971D2">
        <w:rPr>
          <w:sz w:val="20"/>
          <w:szCs w:val="20"/>
        </w:rPr>
        <w:tab/>
      </w:r>
      <w:r w:rsidRPr="00F971D2">
        <w:rPr>
          <w:sz w:val="20"/>
          <w:szCs w:val="20"/>
        </w:rPr>
        <w:tab/>
      </w:r>
      <w:r w:rsidRPr="00F971D2">
        <w:rPr>
          <w:sz w:val="20"/>
          <w:szCs w:val="20"/>
        </w:rPr>
        <w:tab/>
        <w:t>In alternative – a user defined region</w:t>
      </w:r>
    </w:p>
    <w:p w:rsidR="007A0F3A" w:rsidRPr="00F971D2" w:rsidRDefault="007A0F3A" w:rsidP="007A0F3A">
      <w:pPr>
        <w:jc w:val="both"/>
        <w:rPr>
          <w:sz w:val="20"/>
          <w:szCs w:val="20"/>
        </w:rPr>
      </w:pPr>
      <w:r w:rsidRPr="00F971D2">
        <w:rPr>
          <w:sz w:val="20"/>
          <w:szCs w:val="20"/>
        </w:rPr>
        <w:tab/>
      </w:r>
      <w:r w:rsidRPr="00F971D2">
        <w:rPr>
          <w:sz w:val="20"/>
          <w:szCs w:val="20"/>
        </w:rPr>
        <w:tab/>
      </w:r>
      <w:r w:rsidRPr="00F971D2">
        <w:rPr>
          <w:sz w:val="20"/>
          <w:szCs w:val="20"/>
        </w:rPr>
        <w:tab/>
        <w:t>Naming rules similar to “</w:t>
      </w:r>
      <w:proofErr w:type="spellStart"/>
      <w:r w:rsidRPr="00F971D2">
        <w:rPr>
          <w:sz w:val="20"/>
          <w:szCs w:val="20"/>
        </w:rPr>
        <w:t>Stat_Name</w:t>
      </w:r>
      <w:proofErr w:type="spellEnd"/>
      <w:r w:rsidRPr="00F971D2">
        <w:rPr>
          <w:sz w:val="20"/>
          <w:szCs w:val="20"/>
        </w:rPr>
        <w:t xml:space="preserve">”  </w:t>
      </w:r>
    </w:p>
    <w:p w:rsidR="007A0F3A" w:rsidRPr="00F971D2" w:rsidRDefault="007A0F3A" w:rsidP="007A0F3A">
      <w:pPr>
        <w:spacing w:before="60"/>
        <w:jc w:val="both"/>
        <w:rPr>
          <w:sz w:val="20"/>
          <w:szCs w:val="20"/>
        </w:rPr>
      </w:pPr>
      <w:r w:rsidRPr="00F971D2">
        <w:rPr>
          <w:sz w:val="20"/>
          <w:szCs w:val="20"/>
        </w:rPr>
        <w:tab/>
      </w:r>
      <w:proofErr w:type="spellStart"/>
      <w:r w:rsidRPr="00F971D2">
        <w:rPr>
          <w:sz w:val="20"/>
          <w:szCs w:val="20"/>
        </w:rPr>
        <w:t>Stat_Type</w:t>
      </w:r>
      <w:proofErr w:type="spellEnd"/>
      <w:r w:rsidRPr="00F971D2">
        <w:rPr>
          <w:sz w:val="20"/>
          <w:szCs w:val="20"/>
        </w:rPr>
        <w:t>:</w:t>
      </w:r>
      <w:r w:rsidRPr="00F971D2">
        <w:rPr>
          <w:sz w:val="20"/>
          <w:szCs w:val="20"/>
        </w:rPr>
        <w:tab/>
        <w:t>background, traffic, industrial</w:t>
      </w:r>
    </w:p>
    <w:p w:rsidR="007A0F3A" w:rsidRPr="00F971D2" w:rsidRDefault="007A0F3A" w:rsidP="007A0F3A">
      <w:pPr>
        <w:spacing w:before="60"/>
        <w:jc w:val="both"/>
        <w:rPr>
          <w:sz w:val="20"/>
          <w:szCs w:val="20"/>
        </w:rPr>
      </w:pPr>
      <w:r w:rsidRPr="00F971D2">
        <w:rPr>
          <w:sz w:val="20"/>
          <w:szCs w:val="20"/>
        </w:rPr>
        <w:tab/>
      </w:r>
      <w:proofErr w:type="spellStart"/>
      <w:r w:rsidRPr="00F971D2">
        <w:rPr>
          <w:sz w:val="20"/>
          <w:szCs w:val="20"/>
        </w:rPr>
        <w:t>Area_Type</w:t>
      </w:r>
      <w:proofErr w:type="spellEnd"/>
      <w:r w:rsidRPr="00F971D2">
        <w:rPr>
          <w:sz w:val="20"/>
          <w:szCs w:val="20"/>
        </w:rPr>
        <w:t>:</w:t>
      </w:r>
      <w:r w:rsidRPr="00F971D2">
        <w:rPr>
          <w:sz w:val="20"/>
          <w:szCs w:val="20"/>
        </w:rPr>
        <w:tab/>
        <w:t>urban, suburban, rural</w:t>
      </w:r>
    </w:p>
    <w:p w:rsidR="007A0F3A" w:rsidRDefault="007A0F3A" w:rsidP="007A0F3A">
      <w:pPr>
        <w:spacing w:before="60"/>
        <w:jc w:val="both"/>
        <w:rPr>
          <w:sz w:val="20"/>
          <w:szCs w:val="20"/>
        </w:rPr>
      </w:pPr>
      <w:r w:rsidRPr="00F971D2">
        <w:rPr>
          <w:sz w:val="20"/>
          <w:szCs w:val="20"/>
        </w:rPr>
        <w:tab/>
        <w:t>Siting:</w:t>
      </w:r>
      <w:r w:rsidRPr="00F971D2">
        <w:rPr>
          <w:sz w:val="20"/>
          <w:szCs w:val="20"/>
        </w:rPr>
        <w:tab/>
      </w:r>
      <w:r w:rsidRPr="00F971D2">
        <w:rPr>
          <w:sz w:val="20"/>
          <w:szCs w:val="20"/>
        </w:rPr>
        <w:tab/>
        <w:t xml:space="preserve">We propose these categories: mountain, hilly, plane, valley or </w:t>
      </w:r>
      <w:r w:rsidRPr="00F971D2">
        <w:rPr>
          <w:sz w:val="20"/>
          <w:szCs w:val="20"/>
        </w:rPr>
        <w:tab/>
        <w:t xml:space="preserve">coastal. </w:t>
      </w:r>
    </w:p>
    <w:p w:rsidR="007A0F3A" w:rsidRPr="00F971D2" w:rsidRDefault="007A0F3A" w:rsidP="007A0F3A">
      <w:pPr>
        <w:jc w:val="both"/>
        <w:rPr>
          <w:sz w:val="20"/>
          <w:szCs w:val="20"/>
        </w:rPr>
      </w:pPr>
      <w:r>
        <w:rPr>
          <w:sz w:val="20"/>
          <w:szCs w:val="20"/>
        </w:rPr>
        <w:tab/>
      </w:r>
      <w:r>
        <w:rPr>
          <w:sz w:val="20"/>
          <w:szCs w:val="20"/>
        </w:rPr>
        <w:tab/>
      </w:r>
      <w:r>
        <w:rPr>
          <w:sz w:val="20"/>
          <w:szCs w:val="20"/>
        </w:rPr>
        <w:tab/>
      </w:r>
      <w:r w:rsidRPr="00F971D2">
        <w:rPr>
          <w:sz w:val="20"/>
          <w:szCs w:val="20"/>
        </w:rPr>
        <w:t xml:space="preserve">They will be used eventually to group stations and calculate average statistics </w:t>
      </w:r>
      <w:r>
        <w:rPr>
          <w:sz w:val="20"/>
          <w:szCs w:val="20"/>
        </w:rPr>
        <w:tab/>
      </w:r>
      <w:r>
        <w:rPr>
          <w:sz w:val="20"/>
          <w:szCs w:val="20"/>
        </w:rPr>
        <w:tab/>
      </w:r>
      <w:r>
        <w:rPr>
          <w:sz w:val="20"/>
          <w:szCs w:val="20"/>
        </w:rPr>
        <w:tab/>
      </w:r>
      <w:r>
        <w:rPr>
          <w:sz w:val="20"/>
          <w:szCs w:val="20"/>
        </w:rPr>
        <w:tab/>
      </w:r>
      <w:r>
        <w:rPr>
          <w:sz w:val="20"/>
          <w:szCs w:val="20"/>
        </w:rPr>
        <w:tab/>
        <w:t>f</w:t>
      </w:r>
      <w:r w:rsidRPr="00F971D2">
        <w:rPr>
          <w:sz w:val="20"/>
          <w:szCs w:val="20"/>
        </w:rPr>
        <w:t xml:space="preserve">or each group; </w:t>
      </w:r>
    </w:p>
    <w:p w:rsidR="007A0F3A" w:rsidRPr="00F971D2" w:rsidRDefault="007A0F3A" w:rsidP="007A0F3A">
      <w:pPr>
        <w:spacing w:before="60"/>
        <w:jc w:val="both"/>
        <w:rPr>
          <w:sz w:val="20"/>
          <w:szCs w:val="20"/>
        </w:rPr>
      </w:pPr>
      <w:r w:rsidRPr="00F971D2">
        <w:rPr>
          <w:sz w:val="20"/>
          <w:szCs w:val="20"/>
        </w:rPr>
        <w:tab/>
      </w:r>
      <w:r w:rsidRPr="00F971D2">
        <w:rPr>
          <w:sz w:val="20"/>
          <w:szCs w:val="20"/>
        </w:rPr>
        <w:tab/>
      </w:r>
      <w:r w:rsidRPr="00F971D2">
        <w:rPr>
          <w:sz w:val="20"/>
          <w:szCs w:val="20"/>
        </w:rPr>
        <w:tab/>
        <w:t xml:space="preserve">If other categories suit better </w:t>
      </w:r>
      <w:r>
        <w:rPr>
          <w:sz w:val="20"/>
          <w:szCs w:val="20"/>
        </w:rPr>
        <w:t>user’s</w:t>
      </w:r>
      <w:r w:rsidRPr="00F971D2">
        <w:rPr>
          <w:sz w:val="20"/>
          <w:szCs w:val="20"/>
        </w:rPr>
        <w:t xml:space="preserve"> stations, </w:t>
      </w:r>
      <w:r>
        <w:rPr>
          <w:sz w:val="20"/>
          <w:szCs w:val="20"/>
        </w:rPr>
        <w:t>they can be defined here.</w:t>
      </w:r>
      <w:r w:rsidRPr="00F971D2">
        <w:rPr>
          <w:sz w:val="20"/>
          <w:szCs w:val="20"/>
        </w:rPr>
        <w:tab/>
      </w:r>
      <w:r w:rsidRPr="00F971D2">
        <w:rPr>
          <w:sz w:val="20"/>
          <w:szCs w:val="20"/>
        </w:rPr>
        <w:tab/>
      </w:r>
      <w:r w:rsidRPr="00F971D2">
        <w:rPr>
          <w:sz w:val="20"/>
          <w:szCs w:val="20"/>
        </w:rPr>
        <w:tab/>
      </w:r>
    </w:p>
    <w:p w:rsidR="007A0F3A" w:rsidRDefault="007A0F3A" w:rsidP="007A0F3A">
      <w:pPr>
        <w:spacing w:before="60"/>
        <w:jc w:val="both"/>
        <w:rPr>
          <w:sz w:val="20"/>
          <w:szCs w:val="20"/>
        </w:rPr>
      </w:pPr>
      <w:r w:rsidRPr="00F971D2">
        <w:rPr>
          <w:sz w:val="20"/>
          <w:szCs w:val="20"/>
        </w:rPr>
        <w:tab/>
      </w:r>
      <w:proofErr w:type="spellStart"/>
      <w:proofErr w:type="gramStart"/>
      <w:r>
        <w:rPr>
          <w:sz w:val="20"/>
          <w:szCs w:val="20"/>
        </w:rPr>
        <w:t>listOfvariables</w:t>
      </w:r>
      <w:proofErr w:type="spellEnd"/>
      <w:proofErr w:type="gramEnd"/>
      <w:r w:rsidRPr="00F971D2">
        <w:rPr>
          <w:sz w:val="20"/>
          <w:szCs w:val="20"/>
        </w:rPr>
        <w:t>..:</w:t>
      </w:r>
      <w:r w:rsidRPr="00F971D2">
        <w:rPr>
          <w:sz w:val="20"/>
          <w:szCs w:val="20"/>
        </w:rPr>
        <w:tab/>
        <w:t xml:space="preserve">The variables measured at the station </w:t>
      </w:r>
      <w:r>
        <w:rPr>
          <w:sz w:val="20"/>
          <w:szCs w:val="20"/>
        </w:rPr>
        <w:t xml:space="preserve">, (PM10, O3, WS </w:t>
      </w:r>
      <w:proofErr w:type="spellStart"/>
      <w:r>
        <w:rPr>
          <w:sz w:val="20"/>
          <w:szCs w:val="20"/>
        </w:rPr>
        <w:t>etc</w:t>
      </w:r>
      <w:proofErr w:type="spellEnd"/>
      <w:r>
        <w:rPr>
          <w:sz w:val="20"/>
          <w:szCs w:val="20"/>
        </w:rPr>
        <w:t>)</w:t>
      </w:r>
    </w:p>
    <w:p w:rsidR="007A0F3A" w:rsidRDefault="007A0F3A" w:rsidP="007A0F3A">
      <w:pPr>
        <w:jc w:val="both"/>
      </w:pPr>
      <w:r>
        <w:rPr>
          <w:sz w:val="20"/>
          <w:szCs w:val="20"/>
        </w:rPr>
        <w:tab/>
      </w:r>
      <w:r>
        <w:rPr>
          <w:sz w:val="20"/>
          <w:szCs w:val="20"/>
        </w:rPr>
        <w:tab/>
      </w:r>
      <w:r>
        <w:rPr>
          <w:sz w:val="20"/>
          <w:szCs w:val="20"/>
        </w:rPr>
        <w:tab/>
      </w:r>
      <w:r w:rsidRPr="00F971D2">
        <w:rPr>
          <w:sz w:val="20"/>
          <w:szCs w:val="20"/>
        </w:rPr>
        <w:t>The variables are separated by an asterisk</w:t>
      </w:r>
      <w:r>
        <w:t>.</w:t>
      </w:r>
    </w:p>
    <w:p w:rsidR="007A0F3A" w:rsidRDefault="007A0F3A" w:rsidP="007A0F3A"/>
    <w:p w:rsidR="007A0F3A" w:rsidRDefault="007A0F3A" w:rsidP="007A0F3A">
      <w:pPr>
        <w:ind w:left="360"/>
        <w:jc w:val="both"/>
        <w:rPr>
          <w:lang w:val="en-GB"/>
        </w:rPr>
      </w:pPr>
      <w:r>
        <w:rPr>
          <w:lang w:val="en-GB"/>
        </w:rPr>
        <w:t>Notes:</w:t>
      </w:r>
    </w:p>
    <w:p w:rsidR="007A0F3A" w:rsidRDefault="007A0F3A" w:rsidP="007A0F3A">
      <w:pPr>
        <w:ind w:left="360"/>
        <w:jc w:val="both"/>
        <w:rPr>
          <w:lang w:val="en-GB"/>
        </w:rPr>
      </w:pPr>
    </w:p>
    <w:p w:rsidR="007A0F3A" w:rsidRDefault="007A0F3A" w:rsidP="007A0F3A">
      <w:pPr>
        <w:pStyle w:val="ListParagraph"/>
        <w:numPr>
          <w:ilvl w:val="0"/>
          <w:numId w:val="30"/>
        </w:numPr>
        <w:jc w:val="both"/>
        <w:rPr>
          <w:lang w:val="en-GB"/>
        </w:rPr>
      </w:pPr>
      <w:r w:rsidRPr="006A543A">
        <w:rPr>
          <w:lang w:val="en-GB"/>
        </w:rPr>
        <w:t xml:space="preserve">It is </w:t>
      </w:r>
      <w:r w:rsidRPr="006A543A">
        <w:rPr>
          <w:b/>
          <w:u w:val="single"/>
          <w:lang w:val="en-GB"/>
        </w:rPr>
        <w:t>left to the user</w:t>
      </w:r>
      <w:r w:rsidRPr="006A543A">
        <w:rPr>
          <w:lang w:val="en-GB"/>
        </w:rPr>
        <w:t xml:space="preserve"> to assign appropriate </w:t>
      </w:r>
      <w:r w:rsidR="00304CA6">
        <w:rPr>
          <w:lang w:val="en-GB"/>
        </w:rPr>
        <w:t>fields</w:t>
      </w:r>
      <w:r w:rsidRPr="006A543A">
        <w:rPr>
          <w:lang w:val="en-GB"/>
        </w:rPr>
        <w:t xml:space="preserve"> to classify stations. In our example, REGION, </w:t>
      </w:r>
      <w:proofErr w:type="spellStart"/>
      <w:r w:rsidRPr="006A543A">
        <w:rPr>
          <w:lang w:val="en-GB"/>
        </w:rPr>
        <w:t>STAT_type</w:t>
      </w:r>
      <w:proofErr w:type="spellEnd"/>
      <w:r w:rsidRPr="006A543A">
        <w:rPr>
          <w:lang w:val="en-GB"/>
        </w:rPr>
        <w:t xml:space="preserve">, </w:t>
      </w:r>
      <w:proofErr w:type="spellStart"/>
      <w:r w:rsidRPr="006A543A">
        <w:rPr>
          <w:lang w:val="en-GB"/>
        </w:rPr>
        <w:t>Area_Type</w:t>
      </w:r>
      <w:proofErr w:type="spellEnd"/>
      <w:r w:rsidRPr="006A543A">
        <w:rPr>
          <w:lang w:val="en-GB"/>
        </w:rPr>
        <w:t xml:space="preserve"> and Siting are selected but other choices could have been made. These choices will configure the </w:t>
      </w:r>
      <w:r w:rsidR="00304CA6">
        <w:rPr>
          <w:lang w:val="en-GB"/>
        </w:rPr>
        <w:t>widget menus</w:t>
      </w:r>
      <w:r w:rsidRPr="006A543A">
        <w:rPr>
          <w:lang w:val="en-GB"/>
        </w:rPr>
        <w:t xml:space="preserve"> </w:t>
      </w:r>
      <w:r w:rsidR="00304CA6">
        <w:rPr>
          <w:lang w:val="en-GB"/>
        </w:rPr>
        <w:t>to help</w:t>
      </w:r>
      <w:r w:rsidRPr="006A543A">
        <w:rPr>
          <w:lang w:val="en-GB"/>
        </w:rPr>
        <w:t xml:space="preserve"> with the selection of stations according to the chosen </w:t>
      </w:r>
      <w:r w:rsidR="00304CA6">
        <w:rPr>
          <w:lang w:val="en-GB"/>
        </w:rPr>
        <w:t>fields</w:t>
      </w:r>
      <w:r w:rsidRPr="006A543A">
        <w:rPr>
          <w:lang w:val="en-GB"/>
        </w:rPr>
        <w:t xml:space="preserve">. </w:t>
      </w:r>
    </w:p>
    <w:p w:rsidR="00114F06" w:rsidRDefault="007A0F3A" w:rsidP="0023548E">
      <w:pPr>
        <w:pStyle w:val="ListParagraph"/>
        <w:numPr>
          <w:ilvl w:val="0"/>
          <w:numId w:val="30"/>
        </w:numPr>
        <w:jc w:val="both"/>
        <w:rPr>
          <w:lang w:val="en-GB"/>
        </w:rPr>
      </w:pPr>
      <w:r>
        <w:rPr>
          <w:lang w:val="en-GB"/>
        </w:rPr>
        <w:t xml:space="preserve">The old version of the startup.ini can be kept with Version 3.0. The files will update automatically and three new lines will be inserted. </w:t>
      </w:r>
      <w:r w:rsidRPr="006A543A">
        <w:rPr>
          <w:lang w:val="en-GB"/>
        </w:rPr>
        <w:t xml:space="preserve"> </w:t>
      </w:r>
    </w:p>
    <w:p w:rsidR="007A0F3A" w:rsidRPr="00746ABC" w:rsidRDefault="007A0F3A" w:rsidP="007A0F3A">
      <w:pPr>
        <w:jc w:val="both"/>
        <w:rPr>
          <w:lang w:val="en-GB"/>
        </w:rPr>
      </w:pPr>
    </w:p>
    <w:p w:rsidR="007A0F3A" w:rsidRDefault="007A0F3A" w:rsidP="007A0F3A">
      <w:pPr>
        <w:jc w:val="both"/>
        <w:rPr>
          <w:b/>
        </w:rPr>
      </w:pPr>
      <w:r w:rsidRPr="00F57D08">
        <w:rPr>
          <w:b/>
        </w:rPr>
        <w:t>Particular requirements:</w:t>
      </w:r>
    </w:p>
    <w:p w:rsidR="007A0F3A" w:rsidRPr="00F57D08" w:rsidRDefault="007A0F3A" w:rsidP="007A0F3A">
      <w:pPr>
        <w:jc w:val="both"/>
        <w:rPr>
          <w:b/>
        </w:rPr>
      </w:pPr>
    </w:p>
    <w:p w:rsidR="007A0F3A" w:rsidRDefault="007A0F3A" w:rsidP="007A0F3A">
      <w:pPr>
        <w:numPr>
          <w:ilvl w:val="0"/>
          <w:numId w:val="7"/>
        </w:numPr>
        <w:jc w:val="both"/>
      </w:pPr>
      <w:r w:rsidRPr="00F57D08">
        <w:t>Each b</w:t>
      </w:r>
      <w:r>
        <w:t>lank row or each line beginning with "[", ";" or "#" will be discarded</w:t>
      </w:r>
    </w:p>
    <w:p w:rsidR="007A0F3A" w:rsidRDefault="007A0F3A" w:rsidP="007A0F3A">
      <w:pPr>
        <w:numPr>
          <w:ilvl w:val="0"/>
          <w:numId w:val="7"/>
        </w:numPr>
        <w:jc w:val="both"/>
      </w:pPr>
      <w:r>
        <w:t>No blanks between fields are permitted</w:t>
      </w:r>
    </w:p>
    <w:p w:rsidR="007A0F3A" w:rsidRDefault="007A0F3A" w:rsidP="007A0F3A">
      <w:pPr>
        <w:numPr>
          <w:ilvl w:val="0"/>
          <w:numId w:val="7"/>
        </w:numPr>
        <w:jc w:val="both"/>
      </w:pPr>
      <w:r>
        <w:t>Line breaks are not allowed.</w:t>
      </w:r>
    </w:p>
    <w:p w:rsidR="007A0F3A" w:rsidRDefault="007A0F3A" w:rsidP="007A0F3A">
      <w:pPr>
        <w:numPr>
          <w:ilvl w:val="0"/>
          <w:numId w:val="7"/>
        </w:numPr>
        <w:jc w:val="both"/>
      </w:pPr>
      <w:r>
        <w:t>The three section markers: “MODEL”, “[PARAMETERS]” and “[MONITORING]” are compulsory,</w:t>
      </w:r>
    </w:p>
    <w:p w:rsidR="007A0F3A" w:rsidRDefault="007A0F3A" w:rsidP="007A0F3A">
      <w:pPr>
        <w:numPr>
          <w:ilvl w:val="0"/>
          <w:numId w:val="7"/>
        </w:numPr>
        <w:jc w:val="both"/>
      </w:pPr>
      <w:r>
        <w:t>Station codes must be univocal</w:t>
      </w:r>
    </w:p>
    <w:p w:rsidR="007A0F3A" w:rsidRDefault="007A0F3A" w:rsidP="007A0F3A">
      <w:pPr>
        <w:numPr>
          <w:ilvl w:val="0"/>
          <w:numId w:val="7"/>
        </w:numPr>
        <w:jc w:val="both"/>
      </w:pPr>
      <w:r>
        <w:t xml:space="preserve">The station names should not include blanks and special characters such as </w:t>
      </w:r>
      <w:r w:rsidRPr="006A7AFB">
        <w:t>“.”,”</w:t>
      </w:r>
      <w:r>
        <w:t xml:space="preserve"> </w:t>
      </w:r>
      <w:r w:rsidRPr="006A7AFB">
        <w:t>’</w:t>
      </w:r>
      <w:r>
        <w:t xml:space="preserve"> </w:t>
      </w:r>
      <w:r w:rsidRPr="006A7AFB">
        <w:t>”</w:t>
      </w:r>
      <w:r>
        <w:t>, “;”</w:t>
      </w:r>
    </w:p>
    <w:p w:rsidR="007A0F3A" w:rsidRPr="000A1628" w:rsidRDefault="007A0F3A" w:rsidP="007A0F3A">
      <w:pPr>
        <w:numPr>
          <w:ilvl w:val="0"/>
          <w:numId w:val="7"/>
        </w:numPr>
        <w:jc w:val="both"/>
      </w:pPr>
      <w:r w:rsidRPr="000A1628">
        <w:t>Only the symbol “_” is allowed.</w:t>
      </w:r>
    </w:p>
    <w:p w:rsidR="007A0F3A" w:rsidRPr="000A1628" w:rsidRDefault="007A0F3A" w:rsidP="007A0F3A">
      <w:pPr>
        <w:numPr>
          <w:ilvl w:val="0"/>
          <w:numId w:val="7"/>
        </w:numPr>
        <w:jc w:val="both"/>
      </w:pPr>
      <w:r w:rsidRPr="000A1628">
        <w:t>Variables must be separated by an asterisk.</w:t>
      </w:r>
    </w:p>
    <w:p w:rsidR="007A0F3A" w:rsidRDefault="007A0F3A" w:rsidP="007A0F3A">
      <w:pPr>
        <w:numPr>
          <w:ilvl w:val="0"/>
          <w:numId w:val="7"/>
        </w:numPr>
        <w:jc w:val="both"/>
      </w:pPr>
      <w:r>
        <w:t xml:space="preserve">The station names must be EXACTLY the same used in the observation data files and modeled data files. </w:t>
      </w:r>
    </w:p>
    <w:p w:rsidR="007A0F3A" w:rsidRPr="007A0F3A" w:rsidRDefault="007A0F3A" w:rsidP="007A0F3A"/>
    <w:p w:rsidR="009C43D7" w:rsidRPr="009C43D7" w:rsidRDefault="007A0F3A" w:rsidP="009C43D7">
      <w:pPr>
        <w:pStyle w:val="Heading3"/>
        <w:numPr>
          <w:ilvl w:val="1"/>
          <w:numId w:val="37"/>
        </w:numPr>
        <w:rPr>
          <w:rFonts w:ascii="Times New Roman" w:hAnsi="Times New Roman"/>
          <w:sz w:val="24"/>
          <w:lang w:val="en-GB"/>
        </w:rPr>
      </w:pPr>
      <w:r>
        <w:rPr>
          <w:lang w:val="en-GB"/>
        </w:rPr>
        <w:t xml:space="preserve"> </w:t>
      </w:r>
      <w:bookmarkStart w:id="203" w:name="_Toc340163129"/>
      <w:r w:rsidRPr="009C43D7">
        <w:rPr>
          <w:lang w:val="en-GB"/>
        </w:rPr>
        <w:t>Observation file</w:t>
      </w:r>
      <w:bookmarkEnd w:id="203"/>
    </w:p>
    <w:p w:rsidR="00920A94" w:rsidRDefault="009C43D7" w:rsidP="00920A94">
      <w:pPr>
        <w:pStyle w:val="Heading3"/>
        <w:numPr>
          <w:ilvl w:val="2"/>
          <w:numId w:val="37"/>
        </w:numPr>
        <w:rPr>
          <w:lang w:val="en-GB"/>
        </w:rPr>
      </w:pPr>
      <w:bookmarkStart w:id="204" w:name="_Toc340163130"/>
      <w:r>
        <w:rPr>
          <w:lang w:val="en-GB"/>
        </w:rPr>
        <w:t>Hourly Frequenc</w:t>
      </w:r>
      <w:r w:rsidR="00920A94">
        <w:rPr>
          <w:lang w:val="en-GB"/>
        </w:rPr>
        <w:t>y</w:t>
      </w:r>
      <w:bookmarkEnd w:id="204"/>
    </w:p>
    <w:p w:rsidR="00920A94" w:rsidRDefault="00920A94" w:rsidP="00920A94">
      <w:pPr>
        <w:rPr>
          <w:lang w:val="en-GB"/>
        </w:rPr>
      </w:pPr>
    </w:p>
    <w:p w:rsidR="00920A94" w:rsidRDefault="00920A94" w:rsidP="00920A94">
      <w:pPr>
        <w:jc w:val="both"/>
      </w:pPr>
      <w:r>
        <w:t xml:space="preserve">Monitoring stations to be used with the tool may have either air quality data, either meteorological data or both. </w:t>
      </w:r>
    </w:p>
    <w:p w:rsidR="00920A94" w:rsidRDefault="00920A94" w:rsidP="00920A94">
      <w:pPr>
        <w:jc w:val="both"/>
      </w:pPr>
    </w:p>
    <w:p w:rsidR="00920A94" w:rsidRDefault="00920A94"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920A94" w:rsidRDefault="00920A94" w:rsidP="00920A94">
      <w:pPr>
        <w:jc w:val="both"/>
      </w:pPr>
    </w:p>
    <w:p w:rsidR="00920A94" w:rsidRDefault="00920A94" w:rsidP="00920A94">
      <w:pPr>
        <w:numPr>
          <w:ilvl w:val="0"/>
          <w:numId w:val="18"/>
        </w:numPr>
        <w:jc w:val="both"/>
      </w:pPr>
      <w:r>
        <w:t>Each station must have an associated file (‘</w:t>
      </w:r>
      <w:proofErr w:type="spellStart"/>
      <w:r>
        <w:t>csv</w:t>
      </w:r>
      <w:proofErr w:type="spellEnd"/>
      <w:r>
        <w:t>’ type) containing the data, e.g. &lt;</w:t>
      </w:r>
      <w:r w:rsidRPr="00166EDE">
        <w:rPr>
          <w:b/>
        </w:rPr>
        <w:t>stat</w:t>
      </w:r>
      <w:r>
        <w:rPr>
          <w:b/>
        </w:rPr>
        <w:t>ion_1</w:t>
      </w:r>
      <w:r w:rsidRPr="00166EDE">
        <w:rPr>
          <w:b/>
        </w:rPr>
        <w:t>.csv</w:t>
      </w:r>
      <w:r>
        <w:rPr>
          <w:b/>
        </w:rPr>
        <w:t>&gt;</w:t>
      </w:r>
      <w:r>
        <w:t xml:space="preserve"> </w:t>
      </w:r>
    </w:p>
    <w:p w:rsidR="00920A94" w:rsidRPr="00845B1E" w:rsidRDefault="00920A94" w:rsidP="00920A94">
      <w:pPr>
        <w:numPr>
          <w:ilvl w:val="0"/>
          <w:numId w:val="17"/>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rsidRPr="00845B1E">
        <w:fldChar w:fldCharType="begin"/>
      </w:r>
      <w:r w:rsidRPr="00845B1E">
        <w:instrText xml:space="preserve"> REF _Ref284521191 \r \h </w:instrText>
      </w:r>
      <w:r>
        <w:instrText xml:space="preserve"> \* MERGEFORMAT </w:instrText>
      </w:r>
      <w:r w:rsidRPr="00845B1E">
        <w:fldChar w:fldCharType="separate"/>
      </w:r>
      <w:r>
        <w:t>2.1</w:t>
      </w:r>
      <w:r w:rsidRPr="00845B1E">
        <w:fldChar w:fldCharType="end"/>
      </w:r>
      <w:r w:rsidRPr="00845B1E">
        <w:t xml:space="preserve">).  </w:t>
      </w:r>
    </w:p>
    <w:p w:rsidR="00920A94" w:rsidRDefault="00920A94" w:rsidP="00920A94">
      <w:pPr>
        <w:jc w:val="both"/>
      </w:pPr>
    </w:p>
    <w:p w:rsidR="00920A94" w:rsidRPr="00190C6D" w:rsidRDefault="00920A94" w:rsidP="00920A94">
      <w:pPr>
        <w:jc w:val="both"/>
      </w:pPr>
      <w:r w:rsidRPr="00525AEB">
        <w:rPr>
          <w:b/>
          <w:i/>
        </w:rPr>
        <w:t>Files loc</w:t>
      </w:r>
      <w:r w:rsidRPr="00190C6D">
        <w:rPr>
          <w:b/>
          <w:i/>
        </w:rPr>
        <w:t>ation:</w:t>
      </w:r>
      <w:r w:rsidRPr="00190C6D">
        <w:t xml:space="preserve"> </w:t>
      </w:r>
    </w:p>
    <w:p w:rsidR="00920A94" w:rsidRPr="00190C6D" w:rsidRDefault="00920A94" w:rsidP="00920A94">
      <w:pPr>
        <w:jc w:val="both"/>
      </w:pPr>
    </w:p>
    <w:p w:rsidR="00920A94" w:rsidRPr="00190C6D" w:rsidRDefault="00920A94" w:rsidP="00920A94">
      <w:pPr>
        <w:jc w:val="both"/>
      </w:pPr>
      <w:r w:rsidRPr="00190C6D">
        <w:tab/>
        <w:t>….\data\monitoring</w:t>
      </w:r>
    </w:p>
    <w:p w:rsidR="00920A94" w:rsidRPr="00190C6D" w:rsidRDefault="00920A94" w:rsidP="00920A94">
      <w:pPr>
        <w:jc w:val="both"/>
        <w:rPr>
          <w:b/>
          <w:i/>
        </w:rPr>
      </w:pPr>
    </w:p>
    <w:p w:rsidR="00920A94" w:rsidRDefault="00920A94" w:rsidP="00920A94">
      <w:pPr>
        <w:jc w:val="both"/>
        <w:rPr>
          <w:b/>
          <w:i/>
        </w:rPr>
      </w:pPr>
      <w:r w:rsidRPr="00190C6D">
        <w:rPr>
          <w:b/>
          <w:i/>
        </w:rPr>
        <w:t>Files structure:</w:t>
      </w:r>
    </w:p>
    <w:p w:rsidR="00920A94" w:rsidRDefault="00920A94" w:rsidP="00920A94">
      <w:pPr>
        <w:jc w:val="both"/>
        <w:rPr>
          <w:b/>
          <w:i/>
        </w:rPr>
      </w:pPr>
    </w:p>
    <w:p w:rsidR="00920A94" w:rsidRPr="007A0F3A" w:rsidRDefault="00920A94" w:rsidP="00920A94">
      <w:pPr>
        <w:ind w:left="360"/>
        <w:jc w:val="both"/>
      </w:pPr>
      <w:r w:rsidRPr="00B81445">
        <w:t xml:space="preserve">The first row must contain the labels of the columns: year (4 digits), month (1-12), </w:t>
      </w:r>
      <w:proofErr w:type="gramStart"/>
      <w:r w:rsidRPr="00B81445">
        <w:t>hour(</w:t>
      </w:r>
      <w:proofErr w:type="gramEnd"/>
      <w:r w:rsidRPr="00B81445">
        <w:t>0-23),</w:t>
      </w:r>
      <w:r>
        <w:t xml:space="preserve"> </w:t>
      </w:r>
      <w:r w:rsidRPr="00B81445">
        <w:t>names of observed parameters at each station.</w:t>
      </w:r>
      <w:r>
        <w:t xml:space="preserve"> Rows from 2</w:t>
      </w:r>
      <w:proofErr w:type="gramStart"/>
      <w:r>
        <w:t>.-</w:t>
      </w:r>
      <w:proofErr w:type="gramEnd"/>
      <w:r>
        <w:t xml:space="preserve"> 8761 contain observed values</w:t>
      </w:r>
      <w:r w:rsidRPr="00BE03F4">
        <w:t xml:space="preserve"> </w:t>
      </w:r>
      <w:r>
        <w:t xml:space="preserve">on an hourly basis (8760 rows). </w:t>
      </w:r>
    </w:p>
    <w:p w:rsidR="00920A94" w:rsidRPr="00525AEB" w:rsidRDefault="00920A94" w:rsidP="00920A94">
      <w:pPr>
        <w:jc w:val="both"/>
        <w:rPr>
          <w:b/>
          <w:i/>
        </w:rPr>
      </w:pPr>
    </w:p>
    <w:p w:rsidR="00920A94" w:rsidRDefault="00920A94"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920A94" w:rsidRPr="00166EDE" w:rsidRDefault="00920A94" w:rsidP="00920A94">
      <w:pPr>
        <w:rPr>
          <w:b/>
        </w:rPr>
      </w:pPr>
    </w:p>
    <w:p w:rsidR="00920A94" w:rsidRDefault="00920A94" w:rsidP="00920A94">
      <w:r>
        <w:t>year;month;day;hour;O3;PM10;WS;WD;TEMP;</w:t>
      </w:r>
    </w:p>
    <w:p w:rsidR="00920A94" w:rsidRDefault="00920A94" w:rsidP="00920A94">
      <w:r>
        <w:t xml:space="preserve">2005;1;1;0;40.1;55.4;0.75;310;15.6; </w:t>
      </w:r>
    </w:p>
    <w:p w:rsidR="00920A94" w:rsidRDefault="00920A94" w:rsidP="00920A94">
      <w:r>
        <w:t>2005;1;1;1;</w:t>
      </w:r>
      <w:r w:rsidRPr="00585362">
        <w:t xml:space="preserve"> </w:t>
      </w:r>
      <w:r>
        <w:t xml:space="preserve">40.1;55.4;0.75;310;15.6; </w:t>
      </w:r>
    </w:p>
    <w:p w:rsidR="00920A94" w:rsidRDefault="00920A94" w:rsidP="00920A94">
      <w:r>
        <w:t>2005;1;1;2;</w:t>
      </w:r>
      <w:r w:rsidRPr="00585362">
        <w:t xml:space="preserve"> </w:t>
      </w:r>
      <w:r>
        <w:t>40.1;55.4;0.75;310;15.6;</w:t>
      </w:r>
    </w:p>
    <w:p w:rsidR="00920A94" w:rsidRDefault="00920A94" w:rsidP="00920A94">
      <w:r>
        <w:t>…</w:t>
      </w:r>
    </w:p>
    <w:p w:rsidR="00920A94" w:rsidRDefault="00920A94" w:rsidP="00920A94">
      <w:r>
        <w:t>2005;12;31;23;</w:t>
      </w:r>
      <w:r w:rsidRPr="00585362">
        <w:t xml:space="preserve"> </w:t>
      </w:r>
      <w:r>
        <w:t>40.1;55.4;0.75;310;15.6;</w:t>
      </w:r>
    </w:p>
    <w:p w:rsidR="00920A94" w:rsidRDefault="00920A94" w:rsidP="00920A94">
      <w:r>
        <w:t>&lt;EOF&gt;</w:t>
      </w:r>
    </w:p>
    <w:p w:rsidR="00920A94" w:rsidRDefault="00920A94" w:rsidP="00920A94"/>
    <w:p w:rsidR="00920A94" w:rsidRDefault="00920A94" w:rsidP="00920A94">
      <w:pPr>
        <w:rPr>
          <w:b/>
        </w:rPr>
      </w:pPr>
      <w:r w:rsidRPr="00732E56">
        <w:rPr>
          <w:b/>
        </w:rPr>
        <w:t>Particular requirements:</w:t>
      </w:r>
    </w:p>
    <w:p w:rsidR="00920A94" w:rsidRDefault="00920A94" w:rsidP="00920A94">
      <w:pPr>
        <w:rPr>
          <w:b/>
        </w:rPr>
      </w:pPr>
    </w:p>
    <w:p w:rsidR="00920A94" w:rsidRDefault="00920A94" w:rsidP="00920A94">
      <w:pPr>
        <w:numPr>
          <w:ilvl w:val="0"/>
          <w:numId w:val="8"/>
        </w:numPr>
      </w:pPr>
      <w:r w:rsidRPr="00BE03F4">
        <w:t>The station names used in startup.ini must be used for each one of these files.</w:t>
      </w:r>
    </w:p>
    <w:p w:rsidR="00920A94" w:rsidRDefault="00920A94" w:rsidP="00920A94">
      <w:pPr>
        <w:numPr>
          <w:ilvl w:val="0"/>
          <w:numId w:val="8"/>
        </w:numPr>
        <w:jc w:val="both"/>
      </w:pPr>
      <w:r>
        <w:t>For non-annual average values each file must contain observation values</w:t>
      </w:r>
      <w:r w:rsidRPr="00BE03F4">
        <w:t xml:space="preserve"> </w:t>
      </w:r>
      <w:r>
        <w:t xml:space="preserve">on an hourly basis (8760 rows). For bissextile years, the </w:t>
      </w:r>
      <w:proofErr w:type="spellStart"/>
      <w:proofErr w:type="gramStart"/>
      <w:r>
        <w:t>december</w:t>
      </w:r>
      <w:proofErr w:type="spellEnd"/>
      <w:proofErr w:type="gramEnd"/>
      <w:r>
        <w:t xml:space="preserve"> 31th 23:00 value will be omitted.  </w:t>
      </w:r>
    </w:p>
    <w:p w:rsidR="00920A94" w:rsidRDefault="00920A94" w:rsidP="00920A94">
      <w:pPr>
        <w:numPr>
          <w:ilvl w:val="0"/>
          <w:numId w:val="8"/>
        </w:numPr>
        <w:jc w:val="both"/>
      </w:pPr>
      <w:r>
        <w:t>If data are missing the gaps should be filled by -999.</w:t>
      </w:r>
    </w:p>
    <w:p w:rsidR="00920A94" w:rsidRDefault="00920A94" w:rsidP="00920A94">
      <w:pPr>
        <w:numPr>
          <w:ilvl w:val="0"/>
          <w:numId w:val="8"/>
        </w:numPr>
        <w:jc w:val="both"/>
      </w:pPr>
      <w:r>
        <w:t>If data are monitored on a daily basis (</w:t>
      </w:r>
      <w:proofErr w:type="spellStart"/>
      <w:r>
        <w:t>e.g</w:t>
      </w:r>
      <w:proofErr w:type="spellEnd"/>
      <w:r>
        <w:t xml:space="preserve"> PM10), please put the daily value at </w:t>
      </w:r>
      <w:r w:rsidRPr="00E40DC4">
        <w:rPr>
          <w:u w:val="single"/>
        </w:rPr>
        <w:t>all</w:t>
      </w:r>
      <w:r>
        <w:t xml:space="preserve"> hours from 0 to 23 for this day.</w:t>
      </w:r>
    </w:p>
    <w:p w:rsidR="00920A94" w:rsidRDefault="00920A94" w:rsidP="00920A94">
      <w:pPr>
        <w:numPr>
          <w:ilvl w:val="0"/>
          <w:numId w:val="8"/>
        </w:numPr>
        <w:jc w:val="both"/>
      </w:pPr>
      <w:r>
        <w:t>If both air quality and meteorological measurements are available for the same site, the data must be included in the same file (as in the example above)</w:t>
      </w:r>
    </w:p>
    <w:p w:rsidR="00920A94" w:rsidRDefault="00920A94" w:rsidP="00920A94">
      <w:pPr>
        <w:numPr>
          <w:ilvl w:val="0"/>
          <w:numId w:val="8"/>
        </w:numPr>
      </w:pPr>
      <w:r>
        <w:t>Each blank row or beginning with "[", ";" or "#" "#" will be discarded</w:t>
      </w:r>
    </w:p>
    <w:p w:rsidR="00920A94" w:rsidRDefault="00920A94" w:rsidP="00920A94">
      <w:pPr>
        <w:numPr>
          <w:ilvl w:val="0"/>
          <w:numId w:val="8"/>
        </w:numPr>
      </w:pPr>
      <w:r>
        <w:t>No spaces are permitted between the fields.</w:t>
      </w:r>
    </w:p>
    <w:p w:rsidR="00920A94" w:rsidRPr="00920A94" w:rsidRDefault="00920A94" w:rsidP="00920A94">
      <w:pPr>
        <w:numPr>
          <w:ilvl w:val="0"/>
          <w:numId w:val="8"/>
        </w:numPr>
        <w:jc w:val="both"/>
      </w:pPr>
      <w:r w:rsidRPr="005F5BC4">
        <w:t xml:space="preserve">Line breaks are not allowed. </w:t>
      </w:r>
    </w:p>
    <w:p w:rsidR="00920A94" w:rsidRPr="00920A94" w:rsidRDefault="00920A94" w:rsidP="00920A94"/>
    <w:p w:rsidR="00920A94" w:rsidRDefault="00920A94" w:rsidP="00920A94">
      <w:pPr>
        <w:pStyle w:val="Heading3"/>
        <w:numPr>
          <w:ilvl w:val="2"/>
          <w:numId w:val="37"/>
        </w:numPr>
        <w:rPr>
          <w:lang w:val="en-GB"/>
        </w:rPr>
      </w:pPr>
      <w:bookmarkStart w:id="205" w:name="_Toc340163131"/>
      <w:r>
        <w:rPr>
          <w:lang w:val="en-GB"/>
        </w:rPr>
        <w:t>Yearly Frequency</w:t>
      </w:r>
      <w:bookmarkEnd w:id="205"/>
    </w:p>
    <w:p w:rsidR="00920A94" w:rsidRDefault="00920A94" w:rsidP="00920A94">
      <w:pPr>
        <w:rPr>
          <w:lang w:val="en-GB"/>
        </w:rPr>
      </w:pPr>
    </w:p>
    <w:p w:rsidR="007A0F3A" w:rsidRPr="007A0F3A" w:rsidRDefault="007A0F3A" w:rsidP="007A0F3A">
      <w:pPr>
        <w:rPr>
          <w:lang w:val="en-GB"/>
        </w:rPr>
      </w:pPr>
    </w:p>
    <w:p w:rsidR="007A0F3A" w:rsidRDefault="007A0F3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7A0F3A" w:rsidRDefault="007A0F3A" w:rsidP="007A0F3A">
      <w:pPr>
        <w:jc w:val="both"/>
      </w:pPr>
    </w:p>
    <w:p w:rsidR="007A0F3A" w:rsidRDefault="007A0F3A" w:rsidP="007A0F3A">
      <w:pPr>
        <w:numPr>
          <w:ilvl w:val="0"/>
          <w:numId w:val="18"/>
        </w:numPr>
        <w:jc w:val="both"/>
      </w:pPr>
      <w:r>
        <w:t>Each station must have an associated file (‘</w:t>
      </w:r>
      <w:proofErr w:type="spellStart"/>
      <w:r>
        <w:t>csv</w:t>
      </w:r>
      <w:proofErr w:type="spellEnd"/>
      <w:r>
        <w:t>’ type) containing the data, e.g. &lt;</w:t>
      </w:r>
      <w:r w:rsidRPr="00166EDE">
        <w:rPr>
          <w:b/>
        </w:rPr>
        <w:t>stat</w:t>
      </w:r>
      <w:r>
        <w:rPr>
          <w:b/>
        </w:rPr>
        <w:t>ion_1</w:t>
      </w:r>
      <w:r w:rsidRPr="00166EDE">
        <w:rPr>
          <w:b/>
        </w:rPr>
        <w:t>.csv</w:t>
      </w:r>
      <w:r>
        <w:rPr>
          <w:b/>
        </w:rPr>
        <w:t>&gt;</w:t>
      </w:r>
      <w:r>
        <w:t xml:space="preserve"> </w:t>
      </w:r>
    </w:p>
    <w:p w:rsidR="007A0F3A" w:rsidRPr="00845B1E" w:rsidRDefault="007A0F3A" w:rsidP="007A0F3A">
      <w:pPr>
        <w:numPr>
          <w:ilvl w:val="0"/>
          <w:numId w:val="17"/>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rsidRPr="00845B1E">
        <w:fldChar w:fldCharType="begin"/>
      </w:r>
      <w:r w:rsidRPr="00845B1E">
        <w:instrText xml:space="preserve"> REF _Ref284521191 \r \h </w:instrText>
      </w:r>
      <w:r>
        <w:instrText xml:space="preserve"> \* MERGEFORMAT </w:instrText>
      </w:r>
      <w:r w:rsidRPr="00845B1E">
        <w:fldChar w:fldCharType="separate"/>
      </w:r>
      <w:r>
        <w:t>2.1</w:t>
      </w:r>
      <w:r w:rsidRPr="00845B1E">
        <w:fldChar w:fldCharType="end"/>
      </w:r>
      <w:r w:rsidRPr="00845B1E">
        <w:t xml:space="preserve">).  </w:t>
      </w:r>
    </w:p>
    <w:p w:rsidR="007A0F3A" w:rsidRDefault="007A0F3A" w:rsidP="007A0F3A">
      <w:pPr>
        <w:jc w:val="both"/>
      </w:pPr>
    </w:p>
    <w:p w:rsidR="007A0F3A" w:rsidRPr="00190C6D" w:rsidRDefault="007A0F3A" w:rsidP="007A0F3A">
      <w:pPr>
        <w:jc w:val="both"/>
      </w:pPr>
      <w:r w:rsidRPr="00525AEB">
        <w:rPr>
          <w:b/>
          <w:i/>
        </w:rPr>
        <w:lastRenderedPageBreak/>
        <w:t>Files loc</w:t>
      </w:r>
      <w:r w:rsidRPr="00190C6D">
        <w:rPr>
          <w:b/>
          <w:i/>
        </w:rPr>
        <w:t>ation:</w:t>
      </w:r>
      <w:r w:rsidRPr="00190C6D">
        <w:t xml:space="preserve"> </w:t>
      </w:r>
    </w:p>
    <w:p w:rsidR="007A0F3A" w:rsidRPr="00190C6D" w:rsidRDefault="007A0F3A" w:rsidP="007A0F3A">
      <w:pPr>
        <w:jc w:val="both"/>
      </w:pPr>
    </w:p>
    <w:p w:rsidR="007A0F3A" w:rsidRPr="00190C6D" w:rsidRDefault="007A0F3A" w:rsidP="007A0F3A">
      <w:pPr>
        <w:jc w:val="both"/>
      </w:pPr>
      <w:r w:rsidRPr="00190C6D">
        <w:tab/>
        <w:t>….\data\monitoring</w:t>
      </w:r>
    </w:p>
    <w:p w:rsidR="007A0F3A" w:rsidRPr="00190C6D" w:rsidRDefault="007A0F3A" w:rsidP="007A0F3A">
      <w:pPr>
        <w:jc w:val="both"/>
        <w:rPr>
          <w:b/>
          <w:i/>
        </w:rPr>
      </w:pPr>
    </w:p>
    <w:p w:rsidR="007A0F3A" w:rsidRDefault="007A0F3A" w:rsidP="007A0F3A">
      <w:pPr>
        <w:jc w:val="both"/>
        <w:rPr>
          <w:b/>
          <w:i/>
        </w:rPr>
      </w:pPr>
      <w:r w:rsidRPr="00190C6D">
        <w:rPr>
          <w:b/>
          <w:i/>
        </w:rPr>
        <w:t>Files structure:</w:t>
      </w:r>
    </w:p>
    <w:p w:rsidR="007A0F3A" w:rsidRDefault="007A0F3A" w:rsidP="007A0F3A">
      <w:pPr>
        <w:jc w:val="both"/>
        <w:rPr>
          <w:b/>
          <w:i/>
        </w:rPr>
      </w:pPr>
    </w:p>
    <w:p w:rsidR="007A0F3A" w:rsidRPr="007A0F3A" w:rsidRDefault="007A0F3A" w:rsidP="007A0F3A">
      <w:pPr>
        <w:ind w:left="360"/>
        <w:jc w:val="both"/>
      </w:pPr>
      <w:r w:rsidRPr="00B81445">
        <w:t xml:space="preserve">The first row must </w:t>
      </w:r>
      <w:r>
        <w:t>start with the label “</w:t>
      </w:r>
      <w:proofErr w:type="spellStart"/>
      <w:r>
        <w:t>YearlyAvg</w:t>
      </w:r>
      <w:proofErr w:type="spellEnd"/>
      <w:r>
        <w:t>” to indicate that yearly averaged results are used.</w:t>
      </w:r>
      <w:r w:rsidRPr="00B81445">
        <w:t xml:space="preserve"> </w:t>
      </w:r>
      <w:proofErr w:type="gramStart"/>
      <w:r>
        <w:t>Should follow the year (4 digits) and species of interest.</w:t>
      </w:r>
      <w:proofErr w:type="gramEnd"/>
      <w:r>
        <w:t xml:space="preserve"> All </w:t>
      </w:r>
      <w:proofErr w:type="spellStart"/>
      <w:r>
        <w:t>fieds</w:t>
      </w:r>
      <w:proofErr w:type="spellEnd"/>
      <w:r>
        <w:t xml:space="preserve"> should be separated by the “;” symbol. Row 2 should contain the numeric observed values for the parameters mentioned in row 1. </w:t>
      </w:r>
    </w:p>
    <w:p w:rsidR="007A0F3A" w:rsidRDefault="007A0F3A" w:rsidP="007A0F3A">
      <w:pPr>
        <w:rPr>
          <w:b/>
        </w:rPr>
      </w:pPr>
    </w:p>
    <w:p w:rsidR="007A0F3A" w:rsidRDefault="007A0F3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7A0F3A" w:rsidRDefault="007A0F3A" w:rsidP="007A0F3A"/>
    <w:p w:rsidR="007A0F3A" w:rsidRDefault="007A0F3A" w:rsidP="007A0F3A">
      <w:r>
        <w:t>YearlyAvg</w:t>
      </w:r>
      <w:proofErr w:type="gramStart"/>
      <w:r>
        <w:t>;2009</w:t>
      </w:r>
      <w:proofErr w:type="gramEnd"/>
      <w:r>
        <w:t>;PM10;NO2;</w:t>
      </w:r>
      <w:r w:rsidR="00B01978">
        <w:t>WS</w:t>
      </w:r>
    </w:p>
    <w:p w:rsidR="007A0F3A" w:rsidRDefault="007A0F3A" w:rsidP="007A0F3A">
      <w:r>
        <w:t>; parameter1</w:t>
      </w:r>
      <w:proofErr w:type="gramStart"/>
      <w:r>
        <w:t>;parameter2</w:t>
      </w:r>
      <w:proofErr w:type="gramEnd"/>
      <w:r>
        <w:t>;</w:t>
      </w:r>
      <w:r w:rsidR="00B01978">
        <w:t>parameter3</w:t>
      </w:r>
    </w:p>
    <w:p w:rsidR="007A0F3A" w:rsidRDefault="007A0F3A" w:rsidP="007A0F3A">
      <w:r>
        <w:t>55.1</w:t>
      </w:r>
      <w:proofErr w:type="gramStart"/>
      <w:r>
        <w:t>;15.6</w:t>
      </w:r>
      <w:proofErr w:type="gramEnd"/>
      <w:r>
        <w:t xml:space="preserve">; </w:t>
      </w:r>
      <w:r w:rsidR="00B01978">
        <w:t>2.1</w:t>
      </w:r>
    </w:p>
    <w:p w:rsidR="007A0F3A" w:rsidRDefault="007A0F3A" w:rsidP="007A0F3A">
      <w:r>
        <w:t>&lt;EOF&gt;</w:t>
      </w:r>
    </w:p>
    <w:p w:rsidR="00EC6F06" w:rsidRDefault="00EC6F06" w:rsidP="00EC6F06"/>
    <w:p w:rsidR="00B01978" w:rsidRDefault="00B01978" w:rsidP="00B01978">
      <w:pPr>
        <w:rPr>
          <w:b/>
        </w:rPr>
      </w:pPr>
      <w:r w:rsidRPr="00732E56">
        <w:rPr>
          <w:b/>
        </w:rPr>
        <w:t>Particular requirements:</w:t>
      </w:r>
    </w:p>
    <w:p w:rsidR="00B01978" w:rsidRDefault="00B01978" w:rsidP="00B01978">
      <w:pPr>
        <w:rPr>
          <w:b/>
        </w:rPr>
      </w:pPr>
    </w:p>
    <w:p w:rsidR="00B01978" w:rsidRDefault="00B01978" w:rsidP="00B01978">
      <w:pPr>
        <w:numPr>
          <w:ilvl w:val="0"/>
          <w:numId w:val="8"/>
        </w:numPr>
      </w:pPr>
      <w:r w:rsidRPr="00BE03F4">
        <w:t>The station names used in startup.ini must be used for each one of these files.</w:t>
      </w:r>
    </w:p>
    <w:p w:rsidR="00B01978" w:rsidRDefault="00B01978" w:rsidP="00B01978">
      <w:pPr>
        <w:numPr>
          <w:ilvl w:val="0"/>
          <w:numId w:val="8"/>
        </w:numPr>
        <w:jc w:val="both"/>
      </w:pPr>
      <w:r>
        <w:t>If data are missing the gaps should be filled by -999.</w:t>
      </w:r>
    </w:p>
    <w:p w:rsidR="00B01978" w:rsidRDefault="00B01978" w:rsidP="00B01978">
      <w:pPr>
        <w:numPr>
          <w:ilvl w:val="0"/>
          <w:numId w:val="8"/>
        </w:numPr>
        <w:jc w:val="both"/>
      </w:pPr>
      <w:r>
        <w:t>If both air quality and meteorological measurements are available for the same site, the data must be included in the same file (as in the example above)</w:t>
      </w:r>
    </w:p>
    <w:p w:rsidR="00B01978" w:rsidRDefault="00B01978" w:rsidP="00B01978">
      <w:pPr>
        <w:numPr>
          <w:ilvl w:val="0"/>
          <w:numId w:val="8"/>
        </w:numPr>
      </w:pPr>
      <w:r>
        <w:t>Each blank row or beginning with "[", ";" or "#" "#" will be discarded</w:t>
      </w:r>
    </w:p>
    <w:p w:rsidR="00B01978" w:rsidRDefault="00B01978" w:rsidP="00B01978">
      <w:pPr>
        <w:numPr>
          <w:ilvl w:val="0"/>
          <w:numId w:val="8"/>
        </w:numPr>
      </w:pPr>
      <w:r>
        <w:t>No spaces are permitted between the fields.</w:t>
      </w:r>
    </w:p>
    <w:p w:rsidR="00B01978" w:rsidRDefault="00B01978" w:rsidP="00B01978">
      <w:pPr>
        <w:numPr>
          <w:ilvl w:val="0"/>
          <w:numId w:val="8"/>
        </w:numPr>
        <w:jc w:val="both"/>
      </w:pPr>
      <w:r w:rsidRPr="005F5BC4">
        <w:t xml:space="preserve">Line breaks are not allowed. </w:t>
      </w:r>
    </w:p>
    <w:p w:rsidR="00B01978" w:rsidRPr="00EC6F06" w:rsidRDefault="00B01978" w:rsidP="00EC6F06"/>
    <w:p w:rsidR="004D2DFE" w:rsidRPr="004D2DFE" w:rsidRDefault="00C514F4" w:rsidP="004D2DFE">
      <w:pPr>
        <w:pStyle w:val="Heading3"/>
        <w:numPr>
          <w:ilvl w:val="1"/>
          <w:numId w:val="37"/>
        </w:numPr>
        <w:rPr>
          <w:lang w:val="en-GB"/>
        </w:rPr>
      </w:pPr>
      <w:r>
        <w:rPr>
          <w:rFonts w:ascii="Times New Roman" w:hAnsi="Times New Roman" w:cs="Times New Roman"/>
          <w:lang w:val="en-GB"/>
        </w:rPr>
        <w:t xml:space="preserve"> </w:t>
      </w:r>
      <w:bookmarkStart w:id="206" w:name="_Toc340163132"/>
      <w:r w:rsidR="007A0F3A">
        <w:rPr>
          <w:lang w:val="en-GB"/>
        </w:rPr>
        <w:t>Model fil</w:t>
      </w:r>
      <w:r w:rsidR="004D2DFE">
        <w:rPr>
          <w:lang w:val="en-GB"/>
        </w:rPr>
        <w:t>e</w:t>
      </w:r>
      <w:bookmarkEnd w:id="206"/>
    </w:p>
    <w:p w:rsidR="004D2DFE" w:rsidRDefault="004D2DFE" w:rsidP="004D2DFE">
      <w:pPr>
        <w:pStyle w:val="Heading3"/>
        <w:numPr>
          <w:ilvl w:val="2"/>
          <w:numId w:val="37"/>
        </w:numPr>
        <w:rPr>
          <w:lang w:val="en-GB"/>
        </w:rPr>
      </w:pPr>
      <w:bookmarkStart w:id="207" w:name="_Toc340163133"/>
      <w:r>
        <w:rPr>
          <w:lang w:val="en-GB"/>
        </w:rPr>
        <w:t>Hourly Frequency</w:t>
      </w:r>
      <w:bookmarkEnd w:id="207"/>
    </w:p>
    <w:p w:rsidR="004D2DFE" w:rsidRDefault="004D2DFE" w:rsidP="004D2DFE">
      <w:pPr>
        <w:rPr>
          <w:lang w:val="en-GB"/>
        </w:rPr>
      </w:pPr>
    </w:p>
    <w:p w:rsidR="004D2DFE" w:rsidRDefault="004D2DFE" w:rsidP="004D2DFE">
      <w:pPr>
        <w:spacing w:before="120"/>
        <w:jc w:val="both"/>
      </w:pPr>
      <w:r>
        <w:t xml:space="preserve">Modeled data can be prepared in one of the following formats: </w:t>
      </w:r>
    </w:p>
    <w:p w:rsidR="004D2DFE" w:rsidRDefault="004D2DFE" w:rsidP="004D2DFE">
      <w:pPr>
        <w:spacing w:before="120"/>
        <w:jc w:val="both"/>
      </w:pPr>
    </w:p>
    <w:p w:rsidR="004D2DFE" w:rsidRDefault="004D2DFE" w:rsidP="004D2DFE">
      <w:pPr>
        <w:numPr>
          <w:ilvl w:val="0"/>
          <w:numId w:val="9"/>
        </w:numPr>
        <w:jc w:val="both"/>
      </w:pPr>
      <w:proofErr w:type="spellStart"/>
      <w:r>
        <w:t>netcdf</w:t>
      </w:r>
      <w:proofErr w:type="spellEnd"/>
      <w:r>
        <w:t xml:space="preserve"> </w:t>
      </w:r>
      <w:r w:rsidR="00E76714">
        <w:t xml:space="preserve">(option 1) </w:t>
      </w:r>
      <w:r>
        <w:t>format</w:t>
      </w:r>
      <w:r w:rsidRPr="009B5E4B">
        <w:t xml:space="preserve"> </w:t>
      </w:r>
      <w:r>
        <w:t xml:space="preserve">(one single file for a </w:t>
      </w:r>
      <w:r w:rsidRPr="005F5BC4">
        <w:t>given model and year</w:t>
      </w:r>
      <w:r w:rsidR="00E76714">
        <w:t>, separate variables for each station and species</w:t>
      </w:r>
      <w:r w:rsidRPr="005F5BC4">
        <w:t>)</w:t>
      </w:r>
    </w:p>
    <w:p w:rsidR="00E76714" w:rsidRDefault="00E76714" w:rsidP="00E76714">
      <w:pPr>
        <w:ind w:left="720"/>
        <w:jc w:val="both"/>
      </w:pPr>
    </w:p>
    <w:p w:rsidR="00E76714" w:rsidRPr="00304CA6" w:rsidRDefault="00E76714" w:rsidP="004D2DFE">
      <w:pPr>
        <w:numPr>
          <w:ilvl w:val="0"/>
          <w:numId w:val="9"/>
        </w:numPr>
        <w:jc w:val="both"/>
        <w:rPr>
          <w:highlight w:val="yellow"/>
        </w:rPr>
      </w:pPr>
      <w:proofErr w:type="spellStart"/>
      <w:r w:rsidRPr="00304CA6">
        <w:rPr>
          <w:highlight w:val="yellow"/>
        </w:rPr>
        <w:t>netcdf</w:t>
      </w:r>
      <w:proofErr w:type="spellEnd"/>
      <w:r w:rsidRPr="00304CA6">
        <w:rPr>
          <w:highlight w:val="yellow"/>
        </w:rPr>
        <w:t xml:space="preserve"> (option 2) format (one single file for a given model and year, separate variables for each station)</w:t>
      </w:r>
    </w:p>
    <w:p w:rsidR="004D2DFE" w:rsidRPr="005F5BC4" w:rsidRDefault="004D2DFE" w:rsidP="004D2DFE">
      <w:pPr>
        <w:ind w:left="360"/>
        <w:jc w:val="both"/>
      </w:pPr>
    </w:p>
    <w:p w:rsidR="004D2DFE" w:rsidRDefault="004D2DFE" w:rsidP="004D2DFE">
      <w:pPr>
        <w:numPr>
          <w:ilvl w:val="0"/>
          <w:numId w:val="9"/>
        </w:numPr>
        <w:jc w:val="both"/>
      </w:pPr>
      <w:proofErr w:type="spellStart"/>
      <w:r w:rsidRPr="005F5BC4">
        <w:t>csv</w:t>
      </w:r>
      <w:proofErr w:type="spellEnd"/>
      <w:r w:rsidRPr="005F5BC4">
        <w:t xml:space="preserve"> format (</w:t>
      </w:r>
      <w:r>
        <w:t xml:space="preserve">similar to the one described </w:t>
      </w:r>
      <w:r w:rsidRPr="005F5BC4">
        <w:t xml:space="preserve">for the observations) (an IDL processor is provided on the web site to convert them in </w:t>
      </w:r>
      <w:proofErr w:type="spellStart"/>
      <w:r w:rsidRPr="005F5BC4">
        <w:t>NetCdf</w:t>
      </w:r>
      <w:proofErr w:type="spellEnd"/>
      <w:r w:rsidRPr="005F5BC4">
        <w:t xml:space="preserve"> format)</w:t>
      </w:r>
    </w:p>
    <w:p w:rsidR="004D2DFE" w:rsidRDefault="004D2DFE" w:rsidP="004D2DFE"/>
    <w:p w:rsidR="004D2DFE" w:rsidRDefault="004D2DFE" w:rsidP="004D2DFE">
      <w:pPr>
        <w:jc w:val="both"/>
        <w:rPr>
          <w:b/>
          <w:u w:val="single"/>
        </w:rPr>
      </w:pPr>
      <w:r w:rsidRPr="005A4FEC">
        <w:rPr>
          <w:b/>
          <w:u w:val="single"/>
        </w:rPr>
        <w:t xml:space="preserve">Description of the </w:t>
      </w:r>
      <w:proofErr w:type="spellStart"/>
      <w:r w:rsidRPr="005A4FEC">
        <w:rPr>
          <w:b/>
          <w:u w:val="single"/>
        </w:rPr>
        <w:t>netcdf</w:t>
      </w:r>
      <w:proofErr w:type="spellEnd"/>
      <w:r w:rsidRPr="005A4FEC">
        <w:rPr>
          <w:b/>
          <w:u w:val="single"/>
        </w:rPr>
        <w:t xml:space="preserve"> </w:t>
      </w:r>
      <w:r w:rsidR="00E76714">
        <w:rPr>
          <w:b/>
          <w:u w:val="single"/>
        </w:rPr>
        <w:t xml:space="preserve">(option 1) </w:t>
      </w:r>
      <w:r w:rsidRPr="005A4FEC">
        <w:rPr>
          <w:b/>
          <w:u w:val="single"/>
        </w:rPr>
        <w:t>format</w:t>
      </w:r>
    </w:p>
    <w:p w:rsidR="004D2DFE" w:rsidRDefault="004D2DFE" w:rsidP="004D2DFE">
      <w:pPr>
        <w:jc w:val="both"/>
        <w:rPr>
          <w:b/>
          <w:u w:val="single"/>
        </w:rPr>
      </w:pPr>
    </w:p>
    <w:p w:rsidR="004D2DFE" w:rsidRDefault="004D2DFE" w:rsidP="004D2DFE">
      <w:pPr>
        <w:numPr>
          <w:ilvl w:val="0"/>
          <w:numId w:val="17"/>
        </w:numPr>
        <w:jc w:val="both"/>
      </w:pPr>
      <w:r>
        <w:t xml:space="preserve">One single </w:t>
      </w:r>
      <w:proofErr w:type="spellStart"/>
      <w:r>
        <w:t>netcdf</w:t>
      </w:r>
      <w:proofErr w:type="spellEnd"/>
      <w:r>
        <w:t xml:space="preserve"> file should be provided for a given model. It must contain </w:t>
      </w:r>
      <w:r w:rsidRPr="007C0D29">
        <w:t xml:space="preserve">a time profile for each </w:t>
      </w:r>
      <w:r>
        <w:t xml:space="preserve">station and variable listed in &lt;startup.ini &gt;. </w:t>
      </w:r>
    </w:p>
    <w:p w:rsidR="004D2DFE" w:rsidRDefault="004D2DFE" w:rsidP="004D2DFE">
      <w:pPr>
        <w:ind w:left="360"/>
        <w:jc w:val="both"/>
      </w:pPr>
    </w:p>
    <w:p w:rsidR="004D2DFE" w:rsidRDefault="004D2DFE" w:rsidP="004D2DFE">
      <w:pPr>
        <w:numPr>
          <w:ilvl w:val="0"/>
          <w:numId w:val="17"/>
        </w:numPr>
        <w:jc w:val="both"/>
      </w:pPr>
      <w:r>
        <w:lastRenderedPageBreak/>
        <w:t>The names of the parameters should be the same as in the configuration file &lt;startup.ini</w:t>
      </w:r>
      <w:proofErr w:type="gramStart"/>
      <w:r>
        <w:t xml:space="preserve">&gt;  </w:t>
      </w:r>
      <w:r w:rsidRPr="00E11BFC">
        <w:t>(</w:t>
      </w:r>
      <w:proofErr w:type="gramEnd"/>
      <w:r w:rsidRPr="00E11BFC">
        <w:t xml:space="preserve">see  </w:t>
      </w:r>
      <w:r w:rsidRPr="00E11BFC">
        <w:fldChar w:fldCharType="begin"/>
      </w:r>
      <w:r w:rsidRPr="00E11BFC">
        <w:instrText xml:space="preserve"> REF _Ref284521191 \r \h </w:instrText>
      </w:r>
      <w:r>
        <w:instrText xml:space="preserve"> \* MERGEFORMAT </w:instrText>
      </w:r>
      <w:r w:rsidRPr="00E11BFC">
        <w:fldChar w:fldCharType="separate"/>
      </w:r>
      <w:r>
        <w:t>2.1</w:t>
      </w:r>
      <w:r w:rsidRPr="00E11BFC">
        <w:fldChar w:fldCharType="end"/>
      </w:r>
      <w:r w:rsidRPr="00E11BFC">
        <w:t>).</w:t>
      </w:r>
      <w:r>
        <w:t xml:space="preserve">  </w:t>
      </w:r>
    </w:p>
    <w:p w:rsidR="004D2DFE" w:rsidRDefault="004D2DFE" w:rsidP="004D2DFE">
      <w:pPr>
        <w:jc w:val="both"/>
        <w:rPr>
          <w:b/>
          <w:u w:val="single"/>
        </w:rPr>
      </w:pPr>
    </w:p>
    <w:p w:rsidR="004D2DFE" w:rsidRDefault="004D2DFE" w:rsidP="004D2DFE">
      <w:pPr>
        <w:jc w:val="both"/>
        <w:rPr>
          <w:sz w:val="20"/>
          <w:szCs w:val="20"/>
        </w:rPr>
      </w:pPr>
      <w:r w:rsidRPr="00BC45B8">
        <w:rPr>
          <w:b/>
          <w:i/>
        </w:rPr>
        <w:t>File</w:t>
      </w:r>
      <w:r>
        <w:rPr>
          <w:b/>
          <w:i/>
        </w:rPr>
        <w:t xml:space="preserve"> name</w:t>
      </w:r>
      <w:r w:rsidRPr="00BC45B8">
        <w:rPr>
          <w:b/>
          <w:i/>
        </w:rPr>
        <w:t>:</w:t>
      </w:r>
      <w:r>
        <w:t xml:space="preserve"> </w:t>
      </w:r>
      <w:r>
        <w:tab/>
      </w:r>
      <w:r w:rsidRPr="00512D64">
        <w:rPr>
          <w:sz w:val="20"/>
          <w:szCs w:val="20"/>
        </w:rPr>
        <w:t>&lt;</w:t>
      </w:r>
      <w:proofErr w:type="spellStart"/>
      <w:r w:rsidRPr="00512D64">
        <w:rPr>
          <w:sz w:val="20"/>
          <w:szCs w:val="20"/>
        </w:rPr>
        <w:t>YEAR_MODELNAME_TIME.cdf</w:t>
      </w:r>
      <w:proofErr w:type="spellEnd"/>
      <w:r w:rsidRPr="00512D64">
        <w:rPr>
          <w:sz w:val="20"/>
          <w:szCs w:val="20"/>
        </w:rPr>
        <w:t>&gt;</w:t>
      </w:r>
    </w:p>
    <w:p w:rsidR="004D2DFE" w:rsidRPr="00512D64" w:rsidRDefault="004D2DFE" w:rsidP="004D2DFE">
      <w:pPr>
        <w:jc w:val="both"/>
        <w:rPr>
          <w:sz w:val="20"/>
          <w:szCs w:val="20"/>
        </w:rPr>
      </w:pPr>
    </w:p>
    <w:p w:rsidR="004D2DFE" w:rsidRPr="00190C6D" w:rsidRDefault="004D2DFE" w:rsidP="004D2DFE">
      <w:pPr>
        <w:jc w:val="both"/>
        <w:rPr>
          <w:sz w:val="20"/>
          <w:szCs w:val="20"/>
        </w:rPr>
      </w:pPr>
      <w:r>
        <w:t xml:space="preserve">   </w:t>
      </w:r>
      <w:r>
        <w:tab/>
      </w:r>
      <w:r w:rsidRPr="00D67470">
        <w:rPr>
          <w:b/>
          <w:sz w:val="20"/>
          <w:szCs w:val="20"/>
        </w:rPr>
        <w:t>Example: &lt;2008_C</w:t>
      </w:r>
      <w:r w:rsidRPr="00190C6D">
        <w:rPr>
          <w:b/>
          <w:sz w:val="20"/>
          <w:szCs w:val="20"/>
        </w:rPr>
        <w:t xml:space="preserve">HIM_TIME.cdf&gt; </w:t>
      </w:r>
      <w:r w:rsidRPr="00190C6D">
        <w:rPr>
          <w:sz w:val="20"/>
          <w:szCs w:val="20"/>
        </w:rPr>
        <w:t>(chemical transport model results)</w:t>
      </w:r>
    </w:p>
    <w:p w:rsidR="004D2DFE" w:rsidRPr="00190C6D" w:rsidRDefault="004D2DFE" w:rsidP="004D2DFE">
      <w:pPr>
        <w:jc w:val="both"/>
        <w:rPr>
          <w:sz w:val="20"/>
          <w:szCs w:val="20"/>
        </w:rPr>
      </w:pPr>
      <w:r w:rsidRPr="00190C6D">
        <w:rPr>
          <w:b/>
          <w:sz w:val="20"/>
          <w:szCs w:val="20"/>
        </w:rPr>
        <w:tab/>
        <w:t>Example: &lt;2008_WRF_TIME.cdf</w:t>
      </w:r>
      <w:proofErr w:type="gramStart"/>
      <w:r w:rsidRPr="00190C6D">
        <w:rPr>
          <w:b/>
          <w:sz w:val="20"/>
          <w:szCs w:val="20"/>
        </w:rPr>
        <w:t xml:space="preserve">&gt;  </w:t>
      </w:r>
      <w:r w:rsidRPr="00190C6D">
        <w:rPr>
          <w:sz w:val="20"/>
          <w:szCs w:val="20"/>
        </w:rPr>
        <w:t>(</w:t>
      </w:r>
      <w:proofErr w:type="gramEnd"/>
      <w:r w:rsidRPr="00190C6D">
        <w:rPr>
          <w:sz w:val="20"/>
          <w:szCs w:val="20"/>
        </w:rPr>
        <w:t>meteorological model)</w:t>
      </w:r>
    </w:p>
    <w:p w:rsidR="004D2DFE" w:rsidRPr="00391084" w:rsidRDefault="004D2DFE" w:rsidP="004D2DFE">
      <w:pPr>
        <w:jc w:val="both"/>
        <w:rPr>
          <w:sz w:val="20"/>
          <w:szCs w:val="20"/>
        </w:rPr>
      </w:pPr>
      <w:r w:rsidRPr="00190C6D">
        <w:rPr>
          <w:sz w:val="20"/>
          <w:szCs w:val="20"/>
        </w:rPr>
        <w:tab/>
      </w:r>
      <w:r w:rsidRPr="00190C6D">
        <w:rPr>
          <w:b/>
          <w:sz w:val="20"/>
          <w:szCs w:val="20"/>
        </w:rPr>
        <w:t xml:space="preserve">Example: &lt;2008_WRFCHIM_TIME.cdf&gt; </w:t>
      </w:r>
      <w:r w:rsidRPr="00190C6D">
        <w:rPr>
          <w:sz w:val="20"/>
          <w:szCs w:val="20"/>
        </w:rPr>
        <w:t>(mete</w:t>
      </w:r>
      <w:r w:rsidRPr="00391084">
        <w:rPr>
          <w:sz w:val="20"/>
          <w:szCs w:val="20"/>
        </w:rPr>
        <w:t xml:space="preserve">orological </w:t>
      </w:r>
      <w:r>
        <w:rPr>
          <w:sz w:val="20"/>
          <w:szCs w:val="20"/>
        </w:rPr>
        <w:t>and CTM</w:t>
      </w:r>
      <w:r w:rsidRPr="00391084">
        <w:rPr>
          <w:sz w:val="20"/>
          <w:szCs w:val="20"/>
        </w:rPr>
        <w:t xml:space="preserve"> results in one file) </w:t>
      </w:r>
    </w:p>
    <w:p w:rsidR="004D2DFE" w:rsidRPr="00391084" w:rsidRDefault="004D2DFE" w:rsidP="004D2DFE">
      <w:pPr>
        <w:jc w:val="both"/>
        <w:rPr>
          <w:sz w:val="20"/>
          <w:szCs w:val="20"/>
        </w:rPr>
      </w:pPr>
    </w:p>
    <w:p w:rsidR="004D2DFE" w:rsidRPr="00190C6D" w:rsidRDefault="004D2DFE" w:rsidP="004D2DFE">
      <w:pPr>
        <w:jc w:val="both"/>
      </w:pPr>
      <w:r w:rsidRPr="00525AEB">
        <w:rPr>
          <w:b/>
          <w:i/>
        </w:rPr>
        <w:t>Files loc</w:t>
      </w:r>
      <w:r w:rsidRPr="00190C6D">
        <w:rPr>
          <w:b/>
          <w:i/>
        </w:rPr>
        <w:t>ation:</w:t>
      </w:r>
      <w:r w:rsidRPr="00190C6D">
        <w:t xml:space="preserve"> </w:t>
      </w:r>
    </w:p>
    <w:p w:rsidR="004D2DFE" w:rsidRPr="00190C6D" w:rsidRDefault="004D2DFE" w:rsidP="004D2DFE">
      <w:pPr>
        <w:jc w:val="both"/>
      </w:pPr>
    </w:p>
    <w:p w:rsidR="004D2DFE" w:rsidRDefault="004D2DFE" w:rsidP="004D2DFE">
      <w:pPr>
        <w:jc w:val="both"/>
      </w:pPr>
      <w:r w:rsidRPr="00190C6D">
        <w:tab/>
        <w:t>….\data\modeling</w:t>
      </w:r>
    </w:p>
    <w:p w:rsidR="004D2DFE" w:rsidRDefault="004D2DFE" w:rsidP="004D2DFE">
      <w:pPr>
        <w:jc w:val="both"/>
        <w:rPr>
          <w:b/>
          <w:i/>
        </w:rPr>
      </w:pPr>
    </w:p>
    <w:p w:rsidR="004D2DFE" w:rsidRDefault="004D2DFE" w:rsidP="004D2DFE">
      <w:pPr>
        <w:jc w:val="both"/>
        <w:rPr>
          <w:b/>
          <w:i/>
        </w:rPr>
      </w:pPr>
    </w:p>
    <w:p w:rsidR="004D2DFE" w:rsidRDefault="004D2DFE" w:rsidP="004D2DFE">
      <w:pPr>
        <w:jc w:val="both"/>
        <w:rPr>
          <w:b/>
          <w:i/>
        </w:rPr>
      </w:pPr>
      <w:r w:rsidRPr="00525AEB">
        <w:rPr>
          <w:b/>
          <w:i/>
        </w:rPr>
        <w:t>Files structure:</w:t>
      </w:r>
    </w:p>
    <w:p w:rsidR="004D2DFE" w:rsidRDefault="004D2DFE" w:rsidP="004D2DFE">
      <w:pPr>
        <w:jc w:val="both"/>
        <w:rPr>
          <w:b/>
          <w:i/>
        </w:rPr>
      </w:pPr>
    </w:p>
    <w:p w:rsidR="004D2DFE" w:rsidRDefault="004D2DFE" w:rsidP="004D2DFE">
      <w:pPr>
        <w:jc w:val="both"/>
      </w:pPr>
      <w:r w:rsidRPr="007C0D29">
        <w:t xml:space="preserve">Each data block </w:t>
      </w:r>
      <w:r>
        <w:t>should be named as “</w:t>
      </w:r>
      <w:proofErr w:type="spellStart"/>
      <w:r>
        <w:t>Stat_name_Parameter</w:t>
      </w:r>
      <w:proofErr w:type="spellEnd"/>
      <w:r>
        <w:t>” (see examples below)</w:t>
      </w:r>
      <w:r w:rsidRPr="00F27FB6">
        <w:t xml:space="preserve"> </w:t>
      </w:r>
      <w:r>
        <w:t xml:space="preserve">where </w:t>
      </w:r>
      <w:r w:rsidRPr="007C0D29">
        <w:t xml:space="preserve"> </w:t>
      </w:r>
      <w:r>
        <w:t>“</w:t>
      </w:r>
      <w:proofErr w:type="spellStart"/>
      <w:r>
        <w:t>Stat_name</w:t>
      </w:r>
      <w:proofErr w:type="spellEnd"/>
      <w:r>
        <w:t>”  is the name of the station exactly as in &lt;startup.ini &gt;,</w:t>
      </w:r>
      <w:r w:rsidRPr="00F27FB6">
        <w:t xml:space="preserve"> </w:t>
      </w:r>
      <w:r>
        <w:t>and “Parameter” refers to the modeled pollutants and meteorological, must have exactly</w:t>
      </w:r>
      <w:r>
        <w:tab/>
        <w:t>the same name as in &lt;startup.ini &gt;</w:t>
      </w:r>
    </w:p>
    <w:p w:rsidR="004D2DFE" w:rsidRPr="006E7D82" w:rsidRDefault="004D2DFE" w:rsidP="004D2DFE">
      <w:pPr>
        <w:spacing w:before="120"/>
        <w:jc w:val="both"/>
      </w:pPr>
      <w:r w:rsidRPr="007C0D29">
        <w:t xml:space="preserve">Each </w:t>
      </w:r>
      <w:r>
        <w:t>data block</w:t>
      </w:r>
      <w:r w:rsidRPr="007C0D29">
        <w:t xml:space="preserve"> </w:t>
      </w:r>
      <w:r w:rsidRPr="006E7D82">
        <w:t>contains 1 year of hourly data for each station and parameter (1dimensional array with 8760 hourly data)</w:t>
      </w:r>
      <w:r>
        <w:t xml:space="preserve">. </w:t>
      </w:r>
      <w:proofErr w:type="spellStart"/>
      <w:r>
        <w:t>Modelled</w:t>
      </w:r>
      <w:proofErr w:type="spellEnd"/>
      <w:r>
        <w:t xml:space="preserve">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4D2DFE" w:rsidRPr="006E7D82" w:rsidRDefault="004D2DFE" w:rsidP="004D2DFE">
      <w:pPr>
        <w:jc w:val="both"/>
        <w:rPr>
          <w:b/>
          <w:i/>
        </w:rPr>
      </w:pPr>
    </w:p>
    <w:p w:rsidR="004D2DFE" w:rsidRPr="006E7D82" w:rsidRDefault="004D2DFE" w:rsidP="004D2DFE">
      <w:pPr>
        <w:jc w:val="both"/>
        <w:rPr>
          <w:b/>
          <w:sz w:val="20"/>
          <w:szCs w:val="20"/>
        </w:rPr>
      </w:pPr>
    </w:p>
    <w:p w:rsidR="004D2DFE" w:rsidRPr="006E7D82" w:rsidRDefault="004D2DFE" w:rsidP="004D2DFE">
      <w:pPr>
        <w:jc w:val="both"/>
        <w:rPr>
          <w:b/>
          <w:sz w:val="20"/>
          <w:szCs w:val="20"/>
        </w:rPr>
      </w:pPr>
      <w:r w:rsidRPr="006E7D82">
        <w:rPr>
          <w:b/>
          <w:sz w:val="20"/>
          <w:szCs w:val="20"/>
        </w:rPr>
        <w:t xml:space="preserve">Example: &lt;2008_WRFCHIM_TIME.cdf&gt; </w:t>
      </w:r>
    </w:p>
    <w:p w:rsidR="004D2DFE" w:rsidRPr="006E7D82" w:rsidRDefault="004D2DFE" w:rsidP="004D2DFE">
      <w:pPr>
        <w:jc w:val="both"/>
        <w:rPr>
          <w:sz w:val="20"/>
          <w:szCs w:val="20"/>
        </w:rPr>
      </w:pPr>
      <w:r w:rsidRPr="006E7D82">
        <w:rPr>
          <w:sz w:val="20"/>
          <w:szCs w:val="20"/>
        </w:rPr>
        <w:t xml:space="preserve">"station_0_CO2": 365*24 hourly data </w:t>
      </w:r>
    </w:p>
    <w:p w:rsidR="004D2DFE" w:rsidRPr="006E7D82" w:rsidRDefault="004D2DFE" w:rsidP="004D2DFE">
      <w:pPr>
        <w:jc w:val="both"/>
        <w:rPr>
          <w:sz w:val="20"/>
          <w:szCs w:val="20"/>
        </w:rPr>
      </w:pPr>
      <w:r w:rsidRPr="006E7D82">
        <w:rPr>
          <w:sz w:val="20"/>
          <w:szCs w:val="20"/>
        </w:rPr>
        <w:t>"station_1_NO2": 365*24 hourly data</w:t>
      </w:r>
    </w:p>
    <w:p w:rsidR="004D2DFE" w:rsidRPr="006E7D82" w:rsidRDefault="004D2DFE" w:rsidP="004D2DFE">
      <w:pPr>
        <w:jc w:val="both"/>
        <w:rPr>
          <w:sz w:val="20"/>
          <w:szCs w:val="20"/>
        </w:rPr>
      </w:pPr>
      <w:r w:rsidRPr="006E7D82">
        <w:rPr>
          <w:sz w:val="20"/>
          <w:szCs w:val="20"/>
        </w:rPr>
        <w:t>"station_1_WS":  365*24 hourly data</w:t>
      </w:r>
    </w:p>
    <w:p w:rsidR="004D2DFE" w:rsidRPr="00D67470" w:rsidRDefault="004D2DFE" w:rsidP="004D2DFE">
      <w:pPr>
        <w:jc w:val="both"/>
        <w:rPr>
          <w:sz w:val="20"/>
          <w:szCs w:val="20"/>
        </w:rPr>
      </w:pPr>
      <w:proofErr w:type="gramStart"/>
      <w:r w:rsidRPr="006E7D82">
        <w:rPr>
          <w:sz w:val="20"/>
          <w:szCs w:val="20"/>
        </w:rPr>
        <w:t>" station</w:t>
      </w:r>
      <w:proofErr w:type="gramEnd"/>
      <w:r w:rsidRPr="006E7D82">
        <w:rPr>
          <w:sz w:val="20"/>
          <w:szCs w:val="20"/>
        </w:rPr>
        <w:t>_1_WD":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_2_CO2":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_2_NO2":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_2_WS":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_2_WD":  365*24 hourly data</w:t>
      </w:r>
    </w:p>
    <w:p w:rsidR="004D2DFE" w:rsidRPr="00D67470" w:rsidRDefault="004D2DFE" w:rsidP="004D2DFE">
      <w:pPr>
        <w:rPr>
          <w:sz w:val="20"/>
          <w:szCs w:val="20"/>
        </w:rPr>
      </w:pPr>
      <w:r w:rsidRPr="00D67470">
        <w:rPr>
          <w:sz w:val="20"/>
          <w:szCs w:val="20"/>
        </w:rPr>
        <w:t>…</w:t>
      </w:r>
    </w:p>
    <w:p w:rsidR="004D2DFE" w:rsidRPr="00D67470" w:rsidRDefault="004D2DFE" w:rsidP="004D2DFE">
      <w:pPr>
        <w:rPr>
          <w:sz w:val="20"/>
          <w:szCs w:val="20"/>
        </w:rPr>
      </w:pPr>
      <w:r w:rsidRPr="00D67470">
        <w:rPr>
          <w:sz w:val="20"/>
          <w:szCs w:val="20"/>
        </w:rPr>
        <w:t>&lt;EOF&gt;</w:t>
      </w:r>
    </w:p>
    <w:p w:rsidR="004D2DFE" w:rsidRPr="00D67470" w:rsidRDefault="004D2DFE" w:rsidP="004D2DFE">
      <w:pPr>
        <w:jc w:val="both"/>
        <w:rPr>
          <w:b/>
          <w:sz w:val="20"/>
          <w:szCs w:val="20"/>
        </w:rPr>
      </w:pPr>
    </w:p>
    <w:p w:rsidR="004D2DFE" w:rsidRPr="00D67470" w:rsidRDefault="004D2DFE" w:rsidP="004D2DFE">
      <w:pPr>
        <w:jc w:val="both"/>
        <w:rPr>
          <w:b/>
          <w:sz w:val="20"/>
          <w:szCs w:val="20"/>
        </w:rPr>
      </w:pPr>
      <w:r w:rsidRPr="00D67470">
        <w:rPr>
          <w:b/>
          <w:sz w:val="20"/>
          <w:szCs w:val="20"/>
        </w:rPr>
        <w:t xml:space="preserve">Example: &lt;2008_CHIM_TIME.cdf&gt; </w:t>
      </w:r>
      <w:proofErr w:type="gramStart"/>
      <w:r w:rsidRPr="00D67470">
        <w:rPr>
          <w:b/>
          <w:sz w:val="20"/>
          <w:szCs w:val="20"/>
        </w:rPr>
        <w:t>( a</w:t>
      </w:r>
      <w:proofErr w:type="gramEnd"/>
      <w:r w:rsidRPr="00D67470">
        <w:rPr>
          <w:b/>
          <w:sz w:val="20"/>
          <w:szCs w:val="20"/>
        </w:rPr>
        <w:t xml:space="preserve"> chemical transport model results )</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_1_CO2":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_1_NO2":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_1_NO":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_2_CO2":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_2_NO2":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_2_NO": 365*24 hourly data</w:t>
      </w:r>
    </w:p>
    <w:p w:rsidR="004D2DFE" w:rsidRPr="00D67470" w:rsidRDefault="004D2DFE" w:rsidP="004D2DFE">
      <w:pPr>
        <w:jc w:val="both"/>
        <w:rPr>
          <w:sz w:val="20"/>
          <w:szCs w:val="20"/>
        </w:rPr>
      </w:pPr>
    </w:p>
    <w:p w:rsidR="004D2DFE" w:rsidRPr="00D67470" w:rsidRDefault="004D2DFE" w:rsidP="004D2DFE">
      <w:pPr>
        <w:rPr>
          <w:sz w:val="20"/>
          <w:szCs w:val="20"/>
        </w:rPr>
      </w:pPr>
      <w:r w:rsidRPr="00D67470">
        <w:rPr>
          <w:sz w:val="20"/>
          <w:szCs w:val="20"/>
        </w:rPr>
        <w:t>…</w:t>
      </w:r>
    </w:p>
    <w:p w:rsidR="004D2DFE" w:rsidRPr="00D67470" w:rsidRDefault="004D2DFE" w:rsidP="004D2DFE">
      <w:pPr>
        <w:rPr>
          <w:sz w:val="20"/>
          <w:szCs w:val="20"/>
        </w:rPr>
      </w:pPr>
      <w:r w:rsidRPr="00D67470">
        <w:rPr>
          <w:sz w:val="20"/>
          <w:szCs w:val="20"/>
        </w:rPr>
        <w:t>&lt;EOF&gt;</w:t>
      </w:r>
    </w:p>
    <w:p w:rsidR="004D2DFE" w:rsidRPr="00D67470" w:rsidRDefault="004D2DFE" w:rsidP="004D2DFE">
      <w:pPr>
        <w:jc w:val="both"/>
        <w:rPr>
          <w:sz w:val="20"/>
          <w:szCs w:val="20"/>
        </w:rPr>
      </w:pPr>
    </w:p>
    <w:p w:rsidR="004D2DFE" w:rsidRPr="00D67470" w:rsidRDefault="004D2DFE" w:rsidP="004D2DFE">
      <w:pPr>
        <w:jc w:val="both"/>
        <w:rPr>
          <w:b/>
          <w:sz w:val="20"/>
          <w:szCs w:val="20"/>
        </w:rPr>
      </w:pPr>
      <w:r w:rsidRPr="00D67470">
        <w:rPr>
          <w:b/>
          <w:sz w:val="20"/>
          <w:szCs w:val="20"/>
        </w:rPr>
        <w:t>Example: &lt;2008_WRF_TIME.cdf</w:t>
      </w:r>
      <w:proofErr w:type="gramStart"/>
      <w:r w:rsidRPr="00D67470">
        <w:rPr>
          <w:b/>
          <w:sz w:val="20"/>
          <w:szCs w:val="20"/>
        </w:rPr>
        <w:t>&gt;  (</w:t>
      </w:r>
      <w:proofErr w:type="gramEnd"/>
      <w:r w:rsidRPr="00D67470">
        <w:rPr>
          <w:b/>
          <w:sz w:val="20"/>
          <w:szCs w:val="20"/>
        </w:rPr>
        <w:t xml:space="preserve"> a meteorological model)</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_1_WS":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_1_WD":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_2_WS":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_2_WD": 365*24 hourly data</w:t>
      </w:r>
    </w:p>
    <w:p w:rsidR="004D2DFE" w:rsidRPr="00D67470" w:rsidRDefault="004D2DFE" w:rsidP="004D2DFE">
      <w:pPr>
        <w:rPr>
          <w:sz w:val="20"/>
          <w:szCs w:val="20"/>
        </w:rPr>
      </w:pPr>
      <w:r w:rsidRPr="00D67470">
        <w:rPr>
          <w:sz w:val="20"/>
          <w:szCs w:val="20"/>
        </w:rPr>
        <w:t>…</w:t>
      </w:r>
    </w:p>
    <w:p w:rsidR="004D2DFE" w:rsidRPr="00D67470" w:rsidRDefault="004D2DFE" w:rsidP="004D2DFE">
      <w:pPr>
        <w:rPr>
          <w:sz w:val="20"/>
          <w:szCs w:val="20"/>
        </w:rPr>
      </w:pPr>
      <w:r w:rsidRPr="00D67470">
        <w:rPr>
          <w:sz w:val="20"/>
          <w:szCs w:val="20"/>
        </w:rPr>
        <w:t>&lt;EOF&gt;</w:t>
      </w:r>
    </w:p>
    <w:p w:rsidR="004D2DFE" w:rsidRPr="00D67470" w:rsidRDefault="004D2DFE" w:rsidP="004D2DFE">
      <w:pPr>
        <w:jc w:val="both"/>
        <w:rPr>
          <w:sz w:val="20"/>
          <w:szCs w:val="20"/>
        </w:rPr>
      </w:pPr>
    </w:p>
    <w:p w:rsidR="004D2DFE" w:rsidRPr="00797987" w:rsidRDefault="004D2DFE" w:rsidP="004D2DFE">
      <w:pPr>
        <w:jc w:val="both"/>
        <w:rPr>
          <w:sz w:val="20"/>
          <w:szCs w:val="20"/>
          <w:lang w:val="en-GB"/>
        </w:rPr>
      </w:pPr>
    </w:p>
    <w:p w:rsidR="004D2DFE" w:rsidRPr="00D67470" w:rsidRDefault="004D2DFE" w:rsidP="004D2DFE">
      <w:pPr>
        <w:rPr>
          <w:b/>
        </w:rPr>
      </w:pPr>
      <w:r w:rsidRPr="00D67470">
        <w:rPr>
          <w:b/>
        </w:rPr>
        <w:t>Particular requirements:</w:t>
      </w:r>
    </w:p>
    <w:p w:rsidR="004D2DFE" w:rsidRPr="00D67470" w:rsidRDefault="004D2DFE" w:rsidP="004D2DFE">
      <w:pPr>
        <w:numPr>
          <w:ilvl w:val="0"/>
          <w:numId w:val="10"/>
        </w:numPr>
        <w:jc w:val="both"/>
      </w:pPr>
      <w:r>
        <w:lastRenderedPageBreak/>
        <w:t xml:space="preserve">We expect that the a model has a complete time series for a calculated variable </w:t>
      </w:r>
      <w:proofErr w:type="gramStart"/>
      <w:r>
        <w:t>( i.e</w:t>
      </w:r>
      <w:proofErr w:type="gramEnd"/>
      <w:r>
        <w:t xml:space="preserve">. 8760 values) at given location.  </w:t>
      </w:r>
      <w:r w:rsidRPr="00506549">
        <w:t>Random missing data are not permitted (i.e. missing hours, days, months etc.). The hourly series for each parameter and station must be complete with valid data.</w:t>
      </w:r>
      <w:r w:rsidRPr="00FB1C6B">
        <w:t xml:space="preserve"> </w:t>
      </w:r>
      <w:r w:rsidRPr="00D67470">
        <w:t xml:space="preserve">If </w:t>
      </w:r>
      <w:r>
        <w:t>for some reason there are random missing values inside the model dataset, please fill in the gaps with</w:t>
      </w:r>
      <w:r w:rsidRPr="00D67470">
        <w:t xml:space="preserve"> “-999”.</w:t>
      </w:r>
    </w:p>
    <w:p w:rsidR="004D2DFE" w:rsidRPr="00506549" w:rsidRDefault="004D2DFE" w:rsidP="004D2DFE">
      <w:pPr>
        <w:ind w:left="720"/>
        <w:jc w:val="both"/>
      </w:pPr>
    </w:p>
    <w:p w:rsidR="004D2DFE" w:rsidRDefault="004D2DFE" w:rsidP="004D2DFE">
      <w:pPr>
        <w:numPr>
          <w:ilvl w:val="0"/>
          <w:numId w:val="10"/>
        </w:numPr>
        <w:jc w:val="both"/>
      </w:pPr>
      <w:r w:rsidRPr="00506549">
        <w:t>If a parameter is entirely missing (</w:t>
      </w:r>
      <w:proofErr w:type="spellStart"/>
      <w:r w:rsidRPr="00506549">
        <w:t>i.e</w:t>
      </w:r>
      <w:proofErr w:type="spellEnd"/>
      <w:r w:rsidRPr="00506549">
        <w:t xml:space="preserve"> not provided by the model) for a station, but the same parameter is present in the monitoring dataset for the same station, the user must include that parameter in the *.</w:t>
      </w:r>
      <w:proofErr w:type="spellStart"/>
      <w:r>
        <w:t>netcdf</w:t>
      </w:r>
      <w:proofErr w:type="spellEnd"/>
      <w:r w:rsidRPr="00506549">
        <w:t xml:space="preserve"> file as </w:t>
      </w:r>
      <w:proofErr w:type="gramStart"/>
      <w:r w:rsidRPr="00506549">
        <w:t>a</w:t>
      </w:r>
      <w:proofErr w:type="gramEnd"/>
      <w:r w:rsidRPr="00506549">
        <w:t xml:space="preserve"> hourly series of “-999”.</w:t>
      </w:r>
    </w:p>
    <w:p w:rsidR="00E76714" w:rsidRDefault="00E76714" w:rsidP="00E76714">
      <w:pPr>
        <w:pStyle w:val="ListParagraph"/>
      </w:pPr>
    </w:p>
    <w:p w:rsidR="00E76714" w:rsidRPr="00304CA6" w:rsidRDefault="00E76714" w:rsidP="00E76714">
      <w:pPr>
        <w:jc w:val="both"/>
        <w:rPr>
          <w:b/>
          <w:highlight w:val="yellow"/>
          <w:u w:val="single"/>
        </w:rPr>
      </w:pPr>
      <w:r w:rsidRPr="00304CA6">
        <w:rPr>
          <w:b/>
          <w:highlight w:val="yellow"/>
          <w:u w:val="single"/>
        </w:rPr>
        <w:t xml:space="preserve">Description of the </w:t>
      </w:r>
      <w:proofErr w:type="spellStart"/>
      <w:r w:rsidRPr="00304CA6">
        <w:rPr>
          <w:b/>
          <w:highlight w:val="yellow"/>
          <w:u w:val="single"/>
        </w:rPr>
        <w:t>netcdf</w:t>
      </w:r>
      <w:proofErr w:type="spellEnd"/>
      <w:r w:rsidRPr="00304CA6">
        <w:rPr>
          <w:b/>
          <w:highlight w:val="yellow"/>
          <w:u w:val="single"/>
        </w:rPr>
        <w:t xml:space="preserve"> (option 2) format</w:t>
      </w:r>
    </w:p>
    <w:p w:rsidR="00E76714" w:rsidRPr="00304CA6" w:rsidRDefault="00E76714" w:rsidP="00E76714">
      <w:pPr>
        <w:jc w:val="both"/>
        <w:rPr>
          <w:b/>
          <w:highlight w:val="yellow"/>
          <w:u w:val="single"/>
        </w:rPr>
      </w:pPr>
    </w:p>
    <w:p w:rsidR="00E76714" w:rsidRPr="00304CA6" w:rsidRDefault="00E76714" w:rsidP="00E76714">
      <w:pPr>
        <w:numPr>
          <w:ilvl w:val="0"/>
          <w:numId w:val="17"/>
        </w:numPr>
        <w:jc w:val="both"/>
        <w:rPr>
          <w:highlight w:val="yellow"/>
        </w:rPr>
      </w:pPr>
      <w:r w:rsidRPr="00304CA6">
        <w:rPr>
          <w:highlight w:val="yellow"/>
        </w:rPr>
        <w:t xml:space="preserve">One single </w:t>
      </w:r>
      <w:proofErr w:type="spellStart"/>
      <w:r w:rsidRPr="00304CA6">
        <w:rPr>
          <w:highlight w:val="yellow"/>
        </w:rPr>
        <w:t>netcdf</w:t>
      </w:r>
      <w:proofErr w:type="spellEnd"/>
      <w:r w:rsidRPr="00304CA6">
        <w:rPr>
          <w:highlight w:val="yellow"/>
        </w:rPr>
        <w:t xml:space="preserve"> file should be provided for a given model. It must contain a time profile for each station listed in &lt;startup.ini &gt;.</w:t>
      </w:r>
    </w:p>
    <w:p w:rsidR="00E76714" w:rsidRPr="00304CA6" w:rsidRDefault="00E76714" w:rsidP="00E76714">
      <w:pPr>
        <w:ind w:left="720"/>
        <w:jc w:val="both"/>
        <w:rPr>
          <w:highlight w:val="yellow"/>
        </w:rPr>
      </w:pPr>
      <w:r w:rsidRPr="00304CA6">
        <w:rPr>
          <w:highlight w:val="yellow"/>
        </w:rPr>
        <w:t xml:space="preserve"> </w:t>
      </w:r>
    </w:p>
    <w:p w:rsidR="00E76714" w:rsidRPr="00304CA6" w:rsidRDefault="00E76714" w:rsidP="00E76714">
      <w:pPr>
        <w:numPr>
          <w:ilvl w:val="0"/>
          <w:numId w:val="17"/>
        </w:numPr>
        <w:jc w:val="both"/>
        <w:rPr>
          <w:highlight w:val="yellow"/>
        </w:rPr>
      </w:pPr>
      <w:r w:rsidRPr="00304CA6">
        <w:rPr>
          <w:highlight w:val="yellow"/>
        </w:rPr>
        <w:t>All parameters within a given variable (e.g. NO2, PM10...) should be listed in a systematic order defined in a global attributes</w:t>
      </w:r>
    </w:p>
    <w:p w:rsidR="00E76714" w:rsidRPr="00304CA6" w:rsidRDefault="00E76714" w:rsidP="00E76714">
      <w:pPr>
        <w:ind w:left="360"/>
        <w:jc w:val="both"/>
        <w:rPr>
          <w:highlight w:val="yellow"/>
        </w:rPr>
      </w:pPr>
    </w:p>
    <w:p w:rsidR="00E76714" w:rsidRPr="00304CA6" w:rsidRDefault="00E76714" w:rsidP="00E76714">
      <w:pPr>
        <w:numPr>
          <w:ilvl w:val="0"/>
          <w:numId w:val="17"/>
        </w:numPr>
        <w:jc w:val="both"/>
        <w:rPr>
          <w:highlight w:val="yellow"/>
        </w:rPr>
      </w:pPr>
      <w:r w:rsidRPr="00304CA6">
        <w:rPr>
          <w:highlight w:val="yellow"/>
        </w:rPr>
        <w:t>The names of the parameters should be the same as in the configuration file &lt;startup.ini</w:t>
      </w:r>
      <w:proofErr w:type="gramStart"/>
      <w:r w:rsidRPr="00304CA6">
        <w:rPr>
          <w:highlight w:val="yellow"/>
        </w:rPr>
        <w:t>&gt;  (</w:t>
      </w:r>
      <w:proofErr w:type="gramEnd"/>
      <w:r w:rsidRPr="00304CA6">
        <w:rPr>
          <w:highlight w:val="yellow"/>
        </w:rPr>
        <w:t xml:space="preserve">see  </w:t>
      </w:r>
      <w:r w:rsidRPr="00304CA6">
        <w:rPr>
          <w:highlight w:val="yellow"/>
        </w:rPr>
        <w:fldChar w:fldCharType="begin"/>
      </w:r>
      <w:r w:rsidRPr="00304CA6">
        <w:rPr>
          <w:highlight w:val="yellow"/>
        </w:rPr>
        <w:instrText xml:space="preserve"> REF _Ref284521191 \r \h  \* MERGEFORMAT </w:instrText>
      </w:r>
      <w:r w:rsidRPr="00304CA6">
        <w:rPr>
          <w:highlight w:val="yellow"/>
        </w:rPr>
      </w:r>
      <w:r w:rsidRPr="00304CA6">
        <w:rPr>
          <w:highlight w:val="yellow"/>
        </w:rPr>
        <w:fldChar w:fldCharType="separate"/>
      </w:r>
      <w:r w:rsidRPr="00304CA6">
        <w:rPr>
          <w:highlight w:val="yellow"/>
        </w:rPr>
        <w:t>2.1</w:t>
      </w:r>
      <w:r w:rsidRPr="00304CA6">
        <w:rPr>
          <w:highlight w:val="yellow"/>
        </w:rPr>
        <w:fldChar w:fldCharType="end"/>
      </w:r>
      <w:r w:rsidRPr="00304CA6">
        <w:rPr>
          <w:highlight w:val="yellow"/>
        </w:rPr>
        <w:t xml:space="preserve">).  </w:t>
      </w:r>
    </w:p>
    <w:p w:rsidR="00E76714" w:rsidRPr="00304CA6" w:rsidRDefault="00E76714" w:rsidP="00E76714">
      <w:pPr>
        <w:jc w:val="both"/>
        <w:rPr>
          <w:b/>
          <w:highlight w:val="yellow"/>
          <w:u w:val="single"/>
        </w:rPr>
      </w:pPr>
    </w:p>
    <w:p w:rsidR="00E76714" w:rsidRPr="00304CA6" w:rsidRDefault="00E76714" w:rsidP="00E76714">
      <w:pPr>
        <w:jc w:val="both"/>
        <w:rPr>
          <w:sz w:val="20"/>
          <w:szCs w:val="20"/>
          <w:highlight w:val="yellow"/>
        </w:rPr>
      </w:pPr>
      <w:r w:rsidRPr="00304CA6">
        <w:rPr>
          <w:b/>
          <w:i/>
          <w:highlight w:val="yellow"/>
        </w:rPr>
        <w:t>File name:</w:t>
      </w:r>
      <w:r w:rsidRPr="00304CA6">
        <w:rPr>
          <w:highlight w:val="yellow"/>
        </w:rPr>
        <w:t xml:space="preserve"> </w:t>
      </w:r>
      <w:r w:rsidRPr="00304CA6">
        <w:rPr>
          <w:highlight w:val="yellow"/>
        </w:rPr>
        <w:tab/>
      </w:r>
      <w:r w:rsidRPr="00304CA6">
        <w:rPr>
          <w:sz w:val="20"/>
          <w:szCs w:val="20"/>
          <w:highlight w:val="yellow"/>
        </w:rPr>
        <w:t>&lt;</w:t>
      </w:r>
      <w:proofErr w:type="spellStart"/>
      <w:r w:rsidRPr="00304CA6">
        <w:rPr>
          <w:sz w:val="20"/>
          <w:szCs w:val="20"/>
          <w:highlight w:val="yellow"/>
        </w:rPr>
        <w:t>YEAR_MODELNAME_TIME.cdf</w:t>
      </w:r>
      <w:proofErr w:type="spellEnd"/>
      <w:r w:rsidRPr="00304CA6">
        <w:rPr>
          <w:sz w:val="20"/>
          <w:szCs w:val="20"/>
          <w:highlight w:val="yellow"/>
        </w:rPr>
        <w:t>&gt;</w:t>
      </w:r>
    </w:p>
    <w:p w:rsidR="00E76714" w:rsidRPr="00304CA6" w:rsidRDefault="00E76714" w:rsidP="00E76714">
      <w:pPr>
        <w:jc w:val="both"/>
        <w:rPr>
          <w:sz w:val="20"/>
          <w:szCs w:val="20"/>
          <w:highlight w:val="yellow"/>
        </w:rPr>
      </w:pPr>
    </w:p>
    <w:p w:rsidR="00E76714" w:rsidRPr="00304CA6" w:rsidRDefault="00E76714" w:rsidP="00E76714">
      <w:pPr>
        <w:jc w:val="both"/>
        <w:rPr>
          <w:sz w:val="20"/>
          <w:szCs w:val="20"/>
          <w:highlight w:val="yellow"/>
        </w:rPr>
      </w:pPr>
      <w:r w:rsidRPr="00304CA6">
        <w:rPr>
          <w:highlight w:val="yellow"/>
        </w:rPr>
        <w:t xml:space="preserve">   </w:t>
      </w:r>
      <w:r w:rsidRPr="00304CA6">
        <w:rPr>
          <w:highlight w:val="yellow"/>
        </w:rPr>
        <w:tab/>
      </w:r>
      <w:r w:rsidRPr="00304CA6">
        <w:rPr>
          <w:b/>
          <w:sz w:val="20"/>
          <w:szCs w:val="20"/>
          <w:highlight w:val="yellow"/>
        </w:rPr>
        <w:t xml:space="preserve">Example: &lt;2008_CHIM_TIME.cdf&gt; </w:t>
      </w:r>
      <w:r w:rsidRPr="00304CA6">
        <w:rPr>
          <w:sz w:val="20"/>
          <w:szCs w:val="20"/>
          <w:highlight w:val="yellow"/>
        </w:rPr>
        <w:t>(chemical transport model results)</w:t>
      </w:r>
    </w:p>
    <w:p w:rsidR="00E76714" w:rsidRPr="00304CA6" w:rsidRDefault="00E76714" w:rsidP="00E76714">
      <w:pPr>
        <w:jc w:val="both"/>
        <w:rPr>
          <w:sz w:val="20"/>
          <w:szCs w:val="20"/>
          <w:highlight w:val="yellow"/>
        </w:rPr>
      </w:pPr>
      <w:r w:rsidRPr="00304CA6">
        <w:rPr>
          <w:b/>
          <w:sz w:val="20"/>
          <w:szCs w:val="20"/>
          <w:highlight w:val="yellow"/>
        </w:rPr>
        <w:tab/>
        <w:t>Example: &lt;2008_WRF_TIME.cdf</w:t>
      </w:r>
      <w:proofErr w:type="gramStart"/>
      <w:r w:rsidRPr="00304CA6">
        <w:rPr>
          <w:b/>
          <w:sz w:val="20"/>
          <w:szCs w:val="20"/>
          <w:highlight w:val="yellow"/>
        </w:rPr>
        <w:t xml:space="preserve">&gt;  </w:t>
      </w:r>
      <w:r w:rsidRPr="00304CA6">
        <w:rPr>
          <w:sz w:val="20"/>
          <w:szCs w:val="20"/>
          <w:highlight w:val="yellow"/>
        </w:rPr>
        <w:t>(</w:t>
      </w:r>
      <w:proofErr w:type="gramEnd"/>
      <w:r w:rsidRPr="00304CA6">
        <w:rPr>
          <w:sz w:val="20"/>
          <w:szCs w:val="20"/>
          <w:highlight w:val="yellow"/>
        </w:rPr>
        <w:t>meteorological model)</w:t>
      </w:r>
    </w:p>
    <w:p w:rsidR="00E76714" w:rsidRPr="00304CA6" w:rsidRDefault="00E76714" w:rsidP="00E76714">
      <w:pPr>
        <w:jc w:val="both"/>
        <w:rPr>
          <w:sz w:val="20"/>
          <w:szCs w:val="20"/>
          <w:highlight w:val="yellow"/>
        </w:rPr>
      </w:pPr>
      <w:r w:rsidRPr="00304CA6">
        <w:rPr>
          <w:sz w:val="20"/>
          <w:szCs w:val="20"/>
          <w:highlight w:val="yellow"/>
        </w:rPr>
        <w:tab/>
      </w:r>
      <w:r w:rsidRPr="00304CA6">
        <w:rPr>
          <w:b/>
          <w:sz w:val="20"/>
          <w:szCs w:val="20"/>
          <w:highlight w:val="yellow"/>
        </w:rPr>
        <w:t xml:space="preserve">Example: &lt;2008_WRFCHIM_TIME.cdf&gt; </w:t>
      </w:r>
      <w:r w:rsidRPr="00304CA6">
        <w:rPr>
          <w:sz w:val="20"/>
          <w:szCs w:val="20"/>
          <w:highlight w:val="yellow"/>
        </w:rPr>
        <w:t xml:space="preserve">(meteorological and CTM results in one file) </w:t>
      </w:r>
    </w:p>
    <w:p w:rsidR="00E76714" w:rsidRPr="00304CA6" w:rsidRDefault="00E76714" w:rsidP="00E76714">
      <w:pPr>
        <w:jc w:val="both"/>
        <w:rPr>
          <w:sz w:val="20"/>
          <w:szCs w:val="20"/>
          <w:highlight w:val="yellow"/>
        </w:rPr>
      </w:pPr>
    </w:p>
    <w:p w:rsidR="00E76714" w:rsidRPr="00304CA6" w:rsidRDefault="00E76714" w:rsidP="00E76714">
      <w:pPr>
        <w:jc w:val="both"/>
        <w:rPr>
          <w:highlight w:val="yellow"/>
        </w:rPr>
      </w:pPr>
      <w:r w:rsidRPr="00304CA6">
        <w:rPr>
          <w:b/>
          <w:i/>
          <w:highlight w:val="yellow"/>
        </w:rPr>
        <w:t>Files location:</w:t>
      </w:r>
      <w:r w:rsidRPr="00304CA6">
        <w:rPr>
          <w:highlight w:val="yellow"/>
        </w:rPr>
        <w:t xml:space="preserve"> </w:t>
      </w:r>
    </w:p>
    <w:p w:rsidR="00E76714" w:rsidRPr="00304CA6" w:rsidRDefault="00E76714" w:rsidP="00E76714">
      <w:pPr>
        <w:jc w:val="both"/>
        <w:rPr>
          <w:highlight w:val="yellow"/>
        </w:rPr>
      </w:pPr>
    </w:p>
    <w:p w:rsidR="00E76714" w:rsidRPr="00304CA6" w:rsidRDefault="00E76714" w:rsidP="00E76714">
      <w:pPr>
        <w:jc w:val="both"/>
        <w:rPr>
          <w:highlight w:val="yellow"/>
        </w:rPr>
      </w:pPr>
      <w:r w:rsidRPr="00304CA6">
        <w:rPr>
          <w:highlight w:val="yellow"/>
        </w:rPr>
        <w:tab/>
        <w:t>….\data\modeling</w:t>
      </w:r>
    </w:p>
    <w:p w:rsidR="00E76714" w:rsidRPr="00304CA6" w:rsidRDefault="00E76714" w:rsidP="00E76714">
      <w:pPr>
        <w:jc w:val="both"/>
        <w:rPr>
          <w:b/>
          <w:i/>
          <w:highlight w:val="yellow"/>
        </w:rPr>
      </w:pPr>
    </w:p>
    <w:p w:rsidR="00E76714" w:rsidRPr="00304CA6" w:rsidRDefault="00E76714" w:rsidP="00E76714">
      <w:pPr>
        <w:jc w:val="both"/>
        <w:rPr>
          <w:b/>
          <w:i/>
          <w:highlight w:val="yellow"/>
        </w:rPr>
      </w:pPr>
    </w:p>
    <w:p w:rsidR="00E76714" w:rsidRPr="00304CA6" w:rsidRDefault="00E76714" w:rsidP="00E76714">
      <w:pPr>
        <w:jc w:val="both"/>
        <w:rPr>
          <w:b/>
          <w:i/>
          <w:highlight w:val="yellow"/>
        </w:rPr>
      </w:pPr>
      <w:r w:rsidRPr="00304CA6">
        <w:rPr>
          <w:b/>
          <w:i/>
          <w:highlight w:val="yellow"/>
        </w:rPr>
        <w:t>Files structure:</w:t>
      </w:r>
    </w:p>
    <w:p w:rsidR="00E76714" w:rsidRPr="00304CA6" w:rsidRDefault="00E76714" w:rsidP="00E76714">
      <w:pPr>
        <w:jc w:val="both"/>
        <w:rPr>
          <w:b/>
          <w:i/>
          <w:highlight w:val="yellow"/>
        </w:rPr>
      </w:pPr>
    </w:p>
    <w:p w:rsidR="00E76714" w:rsidRPr="00304CA6" w:rsidRDefault="00E76714" w:rsidP="00E76714">
      <w:pPr>
        <w:jc w:val="both"/>
        <w:rPr>
          <w:highlight w:val="yellow"/>
        </w:rPr>
      </w:pPr>
      <w:r w:rsidRPr="00304CA6">
        <w:rPr>
          <w:highlight w:val="yellow"/>
        </w:rPr>
        <w:t>Each data block should be named as “</w:t>
      </w:r>
      <w:proofErr w:type="spellStart"/>
      <w:r w:rsidRPr="00304CA6">
        <w:rPr>
          <w:highlight w:val="yellow"/>
        </w:rPr>
        <w:t>Stat_name</w:t>
      </w:r>
      <w:proofErr w:type="spellEnd"/>
      <w:r w:rsidRPr="00304CA6">
        <w:rPr>
          <w:highlight w:val="yellow"/>
        </w:rPr>
        <w:t xml:space="preserve">” (see examples below) </w:t>
      </w:r>
      <w:proofErr w:type="gramStart"/>
      <w:r w:rsidRPr="00304CA6">
        <w:rPr>
          <w:highlight w:val="yellow"/>
        </w:rPr>
        <w:t>where  “</w:t>
      </w:r>
      <w:proofErr w:type="spellStart"/>
      <w:proofErr w:type="gramEnd"/>
      <w:r w:rsidRPr="00304CA6">
        <w:rPr>
          <w:highlight w:val="yellow"/>
        </w:rPr>
        <w:t>Stat_name</w:t>
      </w:r>
      <w:proofErr w:type="spellEnd"/>
      <w:r w:rsidRPr="00304CA6">
        <w:rPr>
          <w:highlight w:val="yellow"/>
        </w:rPr>
        <w:t>”  is the name of the station exactly as in &lt;startup.ini &gt;</w:t>
      </w:r>
    </w:p>
    <w:p w:rsidR="00E76714" w:rsidRPr="00304CA6" w:rsidRDefault="00E76714" w:rsidP="00E76714">
      <w:pPr>
        <w:spacing w:before="120"/>
        <w:jc w:val="both"/>
        <w:rPr>
          <w:highlight w:val="yellow"/>
        </w:rPr>
      </w:pPr>
      <w:r w:rsidRPr="00304CA6">
        <w:rPr>
          <w:highlight w:val="yellow"/>
        </w:rPr>
        <w:t xml:space="preserve">Each data block is a variable containing 1 year of hourly data for the various species for each station. </w:t>
      </w:r>
      <w:proofErr w:type="spellStart"/>
      <w:r w:rsidRPr="00304CA6">
        <w:rPr>
          <w:highlight w:val="yellow"/>
        </w:rPr>
        <w:t>Modelled</w:t>
      </w:r>
      <w:proofErr w:type="spellEnd"/>
      <w:r w:rsidRPr="00304CA6">
        <w:rPr>
          <w:highlight w:val="yellow"/>
        </w:rPr>
        <w:t xml:space="preserve"> data at a given station may contain either air quality fields, meteorological fields or both.</w:t>
      </w:r>
    </w:p>
    <w:p w:rsidR="00E76714" w:rsidRPr="00304CA6" w:rsidRDefault="00E76714" w:rsidP="00E76714">
      <w:pPr>
        <w:jc w:val="both"/>
        <w:rPr>
          <w:b/>
          <w:i/>
          <w:highlight w:val="yellow"/>
        </w:rPr>
      </w:pPr>
    </w:p>
    <w:p w:rsidR="00E76714" w:rsidRPr="00304CA6" w:rsidRDefault="00E76714" w:rsidP="00E76714">
      <w:pPr>
        <w:jc w:val="both"/>
        <w:rPr>
          <w:b/>
          <w:sz w:val="20"/>
          <w:szCs w:val="20"/>
          <w:highlight w:val="yellow"/>
        </w:rPr>
      </w:pPr>
    </w:p>
    <w:p w:rsidR="00E76714" w:rsidRPr="00304CA6" w:rsidRDefault="00E76714" w:rsidP="00E76714">
      <w:pPr>
        <w:jc w:val="both"/>
        <w:rPr>
          <w:b/>
          <w:sz w:val="20"/>
          <w:szCs w:val="20"/>
          <w:highlight w:val="yellow"/>
        </w:rPr>
      </w:pPr>
      <w:r w:rsidRPr="00304CA6">
        <w:rPr>
          <w:b/>
          <w:sz w:val="20"/>
          <w:szCs w:val="20"/>
          <w:highlight w:val="yellow"/>
        </w:rPr>
        <w:t>Example: &lt;2008_CHIM_TIME.cdf&gt;</w:t>
      </w:r>
    </w:p>
    <w:p w:rsidR="00E76714" w:rsidRPr="00304CA6" w:rsidRDefault="00E76714" w:rsidP="00E76714">
      <w:pPr>
        <w:jc w:val="both"/>
        <w:rPr>
          <w:b/>
          <w:sz w:val="20"/>
          <w:szCs w:val="20"/>
          <w:highlight w:val="yellow"/>
        </w:rPr>
      </w:pPr>
      <w:r w:rsidRPr="00304CA6">
        <w:rPr>
          <w:b/>
          <w:sz w:val="20"/>
          <w:szCs w:val="20"/>
          <w:highlight w:val="yellow"/>
        </w:rPr>
        <w:t xml:space="preserve">Global_attribute,”NO2 PM10 O3” </w:t>
      </w:r>
    </w:p>
    <w:p w:rsidR="00E76714" w:rsidRPr="00304CA6" w:rsidRDefault="00E76714" w:rsidP="00E76714">
      <w:pPr>
        <w:jc w:val="both"/>
        <w:rPr>
          <w:sz w:val="20"/>
          <w:szCs w:val="20"/>
          <w:highlight w:val="yellow"/>
        </w:rPr>
      </w:pPr>
      <w:r w:rsidRPr="00304CA6">
        <w:rPr>
          <w:sz w:val="20"/>
          <w:szCs w:val="20"/>
          <w:highlight w:val="yellow"/>
        </w:rPr>
        <w:t>"station_0": (365*24</w:t>
      </w:r>
      <w:proofErr w:type="gramStart"/>
      <w:r w:rsidRPr="00304CA6">
        <w:rPr>
          <w:sz w:val="20"/>
          <w:szCs w:val="20"/>
          <w:highlight w:val="yellow"/>
        </w:rPr>
        <w:t>,3</w:t>
      </w:r>
      <w:proofErr w:type="gramEnd"/>
      <w:r w:rsidRPr="00304CA6">
        <w:rPr>
          <w:sz w:val="20"/>
          <w:szCs w:val="20"/>
          <w:highlight w:val="yellow"/>
        </w:rPr>
        <w:t xml:space="preserve">) hourly data </w:t>
      </w:r>
    </w:p>
    <w:p w:rsidR="00E76714" w:rsidRPr="00304CA6" w:rsidRDefault="00E76714" w:rsidP="00E76714">
      <w:pPr>
        <w:jc w:val="both"/>
        <w:rPr>
          <w:sz w:val="20"/>
          <w:szCs w:val="20"/>
          <w:highlight w:val="yellow"/>
        </w:rPr>
      </w:pPr>
      <w:r w:rsidRPr="00304CA6">
        <w:rPr>
          <w:sz w:val="20"/>
          <w:szCs w:val="20"/>
          <w:highlight w:val="yellow"/>
        </w:rPr>
        <w:t>"station_1": (365*24</w:t>
      </w:r>
      <w:proofErr w:type="gramStart"/>
      <w:r w:rsidRPr="00304CA6">
        <w:rPr>
          <w:sz w:val="20"/>
          <w:szCs w:val="20"/>
          <w:highlight w:val="yellow"/>
        </w:rPr>
        <w:t>,3</w:t>
      </w:r>
      <w:proofErr w:type="gramEnd"/>
      <w:r w:rsidRPr="00304CA6">
        <w:rPr>
          <w:sz w:val="20"/>
          <w:szCs w:val="20"/>
          <w:highlight w:val="yellow"/>
        </w:rPr>
        <w:t>) hourly data…</w:t>
      </w:r>
    </w:p>
    <w:p w:rsidR="00E76714" w:rsidRPr="00304CA6" w:rsidRDefault="00E76714" w:rsidP="00E76714">
      <w:pPr>
        <w:rPr>
          <w:sz w:val="20"/>
          <w:szCs w:val="20"/>
          <w:highlight w:val="yellow"/>
        </w:rPr>
      </w:pPr>
      <w:r w:rsidRPr="00304CA6">
        <w:rPr>
          <w:sz w:val="20"/>
          <w:szCs w:val="20"/>
          <w:highlight w:val="yellow"/>
        </w:rPr>
        <w:t>&lt;EOF&gt;</w:t>
      </w:r>
    </w:p>
    <w:p w:rsidR="00E76714" w:rsidRPr="00304CA6" w:rsidRDefault="00E76714" w:rsidP="00E76714">
      <w:pPr>
        <w:jc w:val="both"/>
        <w:rPr>
          <w:sz w:val="20"/>
          <w:szCs w:val="20"/>
          <w:highlight w:val="yellow"/>
        </w:rPr>
      </w:pPr>
    </w:p>
    <w:p w:rsidR="00E76714" w:rsidRPr="00304CA6" w:rsidRDefault="00E76714" w:rsidP="00E76714">
      <w:pPr>
        <w:jc w:val="both"/>
        <w:rPr>
          <w:sz w:val="20"/>
          <w:szCs w:val="20"/>
          <w:highlight w:val="yellow"/>
          <w:lang w:val="en-GB"/>
        </w:rPr>
      </w:pPr>
    </w:p>
    <w:p w:rsidR="00E76714" w:rsidRPr="00304CA6" w:rsidRDefault="00E76714" w:rsidP="00E76714">
      <w:pPr>
        <w:rPr>
          <w:b/>
          <w:highlight w:val="yellow"/>
        </w:rPr>
      </w:pPr>
      <w:r w:rsidRPr="00304CA6">
        <w:rPr>
          <w:b/>
          <w:highlight w:val="yellow"/>
        </w:rPr>
        <w:t>Particular requirements:</w:t>
      </w:r>
    </w:p>
    <w:p w:rsidR="00E76714" w:rsidRPr="00304CA6" w:rsidRDefault="00E76714" w:rsidP="00E76714">
      <w:pPr>
        <w:numPr>
          <w:ilvl w:val="0"/>
          <w:numId w:val="10"/>
        </w:numPr>
        <w:jc w:val="both"/>
        <w:rPr>
          <w:highlight w:val="yellow"/>
        </w:rPr>
      </w:pPr>
      <w:r w:rsidRPr="00304CA6">
        <w:rPr>
          <w:highlight w:val="yellow"/>
        </w:rPr>
        <w:t xml:space="preserve">We expect that the a model has a complete time series for a calculated variable </w:t>
      </w:r>
      <w:proofErr w:type="gramStart"/>
      <w:r w:rsidRPr="00304CA6">
        <w:rPr>
          <w:highlight w:val="yellow"/>
        </w:rPr>
        <w:t>( i.e</w:t>
      </w:r>
      <w:proofErr w:type="gramEnd"/>
      <w:r w:rsidRPr="00304CA6">
        <w:rPr>
          <w:highlight w:val="yellow"/>
        </w:rPr>
        <w:t xml:space="preserve">. 8760 values) at given location.  Random missing data are not permitted (i.e. missing hours, days, months etc.). The hourly series for each parameter and station must be complete with valid </w:t>
      </w:r>
      <w:r w:rsidRPr="00304CA6">
        <w:rPr>
          <w:highlight w:val="yellow"/>
        </w:rPr>
        <w:lastRenderedPageBreak/>
        <w:t>data. If for some reason there are random missing values inside the model dataset, please fill in the gaps with “-999”.</w:t>
      </w:r>
    </w:p>
    <w:p w:rsidR="00E76714" w:rsidRPr="00304CA6" w:rsidRDefault="00E76714" w:rsidP="00E76714">
      <w:pPr>
        <w:ind w:left="720"/>
        <w:jc w:val="both"/>
        <w:rPr>
          <w:highlight w:val="yellow"/>
        </w:rPr>
      </w:pPr>
    </w:p>
    <w:p w:rsidR="00E76714" w:rsidRPr="00506549" w:rsidRDefault="00E76714" w:rsidP="00E76714">
      <w:pPr>
        <w:jc w:val="both"/>
      </w:pPr>
      <w:r w:rsidRPr="00304CA6">
        <w:rPr>
          <w:highlight w:val="yellow"/>
        </w:rPr>
        <w:t>If a parameter is entirely missing (</w:t>
      </w:r>
      <w:proofErr w:type="spellStart"/>
      <w:r w:rsidRPr="00304CA6">
        <w:rPr>
          <w:highlight w:val="yellow"/>
        </w:rPr>
        <w:t>i.e</w:t>
      </w:r>
      <w:proofErr w:type="spellEnd"/>
      <w:r w:rsidRPr="00304CA6">
        <w:rPr>
          <w:highlight w:val="yellow"/>
        </w:rPr>
        <w:t xml:space="preserve"> not provided by the model) for a station, but the same parameter is present in the monitoring dataset for the same station, the user must include that parameter in the *.</w:t>
      </w:r>
      <w:proofErr w:type="spellStart"/>
      <w:r w:rsidRPr="00304CA6">
        <w:rPr>
          <w:highlight w:val="yellow"/>
        </w:rPr>
        <w:t>netcdf</w:t>
      </w:r>
      <w:proofErr w:type="spellEnd"/>
      <w:r w:rsidRPr="00304CA6">
        <w:rPr>
          <w:highlight w:val="yellow"/>
        </w:rPr>
        <w:t xml:space="preserve"> file as </w:t>
      </w:r>
      <w:proofErr w:type="gramStart"/>
      <w:r w:rsidRPr="00304CA6">
        <w:rPr>
          <w:highlight w:val="yellow"/>
        </w:rPr>
        <w:t>a</w:t>
      </w:r>
      <w:proofErr w:type="gramEnd"/>
      <w:r w:rsidRPr="00304CA6">
        <w:rPr>
          <w:highlight w:val="yellow"/>
        </w:rPr>
        <w:t xml:space="preserve"> hourly series of “-999”.</w:t>
      </w:r>
    </w:p>
    <w:p w:rsidR="004D2DFE" w:rsidRPr="00920A94" w:rsidRDefault="004D2DFE" w:rsidP="004D2DFE"/>
    <w:p w:rsidR="004D2DFE" w:rsidRDefault="004D2DFE" w:rsidP="004D2DFE">
      <w:pPr>
        <w:pStyle w:val="Heading3"/>
        <w:numPr>
          <w:ilvl w:val="2"/>
          <w:numId w:val="37"/>
        </w:numPr>
        <w:rPr>
          <w:lang w:val="en-GB"/>
        </w:rPr>
      </w:pPr>
      <w:bookmarkStart w:id="208" w:name="_Toc340163134"/>
      <w:r>
        <w:rPr>
          <w:lang w:val="en-GB"/>
        </w:rPr>
        <w:t>Yearly Frequency</w:t>
      </w:r>
      <w:bookmarkEnd w:id="208"/>
    </w:p>
    <w:p w:rsidR="004D2DFE" w:rsidRDefault="004D2DFE" w:rsidP="004D2DFE">
      <w:pPr>
        <w:rPr>
          <w:lang w:val="en-GB"/>
        </w:rPr>
      </w:pPr>
    </w:p>
    <w:p w:rsidR="004D2DFE" w:rsidRDefault="004D2DFE" w:rsidP="004D2DFE">
      <w:r>
        <w:t xml:space="preserve">Modeled data should be prepared in </w:t>
      </w:r>
      <w:proofErr w:type="spellStart"/>
      <w:r>
        <w:t>csv</w:t>
      </w:r>
      <w:proofErr w:type="spellEnd"/>
      <w:r>
        <w:t xml:space="preserve"> format:</w:t>
      </w:r>
    </w:p>
    <w:p w:rsidR="004D2DFE" w:rsidRPr="007A0F3A" w:rsidRDefault="004D2DFE" w:rsidP="004D2DFE">
      <w:pPr>
        <w:rPr>
          <w:lang w:val="en-GB"/>
        </w:rPr>
      </w:pPr>
    </w:p>
    <w:p w:rsidR="004D2DFE" w:rsidRDefault="004D2DFE" w:rsidP="004D2DFE">
      <w:pPr>
        <w:jc w:val="both"/>
        <w:rPr>
          <w:sz w:val="20"/>
          <w:szCs w:val="20"/>
        </w:rPr>
      </w:pPr>
      <w:r w:rsidRPr="00BC45B8">
        <w:rPr>
          <w:b/>
          <w:i/>
        </w:rPr>
        <w:t>File</w:t>
      </w:r>
      <w:r>
        <w:rPr>
          <w:b/>
          <w:i/>
        </w:rPr>
        <w:t xml:space="preserve"> name</w:t>
      </w:r>
      <w:r w:rsidRPr="00BC45B8">
        <w:rPr>
          <w:b/>
          <w:i/>
        </w:rPr>
        <w:t>:</w:t>
      </w:r>
      <w:r>
        <w:t xml:space="preserve"> </w:t>
      </w:r>
      <w:r>
        <w:tab/>
      </w:r>
      <w:r w:rsidRPr="00B01978">
        <w:rPr>
          <w:sz w:val="20"/>
          <w:szCs w:val="20"/>
          <w:highlight w:val="yellow"/>
        </w:rPr>
        <w:t>&lt;YEAR_MODELNAME_TIME.</w:t>
      </w:r>
      <w:r>
        <w:rPr>
          <w:sz w:val="20"/>
          <w:szCs w:val="20"/>
          <w:highlight w:val="yellow"/>
        </w:rPr>
        <w:t>csv</w:t>
      </w:r>
      <w:r w:rsidRPr="00B01978">
        <w:rPr>
          <w:sz w:val="20"/>
          <w:szCs w:val="20"/>
          <w:highlight w:val="yellow"/>
        </w:rPr>
        <w:t>&gt;</w:t>
      </w:r>
    </w:p>
    <w:p w:rsidR="004D2DFE" w:rsidRPr="00512D64" w:rsidRDefault="004D2DFE" w:rsidP="004D2DFE">
      <w:pPr>
        <w:jc w:val="both"/>
        <w:rPr>
          <w:sz w:val="20"/>
          <w:szCs w:val="20"/>
        </w:rPr>
      </w:pPr>
    </w:p>
    <w:p w:rsidR="004D2DFE" w:rsidRPr="00190C6D" w:rsidRDefault="004D2DFE" w:rsidP="004D2DFE">
      <w:pPr>
        <w:jc w:val="both"/>
        <w:rPr>
          <w:sz w:val="20"/>
          <w:szCs w:val="20"/>
        </w:rPr>
      </w:pPr>
      <w:r>
        <w:t xml:space="preserve">   </w:t>
      </w:r>
      <w:r>
        <w:tab/>
      </w:r>
      <w:r w:rsidRPr="00B01978">
        <w:rPr>
          <w:b/>
          <w:sz w:val="20"/>
          <w:szCs w:val="20"/>
          <w:highlight w:val="yellow"/>
        </w:rPr>
        <w:t xml:space="preserve">Example: &lt;2008_CHIM_TIME.csv&gt; </w:t>
      </w:r>
      <w:r w:rsidRPr="00B01978">
        <w:rPr>
          <w:sz w:val="20"/>
          <w:szCs w:val="20"/>
          <w:highlight w:val="yellow"/>
        </w:rPr>
        <w:t>(chemical transport model results)</w:t>
      </w:r>
    </w:p>
    <w:p w:rsidR="004D2DFE" w:rsidRPr="00391084" w:rsidRDefault="004D2DFE" w:rsidP="004D2DFE">
      <w:pPr>
        <w:jc w:val="both"/>
        <w:rPr>
          <w:sz w:val="20"/>
          <w:szCs w:val="20"/>
        </w:rPr>
      </w:pPr>
      <w:r w:rsidRPr="00190C6D">
        <w:rPr>
          <w:b/>
          <w:sz w:val="20"/>
          <w:szCs w:val="20"/>
        </w:rPr>
        <w:tab/>
      </w:r>
      <w:r w:rsidRPr="00391084">
        <w:rPr>
          <w:sz w:val="20"/>
          <w:szCs w:val="20"/>
        </w:rPr>
        <w:t xml:space="preserve"> </w:t>
      </w:r>
    </w:p>
    <w:p w:rsidR="004D2DFE" w:rsidRPr="00391084" w:rsidRDefault="004D2DFE" w:rsidP="004D2DFE">
      <w:pPr>
        <w:jc w:val="both"/>
        <w:rPr>
          <w:sz w:val="20"/>
          <w:szCs w:val="20"/>
        </w:rPr>
      </w:pPr>
    </w:p>
    <w:p w:rsidR="004D2DFE" w:rsidRPr="00190C6D" w:rsidRDefault="004D2DFE" w:rsidP="004D2DFE">
      <w:pPr>
        <w:jc w:val="both"/>
      </w:pPr>
      <w:r w:rsidRPr="00525AEB">
        <w:rPr>
          <w:b/>
          <w:i/>
        </w:rPr>
        <w:t>Files loc</w:t>
      </w:r>
      <w:r w:rsidRPr="00190C6D">
        <w:rPr>
          <w:b/>
          <w:i/>
        </w:rPr>
        <w:t>ation:</w:t>
      </w:r>
      <w:r w:rsidRPr="00190C6D">
        <w:t xml:space="preserve"> </w:t>
      </w:r>
    </w:p>
    <w:p w:rsidR="004D2DFE" w:rsidRPr="00190C6D" w:rsidRDefault="004D2DFE" w:rsidP="004D2DFE">
      <w:pPr>
        <w:jc w:val="both"/>
      </w:pPr>
    </w:p>
    <w:p w:rsidR="004D2DFE" w:rsidRDefault="004D2DFE" w:rsidP="004D2DFE">
      <w:pPr>
        <w:jc w:val="both"/>
      </w:pPr>
      <w:r w:rsidRPr="00190C6D">
        <w:tab/>
        <w:t>….\data\modeling</w:t>
      </w:r>
    </w:p>
    <w:p w:rsidR="004D2DFE" w:rsidRDefault="004D2DFE" w:rsidP="004D2DFE">
      <w:pPr>
        <w:jc w:val="both"/>
        <w:rPr>
          <w:b/>
          <w:i/>
        </w:rPr>
      </w:pPr>
    </w:p>
    <w:p w:rsidR="004D2DFE" w:rsidRDefault="004D2DFE" w:rsidP="004D2DFE">
      <w:pPr>
        <w:jc w:val="both"/>
        <w:rPr>
          <w:b/>
          <w:i/>
        </w:rPr>
      </w:pPr>
    </w:p>
    <w:p w:rsidR="004D2DFE" w:rsidRPr="00B01978" w:rsidRDefault="004D2DFE" w:rsidP="004D2DFE">
      <w:pPr>
        <w:jc w:val="both"/>
        <w:rPr>
          <w:b/>
          <w:i/>
        </w:rPr>
      </w:pPr>
      <w:r w:rsidRPr="00525AEB">
        <w:rPr>
          <w:b/>
          <w:i/>
        </w:rPr>
        <w:t>Files structure:</w:t>
      </w:r>
    </w:p>
    <w:p w:rsidR="004D2DFE" w:rsidRDefault="004D2DFE" w:rsidP="004D2DFE">
      <w:pPr>
        <w:jc w:val="both"/>
      </w:pPr>
    </w:p>
    <w:p w:rsidR="004D2DFE" w:rsidRDefault="004D2DFE" w:rsidP="004D2DFE">
      <w:pPr>
        <w:pStyle w:val="ListParagraph"/>
        <w:ind w:left="360"/>
        <w:jc w:val="both"/>
      </w:pPr>
      <w:r>
        <w:t>YearlyAvg</w:t>
      </w:r>
      <w:proofErr w:type="gramStart"/>
      <w:r>
        <w:t>;2009</w:t>
      </w:r>
      <w:proofErr w:type="gramEnd"/>
      <w:r>
        <w:t>;O3;PM10...</w:t>
      </w:r>
    </w:p>
    <w:p w:rsidR="004D2DFE" w:rsidRDefault="004D2DFE" w:rsidP="004D2DFE">
      <w:pPr>
        <w:pStyle w:val="ListParagraph"/>
        <w:ind w:left="360"/>
        <w:jc w:val="both"/>
      </w:pPr>
      <w:proofErr w:type="gramStart"/>
      <w:r>
        <w:t>;Station</w:t>
      </w:r>
      <w:proofErr w:type="gramEnd"/>
      <w:r>
        <w:t>;ValueParam1;ValueParam2...</w:t>
      </w:r>
    </w:p>
    <w:p w:rsidR="004D2DFE" w:rsidRDefault="004D2DFE" w:rsidP="004D2DFE">
      <w:pPr>
        <w:pStyle w:val="ListParagraph"/>
        <w:ind w:left="360"/>
        <w:jc w:val="both"/>
      </w:pPr>
      <w:r>
        <w:t>Illmitz</w:t>
      </w:r>
      <w:proofErr w:type="gramStart"/>
      <w:r>
        <w:t>;40.3</w:t>
      </w:r>
      <w:proofErr w:type="gramEnd"/>
      <w:r>
        <w:t>;45.34</w:t>
      </w:r>
    </w:p>
    <w:p w:rsidR="004D2DFE" w:rsidRDefault="004D2DFE" w:rsidP="004D2DFE">
      <w:pPr>
        <w:pStyle w:val="ListParagraph"/>
        <w:ind w:left="360"/>
        <w:jc w:val="both"/>
      </w:pPr>
      <w:r>
        <w:t>Pillers</w:t>
      </w:r>
      <w:proofErr w:type="gramStart"/>
      <w:r>
        <w:t>;78</w:t>
      </w:r>
      <w:proofErr w:type="gramEnd"/>
      <w:r>
        <w:t>;54.54</w:t>
      </w:r>
    </w:p>
    <w:p w:rsidR="004D2DFE" w:rsidRDefault="004D2DFE" w:rsidP="004D2DFE">
      <w:pPr>
        <w:pStyle w:val="ListParagraph"/>
        <w:ind w:left="360"/>
        <w:jc w:val="both"/>
      </w:pPr>
      <w:r>
        <w:t>...</w:t>
      </w:r>
    </w:p>
    <w:p w:rsidR="00920A94" w:rsidRDefault="004D2DFE" w:rsidP="00920A94">
      <w:pPr>
        <w:pStyle w:val="Heading3"/>
        <w:numPr>
          <w:ilvl w:val="1"/>
          <w:numId w:val="37"/>
        </w:numPr>
        <w:rPr>
          <w:lang w:val="en-GB"/>
        </w:rPr>
      </w:pPr>
      <w:bookmarkStart w:id="209" w:name="_Toc340163135"/>
      <w:r>
        <w:rPr>
          <w:lang w:val="en-GB"/>
        </w:rPr>
        <w:t>Tuning Configuration files for yearly output</w:t>
      </w:r>
      <w:bookmarkEnd w:id="209"/>
    </w:p>
    <w:p w:rsidR="004D2DFE" w:rsidRDefault="004D2DFE" w:rsidP="004D2DFE">
      <w:pPr>
        <w:rPr>
          <w:lang w:val="en-GB"/>
        </w:rPr>
      </w:pPr>
    </w:p>
    <w:p w:rsidR="004D2DFE" w:rsidRDefault="004D2DFE" w:rsidP="009776CC">
      <w:pPr>
        <w:jc w:val="both"/>
        <w:rPr>
          <w:lang w:val="en-GB"/>
        </w:rPr>
      </w:pPr>
      <w:r>
        <w:rPr>
          <w:lang w:val="en-GB"/>
        </w:rPr>
        <w:t xml:space="preserve">By default the input files are configured for hourly frequency models but for models delivering annual averages it is possible to tune the configuration files to keep only </w:t>
      </w:r>
      <w:r w:rsidR="00304CA6">
        <w:rPr>
          <w:lang w:val="en-GB"/>
        </w:rPr>
        <w:t>relevant</w:t>
      </w:r>
      <w:r>
        <w:rPr>
          <w:lang w:val="en-GB"/>
        </w:rPr>
        <w:t xml:space="preserve"> diagrams and elaborations within the selection menus (e.g. all diagrams using correlation will be discarded).For doing this, go in the </w:t>
      </w:r>
      <w:r w:rsidR="009F6B7C">
        <w:rPr>
          <w:lang w:val="en-GB"/>
        </w:rPr>
        <w:t>startup.ini</w:t>
      </w:r>
      <w:r>
        <w:rPr>
          <w:lang w:val="en-GB"/>
        </w:rPr>
        <w:t xml:space="preserve"> </w:t>
      </w:r>
      <w:r w:rsidR="009F6B7C">
        <w:rPr>
          <w:lang w:val="en-GB"/>
        </w:rPr>
        <w:t>file</w:t>
      </w:r>
      <w:r>
        <w:rPr>
          <w:lang w:val="en-GB"/>
        </w:rPr>
        <w:t xml:space="preserve"> </w:t>
      </w:r>
      <w:r w:rsidR="009F6B7C">
        <w:rPr>
          <w:lang w:val="en-GB"/>
        </w:rPr>
        <w:t>and set the frequency parameter to “year”.</w:t>
      </w:r>
    </w:p>
    <w:p w:rsidR="004D2DFE" w:rsidRDefault="004D2DFE" w:rsidP="004D2DFE">
      <w:pPr>
        <w:rPr>
          <w:lang w:val="en-GB"/>
        </w:rPr>
      </w:pPr>
    </w:p>
    <w:p w:rsidR="00ED0668" w:rsidRDefault="00ED0668" w:rsidP="003F4AF4">
      <w:pPr>
        <w:pStyle w:val="Heading2"/>
        <w:numPr>
          <w:ilvl w:val="0"/>
          <w:numId w:val="37"/>
        </w:numPr>
        <w:rPr>
          <w:rFonts w:ascii="Times New Roman" w:hAnsi="Times New Roman" w:cs="Times New Roman"/>
          <w:lang w:val="en-GB"/>
        </w:rPr>
      </w:pPr>
      <w:bookmarkStart w:id="210" w:name="_Toc284940319"/>
      <w:bookmarkStart w:id="211" w:name="_Toc340163136"/>
      <w:bookmarkEnd w:id="201"/>
      <w:r w:rsidRPr="004D2DFE">
        <w:rPr>
          <w:lang w:val="en-GB"/>
        </w:rPr>
        <w:t>Exploration</w:t>
      </w:r>
      <w:r w:rsidRPr="00ED0668">
        <w:rPr>
          <w:rFonts w:ascii="Times New Roman" w:hAnsi="Times New Roman" w:cs="Times New Roman"/>
          <w:lang w:val="en-GB"/>
        </w:rPr>
        <w:t xml:space="preserve"> </w:t>
      </w:r>
      <w:r w:rsidRPr="004D2DFE">
        <w:rPr>
          <w:lang w:val="en-GB"/>
        </w:rPr>
        <w:t>mode</w:t>
      </w:r>
      <w:bookmarkEnd w:id="210"/>
      <w:bookmarkEnd w:id="211"/>
    </w:p>
    <w:p w:rsidR="003F119D" w:rsidRDefault="003F119D" w:rsidP="003F119D">
      <w:pPr>
        <w:rPr>
          <w:lang w:val="en-GB"/>
        </w:rPr>
      </w:pPr>
    </w:p>
    <w:p w:rsidR="00670058" w:rsidRDefault="003F119D" w:rsidP="00F27FB6">
      <w:pPr>
        <w:jc w:val="both"/>
        <w:rPr>
          <w:lang w:val="en-GB"/>
        </w:rPr>
      </w:pPr>
      <w:r>
        <w:rPr>
          <w:lang w:val="en-GB"/>
        </w:rPr>
        <w:t xml:space="preserve">For calculating a given statistical indicator and visualize it by a diagram the user has </w:t>
      </w:r>
      <w:r w:rsidR="00743ACD">
        <w:rPr>
          <w:lang w:val="en-GB"/>
        </w:rPr>
        <w:t xml:space="preserve">first </w:t>
      </w:r>
      <w:r>
        <w:rPr>
          <w:lang w:val="en-GB"/>
        </w:rPr>
        <w:t xml:space="preserve">to </w:t>
      </w:r>
      <w:r w:rsidR="00670058">
        <w:rPr>
          <w:lang w:val="en-GB"/>
        </w:rPr>
        <w:t>ma</w:t>
      </w:r>
      <w:r w:rsidR="00743ACD">
        <w:rPr>
          <w:lang w:val="en-GB"/>
        </w:rPr>
        <w:t>ke</w:t>
      </w:r>
      <w:r w:rsidR="00670058">
        <w:rPr>
          <w:lang w:val="en-GB"/>
        </w:rPr>
        <w:t xml:space="preserve"> </w:t>
      </w:r>
      <w:r>
        <w:rPr>
          <w:lang w:val="en-GB"/>
        </w:rPr>
        <w:t xml:space="preserve">selections in two interface windows – “data selection” and </w:t>
      </w:r>
      <w:r w:rsidR="00670058">
        <w:rPr>
          <w:lang w:val="en-GB"/>
        </w:rPr>
        <w:t>“</w:t>
      </w:r>
      <w:r>
        <w:rPr>
          <w:lang w:val="en-GB"/>
        </w:rPr>
        <w:t>analysis</w:t>
      </w:r>
      <w:r w:rsidR="00670058">
        <w:rPr>
          <w:lang w:val="en-GB"/>
        </w:rPr>
        <w:t xml:space="preserve"> window” (</w:t>
      </w:r>
      <w:r w:rsidR="00AF6A76">
        <w:rPr>
          <w:lang w:val="en-GB"/>
        </w:rPr>
        <w:t xml:space="preserve">activated through the </w:t>
      </w:r>
      <w:r w:rsidR="001E66E2">
        <w:rPr>
          <w:lang w:val="en-GB"/>
        </w:rPr>
        <w:t>starting</w:t>
      </w:r>
      <w:r w:rsidR="00AF6A76">
        <w:rPr>
          <w:lang w:val="en-GB"/>
        </w:rPr>
        <w:t xml:space="preserve"> window, see</w:t>
      </w:r>
      <w:r w:rsidR="00893080">
        <w:rPr>
          <w:lang w:val="en-GB"/>
        </w:rPr>
        <w:t xml:space="preserve"> Section </w:t>
      </w:r>
      <w:r w:rsidR="00893080">
        <w:rPr>
          <w:lang w:val="en-GB"/>
        </w:rPr>
        <w:fldChar w:fldCharType="begin"/>
      </w:r>
      <w:r w:rsidR="00893080">
        <w:rPr>
          <w:lang w:val="en-GB"/>
        </w:rPr>
        <w:instrText xml:space="preserve"> REF _Ref284944740 \r \h </w:instrText>
      </w:r>
      <w:r w:rsidR="00893080">
        <w:rPr>
          <w:lang w:val="en-GB"/>
        </w:rPr>
      </w:r>
      <w:r w:rsidR="00893080">
        <w:rPr>
          <w:lang w:val="en-GB"/>
        </w:rPr>
        <w:fldChar w:fldCharType="separate"/>
      </w:r>
      <w:r w:rsidR="00E27479">
        <w:rPr>
          <w:lang w:val="en-GB"/>
        </w:rPr>
        <w:t>3.3</w:t>
      </w:r>
      <w:r w:rsidR="00893080">
        <w:rPr>
          <w:lang w:val="en-GB"/>
        </w:rPr>
        <w:fldChar w:fldCharType="end"/>
      </w:r>
      <w:r w:rsidR="001E66E2">
        <w:rPr>
          <w:lang w:val="en-GB"/>
        </w:rPr>
        <w:t>)</w:t>
      </w:r>
      <w:r w:rsidR="00F27FB6">
        <w:rPr>
          <w:lang w:val="en-GB"/>
        </w:rPr>
        <w:t>. The data selection and analysis interfaces are described in sections 3.1 and 3.2 respectively.</w:t>
      </w:r>
      <w:r w:rsidR="00EA5365">
        <w:rPr>
          <w:lang w:val="en-GB"/>
        </w:rPr>
        <w:t xml:space="preserve"> Finally the main DELTA graphical interface, result of options previously selected by the user in the other interfaces, is described in section 3.3.</w:t>
      </w:r>
    </w:p>
    <w:p w:rsidR="006E7D82" w:rsidRDefault="006E7D82" w:rsidP="00F27FB6">
      <w:pPr>
        <w:jc w:val="both"/>
        <w:rPr>
          <w:lang w:val="en-GB"/>
        </w:rPr>
      </w:pPr>
    </w:p>
    <w:p w:rsidR="00F27FB6" w:rsidRDefault="005679C4" w:rsidP="00F27FB6">
      <w:pPr>
        <w:rPr>
          <w:lang w:val="en-GB"/>
        </w:rPr>
      </w:pPr>
      <w:commentRangeStart w:id="212"/>
      <w:r>
        <w:rPr>
          <w:noProof/>
          <w:lang w:val="fr-FR" w:eastAsia="fr-FR"/>
        </w:rPr>
        <w:lastRenderedPageBreak/>
        <w:drawing>
          <wp:inline distT="0" distB="0" distL="0" distR="0" wp14:anchorId="68B5D024" wp14:editId="21FEE6BF">
            <wp:extent cx="6048375" cy="4991100"/>
            <wp:effectExtent l="0" t="0" r="9525" b="0"/>
            <wp:docPr id="49" name="Picture 49" descr="Overall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verallscre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8375" cy="4991100"/>
                    </a:xfrm>
                    <a:prstGeom prst="rect">
                      <a:avLst/>
                    </a:prstGeom>
                    <a:noFill/>
                    <a:ln>
                      <a:noFill/>
                    </a:ln>
                  </pic:spPr>
                </pic:pic>
              </a:graphicData>
            </a:graphic>
          </wp:inline>
        </w:drawing>
      </w:r>
      <w:commentRangeEnd w:id="212"/>
      <w:r w:rsidR="00CF5753">
        <w:rPr>
          <w:rStyle w:val="CommentReference"/>
        </w:rPr>
        <w:commentReference w:id="212"/>
      </w:r>
    </w:p>
    <w:p w:rsidR="00F27FB6" w:rsidRDefault="00F27FB6" w:rsidP="00F27FB6">
      <w:pPr>
        <w:pStyle w:val="Caption"/>
      </w:pPr>
    </w:p>
    <w:p w:rsidR="00F27FB6" w:rsidRDefault="00F27FB6" w:rsidP="00F27FB6">
      <w:pPr>
        <w:pStyle w:val="Caption"/>
      </w:pPr>
      <w:r>
        <w:t xml:space="preserve">Figure </w:t>
      </w:r>
      <w:r>
        <w:fldChar w:fldCharType="begin"/>
      </w:r>
      <w:r>
        <w:instrText xml:space="preserve"> SEQ Figure \* ARABIC </w:instrText>
      </w:r>
      <w:r>
        <w:fldChar w:fldCharType="separate"/>
      </w:r>
      <w:r w:rsidR="00E27479">
        <w:rPr>
          <w:noProof/>
        </w:rPr>
        <w:t>5</w:t>
      </w:r>
      <w:r>
        <w:fldChar w:fldCharType="end"/>
      </w:r>
      <w:r>
        <w:t xml:space="preserve">  The DELTA </w:t>
      </w:r>
      <w:r w:rsidR="00743ACD">
        <w:t>main interface (</w:t>
      </w:r>
      <w:r>
        <w:t>starting window</w:t>
      </w:r>
      <w:r w:rsidR="00743ACD">
        <w:t>)</w:t>
      </w:r>
      <w:r>
        <w:t xml:space="preserve">  </w:t>
      </w:r>
    </w:p>
    <w:p w:rsidR="00AF6A76" w:rsidRDefault="00AF6A76" w:rsidP="00F27FB6"/>
    <w:p w:rsidR="00AF6A76" w:rsidRDefault="00AF6A76" w:rsidP="00AF6A76">
      <w:pPr>
        <w:pStyle w:val="Caption"/>
      </w:pPr>
    </w:p>
    <w:p w:rsidR="00ED0668" w:rsidRPr="00AF6A76" w:rsidRDefault="00656BFC" w:rsidP="003F4AF4">
      <w:pPr>
        <w:pStyle w:val="Heading3"/>
        <w:numPr>
          <w:ilvl w:val="1"/>
          <w:numId w:val="37"/>
        </w:numPr>
        <w:rPr>
          <w:rFonts w:ascii="Times New Roman" w:hAnsi="Times New Roman"/>
          <w:sz w:val="24"/>
          <w:lang w:val="en-GB"/>
        </w:rPr>
      </w:pPr>
      <w:bookmarkStart w:id="213" w:name="_Toc284940320"/>
      <w:bookmarkStart w:id="214" w:name="_Toc340163137"/>
      <w:r w:rsidRPr="00AF6A76">
        <w:rPr>
          <w:rFonts w:ascii="Times New Roman" w:hAnsi="Times New Roman"/>
          <w:sz w:val="24"/>
          <w:lang w:val="en-GB"/>
        </w:rPr>
        <w:t>The data selection interface</w:t>
      </w:r>
      <w:bookmarkEnd w:id="213"/>
      <w:bookmarkEnd w:id="214"/>
      <w:r w:rsidR="00F25B1E">
        <w:rPr>
          <w:rFonts w:ascii="Times New Roman" w:hAnsi="Times New Roman"/>
          <w:sz w:val="24"/>
          <w:lang w:val="en-GB"/>
        </w:rPr>
        <w:t xml:space="preserve"> </w:t>
      </w:r>
    </w:p>
    <w:p w:rsidR="00605672" w:rsidRDefault="00605672" w:rsidP="00605672">
      <w:pPr>
        <w:rPr>
          <w:lang w:val="en-GB"/>
        </w:rPr>
      </w:pPr>
    </w:p>
    <w:p w:rsidR="00605672" w:rsidRDefault="00F27FB6" w:rsidP="00605672">
      <w:pPr>
        <w:jc w:val="both"/>
        <w:rPr>
          <w:lang w:val="en-GB"/>
        </w:rPr>
      </w:pPr>
      <w:r>
        <w:rPr>
          <w:lang w:val="en-GB"/>
        </w:rPr>
        <w:t>A s</w:t>
      </w:r>
      <w:r w:rsidR="001E66E2">
        <w:rPr>
          <w:lang w:val="en-GB"/>
        </w:rPr>
        <w:t xml:space="preserve">election </w:t>
      </w:r>
      <w:r>
        <w:rPr>
          <w:lang w:val="en-GB"/>
        </w:rPr>
        <w:t>has</w:t>
      </w:r>
      <w:r w:rsidR="001E66E2">
        <w:rPr>
          <w:lang w:val="en-GB"/>
        </w:rPr>
        <w:t xml:space="preserve"> </w:t>
      </w:r>
      <w:r>
        <w:rPr>
          <w:lang w:val="en-GB"/>
        </w:rPr>
        <w:t xml:space="preserve">to be </w:t>
      </w:r>
      <w:r w:rsidR="001E66E2">
        <w:rPr>
          <w:lang w:val="en-GB"/>
        </w:rPr>
        <w:t xml:space="preserve">made </w:t>
      </w:r>
      <w:r w:rsidR="00743ACD">
        <w:rPr>
          <w:lang w:val="en-GB"/>
        </w:rPr>
        <w:t>b</w:t>
      </w:r>
      <w:r>
        <w:rPr>
          <w:lang w:val="en-GB"/>
        </w:rPr>
        <w:t xml:space="preserve">y the user </w:t>
      </w:r>
      <w:r w:rsidR="001E66E2">
        <w:rPr>
          <w:lang w:val="en-GB"/>
        </w:rPr>
        <w:t xml:space="preserve">in terms of </w:t>
      </w:r>
    </w:p>
    <w:p w:rsidR="00605672" w:rsidRDefault="00605672" w:rsidP="00605672">
      <w:pPr>
        <w:jc w:val="both"/>
        <w:rPr>
          <w:lang w:val="en-GB"/>
        </w:rPr>
      </w:pPr>
      <w:r>
        <w:rPr>
          <w:lang w:val="en-GB"/>
        </w:rPr>
        <w:t xml:space="preserve"> </w:t>
      </w:r>
    </w:p>
    <w:p w:rsidR="00605672" w:rsidRPr="00750032" w:rsidRDefault="00605672" w:rsidP="00E66B00">
      <w:pPr>
        <w:numPr>
          <w:ilvl w:val="0"/>
          <w:numId w:val="4"/>
        </w:numPr>
        <w:jc w:val="both"/>
        <w:rPr>
          <w:lang w:val="it-IT"/>
        </w:rPr>
      </w:pPr>
      <w:r>
        <w:rPr>
          <w:lang w:val="it-IT"/>
        </w:rPr>
        <w:t>a model/scenario (year) binome</w:t>
      </w:r>
    </w:p>
    <w:p w:rsidR="00605672" w:rsidRPr="00F57AF9" w:rsidRDefault="00605672" w:rsidP="00E66B00">
      <w:pPr>
        <w:numPr>
          <w:ilvl w:val="0"/>
          <w:numId w:val="4"/>
        </w:numPr>
        <w:jc w:val="both"/>
        <w:rPr>
          <w:lang w:val="pt-BR"/>
        </w:rPr>
      </w:pPr>
      <w:r w:rsidRPr="00F57AF9">
        <w:rPr>
          <w:lang w:val="pt-BR"/>
        </w:rPr>
        <w:t>a parameter (e.g. NO2)</w:t>
      </w:r>
    </w:p>
    <w:p w:rsidR="00605672" w:rsidRPr="0029138D" w:rsidRDefault="00605672" w:rsidP="00E66B00">
      <w:pPr>
        <w:numPr>
          <w:ilvl w:val="0"/>
          <w:numId w:val="4"/>
        </w:numPr>
        <w:jc w:val="both"/>
        <w:rPr>
          <w:lang w:val="en-GB"/>
        </w:rPr>
      </w:pPr>
      <w:r w:rsidRPr="00BC1372">
        <w:t xml:space="preserve">a monitoring station </w:t>
      </w:r>
    </w:p>
    <w:p w:rsidR="00605672" w:rsidRPr="00BC1372" w:rsidRDefault="00605672" w:rsidP="00605672">
      <w:pPr>
        <w:ind w:left="360"/>
        <w:jc w:val="both"/>
        <w:rPr>
          <w:lang w:val="en-GB"/>
        </w:rPr>
      </w:pPr>
    </w:p>
    <w:p w:rsidR="00055EEE" w:rsidRDefault="00F25B1E"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E27479" w:rsidRPr="0028004D">
        <w:t xml:space="preserve">Figure </w:t>
      </w:r>
      <w:r w:rsidR="00E27479">
        <w:rPr>
          <w:noProof/>
        </w:rPr>
        <w:t>6</w:t>
      </w:r>
      <w:r>
        <w:rPr>
          <w:lang w:val="en-GB"/>
        </w:rPr>
        <w:fldChar w:fldCharType="end"/>
      </w:r>
      <w:r w:rsidR="00F27FB6">
        <w:rPr>
          <w:lang w:val="en-GB"/>
        </w:rPr>
        <w:t>.</w:t>
      </w:r>
      <w:r w:rsidR="00743ACD">
        <w:rPr>
          <w:lang w:val="en-GB"/>
        </w:rPr>
        <w:t xml:space="preserve"> </w:t>
      </w:r>
      <w:r>
        <w:rPr>
          <w:lang w:val="en-GB"/>
        </w:rPr>
        <w:t>S</w:t>
      </w:r>
      <w:r w:rsidR="00605672">
        <w:rPr>
          <w:lang w:val="en-GB"/>
        </w:rPr>
        <w:t>ome filters are available to facilitate the selection of the appropriate monitoring statio</w:t>
      </w:r>
      <w:r>
        <w:rPr>
          <w:lang w:val="en-GB"/>
        </w:rPr>
        <w:t>ns in terms of regions, types. These filters are defined in the configuration file &lt;startup.ini&gt;, where the user can make the station classification categories case specific.</w:t>
      </w:r>
    </w:p>
    <w:p w:rsidR="00055EEE" w:rsidRDefault="00C16F16" w:rsidP="00605672">
      <w:pPr>
        <w:jc w:val="both"/>
        <w:rPr>
          <w:lang w:val="en-GB"/>
        </w:rPr>
      </w:pPr>
      <w:r>
        <w:t>Note:</w:t>
      </w:r>
      <w:r w:rsidR="004247F2">
        <w:t xml:space="preserve"> </w:t>
      </w:r>
      <w:r w:rsidR="00055EEE">
        <w:t xml:space="preserve">When </w:t>
      </w:r>
      <w:r w:rsidR="004247F2">
        <w:t>a user</w:t>
      </w:r>
      <w:r w:rsidR="00055EEE">
        <w:t xml:space="preserve"> select</w:t>
      </w:r>
      <w:r w:rsidR="004247F2">
        <w:t>s</w:t>
      </w:r>
      <w:r w:rsidR="00055EEE">
        <w:t xml:space="preserve"> a parameter (</w:t>
      </w:r>
      <w:r w:rsidR="00960146">
        <w:t>e.g.</w:t>
      </w:r>
      <w:r w:rsidR="00055EEE">
        <w:t xml:space="preserve"> O</w:t>
      </w:r>
      <w:r w:rsidR="00055EEE" w:rsidRPr="00B74CB0">
        <w:rPr>
          <w:vertAlign w:val="subscript"/>
        </w:rPr>
        <w:t>3</w:t>
      </w:r>
      <w:r w:rsidR="00055EEE">
        <w:t>) in the "data selection" window, all stations measuring that p</w:t>
      </w:r>
      <w:r>
        <w:t>arameter</w:t>
      </w:r>
      <w:r w:rsidR="00055EEE">
        <w:t xml:space="preserve"> au</w:t>
      </w:r>
      <w:r w:rsidR="004247F2">
        <w:t>tomatically appear in the "avai</w:t>
      </w:r>
      <w:r w:rsidR="00055EEE">
        <w:t>l</w:t>
      </w:r>
      <w:r w:rsidR="004247F2">
        <w:t>a</w:t>
      </w:r>
      <w:r w:rsidR="00055EEE">
        <w:t xml:space="preserve">ble" section. </w:t>
      </w:r>
      <w:r w:rsidR="00960146">
        <w:t xml:space="preserve">The </w:t>
      </w:r>
      <w:r w:rsidR="004247F2">
        <w:t xml:space="preserve">user </w:t>
      </w:r>
      <w:r w:rsidR="00960146">
        <w:t>can then make</w:t>
      </w:r>
      <w:r w:rsidR="004247F2">
        <w:t xml:space="preserve"> </w:t>
      </w:r>
      <w:r w:rsidR="00960146">
        <w:t>his</w:t>
      </w:r>
      <w:r w:rsidR="004247F2">
        <w:t xml:space="preserve"> selection </w:t>
      </w:r>
      <w:r w:rsidR="00960146">
        <w:t xml:space="preserve">among these available stations and add them </w:t>
      </w:r>
      <w:r w:rsidR="004247F2">
        <w:t>in the “selected” section</w:t>
      </w:r>
      <w:r w:rsidR="00960146">
        <w:t xml:space="preserve">. At this stage the user can still change his mind and select another parameter (e.g. PM10). The list of selected stations will be updated </w:t>
      </w:r>
      <w:r w:rsidR="0023548E">
        <w:t>after warning the user.</w:t>
      </w:r>
    </w:p>
    <w:p w:rsidR="00F25B1E" w:rsidRDefault="00F25B1E" w:rsidP="00605672">
      <w:pPr>
        <w:jc w:val="both"/>
        <w:rPr>
          <w:lang w:val="en-GB"/>
        </w:rPr>
      </w:pPr>
    </w:p>
    <w:p w:rsidR="00BD12F6" w:rsidRDefault="00F25B1E" w:rsidP="00BD12F6">
      <w:pPr>
        <w:jc w:val="both"/>
        <w:rPr>
          <w:lang w:val="en-GB"/>
        </w:rPr>
      </w:pPr>
      <w:r>
        <w:rPr>
          <w:lang w:val="en-GB"/>
        </w:rPr>
        <w:lastRenderedPageBreak/>
        <w:t xml:space="preserve">The user has also the possibility to save the choices made </w:t>
      </w:r>
      <w:r w:rsidR="00AB2D1F">
        <w:rPr>
          <w:lang w:val="en-GB"/>
        </w:rPr>
        <w:t>on this window</w:t>
      </w:r>
      <w:r>
        <w:rPr>
          <w:lang w:val="en-GB"/>
        </w:rPr>
        <w:t xml:space="preserve"> </w:t>
      </w:r>
      <w:r w:rsidR="00AB2D1F">
        <w:rPr>
          <w:lang w:val="en-GB"/>
        </w:rPr>
        <w:t xml:space="preserve">and </w:t>
      </w:r>
      <w:r>
        <w:rPr>
          <w:lang w:val="en-GB"/>
        </w:rPr>
        <w:t xml:space="preserve">to reload them at a later time. This modality can be useful </w:t>
      </w:r>
      <w:r w:rsidR="00743ACD">
        <w:rPr>
          <w:lang w:val="en-GB"/>
        </w:rPr>
        <w:t xml:space="preserve">to </w:t>
      </w:r>
      <w:r>
        <w:rPr>
          <w:lang w:val="en-GB"/>
        </w:rPr>
        <w:t>avoid repe</w:t>
      </w:r>
      <w:r w:rsidR="00743ACD">
        <w:rPr>
          <w:lang w:val="en-GB"/>
        </w:rPr>
        <w:t>a</w:t>
      </w:r>
      <w:r>
        <w:rPr>
          <w:lang w:val="en-GB"/>
        </w:rPr>
        <w:t>ti</w:t>
      </w:r>
      <w:r w:rsidR="00743ACD">
        <w:rPr>
          <w:lang w:val="en-GB"/>
        </w:rPr>
        <w:t>ng</w:t>
      </w:r>
      <w:r>
        <w:rPr>
          <w:lang w:val="en-GB"/>
        </w:rPr>
        <w:t xml:space="preserve"> frequently </w:t>
      </w:r>
      <w:r w:rsidR="0023548E">
        <w:rPr>
          <w:lang w:val="en-GB"/>
        </w:rPr>
        <w:t xml:space="preserve">used </w:t>
      </w:r>
      <w:r>
        <w:rPr>
          <w:lang w:val="en-GB"/>
        </w:rPr>
        <w:t xml:space="preserve">selections. </w:t>
      </w:r>
      <w:r w:rsidR="00BD12F6">
        <w:rPr>
          <w:lang w:val="en-GB"/>
        </w:rPr>
        <w:t>In order to save the selections in the data selection win</w:t>
      </w:r>
      <w:r w:rsidR="00BD12F6" w:rsidRPr="006E7D82">
        <w:rPr>
          <w:lang w:val="en-GB"/>
        </w:rPr>
        <w:t>dow, choose “save data” from the top “data selection” pop up menu. A new window appears with the request to put a file name. File extension must be *.</w:t>
      </w:r>
      <w:proofErr w:type="spellStart"/>
      <w:r w:rsidR="00BD12F6" w:rsidRPr="006E7D82">
        <w:rPr>
          <w:lang w:val="en-GB"/>
        </w:rPr>
        <w:t>ent</w:t>
      </w:r>
      <w:proofErr w:type="spellEnd"/>
      <w:r w:rsidR="00BD12F6" w:rsidRPr="006E7D82">
        <w:rPr>
          <w:lang w:val="en-GB"/>
        </w:rPr>
        <w:t xml:space="preserve">. By default the file is saved in the </w:t>
      </w:r>
      <w:proofErr w:type="spellStart"/>
      <w:r w:rsidR="00BD12F6" w:rsidRPr="006E7D82">
        <w:rPr>
          <w:lang w:val="en-GB"/>
        </w:rPr>
        <w:t>dir</w:t>
      </w:r>
      <w:proofErr w:type="spellEnd"/>
      <w:r w:rsidR="00BD12F6" w:rsidRPr="006E7D82">
        <w:rPr>
          <w:lang w:val="en-GB"/>
        </w:rPr>
        <w:t>…. \save.</w:t>
      </w:r>
      <w:r w:rsidR="00BD12F6" w:rsidRPr="006E7D82">
        <w:rPr>
          <w:b/>
          <w:lang w:val="en-GB"/>
        </w:rPr>
        <w:t xml:space="preserve"> </w:t>
      </w:r>
      <w:r w:rsidR="00BD12F6" w:rsidRPr="006E7D82">
        <w:rPr>
          <w:lang w:val="en-GB"/>
        </w:rPr>
        <w:t>To reload the saved selections,</w:t>
      </w:r>
      <w:r w:rsidR="00BD12F6">
        <w:rPr>
          <w:lang w:val="en-GB"/>
        </w:rPr>
        <w:t xml:space="preserve"> -choose “load data” from the top “data selection” pop up menu. </w:t>
      </w:r>
    </w:p>
    <w:p w:rsidR="009D3A53" w:rsidRDefault="009D3A53" w:rsidP="00BD12F6">
      <w:pPr>
        <w:jc w:val="both"/>
        <w:rPr>
          <w:lang w:val="en-GB"/>
        </w:rPr>
      </w:pPr>
    </w:p>
    <w:p w:rsidR="009D3A53" w:rsidRDefault="00775385" w:rsidP="00BD12F6">
      <w:pPr>
        <w:jc w:val="both"/>
        <w:rPr>
          <w:lang w:val="en-GB"/>
        </w:rPr>
      </w:pPr>
      <w:r>
        <w:rPr>
          <w:lang w:val="en-GB"/>
        </w:rPr>
        <w:t>A set of s</w:t>
      </w:r>
      <w:r w:rsidR="009D3A53">
        <w:rPr>
          <w:lang w:val="en-GB"/>
        </w:rPr>
        <w:t xml:space="preserve">tations can either be </w:t>
      </w:r>
      <w:r>
        <w:rPr>
          <w:lang w:val="en-GB"/>
        </w:rPr>
        <w:t xml:space="preserve">treated as a number of </w:t>
      </w:r>
      <w:r w:rsidR="009D3A53">
        <w:rPr>
          <w:lang w:val="en-GB"/>
        </w:rPr>
        <w:t xml:space="preserve">single entities or as </w:t>
      </w:r>
      <w:r>
        <w:rPr>
          <w:lang w:val="en-GB"/>
        </w:rPr>
        <w:t>a group</w:t>
      </w:r>
      <w:r w:rsidR="009D3A53">
        <w:rPr>
          <w:lang w:val="en-GB"/>
        </w:rPr>
        <w:t>.</w:t>
      </w:r>
      <w:r>
        <w:rPr>
          <w:lang w:val="en-GB"/>
        </w:rPr>
        <w:t xml:space="preserve"> In the case of groups the user will be asked to select between “mean” and “90% </w:t>
      </w:r>
      <w:proofErr w:type="spellStart"/>
      <w:r>
        <w:rPr>
          <w:lang w:val="en-GB"/>
        </w:rPr>
        <w:t>percentile”options</w:t>
      </w:r>
      <w:proofErr w:type="spellEnd"/>
      <w:r>
        <w:rPr>
          <w:lang w:val="en-GB"/>
        </w:rPr>
        <w:t xml:space="preserve">.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w:t>
      </w:r>
      <w:proofErr w:type="gramStart"/>
      <w:r>
        <w:rPr>
          <w:lang w:val="en-GB"/>
        </w:rPr>
        <w:t>criteria</w:t>
      </w:r>
      <w:proofErr w:type="gramEnd"/>
      <w:r>
        <w:rPr>
          <w:lang w:val="en-GB"/>
        </w:rPr>
        <w:t xml:space="preserve"> is fulfilled for the selected group of stations. </w:t>
      </w:r>
      <w:r w:rsidR="009D3A53">
        <w:rPr>
          <w:lang w:val="en-GB"/>
        </w:rPr>
        <w:t xml:space="preserve"> </w:t>
      </w:r>
    </w:p>
    <w:p w:rsidR="00F25B1E" w:rsidRDefault="00F25B1E" w:rsidP="00F25B1E">
      <w:pPr>
        <w:jc w:val="both"/>
        <w:rPr>
          <w:lang w:val="en-GB"/>
        </w:rPr>
      </w:pPr>
    </w:p>
    <w:p w:rsidR="00605672" w:rsidRDefault="005679C4" w:rsidP="00605672">
      <w:pPr>
        <w:keepNext/>
        <w:jc w:val="both"/>
      </w:pPr>
      <w:commentRangeStart w:id="215"/>
      <w:r>
        <w:rPr>
          <w:noProof/>
          <w:lang w:val="fr-FR" w:eastAsia="fr-FR"/>
        </w:rPr>
        <w:drawing>
          <wp:inline distT="0" distB="0" distL="0" distR="0" wp14:anchorId="3A4B7EAC" wp14:editId="7D4750E4">
            <wp:extent cx="5153025" cy="4229100"/>
            <wp:effectExtent l="0" t="0" r="9525" b="0"/>
            <wp:docPr id="50" name="Picture 50" descr="data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atase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3025" cy="4229100"/>
                    </a:xfrm>
                    <a:prstGeom prst="rect">
                      <a:avLst/>
                    </a:prstGeom>
                    <a:noFill/>
                    <a:ln>
                      <a:noFill/>
                    </a:ln>
                  </pic:spPr>
                </pic:pic>
              </a:graphicData>
            </a:graphic>
          </wp:inline>
        </w:drawing>
      </w:r>
      <w:commentRangeEnd w:id="215"/>
      <w:r w:rsidR="00CF5753">
        <w:rPr>
          <w:rStyle w:val="CommentReference"/>
        </w:rPr>
        <w:commentReference w:id="215"/>
      </w:r>
    </w:p>
    <w:p w:rsidR="00605672" w:rsidRDefault="00605672" w:rsidP="00605672">
      <w:pPr>
        <w:pStyle w:val="Caption"/>
        <w:spacing w:before="120"/>
        <w:rPr>
          <w:lang w:val="en-GB"/>
        </w:rPr>
      </w:pPr>
      <w:bookmarkStart w:id="216" w:name="_Ref284591234"/>
      <w:r w:rsidRPr="0028004D">
        <w:t xml:space="preserve">Figure </w:t>
      </w:r>
      <w:r>
        <w:fldChar w:fldCharType="begin"/>
      </w:r>
      <w:r w:rsidRPr="0028004D">
        <w:instrText xml:space="preserve"> SEQ Figure \* ARABIC </w:instrText>
      </w:r>
      <w:r>
        <w:fldChar w:fldCharType="separate"/>
      </w:r>
      <w:r w:rsidR="00E27479">
        <w:rPr>
          <w:noProof/>
        </w:rPr>
        <w:t>6</w:t>
      </w:r>
      <w:r>
        <w:fldChar w:fldCharType="end"/>
      </w:r>
      <w:bookmarkEnd w:id="216"/>
      <w:r w:rsidRPr="0028004D">
        <w:t xml:space="preserve">: DELTA data selection interface. </w:t>
      </w:r>
      <w:r>
        <w:t>Example of Po Valley stations from the POMI modeling exercise</w:t>
      </w:r>
    </w:p>
    <w:p w:rsidR="00605672" w:rsidRDefault="00605672" w:rsidP="00605672">
      <w:pPr>
        <w:rPr>
          <w:lang w:val="en-GB"/>
        </w:rPr>
      </w:pPr>
    </w:p>
    <w:p w:rsidR="00605672" w:rsidRPr="00605672" w:rsidRDefault="00605672" w:rsidP="00605672">
      <w:pPr>
        <w:rPr>
          <w:lang w:val="en-GB"/>
        </w:rPr>
      </w:pPr>
    </w:p>
    <w:p w:rsidR="00605672" w:rsidRDefault="00656BFC" w:rsidP="003F4AF4">
      <w:pPr>
        <w:pStyle w:val="Heading3"/>
        <w:numPr>
          <w:ilvl w:val="1"/>
          <w:numId w:val="37"/>
        </w:numPr>
        <w:rPr>
          <w:rFonts w:ascii="Times New Roman" w:hAnsi="Times New Roman"/>
          <w:sz w:val="24"/>
          <w:lang w:val="en-GB"/>
        </w:rPr>
      </w:pPr>
      <w:bookmarkStart w:id="217" w:name="_Toc284940321"/>
      <w:bookmarkStart w:id="218" w:name="_Toc340163138"/>
      <w:r>
        <w:rPr>
          <w:rFonts w:ascii="Times New Roman" w:hAnsi="Times New Roman"/>
          <w:sz w:val="24"/>
          <w:lang w:val="en-GB"/>
        </w:rPr>
        <w:t xml:space="preserve">The analysis </w:t>
      </w:r>
      <w:r w:rsidR="00605672">
        <w:rPr>
          <w:rFonts w:ascii="Times New Roman" w:hAnsi="Times New Roman"/>
          <w:sz w:val="24"/>
          <w:lang w:val="en-GB"/>
        </w:rPr>
        <w:t>interface</w:t>
      </w:r>
      <w:bookmarkEnd w:id="217"/>
      <w:bookmarkEnd w:id="218"/>
    </w:p>
    <w:p w:rsidR="00605672" w:rsidRDefault="00605672" w:rsidP="00605672">
      <w:pPr>
        <w:rPr>
          <w:lang w:val="en-GB"/>
        </w:rPr>
      </w:pPr>
    </w:p>
    <w:p w:rsidR="00605672" w:rsidRDefault="00605672" w:rsidP="00605672">
      <w:pPr>
        <w:jc w:val="both"/>
        <w:rPr>
          <w:lang w:val="en-GB"/>
        </w:rPr>
      </w:pPr>
      <w:r>
        <w:rPr>
          <w:lang w:val="en-GB"/>
        </w:rPr>
        <w:t xml:space="preserve">The </w:t>
      </w:r>
      <w:r w:rsidR="00BD12F6">
        <w:rPr>
          <w:lang w:val="en-GB"/>
        </w:rPr>
        <w:t xml:space="preserve">analysis </w:t>
      </w:r>
      <w:r>
        <w:rPr>
          <w:lang w:val="en-GB"/>
        </w:rPr>
        <w:t>interface (</w:t>
      </w:r>
      <w:r w:rsidR="00662E4D">
        <w:rPr>
          <w:lang w:val="en-GB"/>
        </w:rPr>
        <w:fldChar w:fldCharType="begin"/>
      </w:r>
      <w:r w:rsidR="00662E4D">
        <w:rPr>
          <w:lang w:val="en-GB"/>
        </w:rPr>
        <w:instrText xml:space="preserve"> REF _Ref284592739 \h </w:instrText>
      </w:r>
      <w:r w:rsidR="00662E4D">
        <w:rPr>
          <w:lang w:val="en-GB"/>
        </w:rPr>
      </w:r>
      <w:r w:rsidR="00662E4D">
        <w:rPr>
          <w:lang w:val="en-GB"/>
        </w:rPr>
        <w:fldChar w:fldCharType="separate"/>
      </w:r>
      <w:r w:rsidR="00E27479">
        <w:t xml:space="preserve">Figure </w:t>
      </w:r>
      <w:r w:rsidR="00E27479">
        <w:rPr>
          <w:noProof/>
        </w:rPr>
        <w:t>7</w:t>
      </w:r>
      <w:r w:rsidR="00662E4D">
        <w:rPr>
          <w:lang w:val="en-GB"/>
        </w:rPr>
        <w:fldChar w:fldCharType="end"/>
      </w:r>
      <w:r>
        <w:rPr>
          <w:lang w:val="en-GB"/>
        </w:rPr>
        <w:t>) allows the user to select the type of statistics and diagram, as well as the desired temporal operations to be performed on the original data</w:t>
      </w:r>
      <w:r w:rsidR="00BD12F6">
        <w:rPr>
          <w:lang w:val="en-GB"/>
        </w:rPr>
        <w:t xml:space="preserve"> (“group by Time” and “Daily Stat”)</w:t>
      </w:r>
      <w:r>
        <w:rPr>
          <w:lang w:val="en-GB"/>
        </w:rPr>
        <w:t xml:space="preserve">. </w:t>
      </w:r>
      <w:r w:rsidR="0023548E">
        <w:rPr>
          <w:lang w:val="en-GB"/>
        </w:rPr>
        <w:t>Available</w:t>
      </w:r>
      <w:r>
        <w:rPr>
          <w:lang w:val="en-GB"/>
        </w:rPr>
        <w:t xml:space="preserve"> diagrams </w:t>
      </w:r>
      <w:r w:rsidR="0023548E">
        <w:rPr>
          <w:lang w:val="en-GB"/>
        </w:rPr>
        <w:t>are described in the Appendix.</w:t>
      </w:r>
      <w:r>
        <w:rPr>
          <w:lang w:val="en-GB"/>
        </w:rPr>
        <w:t xml:space="preserve"> </w:t>
      </w:r>
    </w:p>
    <w:p w:rsidR="00605672" w:rsidRDefault="00605672" w:rsidP="00605672">
      <w:pPr>
        <w:jc w:val="both"/>
        <w:rPr>
          <w:lang w:val="en-GB"/>
        </w:rPr>
      </w:pPr>
    </w:p>
    <w:p w:rsidR="00605672" w:rsidRDefault="00605672" w:rsidP="00605672">
      <w:pPr>
        <w:jc w:val="both"/>
        <w:rPr>
          <w:lang w:val="en-GB"/>
        </w:rPr>
      </w:pPr>
      <w:r>
        <w:rPr>
          <w:lang w:val="en-GB"/>
        </w:rPr>
        <w:t xml:space="preserve">Each of these plot types can be selected to illustrate different statistical metrics (statistics column). This is especially true for the </w:t>
      </w:r>
      <w:proofErr w:type="spellStart"/>
      <w:r>
        <w:rPr>
          <w:lang w:val="en-GB"/>
        </w:rPr>
        <w:t>barplots</w:t>
      </w:r>
      <w:proofErr w:type="spellEnd"/>
      <w:r>
        <w:rPr>
          <w:lang w:val="en-GB"/>
        </w:rPr>
        <w:t xml:space="preserve"> which is the common way to visualise single statistical </w:t>
      </w:r>
      <w:r>
        <w:rPr>
          <w:lang w:val="en-GB"/>
        </w:rPr>
        <w:lastRenderedPageBreak/>
        <w:t>metrics (Mean, RMSE, bias, IOA, Exceedance days...). Some of these statistics require threshold values which can be in</w:t>
      </w:r>
      <w:r w:rsidR="00BD12F6">
        <w:rPr>
          <w:lang w:val="en-GB"/>
        </w:rPr>
        <w:t>cluded</w:t>
      </w:r>
      <w:r>
        <w:rPr>
          <w:lang w:val="en-GB"/>
        </w:rPr>
        <w:t xml:space="preserve"> (e.g. SOMO, exceedance days…) on the same window. </w:t>
      </w:r>
    </w:p>
    <w:p w:rsidR="00605672" w:rsidRDefault="00605672" w:rsidP="00605672">
      <w:pPr>
        <w:keepNext/>
        <w:rPr>
          <w:lang w:val="en-GB"/>
        </w:rPr>
      </w:pPr>
    </w:p>
    <w:p w:rsidR="00605672" w:rsidRDefault="00605672" w:rsidP="00605672">
      <w:pPr>
        <w:keepNext/>
        <w:rPr>
          <w:lang w:val="en-GB"/>
        </w:rPr>
      </w:pPr>
    </w:p>
    <w:p w:rsidR="00605672" w:rsidRDefault="005679C4" w:rsidP="00605672">
      <w:pPr>
        <w:keepNext/>
      </w:pPr>
      <w:commentRangeStart w:id="219"/>
      <w:r>
        <w:rPr>
          <w:noProof/>
          <w:lang w:val="fr-FR" w:eastAsia="fr-FR"/>
        </w:rPr>
        <w:drawing>
          <wp:inline distT="0" distB="0" distL="0" distR="0" wp14:anchorId="1BAA793C" wp14:editId="75F9A1EC">
            <wp:extent cx="5572125" cy="3409950"/>
            <wp:effectExtent l="0" t="0" r="9525" b="0"/>
            <wp:docPr id="51" name="Picture 51" descr="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nalysi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3409950"/>
                    </a:xfrm>
                    <a:prstGeom prst="rect">
                      <a:avLst/>
                    </a:prstGeom>
                    <a:noFill/>
                    <a:ln>
                      <a:noFill/>
                    </a:ln>
                  </pic:spPr>
                </pic:pic>
              </a:graphicData>
            </a:graphic>
          </wp:inline>
        </w:drawing>
      </w:r>
      <w:commentRangeEnd w:id="219"/>
      <w:r w:rsidR="00CF5753">
        <w:rPr>
          <w:rStyle w:val="CommentReference"/>
        </w:rPr>
        <w:commentReference w:id="219"/>
      </w:r>
    </w:p>
    <w:p w:rsidR="00605672" w:rsidRDefault="00605672" w:rsidP="00605672">
      <w:pPr>
        <w:pStyle w:val="Caption"/>
        <w:spacing w:before="120"/>
        <w:rPr>
          <w:lang w:val="en-GB"/>
        </w:rPr>
      </w:pPr>
      <w:bookmarkStart w:id="220" w:name="_Ref284592739"/>
      <w:r>
        <w:t xml:space="preserve">Figure </w:t>
      </w:r>
      <w:r>
        <w:fldChar w:fldCharType="begin"/>
      </w:r>
      <w:r>
        <w:instrText xml:space="preserve"> SEQ Figure \* ARABIC </w:instrText>
      </w:r>
      <w:r>
        <w:fldChar w:fldCharType="separate"/>
      </w:r>
      <w:r w:rsidR="00E27479">
        <w:rPr>
          <w:noProof/>
        </w:rPr>
        <w:t>7</w:t>
      </w:r>
      <w:r>
        <w:fldChar w:fldCharType="end"/>
      </w:r>
      <w:bookmarkEnd w:id="220"/>
      <w:r>
        <w:t>: DELTA analysis selection interface</w:t>
      </w:r>
    </w:p>
    <w:p w:rsidR="00605672" w:rsidRDefault="00605672" w:rsidP="00605672">
      <w:pPr>
        <w:rPr>
          <w:lang w:val="en-GB"/>
        </w:rPr>
      </w:pPr>
    </w:p>
    <w:p w:rsidR="00605672" w:rsidRDefault="00605672" w:rsidP="00605672">
      <w:pPr>
        <w:jc w:val="both"/>
        <w:rPr>
          <w:lang w:val="en-GB"/>
        </w:rPr>
      </w:pPr>
      <w:r>
        <w:rPr>
          <w:lang w:val="en-GB"/>
        </w:rPr>
        <w:t xml:space="preserve">The lower left part of the analysis selection interface, “multiple choices info”, </w:t>
      </w:r>
      <w:r w:rsidR="004B2D86">
        <w:rPr>
          <w:lang w:val="en-GB"/>
        </w:rPr>
        <w:t xml:space="preserve">gives information on </w:t>
      </w:r>
      <w:r>
        <w:rPr>
          <w:lang w:val="en-GB"/>
        </w:rPr>
        <w:t xml:space="preserve">the different possibilities </w:t>
      </w:r>
      <w:r w:rsidR="00054F6A">
        <w:rPr>
          <w:lang w:val="en-GB"/>
        </w:rPr>
        <w:t>offered to</w:t>
      </w:r>
      <w:r w:rsidR="00BD12F6">
        <w:rPr>
          <w:lang w:val="en-GB"/>
        </w:rPr>
        <w:t xml:space="preserve"> </w:t>
      </w:r>
      <w:r>
        <w:rPr>
          <w:lang w:val="en-GB"/>
        </w:rPr>
        <w:t xml:space="preserve">the user </w:t>
      </w:r>
      <w:r w:rsidR="004B2D86">
        <w:rPr>
          <w:lang w:val="en-GB"/>
        </w:rPr>
        <w:t xml:space="preserve">in terms of combination of parameters, stations, models </w:t>
      </w:r>
      <w:r>
        <w:rPr>
          <w:lang w:val="en-GB"/>
        </w:rPr>
        <w:t xml:space="preserve">to generate the diagram. These possibilities give the degree of freedom in selecting items of the four main entities: scenario (year); model; parameter; monitoring stations. The allowed multiple choices for a given diagram are pre-defined in the tool and </w:t>
      </w:r>
      <w:r w:rsidR="0023548E">
        <w:rPr>
          <w:lang w:val="en-GB"/>
        </w:rPr>
        <w:t>are described in the Appendix.</w:t>
      </w:r>
    </w:p>
    <w:p w:rsidR="004B2D86" w:rsidRDefault="004B2D86" w:rsidP="00605672">
      <w:pPr>
        <w:jc w:val="both"/>
        <w:rPr>
          <w:lang w:val="en-GB"/>
        </w:rPr>
      </w:pPr>
    </w:p>
    <w:p w:rsidR="00605672" w:rsidRDefault="00605672" w:rsidP="00605672">
      <w:pPr>
        <w:jc w:val="both"/>
        <w:rPr>
          <w:lang w:val="en-GB"/>
        </w:rPr>
      </w:pPr>
      <w:r>
        <w:rPr>
          <w:lang w:val="en-GB"/>
        </w:rPr>
        <w:t>On the right side of the analysis selection interface, time operations can be chosen to be performed on the selected modelled-observed data pairs, i.e.:</w:t>
      </w:r>
    </w:p>
    <w:p w:rsidR="00605672" w:rsidRDefault="00605672" w:rsidP="00605672">
      <w:pPr>
        <w:jc w:val="both"/>
        <w:rPr>
          <w:lang w:val="en-GB"/>
        </w:rPr>
      </w:pPr>
    </w:p>
    <w:p w:rsidR="00605672" w:rsidRDefault="00CF5753" w:rsidP="00E66B00">
      <w:pPr>
        <w:numPr>
          <w:ilvl w:val="0"/>
          <w:numId w:val="3"/>
        </w:numPr>
        <w:jc w:val="both"/>
        <w:rPr>
          <w:lang w:val="en-GB"/>
        </w:rPr>
      </w:pPr>
      <w:r w:rsidRPr="00CF5753">
        <w:rPr>
          <w:b/>
          <w:lang w:val="en-GB"/>
        </w:rPr>
        <w:t>Time Avg</w:t>
      </w:r>
      <w:r>
        <w:rPr>
          <w:lang w:val="en-GB"/>
        </w:rPr>
        <w:t xml:space="preserve">.: </w:t>
      </w:r>
      <w:r w:rsidR="00605672">
        <w:rPr>
          <w:lang w:val="en-GB"/>
        </w:rPr>
        <w:t xml:space="preserve">Time series kept as originally formatted (1h) or 8h running average  </w:t>
      </w:r>
    </w:p>
    <w:p w:rsidR="00605672" w:rsidRDefault="00CF5753" w:rsidP="00E66B00">
      <w:pPr>
        <w:numPr>
          <w:ilvl w:val="0"/>
          <w:numId w:val="3"/>
        </w:numPr>
        <w:jc w:val="both"/>
        <w:rPr>
          <w:lang w:val="en-GB"/>
        </w:rPr>
      </w:pPr>
      <w:r w:rsidRPr="00CF5753">
        <w:rPr>
          <w:b/>
          <w:lang w:val="en-GB"/>
        </w:rPr>
        <w:t>Daily Stats</w:t>
      </w:r>
      <w:r>
        <w:rPr>
          <w:lang w:val="en-GB"/>
        </w:rPr>
        <w:t xml:space="preserve">: </w:t>
      </w:r>
      <w:r w:rsidR="00605672">
        <w:rPr>
          <w:lang w:val="en-GB"/>
        </w:rPr>
        <w:t>Statistical operation applied for each day: mean, max or min.</w:t>
      </w:r>
    </w:p>
    <w:p w:rsidR="00605672" w:rsidRDefault="00CF5753" w:rsidP="00E66B00">
      <w:pPr>
        <w:numPr>
          <w:ilvl w:val="0"/>
          <w:numId w:val="3"/>
        </w:numPr>
        <w:jc w:val="both"/>
        <w:rPr>
          <w:lang w:val="en-GB"/>
        </w:rPr>
      </w:pPr>
      <w:r w:rsidRPr="00CF5753">
        <w:rPr>
          <w:b/>
          <w:lang w:val="en-GB"/>
        </w:rPr>
        <w:t>Season</w:t>
      </w:r>
      <w:r>
        <w:rPr>
          <w:lang w:val="en-GB"/>
        </w:rPr>
        <w:t>:</w:t>
      </w:r>
      <w:r w:rsidR="00605672">
        <w:rPr>
          <w:lang w:val="en-GB"/>
        </w:rPr>
        <w:t xml:space="preserve"> choice between summer, winter and entire year</w:t>
      </w:r>
    </w:p>
    <w:p w:rsidR="00605672" w:rsidRDefault="00CF5753" w:rsidP="00E66B00">
      <w:pPr>
        <w:numPr>
          <w:ilvl w:val="0"/>
          <w:numId w:val="3"/>
        </w:numPr>
        <w:jc w:val="both"/>
        <w:rPr>
          <w:lang w:val="en-GB"/>
        </w:rPr>
      </w:pPr>
      <w:r w:rsidRPr="00CF5753">
        <w:rPr>
          <w:b/>
          <w:lang w:val="en-GB"/>
        </w:rPr>
        <w:t>Day</w:t>
      </w:r>
      <w:r>
        <w:rPr>
          <w:lang w:val="en-GB"/>
        </w:rPr>
        <w:t>: S</w:t>
      </w:r>
      <w:r w:rsidR="00605672">
        <w:rPr>
          <w:lang w:val="en-GB"/>
        </w:rPr>
        <w:t>election</w:t>
      </w:r>
      <w:r>
        <w:rPr>
          <w:lang w:val="en-GB"/>
        </w:rPr>
        <w:t xml:space="preserve"> between</w:t>
      </w:r>
      <w:r w:rsidR="00605672">
        <w:rPr>
          <w:lang w:val="en-GB"/>
        </w:rPr>
        <w:t xml:space="preserve"> nigh</w:t>
      </w:r>
      <w:r>
        <w:rPr>
          <w:lang w:val="en-GB"/>
        </w:rPr>
        <w:t xml:space="preserve">t time hours, daylight hours, </w:t>
      </w:r>
      <w:r w:rsidR="00605672">
        <w:rPr>
          <w:lang w:val="en-GB"/>
        </w:rPr>
        <w:t>entire 24h day</w:t>
      </w:r>
      <w:r>
        <w:rPr>
          <w:lang w:val="en-GB"/>
        </w:rPr>
        <w:t>, week-ends and week days</w:t>
      </w:r>
      <w:r w:rsidR="00605672">
        <w:rPr>
          <w:lang w:val="en-GB"/>
        </w:rPr>
        <w:t>.</w:t>
      </w:r>
    </w:p>
    <w:p w:rsidR="00605672" w:rsidRDefault="00605672" w:rsidP="00605672">
      <w:pPr>
        <w:ind w:left="360"/>
        <w:jc w:val="both"/>
        <w:rPr>
          <w:lang w:val="en-GB"/>
        </w:rPr>
      </w:pPr>
    </w:p>
    <w:p w:rsidR="00605672" w:rsidRDefault="00605672" w:rsidP="00054F6A">
      <w:pPr>
        <w:jc w:val="both"/>
        <w:rPr>
          <w:lang w:val="en-GB"/>
        </w:rPr>
      </w:pPr>
      <w:r>
        <w:rPr>
          <w:lang w:val="en-GB"/>
        </w:rPr>
        <w:t>Note that for some statistics</w:t>
      </w:r>
      <w:r w:rsidR="0023548E">
        <w:rPr>
          <w:lang w:val="en-GB"/>
        </w:rPr>
        <w:t xml:space="preserve"> and pollutant choices</w:t>
      </w:r>
      <w:r>
        <w:rPr>
          <w:lang w:val="en-GB"/>
        </w:rPr>
        <w:t>, these flags will be automatically filled to the adequate values.</w:t>
      </w:r>
    </w:p>
    <w:p w:rsidR="0023548E" w:rsidRDefault="0023548E" w:rsidP="00054F6A">
      <w:pPr>
        <w:jc w:val="both"/>
        <w:rPr>
          <w:lang w:val="en-GB"/>
        </w:rPr>
      </w:pPr>
    </w:p>
    <w:p w:rsidR="0023548E" w:rsidRDefault="0023548E" w:rsidP="00054F6A">
      <w:pPr>
        <w:jc w:val="both"/>
        <w:rPr>
          <w:lang w:val="en-GB"/>
        </w:rPr>
      </w:pPr>
      <w:r>
        <w:rPr>
          <w:lang w:val="en-GB"/>
        </w:rPr>
        <w:t xml:space="preserve">Similarly to the data selection interface the user has also the possibility to save the choices made on this window and to reload them at a later time. This modality can be useful to avoid repeating frequently used selections. In order to save the selections in the </w:t>
      </w:r>
      <w:r w:rsidR="00844808">
        <w:rPr>
          <w:lang w:val="en-GB"/>
        </w:rPr>
        <w:t>analysis</w:t>
      </w:r>
      <w:r>
        <w:rPr>
          <w:lang w:val="en-GB"/>
        </w:rPr>
        <w:t xml:space="preserve"> win</w:t>
      </w:r>
      <w:r w:rsidRPr="006E7D82">
        <w:rPr>
          <w:lang w:val="en-GB"/>
        </w:rPr>
        <w:t xml:space="preserve">dow, choose “save </w:t>
      </w:r>
      <w:r w:rsidR="00844808">
        <w:rPr>
          <w:lang w:val="en-GB"/>
        </w:rPr>
        <w:t>analysis” from the top “analysis</w:t>
      </w:r>
      <w:r w:rsidRPr="006E7D82">
        <w:rPr>
          <w:lang w:val="en-GB"/>
        </w:rPr>
        <w:t>” pop up menu. A new window appears with the request to put a file na</w:t>
      </w:r>
      <w:r w:rsidR="00844808">
        <w:rPr>
          <w:lang w:val="en-GB"/>
        </w:rPr>
        <w:t>me. File extension must be *.</w:t>
      </w:r>
      <w:proofErr w:type="spellStart"/>
      <w:r w:rsidR="00844808">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 xml:space="preserve">To reload the saved </w:t>
      </w:r>
      <w:proofErr w:type="gramStart"/>
      <w:r w:rsidRPr="006E7D82">
        <w:rPr>
          <w:lang w:val="en-GB"/>
        </w:rPr>
        <w:t>selections,</w:t>
      </w:r>
      <w:proofErr w:type="gramEnd"/>
      <w:r>
        <w:rPr>
          <w:lang w:val="en-GB"/>
        </w:rPr>
        <w:t xml:space="preserve"> -choose “load </w:t>
      </w:r>
      <w:r w:rsidR="00844808">
        <w:rPr>
          <w:lang w:val="en-GB"/>
        </w:rPr>
        <w:t>analysis</w:t>
      </w:r>
      <w:r>
        <w:rPr>
          <w:lang w:val="en-GB"/>
        </w:rPr>
        <w:t>” from the top “</w:t>
      </w:r>
      <w:r w:rsidR="00844808">
        <w:rPr>
          <w:lang w:val="en-GB"/>
        </w:rPr>
        <w:t>analysis</w:t>
      </w:r>
      <w:r>
        <w:rPr>
          <w:lang w:val="en-GB"/>
        </w:rPr>
        <w:t>” pop up menu.</w:t>
      </w:r>
    </w:p>
    <w:p w:rsidR="004B2D86" w:rsidRPr="00605672" w:rsidRDefault="004B2D86" w:rsidP="00605672">
      <w:pPr>
        <w:rPr>
          <w:lang w:val="en-GB"/>
        </w:rPr>
      </w:pPr>
    </w:p>
    <w:p w:rsidR="00C236F5" w:rsidRDefault="00054F6A" w:rsidP="003F4AF4">
      <w:pPr>
        <w:pStyle w:val="Heading3"/>
        <w:numPr>
          <w:ilvl w:val="1"/>
          <w:numId w:val="37"/>
        </w:numPr>
        <w:rPr>
          <w:rFonts w:ascii="Times New Roman" w:hAnsi="Times New Roman"/>
          <w:sz w:val="24"/>
          <w:lang w:val="en-GB"/>
        </w:rPr>
      </w:pPr>
      <w:bookmarkStart w:id="221" w:name="_Toc340163139"/>
      <w:bookmarkStart w:id="222" w:name="_Toc284940322"/>
      <w:bookmarkStart w:id="223" w:name="_Ref284944740"/>
      <w:r>
        <w:rPr>
          <w:rFonts w:ascii="Times New Roman" w:hAnsi="Times New Roman"/>
          <w:sz w:val="24"/>
          <w:lang w:val="en-GB"/>
        </w:rPr>
        <w:lastRenderedPageBreak/>
        <w:t xml:space="preserve">The </w:t>
      </w:r>
      <w:r w:rsidR="005E73AB">
        <w:rPr>
          <w:rFonts w:ascii="Times New Roman" w:hAnsi="Times New Roman"/>
          <w:sz w:val="24"/>
          <w:lang w:val="en-GB"/>
        </w:rPr>
        <w:t>main</w:t>
      </w:r>
      <w:r w:rsidR="005E73AB" w:rsidRPr="00A41183">
        <w:rPr>
          <w:rFonts w:ascii="Times New Roman" w:hAnsi="Times New Roman"/>
          <w:sz w:val="24"/>
          <w:lang w:val="en-GB"/>
        </w:rPr>
        <w:t xml:space="preserve"> graphical</w:t>
      </w:r>
      <w:r w:rsidR="00A41183">
        <w:rPr>
          <w:rFonts w:ascii="Times New Roman" w:hAnsi="Times New Roman"/>
          <w:sz w:val="24"/>
          <w:lang w:val="en-GB"/>
        </w:rPr>
        <w:t xml:space="preserve"> </w:t>
      </w:r>
      <w:r w:rsidR="00893080">
        <w:rPr>
          <w:rFonts w:ascii="Times New Roman" w:hAnsi="Times New Roman"/>
          <w:sz w:val="24"/>
          <w:lang w:val="en-GB"/>
        </w:rPr>
        <w:t>interfac</w:t>
      </w:r>
      <w:r w:rsidR="00C236F5">
        <w:rPr>
          <w:rFonts w:ascii="Times New Roman" w:hAnsi="Times New Roman"/>
          <w:sz w:val="24"/>
          <w:lang w:val="en-GB"/>
        </w:rPr>
        <w:t>e</w:t>
      </w:r>
      <w:bookmarkEnd w:id="221"/>
    </w:p>
    <w:p w:rsidR="00C236F5" w:rsidRDefault="00C236F5" w:rsidP="00C236F5">
      <w:pPr>
        <w:rPr>
          <w:lang w:val="en-GB"/>
        </w:rPr>
      </w:pPr>
    </w:p>
    <w:p w:rsidR="00C236F5" w:rsidRDefault="00C236F5" w:rsidP="00C236F5">
      <w:pPr>
        <w:jc w:val="both"/>
        <w:rPr>
          <w:lang w:val="en-GB"/>
        </w:rPr>
      </w:pPr>
      <w:r>
        <w:rPr>
          <w:lang w:val="en-GB"/>
        </w:rPr>
        <w:t>The screen is divided into two main areas:</w:t>
      </w:r>
    </w:p>
    <w:p w:rsidR="00C236F5" w:rsidRDefault="00C236F5" w:rsidP="00C236F5">
      <w:pPr>
        <w:jc w:val="both"/>
        <w:rPr>
          <w:lang w:val="en-GB"/>
        </w:rPr>
      </w:pPr>
    </w:p>
    <w:p w:rsidR="00C236F5" w:rsidRDefault="00C236F5" w:rsidP="00C236F5">
      <w:pPr>
        <w:numPr>
          <w:ilvl w:val="0"/>
          <w:numId w:val="2"/>
        </w:numPr>
        <w:jc w:val="both"/>
        <w:rPr>
          <w:lang w:val="en-GB"/>
        </w:rPr>
      </w:pPr>
      <w:r>
        <w:rPr>
          <w:lang w:val="en-GB"/>
        </w:rPr>
        <w:t>The left side memorises the user choices which lead to the generation of a given diagram.</w:t>
      </w:r>
    </w:p>
    <w:p w:rsidR="00C236F5" w:rsidRDefault="00C236F5" w:rsidP="00C236F5">
      <w:pPr>
        <w:ind w:left="360"/>
        <w:jc w:val="both"/>
        <w:rPr>
          <w:lang w:val="en-GB"/>
        </w:rPr>
      </w:pPr>
    </w:p>
    <w:p w:rsidR="00C236F5" w:rsidRDefault="00C236F5"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C236F5" w:rsidRPr="008B5C80" w:rsidRDefault="00C236F5" w:rsidP="00C236F5">
      <w:pPr>
        <w:jc w:val="both"/>
        <w:rPr>
          <w:lang w:val="en-GB"/>
        </w:rPr>
      </w:pPr>
    </w:p>
    <w:p w:rsidR="00C236F5" w:rsidRDefault="00C236F5" w:rsidP="00C236F5">
      <w:pPr>
        <w:numPr>
          <w:ilvl w:val="0"/>
          <w:numId w:val="2"/>
        </w:numPr>
        <w:jc w:val="both"/>
        <w:rPr>
          <w:lang w:val="en-GB"/>
        </w:rPr>
      </w:pPr>
      <w:r w:rsidRPr="0006714B">
        <w:rPr>
          <w:lang w:val="en-GB"/>
        </w:rPr>
        <w:t xml:space="preserve">For most graphics an additional window will appear allowing the user to drag the mouse on the diagram and retrieve information about the quantitative values of the different points/stations represented on the diagram. </w:t>
      </w:r>
      <w:proofErr w:type="gramStart"/>
      <w:r w:rsidRPr="0006714B">
        <w:rPr>
          <w:lang w:val="en-GB"/>
        </w:rPr>
        <w:t>This mouse recognize</w:t>
      </w:r>
      <w:proofErr w:type="gramEnd"/>
      <w:r w:rsidRPr="0006714B">
        <w:rPr>
          <w:lang w:val="en-GB"/>
        </w:rPr>
        <w:t xml:space="preserve"> functionality can be set in “on/off” mode under the main menu “mode” with the inactivated</w:t>
      </w:r>
      <w:r w:rsidR="00CF5753">
        <w:rPr>
          <w:lang w:val="en-GB"/>
        </w:rPr>
        <w:t xml:space="preserve"> </w:t>
      </w:r>
      <w:r w:rsidRPr="0006714B">
        <w:rPr>
          <w:lang w:val="en-GB"/>
        </w:rPr>
        <w:t>Hide/Show Recognize sub-menu voice</w:t>
      </w:r>
      <w:r>
        <w:rPr>
          <w:lang w:val="en-GB"/>
        </w:rPr>
        <w:t>.</w:t>
      </w:r>
    </w:p>
    <w:p w:rsidR="00C236F5" w:rsidRPr="0006714B" w:rsidRDefault="00C236F5" w:rsidP="00C236F5">
      <w:pPr>
        <w:jc w:val="both"/>
        <w:rPr>
          <w:lang w:val="en-GB"/>
        </w:rPr>
      </w:pPr>
    </w:p>
    <w:p w:rsidR="00C236F5" w:rsidRDefault="00C236F5"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C236F5" w:rsidRDefault="00C236F5" w:rsidP="00C236F5">
      <w:pPr>
        <w:keepNext/>
        <w:jc w:val="both"/>
        <w:rPr>
          <w:lang w:val="en-GB"/>
        </w:rPr>
      </w:pPr>
    </w:p>
    <w:p w:rsidR="00C236F5" w:rsidRDefault="00C236F5" w:rsidP="00C236F5">
      <w:pPr>
        <w:keepNext/>
      </w:pPr>
      <w:commentRangeStart w:id="224"/>
      <w:r>
        <w:rPr>
          <w:noProof/>
          <w:lang w:val="fr-FR" w:eastAsia="fr-FR"/>
        </w:rPr>
        <w:drawing>
          <wp:inline distT="0" distB="0" distL="0" distR="0" wp14:anchorId="3E98A237" wp14:editId="0093EBFB">
            <wp:extent cx="5495925" cy="4533900"/>
            <wp:effectExtent l="0" t="0" r="9525" b="0"/>
            <wp:docPr id="52" name="Picture 52"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g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5925" cy="4533900"/>
                    </a:xfrm>
                    <a:prstGeom prst="rect">
                      <a:avLst/>
                    </a:prstGeom>
                    <a:noFill/>
                    <a:ln>
                      <a:noFill/>
                    </a:ln>
                  </pic:spPr>
                </pic:pic>
              </a:graphicData>
            </a:graphic>
          </wp:inline>
        </w:drawing>
      </w:r>
      <w:commentRangeEnd w:id="224"/>
      <w:r w:rsidR="00CF5753">
        <w:rPr>
          <w:rStyle w:val="CommentReference"/>
        </w:rPr>
        <w:commentReference w:id="224"/>
      </w:r>
    </w:p>
    <w:p w:rsidR="00C236F5" w:rsidRDefault="00C236F5" w:rsidP="00C236F5">
      <w:pPr>
        <w:pStyle w:val="Caption"/>
        <w:spacing w:before="120"/>
        <w:rPr>
          <w:lang w:val="en-GB"/>
        </w:rPr>
      </w:pPr>
      <w:r>
        <w:t xml:space="preserve">Figure </w:t>
      </w:r>
      <w:r>
        <w:fldChar w:fldCharType="begin"/>
      </w:r>
      <w:r>
        <w:instrText xml:space="preserve"> SEQ Figure \* ARABIC </w:instrText>
      </w:r>
      <w:r>
        <w:fldChar w:fldCharType="separate"/>
      </w:r>
      <w:r>
        <w:rPr>
          <w:noProof/>
        </w:rPr>
        <w:t>8</w:t>
      </w:r>
      <w:r>
        <w:fldChar w:fldCharType="end"/>
      </w:r>
      <w:r>
        <w:t xml:space="preserve">: DELTA main graphical window. The example shown is the target </w:t>
      </w:r>
      <w:proofErr w:type="gramStart"/>
      <w:r>
        <w:t>plot for maximum daily 8h mean</w:t>
      </w:r>
      <w:proofErr w:type="gramEnd"/>
      <w:r>
        <w:t xml:space="preserve"> O3 as calculated by two models at a single station</w:t>
      </w:r>
    </w:p>
    <w:p w:rsidR="00C236F5" w:rsidRPr="00C236F5" w:rsidRDefault="00C236F5" w:rsidP="00C236F5">
      <w:pPr>
        <w:rPr>
          <w:lang w:val="en-GB"/>
        </w:rPr>
      </w:pPr>
    </w:p>
    <w:p w:rsidR="00893080" w:rsidRDefault="00C236F5" w:rsidP="003F4AF4">
      <w:pPr>
        <w:pStyle w:val="Heading3"/>
        <w:numPr>
          <w:ilvl w:val="1"/>
          <w:numId w:val="37"/>
        </w:numPr>
        <w:rPr>
          <w:rFonts w:ascii="Times New Roman" w:hAnsi="Times New Roman"/>
          <w:sz w:val="24"/>
          <w:lang w:val="en-GB"/>
        </w:rPr>
      </w:pPr>
      <w:bookmarkStart w:id="225" w:name="_Toc340163140"/>
      <w:r>
        <w:rPr>
          <w:rFonts w:ascii="Times New Roman" w:hAnsi="Times New Roman"/>
          <w:sz w:val="24"/>
          <w:lang w:val="en-GB"/>
        </w:rPr>
        <w:lastRenderedPageBreak/>
        <w:t>Top menu selections</w:t>
      </w:r>
      <w:bookmarkEnd w:id="225"/>
      <w:r>
        <w:rPr>
          <w:rFonts w:ascii="Times New Roman" w:hAnsi="Times New Roman"/>
          <w:sz w:val="24"/>
          <w:lang w:val="en-GB"/>
        </w:rPr>
        <w:t xml:space="preserve"> </w:t>
      </w:r>
    </w:p>
    <w:p w:rsidR="00893080" w:rsidRDefault="00893080" w:rsidP="00893080">
      <w:pPr>
        <w:rPr>
          <w:lang w:val="en-GB"/>
        </w:rPr>
      </w:pPr>
    </w:p>
    <w:p w:rsidR="00C236F5" w:rsidRPr="00523249" w:rsidRDefault="00C236F5" w:rsidP="00893080">
      <w:pPr>
        <w:pStyle w:val="ListParagraph"/>
        <w:numPr>
          <w:ilvl w:val="0"/>
          <w:numId w:val="42"/>
        </w:numPr>
        <w:rPr>
          <w:rFonts w:ascii="Times New Roman" w:eastAsia="Times New Roman" w:hAnsi="Times New Roman"/>
          <w:b/>
          <w:sz w:val="24"/>
          <w:szCs w:val="24"/>
          <w:lang w:val="en-GB"/>
        </w:rPr>
      </w:pPr>
      <w:r w:rsidRPr="00523249">
        <w:rPr>
          <w:rFonts w:ascii="Times New Roman" w:eastAsia="Times New Roman" w:hAnsi="Times New Roman"/>
          <w:b/>
          <w:sz w:val="24"/>
          <w:szCs w:val="24"/>
          <w:lang w:val="en-GB"/>
        </w:rPr>
        <w:t>File</w:t>
      </w:r>
    </w:p>
    <w:p w:rsidR="00C236F5" w:rsidRPr="00523249" w:rsidRDefault="00C236F5" w:rsidP="00893080">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Save image</w:t>
      </w:r>
      <w:r w:rsidR="00523249" w:rsidRPr="00523249">
        <w:rPr>
          <w:rFonts w:ascii="Times New Roman" w:eastAsia="Times New Roman" w:hAnsi="Times New Roman"/>
          <w:sz w:val="24"/>
          <w:szCs w:val="24"/>
          <w:lang w:val="en-GB"/>
        </w:rPr>
        <w:t xml:space="preserve">: Save main window diagram in various format (jpeg, </w:t>
      </w:r>
      <w:proofErr w:type="spellStart"/>
      <w:r w:rsidR="00523249" w:rsidRPr="00523249">
        <w:rPr>
          <w:rFonts w:ascii="Times New Roman" w:eastAsia="Times New Roman" w:hAnsi="Times New Roman"/>
          <w:sz w:val="24"/>
          <w:szCs w:val="24"/>
          <w:lang w:val="en-GB"/>
        </w:rPr>
        <w:t>tif</w:t>
      </w:r>
      <w:proofErr w:type="spellEnd"/>
      <w:r w:rsidR="00523249" w:rsidRPr="00523249">
        <w:rPr>
          <w:rFonts w:ascii="Times New Roman" w:eastAsia="Times New Roman" w:hAnsi="Times New Roman"/>
          <w:sz w:val="24"/>
          <w:szCs w:val="24"/>
          <w:lang w:val="en-GB"/>
        </w:rPr>
        <w:t>...)</w:t>
      </w:r>
    </w:p>
    <w:p w:rsidR="00C236F5" w:rsidRPr="0002023A" w:rsidRDefault="00C236F5" w:rsidP="00893080">
      <w:pPr>
        <w:pStyle w:val="ListParagraph"/>
        <w:numPr>
          <w:ilvl w:val="1"/>
          <w:numId w:val="42"/>
        </w:numPr>
        <w:rPr>
          <w:rFonts w:ascii="Times New Roman" w:eastAsia="Times New Roman" w:hAnsi="Times New Roman"/>
          <w:sz w:val="24"/>
          <w:szCs w:val="24"/>
          <w:lang w:val="en-GB"/>
        </w:rPr>
      </w:pPr>
      <w:proofErr w:type="spellStart"/>
      <w:r w:rsidRPr="00523249">
        <w:rPr>
          <w:rFonts w:ascii="Times New Roman" w:eastAsia="Times New Roman" w:hAnsi="Times New Roman"/>
          <w:sz w:val="24"/>
          <w:szCs w:val="24"/>
          <w:u w:val="single"/>
          <w:lang w:val="en-GB"/>
        </w:rPr>
        <w:t>BatchComposition</w:t>
      </w:r>
      <w:proofErr w:type="spellEnd"/>
      <w:r w:rsidR="0002023A">
        <w:rPr>
          <w:rFonts w:ascii="Times New Roman" w:eastAsia="Times New Roman" w:hAnsi="Times New Roman"/>
          <w:sz w:val="24"/>
          <w:szCs w:val="24"/>
          <w:u w:val="single"/>
          <w:lang w:val="en-GB"/>
        </w:rPr>
        <w:t>:</w:t>
      </w:r>
      <w:r w:rsidR="0002023A">
        <w:rPr>
          <w:rFonts w:ascii="Times New Roman" w:eastAsia="Times New Roman" w:hAnsi="Times New Roman"/>
          <w:sz w:val="24"/>
          <w:szCs w:val="24"/>
          <w:lang w:val="en-GB"/>
        </w:rPr>
        <w:t xml:space="preserve"> A</w:t>
      </w:r>
      <w:r w:rsidR="0002023A" w:rsidRPr="0002023A">
        <w:rPr>
          <w:rFonts w:ascii="Times New Roman" w:eastAsia="Times New Roman" w:hAnsi="Times New Roman"/>
          <w:sz w:val="24"/>
          <w:szCs w:val="24"/>
          <w:lang w:val="en-GB"/>
        </w:rPr>
        <w:t>llow the user to create his own batch composed of 1 to 4 different graphics</w:t>
      </w:r>
    </w:p>
    <w:p w:rsidR="00C236F5" w:rsidRPr="00523249" w:rsidRDefault="00C236F5" w:rsidP="00893080">
      <w:pPr>
        <w:pStyle w:val="ListParagraph"/>
        <w:numPr>
          <w:ilvl w:val="1"/>
          <w:numId w:val="42"/>
        </w:numPr>
        <w:rPr>
          <w:rFonts w:ascii="Times New Roman" w:eastAsia="Times New Roman" w:hAnsi="Times New Roman"/>
          <w:sz w:val="24"/>
          <w:szCs w:val="24"/>
          <w:u w:val="single"/>
          <w:lang w:val="en-GB"/>
        </w:rPr>
      </w:pPr>
      <w:proofErr w:type="spellStart"/>
      <w:r w:rsidRPr="00523249">
        <w:rPr>
          <w:rFonts w:ascii="Times New Roman" w:eastAsia="Times New Roman" w:hAnsi="Times New Roman"/>
          <w:sz w:val="24"/>
          <w:szCs w:val="24"/>
          <w:u w:val="single"/>
          <w:lang w:val="en-GB"/>
        </w:rPr>
        <w:t>BatchSave</w:t>
      </w:r>
      <w:proofErr w:type="spellEnd"/>
      <w:r w:rsidR="0002023A">
        <w:rPr>
          <w:rFonts w:ascii="Times New Roman" w:eastAsia="Times New Roman" w:hAnsi="Times New Roman"/>
          <w:sz w:val="24"/>
          <w:szCs w:val="24"/>
          <w:u w:val="single"/>
          <w:lang w:val="en-GB"/>
        </w:rPr>
        <w:t xml:space="preserve">: </w:t>
      </w:r>
      <w:r w:rsidR="0002023A" w:rsidRPr="0002023A">
        <w:rPr>
          <w:rFonts w:ascii="Times New Roman" w:eastAsia="Times New Roman" w:hAnsi="Times New Roman"/>
          <w:sz w:val="24"/>
          <w:szCs w:val="24"/>
          <w:lang w:val="en-GB"/>
        </w:rPr>
        <w:t>Save current elaboration as batch</w:t>
      </w:r>
    </w:p>
    <w:p w:rsidR="00C236F5" w:rsidRPr="00523249" w:rsidRDefault="00C236F5" w:rsidP="00893080">
      <w:pPr>
        <w:pStyle w:val="ListParagraph"/>
        <w:numPr>
          <w:ilvl w:val="1"/>
          <w:numId w:val="42"/>
        </w:numPr>
        <w:rPr>
          <w:rFonts w:ascii="Times New Roman" w:eastAsia="Times New Roman" w:hAnsi="Times New Roman"/>
          <w:sz w:val="24"/>
          <w:szCs w:val="24"/>
          <w:u w:val="single"/>
          <w:lang w:val="en-GB"/>
        </w:rPr>
      </w:pPr>
      <w:proofErr w:type="spellStart"/>
      <w:r w:rsidRPr="00523249">
        <w:rPr>
          <w:rFonts w:ascii="Times New Roman" w:eastAsia="Times New Roman" w:hAnsi="Times New Roman"/>
          <w:sz w:val="24"/>
          <w:szCs w:val="24"/>
          <w:u w:val="single"/>
          <w:lang w:val="en-GB"/>
        </w:rPr>
        <w:t>BatchRestore</w:t>
      </w:r>
      <w:proofErr w:type="spellEnd"/>
      <w:r w:rsidR="0002023A">
        <w:rPr>
          <w:rFonts w:ascii="Times New Roman" w:eastAsia="Times New Roman" w:hAnsi="Times New Roman"/>
          <w:sz w:val="24"/>
          <w:szCs w:val="24"/>
          <w:u w:val="single"/>
          <w:lang w:val="en-GB"/>
        </w:rPr>
        <w:t>:</w:t>
      </w:r>
      <w:r w:rsidR="0002023A">
        <w:rPr>
          <w:rFonts w:ascii="Times New Roman" w:eastAsia="Times New Roman" w:hAnsi="Times New Roman"/>
          <w:sz w:val="24"/>
          <w:szCs w:val="24"/>
          <w:lang w:val="en-GB"/>
        </w:rPr>
        <w:t xml:space="preserve"> Restore batch from existing ones. </w:t>
      </w:r>
    </w:p>
    <w:p w:rsidR="00C236F5" w:rsidRPr="00523249" w:rsidRDefault="00C236F5" w:rsidP="00893080">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Exit</w:t>
      </w:r>
    </w:p>
    <w:p w:rsidR="00C236F5" w:rsidRPr="00523249" w:rsidRDefault="00311595" w:rsidP="00C236F5">
      <w:pPr>
        <w:pStyle w:val="ListParagraph"/>
        <w:numPr>
          <w:ilvl w:val="0"/>
          <w:numId w:val="42"/>
        </w:numPr>
        <w:rPr>
          <w:rFonts w:ascii="Times New Roman" w:eastAsia="Times New Roman" w:hAnsi="Times New Roman"/>
          <w:sz w:val="24"/>
          <w:szCs w:val="24"/>
          <w:lang w:val="en-GB"/>
        </w:rPr>
      </w:pPr>
      <w:r w:rsidRPr="00523249">
        <w:rPr>
          <w:rFonts w:ascii="Times New Roman" w:eastAsia="Times New Roman" w:hAnsi="Times New Roman"/>
          <w:b/>
          <w:sz w:val="24"/>
          <w:szCs w:val="24"/>
          <w:lang w:val="en-GB"/>
        </w:rPr>
        <w:t>Benchmark</w:t>
      </w:r>
      <w:r w:rsidRPr="00523249">
        <w:rPr>
          <w:rFonts w:ascii="Times New Roman" w:eastAsia="Times New Roman" w:hAnsi="Times New Roman"/>
          <w:sz w:val="24"/>
          <w:szCs w:val="24"/>
          <w:lang w:val="en-GB"/>
        </w:rPr>
        <w:t xml:space="preserve"> (see Section 4)</w:t>
      </w:r>
    </w:p>
    <w:p w:rsidR="00523249" w:rsidRPr="00523249" w:rsidRDefault="00523249" w:rsidP="00523249">
      <w:pPr>
        <w:pStyle w:val="ListParagraph"/>
        <w:numPr>
          <w:ilvl w:val="1"/>
          <w:numId w:val="42"/>
        </w:numPr>
        <w:jc w:val="both"/>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Assessment</w:t>
      </w:r>
    </w:p>
    <w:p w:rsidR="00523249" w:rsidRPr="00523249" w:rsidRDefault="00523249" w:rsidP="00523249">
      <w:pPr>
        <w:pStyle w:val="ListParagraph"/>
        <w:numPr>
          <w:ilvl w:val="2"/>
          <w:numId w:val="42"/>
        </w:numPr>
        <w:jc w:val="both"/>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daily 8h maximum O3</w:t>
      </w:r>
    </w:p>
    <w:p w:rsidR="00523249" w:rsidRPr="00523249" w:rsidRDefault="00523249" w:rsidP="00523249">
      <w:pPr>
        <w:pStyle w:val="ListParagraph"/>
        <w:numPr>
          <w:ilvl w:val="2"/>
          <w:numId w:val="42"/>
        </w:numPr>
        <w:jc w:val="both"/>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Daily averaged PM10</w:t>
      </w:r>
    </w:p>
    <w:p w:rsidR="00523249" w:rsidRPr="00523249" w:rsidRDefault="00523249" w:rsidP="00523249">
      <w:pPr>
        <w:pStyle w:val="ListParagraph"/>
        <w:numPr>
          <w:ilvl w:val="2"/>
          <w:numId w:val="42"/>
        </w:numPr>
        <w:jc w:val="both"/>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Hourly NO2</w:t>
      </w:r>
    </w:p>
    <w:p w:rsidR="00523249" w:rsidRPr="00523249" w:rsidRDefault="00523249" w:rsidP="00523249">
      <w:pPr>
        <w:pStyle w:val="ListParagraph"/>
        <w:numPr>
          <w:ilvl w:val="2"/>
          <w:numId w:val="42"/>
        </w:numPr>
        <w:jc w:val="both"/>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Yearly PM10</w:t>
      </w:r>
    </w:p>
    <w:p w:rsidR="00523249" w:rsidRPr="00523249" w:rsidRDefault="00523249" w:rsidP="00523249">
      <w:pPr>
        <w:pStyle w:val="ListParagraph"/>
        <w:numPr>
          <w:ilvl w:val="2"/>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Yearly NO2</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Planning (not available yet)</w:t>
      </w:r>
    </w:p>
    <w:p w:rsidR="00523249" w:rsidRPr="00523249" w:rsidRDefault="00523249" w:rsidP="00C236F5">
      <w:pPr>
        <w:pStyle w:val="ListParagraph"/>
        <w:numPr>
          <w:ilvl w:val="0"/>
          <w:numId w:val="42"/>
        </w:numPr>
        <w:rPr>
          <w:rFonts w:ascii="Times New Roman" w:eastAsia="Times New Roman" w:hAnsi="Times New Roman"/>
          <w:sz w:val="24"/>
          <w:szCs w:val="24"/>
          <w:lang w:val="en-GB"/>
        </w:rPr>
      </w:pPr>
      <w:r w:rsidRPr="00523249">
        <w:rPr>
          <w:rFonts w:ascii="Times New Roman" w:eastAsia="Times New Roman" w:hAnsi="Times New Roman"/>
          <w:b/>
          <w:sz w:val="24"/>
          <w:szCs w:val="24"/>
          <w:lang w:val="en-GB"/>
        </w:rPr>
        <w:t>Mode</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Select mode</w:t>
      </w:r>
      <w:r w:rsidR="0002023A">
        <w:rPr>
          <w:rFonts w:ascii="Times New Roman" w:eastAsia="Times New Roman" w:hAnsi="Times New Roman"/>
          <w:sz w:val="24"/>
          <w:szCs w:val="24"/>
          <w:u w:val="single"/>
          <w:lang w:val="en-GB"/>
        </w:rPr>
        <w:t xml:space="preserve"> (inactive)</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Hide/Show Recognize Info</w:t>
      </w:r>
      <w:r w:rsidR="0002023A">
        <w:rPr>
          <w:rFonts w:ascii="Times New Roman" w:eastAsia="Times New Roman" w:hAnsi="Times New Roman"/>
          <w:sz w:val="24"/>
          <w:szCs w:val="24"/>
          <w:u w:val="single"/>
          <w:lang w:val="en-GB"/>
        </w:rPr>
        <w:t>:</w:t>
      </w:r>
      <w:r w:rsidR="0002023A">
        <w:rPr>
          <w:rFonts w:ascii="Times New Roman" w:eastAsia="Times New Roman" w:hAnsi="Times New Roman"/>
          <w:sz w:val="24"/>
          <w:szCs w:val="24"/>
          <w:lang w:val="en-GB"/>
        </w:rPr>
        <w:t xml:space="preserve"> Mouse recognize window is turned on/off</w:t>
      </w:r>
    </w:p>
    <w:p w:rsidR="00523249" w:rsidRPr="00523249" w:rsidRDefault="00523249" w:rsidP="00523249">
      <w:pPr>
        <w:pStyle w:val="ListParagraph"/>
        <w:numPr>
          <w:ilvl w:val="0"/>
          <w:numId w:val="42"/>
        </w:numPr>
        <w:rPr>
          <w:rFonts w:ascii="Times New Roman" w:eastAsia="Times New Roman" w:hAnsi="Times New Roman"/>
          <w:b/>
          <w:sz w:val="24"/>
          <w:szCs w:val="24"/>
          <w:lang w:val="en-GB"/>
        </w:rPr>
      </w:pPr>
      <w:r w:rsidRPr="00523249">
        <w:rPr>
          <w:rFonts w:ascii="Times New Roman" w:eastAsia="Times New Roman" w:hAnsi="Times New Roman"/>
          <w:b/>
          <w:sz w:val="24"/>
          <w:szCs w:val="24"/>
          <w:lang w:val="en-GB"/>
        </w:rPr>
        <w:t>Data selection</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Select data</w:t>
      </w:r>
      <w:r w:rsidR="0002023A">
        <w:rPr>
          <w:rFonts w:ascii="Times New Roman" w:eastAsia="Times New Roman" w:hAnsi="Times New Roman"/>
          <w:sz w:val="24"/>
          <w:szCs w:val="24"/>
          <w:lang w:val="en-GB"/>
        </w:rPr>
        <w:t xml:space="preserve">: Opens the “Data selection” window (similar to “data selection”). </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Save data</w:t>
      </w:r>
      <w:r w:rsidR="0002023A">
        <w:rPr>
          <w:rFonts w:ascii="Times New Roman" w:eastAsia="Times New Roman" w:hAnsi="Times New Roman"/>
          <w:sz w:val="24"/>
          <w:szCs w:val="24"/>
          <w:u w:val="single"/>
          <w:lang w:val="en-GB"/>
        </w:rPr>
        <w:t>:</w:t>
      </w:r>
      <w:r w:rsidR="0002023A">
        <w:rPr>
          <w:rFonts w:ascii="Times New Roman" w:eastAsia="Times New Roman" w:hAnsi="Times New Roman"/>
          <w:sz w:val="24"/>
          <w:szCs w:val="24"/>
          <w:lang w:val="en-GB"/>
        </w:rPr>
        <w:t xml:space="preserve"> Save current “data selection”</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Restore data</w:t>
      </w:r>
      <w:r w:rsidR="0002023A">
        <w:rPr>
          <w:rFonts w:ascii="Times New Roman" w:eastAsia="Times New Roman" w:hAnsi="Times New Roman"/>
          <w:sz w:val="24"/>
          <w:szCs w:val="24"/>
          <w:u w:val="single"/>
          <w:lang w:val="en-GB"/>
        </w:rPr>
        <w:t>:</w:t>
      </w:r>
      <w:r w:rsidR="0002023A">
        <w:rPr>
          <w:rFonts w:ascii="Times New Roman" w:eastAsia="Times New Roman" w:hAnsi="Times New Roman"/>
          <w:sz w:val="24"/>
          <w:szCs w:val="24"/>
          <w:lang w:val="en-GB"/>
        </w:rPr>
        <w:t xml:space="preserve"> Restore “data selection” from existing ones.</w:t>
      </w:r>
    </w:p>
    <w:p w:rsidR="00523249" w:rsidRPr="00523249" w:rsidRDefault="00523249" w:rsidP="00523249">
      <w:pPr>
        <w:pStyle w:val="ListParagraph"/>
        <w:numPr>
          <w:ilvl w:val="0"/>
          <w:numId w:val="42"/>
        </w:numPr>
        <w:rPr>
          <w:rFonts w:ascii="Times New Roman" w:eastAsia="Times New Roman" w:hAnsi="Times New Roman"/>
          <w:b/>
          <w:sz w:val="24"/>
          <w:szCs w:val="24"/>
          <w:lang w:val="en-GB"/>
        </w:rPr>
      </w:pPr>
      <w:r w:rsidRPr="00523249">
        <w:rPr>
          <w:rFonts w:ascii="Times New Roman" w:eastAsia="Times New Roman" w:hAnsi="Times New Roman"/>
          <w:b/>
          <w:sz w:val="24"/>
          <w:szCs w:val="24"/>
          <w:lang w:val="en-GB"/>
        </w:rPr>
        <w:t>Analysis</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Select Analysis</w:t>
      </w:r>
      <w:r w:rsidR="0002023A">
        <w:rPr>
          <w:rFonts w:ascii="Times New Roman" w:eastAsia="Times New Roman" w:hAnsi="Times New Roman"/>
          <w:sz w:val="24"/>
          <w:szCs w:val="24"/>
          <w:u w:val="single"/>
          <w:lang w:val="en-GB"/>
        </w:rPr>
        <w:t>:</w:t>
      </w:r>
      <w:r w:rsidR="0002023A" w:rsidRPr="0002023A">
        <w:rPr>
          <w:rFonts w:ascii="Times New Roman" w:eastAsia="Times New Roman" w:hAnsi="Times New Roman"/>
          <w:sz w:val="24"/>
          <w:szCs w:val="24"/>
          <w:lang w:val="en-GB"/>
        </w:rPr>
        <w:t xml:space="preserve"> </w:t>
      </w:r>
      <w:r w:rsidR="0002023A">
        <w:rPr>
          <w:rFonts w:ascii="Times New Roman" w:eastAsia="Times New Roman" w:hAnsi="Times New Roman"/>
          <w:sz w:val="24"/>
          <w:szCs w:val="24"/>
          <w:lang w:val="en-GB"/>
        </w:rPr>
        <w:t>Opens the “Analysis” window (similar to “Analysis”).</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Save Analysis</w:t>
      </w:r>
      <w:r w:rsidR="0002023A">
        <w:rPr>
          <w:rFonts w:ascii="Times New Roman" w:eastAsia="Times New Roman" w:hAnsi="Times New Roman"/>
          <w:sz w:val="24"/>
          <w:szCs w:val="24"/>
          <w:u w:val="single"/>
          <w:lang w:val="en-GB"/>
        </w:rPr>
        <w:t xml:space="preserve">: </w:t>
      </w:r>
      <w:r w:rsidR="0002023A">
        <w:rPr>
          <w:rFonts w:ascii="Times New Roman" w:eastAsia="Times New Roman" w:hAnsi="Times New Roman"/>
          <w:sz w:val="24"/>
          <w:szCs w:val="24"/>
          <w:lang w:val="en-GB"/>
        </w:rPr>
        <w:t>Save current analysis choices.</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Restore Analysis</w:t>
      </w:r>
      <w:r w:rsidR="0002023A">
        <w:rPr>
          <w:rFonts w:ascii="Times New Roman" w:eastAsia="Times New Roman" w:hAnsi="Times New Roman"/>
          <w:sz w:val="24"/>
          <w:szCs w:val="24"/>
          <w:u w:val="single"/>
          <w:lang w:val="en-GB"/>
        </w:rPr>
        <w:t xml:space="preserve">: </w:t>
      </w:r>
      <w:r w:rsidR="0002023A">
        <w:rPr>
          <w:rFonts w:ascii="Times New Roman" w:eastAsia="Times New Roman" w:hAnsi="Times New Roman"/>
          <w:sz w:val="24"/>
          <w:szCs w:val="24"/>
          <w:lang w:val="en-GB"/>
        </w:rPr>
        <w:t>Restore “analysis” from existing ones</w:t>
      </w:r>
    </w:p>
    <w:p w:rsidR="00523249" w:rsidRPr="00523249" w:rsidRDefault="00523249" w:rsidP="00523249">
      <w:pPr>
        <w:pStyle w:val="ListParagraph"/>
        <w:numPr>
          <w:ilvl w:val="0"/>
          <w:numId w:val="42"/>
        </w:numPr>
        <w:rPr>
          <w:rFonts w:ascii="Times New Roman" w:eastAsia="Times New Roman" w:hAnsi="Times New Roman"/>
          <w:b/>
          <w:sz w:val="24"/>
          <w:szCs w:val="24"/>
          <w:lang w:val="en-GB"/>
        </w:rPr>
      </w:pPr>
      <w:r w:rsidRPr="00523249">
        <w:rPr>
          <w:rFonts w:ascii="Times New Roman" w:eastAsia="Times New Roman" w:hAnsi="Times New Roman"/>
          <w:b/>
          <w:sz w:val="24"/>
          <w:szCs w:val="24"/>
          <w:lang w:val="en-GB"/>
        </w:rPr>
        <w:t>Help</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Help file</w:t>
      </w:r>
      <w:r w:rsidR="0002023A">
        <w:rPr>
          <w:rFonts w:ascii="Times New Roman" w:eastAsia="Times New Roman" w:hAnsi="Times New Roman"/>
          <w:sz w:val="24"/>
          <w:szCs w:val="24"/>
          <w:u w:val="single"/>
          <w:lang w:val="en-GB"/>
        </w:rPr>
        <w:t>:</w:t>
      </w:r>
      <w:r w:rsidR="0002023A">
        <w:rPr>
          <w:rFonts w:ascii="Times New Roman" w:eastAsia="Times New Roman" w:hAnsi="Times New Roman"/>
          <w:sz w:val="24"/>
          <w:szCs w:val="24"/>
          <w:lang w:val="en-GB"/>
        </w:rPr>
        <w:t xml:space="preserve"> Open the current DELTA version User’s guide (</w:t>
      </w:r>
      <w:proofErr w:type="spellStart"/>
      <w:r w:rsidR="0002023A">
        <w:rPr>
          <w:rFonts w:ascii="Times New Roman" w:eastAsia="Times New Roman" w:hAnsi="Times New Roman"/>
          <w:sz w:val="24"/>
          <w:szCs w:val="24"/>
          <w:lang w:val="en-GB"/>
        </w:rPr>
        <w:t>docx</w:t>
      </w:r>
      <w:proofErr w:type="spellEnd"/>
      <w:r w:rsidR="0002023A">
        <w:rPr>
          <w:rFonts w:ascii="Times New Roman" w:eastAsia="Times New Roman" w:hAnsi="Times New Roman"/>
          <w:sz w:val="24"/>
          <w:szCs w:val="24"/>
          <w:lang w:val="en-GB"/>
        </w:rPr>
        <w:t xml:space="preserve"> format). The correct directory in which “winword.exe” is located should be specified in the “init.ini” file in the “resource” directory.</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Data check Integrity Tool</w:t>
      </w:r>
      <w:r w:rsidR="0002023A">
        <w:rPr>
          <w:rFonts w:ascii="Times New Roman" w:eastAsia="Times New Roman" w:hAnsi="Times New Roman"/>
          <w:sz w:val="24"/>
          <w:szCs w:val="24"/>
          <w:u w:val="single"/>
          <w:lang w:val="en-GB"/>
        </w:rPr>
        <w:t xml:space="preserve">: </w:t>
      </w:r>
      <w:r w:rsidR="0054422D">
        <w:rPr>
          <w:rFonts w:ascii="Times New Roman" w:eastAsia="Times New Roman" w:hAnsi="Times New Roman"/>
          <w:sz w:val="24"/>
          <w:szCs w:val="24"/>
          <w:lang w:val="en-GB"/>
        </w:rPr>
        <w:t xml:space="preserve">Open an </w:t>
      </w:r>
      <w:proofErr w:type="spellStart"/>
      <w:r w:rsidR="0054422D">
        <w:rPr>
          <w:rFonts w:ascii="Times New Roman" w:eastAsia="Times New Roman" w:hAnsi="Times New Roman"/>
          <w:sz w:val="24"/>
          <w:szCs w:val="24"/>
          <w:lang w:val="en-GB"/>
        </w:rPr>
        <w:t>independant</w:t>
      </w:r>
      <w:proofErr w:type="spellEnd"/>
      <w:r w:rsidR="0054422D">
        <w:rPr>
          <w:rFonts w:ascii="Times New Roman" w:eastAsia="Times New Roman" w:hAnsi="Times New Roman"/>
          <w:sz w:val="24"/>
          <w:szCs w:val="24"/>
          <w:lang w:val="en-GB"/>
        </w:rPr>
        <w:t xml:space="preserve"> window with the Check-IO processor to check consistency of the input data (see Section 6.1)</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Delta WWW</w:t>
      </w:r>
      <w:r w:rsidR="0054422D">
        <w:rPr>
          <w:rFonts w:ascii="Times New Roman" w:eastAsia="Times New Roman" w:hAnsi="Times New Roman"/>
          <w:sz w:val="24"/>
          <w:szCs w:val="24"/>
          <w:u w:val="single"/>
          <w:lang w:val="en-GB"/>
        </w:rPr>
        <w:t xml:space="preserve">: </w:t>
      </w:r>
      <w:r w:rsidR="0054422D">
        <w:rPr>
          <w:rFonts w:ascii="Times New Roman" w:eastAsia="Times New Roman" w:hAnsi="Times New Roman"/>
          <w:sz w:val="24"/>
          <w:szCs w:val="24"/>
          <w:lang w:val="en-GB"/>
        </w:rPr>
        <w:t>Open the DELTA WWW homepage. The correct directory in which the browser executable is located should be specified in the “init.ini” file in the “resource” directory.</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About</w:t>
      </w:r>
      <w:r w:rsidR="0054422D">
        <w:rPr>
          <w:rFonts w:ascii="Times New Roman" w:eastAsia="Times New Roman" w:hAnsi="Times New Roman"/>
          <w:sz w:val="24"/>
          <w:szCs w:val="24"/>
          <w:u w:val="single"/>
          <w:lang w:val="en-GB"/>
        </w:rPr>
        <w:t xml:space="preserve">: </w:t>
      </w:r>
      <w:r w:rsidR="0054422D" w:rsidRPr="0054422D">
        <w:rPr>
          <w:rFonts w:ascii="Times New Roman" w:eastAsia="Times New Roman" w:hAnsi="Times New Roman"/>
          <w:sz w:val="24"/>
          <w:szCs w:val="24"/>
          <w:lang w:val="en-GB"/>
        </w:rPr>
        <w:t>Versioning information</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Disclaimer</w:t>
      </w:r>
      <w:r w:rsidR="0054422D">
        <w:rPr>
          <w:rFonts w:ascii="Times New Roman" w:eastAsia="Times New Roman" w:hAnsi="Times New Roman"/>
          <w:sz w:val="24"/>
          <w:szCs w:val="24"/>
          <w:u w:val="single"/>
          <w:lang w:val="en-GB"/>
        </w:rPr>
        <w:t>:</w:t>
      </w:r>
    </w:p>
    <w:bookmarkEnd w:id="222"/>
    <w:bookmarkEnd w:id="223"/>
    <w:p w:rsidR="00007AFC" w:rsidRDefault="00007AFC" w:rsidP="00007AFC">
      <w:pPr>
        <w:pStyle w:val="Caption"/>
        <w:spacing w:before="120"/>
        <w:jc w:val="both"/>
      </w:pPr>
    </w:p>
    <w:p w:rsidR="00583156" w:rsidRPr="004D2DFE" w:rsidRDefault="00583156" w:rsidP="003F4AF4">
      <w:pPr>
        <w:pStyle w:val="Heading2"/>
        <w:numPr>
          <w:ilvl w:val="0"/>
          <w:numId w:val="37"/>
        </w:numPr>
        <w:rPr>
          <w:lang w:val="en-GB"/>
        </w:rPr>
      </w:pPr>
      <w:bookmarkStart w:id="226" w:name="_Toc340163141"/>
      <w:bookmarkStart w:id="227" w:name="_Toc284940325"/>
      <w:r w:rsidRPr="004D2DFE">
        <w:rPr>
          <w:lang w:val="en-GB"/>
        </w:rPr>
        <w:t>Benchmarking mode</w:t>
      </w:r>
      <w:bookmarkEnd w:id="226"/>
    </w:p>
    <w:p w:rsidR="00583156" w:rsidRDefault="00583156" w:rsidP="00583156">
      <w:pPr>
        <w:rPr>
          <w:lang w:val="en-GB"/>
        </w:rPr>
      </w:pPr>
    </w:p>
    <w:p w:rsidR="009D3A53" w:rsidRPr="00C236F5" w:rsidRDefault="00583156" w:rsidP="004169ED">
      <w:pPr>
        <w:jc w:val="both"/>
        <w:rPr>
          <w:lang w:val="en-GB"/>
        </w:rPr>
      </w:pPr>
      <w:r w:rsidRPr="00C236F5">
        <w:rPr>
          <w:lang w:val="en-GB"/>
        </w:rPr>
        <w:t xml:space="preserve">At present the automatic production of performance reports is </w:t>
      </w:r>
      <w:r w:rsidR="009D3A53" w:rsidRPr="00C236F5">
        <w:rPr>
          <w:lang w:val="en-GB"/>
        </w:rPr>
        <w:t>available for the following pollutants and frequencies:</w:t>
      </w:r>
    </w:p>
    <w:p w:rsidR="009D3A53" w:rsidRPr="00C236F5" w:rsidRDefault="009D3A53" w:rsidP="004169ED">
      <w:pPr>
        <w:jc w:val="both"/>
        <w:rPr>
          <w:lang w:val="en-GB"/>
        </w:rPr>
      </w:pPr>
    </w:p>
    <w:p w:rsidR="009D3A53" w:rsidRPr="00C236F5" w:rsidRDefault="009D3A53" w:rsidP="009D3A53">
      <w:pPr>
        <w:pStyle w:val="ListParagraph"/>
        <w:numPr>
          <w:ilvl w:val="0"/>
          <w:numId w:val="40"/>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daily 8h maximum O3</w:t>
      </w:r>
    </w:p>
    <w:p w:rsidR="009D3A53" w:rsidRPr="00C236F5" w:rsidRDefault="009D3A53" w:rsidP="009D3A53">
      <w:pPr>
        <w:pStyle w:val="ListParagraph"/>
        <w:numPr>
          <w:ilvl w:val="0"/>
          <w:numId w:val="40"/>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Daily averaged PM10</w:t>
      </w:r>
    </w:p>
    <w:p w:rsidR="009D3A53" w:rsidRPr="00C236F5" w:rsidRDefault="009D3A53" w:rsidP="009D3A53">
      <w:pPr>
        <w:pStyle w:val="ListParagraph"/>
        <w:numPr>
          <w:ilvl w:val="0"/>
          <w:numId w:val="40"/>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Hourly NO2</w:t>
      </w:r>
    </w:p>
    <w:p w:rsidR="009D3A53" w:rsidRPr="00C236F5" w:rsidRDefault="009D3A53" w:rsidP="009D3A53">
      <w:pPr>
        <w:pStyle w:val="ListParagraph"/>
        <w:numPr>
          <w:ilvl w:val="0"/>
          <w:numId w:val="40"/>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Yearly PM10</w:t>
      </w:r>
    </w:p>
    <w:p w:rsidR="009D3A53" w:rsidRPr="00C236F5" w:rsidRDefault="009D3A53" w:rsidP="009D3A53">
      <w:pPr>
        <w:pStyle w:val="ListParagraph"/>
        <w:numPr>
          <w:ilvl w:val="0"/>
          <w:numId w:val="40"/>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Yearly NO2</w:t>
      </w:r>
    </w:p>
    <w:p w:rsidR="004169ED" w:rsidRPr="00C236F5" w:rsidRDefault="009D3A53" w:rsidP="009D3A53">
      <w:pPr>
        <w:jc w:val="both"/>
        <w:rPr>
          <w:lang w:val="en-GB"/>
        </w:rPr>
      </w:pPr>
      <w:proofErr w:type="gramStart"/>
      <w:r w:rsidRPr="00C236F5">
        <w:rPr>
          <w:lang w:val="en-GB"/>
        </w:rPr>
        <w:t>Reports similar to those presented in Section 5 of the “Concepts” part of this document.</w:t>
      </w:r>
      <w:proofErr w:type="gramEnd"/>
    </w:p>
    <w:p w:rsidR="009D3A53" w:rsidRDefault="009D3A53" w:rsidP="004169ED">
      <w:pPr>
        <w:jc w:val="both"/>
      </w:pPr>
    </w:p>
    <w:p w:rsidR="009D3A53" w:rsidRDefault="004169ED" w:rsidP="004169ED">
      <w:pPr>
        <w:jc w:val="both"/>
      </w:pPr>
      <w:r w:rsidRPr="00C236F5">
        <w:rPr>
          <w:i/>
          <w:u w:val="single"/>
          <w:lang w:val="en-GB"/>
        </w:rPr>
        <w:t>Important</w:t>
      </w:r>
      <w:r>
        <w:t xml:space="preserve">: </w:t>
      </w:r>
    </w:p>
    <w:p w:rsidR="00C236F5" w:rsidRDefault="00C236F5" w:rsidP="004169ED">
      <w:pPr>
        <w:jc w:val="both"/>
      </w:pPr>
    </w:p>
    <w:p w:rsidR="002D7E02" w:rsidRPr="00C236F5" w:rsidRDefault="004169ED" w:rsidP="009D3A53">
      <w:pPr>
        <w:pStyle w:val="ListParagraph"/>
        <w:numPr>
          <w:ilvl w:val="0"/>
          <w:numId w:val="41"/>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w:t>
      </w:r>
      <w:proofErr w:type="gramStart"/>
      <w:r w:rsidRPr="00C236F5">
        <w:rPr>
          <w:rFonts w:ascii="Times New Roman" w:eastAsia="Times New Roman" w:hAnsi="Times New Roman"/>
          <w:sz w:val="24"/>
          <w:szCs w:val="24"/>
          <w:lang w:val="en-GB"/>
        </w:rPr>
        <w:t>the ..</w:t>
      </w:r>
      <w:proofErr w:type="gramEnd"/>
      <w:r w:rsidRPr="00C236F5">
        <w:rPr>
          <w:rFonts w:ascii="Times New Roman" w:eastAsia="Times New Roman" w:hAnsi="Times New Roman"/>
          <w:sz w:val="24"/>
          <w:szCs w:val="24"/>
          <w:lang w:val="en-GB"/>
        </w:rPr>
        <w:t>/</w:t>
      </w:r>
      <w:proofErr w:type="spellStart"/>
      <w:r w:rsidRPr="00C236F5">
        <w:rPr>
          <w:rFonts w:ascii="Times New Roman" w:eastAsia="Times New Roman" w:hAnsi="Times New Roman"/>
          <w:sz w:val="24"/>
          <w:szCs w:val="24"/>
          <w:lang w:val="en-GB"/>
        </w:rPr>
        <w:t>fairmode</w:t>
      </w:r>
      <w:proofErr w:type="spellEnd"/>
      <w:r w:rsidRPr="00C236F5">
        <w:rPr>
          <w:rFonts w:ascii="Times New Roman" w:eastAsia="Times New Roman" w:hAnsi="Times New Roman"/>
          <w:sz w:val="24"/>
          <w:szCs w:val="24"/>
          <w:lang w:val="en-GB"/>
        </w:rPr>
        <w:t>/data/</w:t>
      </w:r>
      <w:proofErr w:type="spellStart"/>
      <w:r w:rsidRPr="00C236F5">
        <w:rPr>
          <w:rFonts w:ascii="Times New Roman" w:eastAsia="Times New Roman" w:hAnsi="Times New Roman"/>
          <w:sz w:val="24"/>
          <w:szCs w:val="24"/>
          <w:lang w:val="en-GB"/>
        </w:rPr>
        <w:t>modeling</w:t>
      </w:r>
      <w:proofErr w:type="spellEnd"/>
      <w:r w:rsidRPr="00C236F5">
        <w:rPr>
          <w:rFonts w:ascii="Times New Roman" w:eastAsia="Times New Roman" w:hAnsi="Times New Roman"/>
          <w:sz w:val="24"/>
          <w:szCs w:val="24"/>
          <w:lang w:val="en-GB"/>
        </w:rPr>
        <w:t xml:space="preserve"> directory and leave in this directory only the model on which the performa</w:t>
      </w:r>
      <w:r w:rsidR="009D3A53" w:rsidRPr="00C236F5">
        <w:rPr>
          <w:rFonts w:ascii="Times New Roman" w:eastAsia="Times New Roman" w:hAnsi="Times New Roman"/>
          <w:sz w:val="24"/>
          <w:szCs w:val="24"/>
          <w:lang w:val="en-GB"/>
        </w:rPr>
        <w:t>n</w:t>
      </w:r>
      <w:r w:rsidRPr="00C236F5">
        <w:rPr>
          <w:rFonts w:ascii="Times New Roman" w:eastAsia="Times New Roman" w:hAnsi="Times New Roman"/>
          <w:sz w:val="24"/>
          <w:szCs w:val="24"/>
          <w:lang w:val="en-GB"/>
        </w:rPr>
        <w:t xml:space="preserve">ce report should be produced. </w:t>
      </w:r>
    </w:p>
    <w:p w:rsidR="00583156" w:rsidRPr="002D7E02" w:rsidRDefault="00583156" w:rsidP="004169ED">
      <w:pPr>
        <w:pStyle w:val="ListParagraph"/>
        <w:ind w:left="0"/>
        <w:jc w:val="both"/>
        <w:rPr>
          <w:rFonts w:ascii="Times New Roman" w:hAnsi="Times New Roman"/>
          <w:sz w:val="24"/>
          <w:szCs w:val="24"/>
        </w:rPr>
      </w:pPr>
    </w:p>
    <w:p w:rsidR="00B01978" w:rsidRPr="004D2DFE" w:rsidRDefault="00C35180" w:rsidP="003F4AF4">
      <w:pPr>
        <w:pStyle w:val="Heading2"/>
        <w:numPr>
          <w:ilvl w:val="0"/>
          <w:numId w:val="37"/>
        </w:numPr>
        <w:rPr>
          <w:lang w:val="en-GB"/>
        </w:rPr>
      </w:pPr>
      <w:bookmarkStart w:id="228" w:name="_Toc340163142"/>
      <w:r w:rsidRPr="004D2DFE">
        <w:rPr>
          <w:lang w:val="en-GB"/>
        </w:rPr>
        <w:t>Distributed Dataset</w:t>
      </w:r>
      <w:r w:rsidR="005F5BC4" w:rsidRPr="004D2DFE">
        <w:rPr>
          <w:lang w:val="en-GB"/>
        </w:rPr>
        <w:t xml:space="preserve">: </w:t>
      </w:r>
      <w:r w:rsidRPr="004D2DFE">
        <w:rPr>
          <w:lang w:val="en-GB"/>
        </w:rPr>
        <w:t>Po-Valle</w:t>
      </w:r>
      <w:r w:rsidR="00B01978" w:rsidRPr="004D2DFE">
        <w:rPr>
          <w:lang w:val="en-GB"/>
        </w:rPr>
        <w:t>y</w:t>
      </w:r>
      <w:bookmarkEnd w:id="228"/>
    </w:p>
    <w:p w:rsidR="002C2B5E" w:rsidRDefault="002C2B5E" w:rsidP="002C2B5E">
      <w:pPr>
        <w:rPr>
          <w:lang w:val="en-GB"/>
        </w:rPr>
      </w:pPr>
    </w:p>
    <w:p w:rsidR="002C2B5E" w:rsidRPr="00C236F5" w:rsidRDefault="002C2B5E"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w:t>
      </w:r>
      <w:proofErr w:type="gramStart"/>
      <w:r w:rsidRPr="00C236F5">
        <w:rPr>
          <w:lang w:val="en-GB"/>
        </w:rPr>
        <w:t>grid</w:t>
      </w:r>
      <w:proofErr w:type="gramEnd"/>
      <w:r w:rsidRPr="00C236F5">
        <w:rPr>
          <w:lang w:val="en-GB"/>
        </w:rPr>
        <w:t xml:space="preserve">. Pollutant concentrations have been simulated by 5 transport chemical (CHIMERE, TCAM, CAMX, RCG, </w:t>
      </w:r>
      <w:proofErr w:type="gramStart"/>
      <w:r w:rsidRPr="00C236F5">
        <w:rPr>
          <w:lang w:val="en-GB"/>
        </w:rPr>
        <w:t>MINNI )</w:t>
      </w:r>
      <w:proofErr w:type="gramEnd"/>
      <w:r w:rsidRPr="00C236F5">
        <w:rPr>
          <w:lang w:val="en-GB"/>
        </w:rPr>
        <w:t xml:space="preserve"> and 2 meteorological models (MM5 and TRAMPER). </w:t>
      </w:r>
    </w:p>
    <w:p w:rsidR="002C2B5E" w:rsidRPr="00C236F5" w:rsidRDefault="002C2B5E" w:rsidP="002C2B5E">
      <w:pPr>
        <w:jc w:val="both"/>
        <w:rPr>
          <w:lang w:val="en-GB"/>
        </w:rPr>
      </w:pPr>
    </w:p>
    <w:p w:rsidR="002C2B5E" w:rsidRPr="00C236F5" w:rsidRDefault="002C2B5E"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2C2B5E" w:rsidRPr="002C2B5E" w:rsidRDefault="002C2B5E" w:rsidP="002C2B5E">
      <w:pPr>
        <w:rPr>
          <w:lang w:val="en-GB"/>
        </w:rPr>
      </w:pPr>
    </w:p>
    <w:p w:rsidR="00B01978" w:rsidRPr="00B01978" w:rsidRDefault="00B01978" w:rsidP="003F4AF4">
      <w:pPr>
        <w:pStyle w:val="Heading2"/>
        <w:numPr>
          <w:ilvl w:val="0"/>
          <w:numId w:val="37"/>
        </w:numPr>
        <w:rPr>
          <w:lang w:val="en-GB"/>
        </w:rPr>
      </w:pPr>
      <w:bookmarkStart w:id="229" w:name="_Toc340163143"/>
      <w:r w:rsidRPr="004D2DFE">
        <w:rPr>
          <w:lang w:val="en-GB"/>
        </w:rPr>
        <w:t>Utility program</w:t>
      </w:r>
      <w:bookmarkEnd w:id="229"/>
    </w:p>
    <w:p w:rsidR="00461443" w:rsidRPr="00C84C29" w:rsidRDefault="00461443" w:rsidP="00461443">
      <w:pPr>
        <w:pStyle w:val="Heading3"/>
        <w:numPr>
          <w:ilvl w:val="1"/>
          <w:numId w:val="37"/>
        </w:numPr>
        <w:rPr>
          <w:highlight w:val="yellow"/>
          <w:lang w:val="en-GB"/>
        </w:rPr>
      </w:pPr>
      <w:bookmarkStart w:id="230" w:name="_Toc340163144"/>
      <w:r w:rsidRPr="00C84C29">
        <w:rPr>
          <w:highlight w:val="yellow"/>
          <w:lang w:val="en-GB"/>
        </w:rPr>
        <w:t>Data-Check Integrity Tool</w:t>
      </w:r>
      <w:bookmarkEnd w:id="230"/>
    </w:p>
    <w:p w:rsidR="0002023A" w:rsidRPr="00C84C29" w:rsidRDefault="0002023A" w:rsidP="0002023A">
      <w:pPr>
        <w:rPr>
          <w:highlight w:val="yellow"/>
          <w:lang w:val="en-GB"/>
        </w:rPr>
      </w:pPr>
    </w:p>
    <w:p w:rsidR="0002023A" w:rsidRPr="00C84C29" w:rsidRDefault="0002023A" w:rsidP="0002023A">
      <w:pPr>
        <w:jc w:val="both"/>
        <w:rPr>
          <w:highlight w:val="yellow"/>
          <w:lang w:val="en-GB"/>
        </w:rPr>
      </w:pPr>
      <w:proofErr w:type="spellStart"/>
      <w:r w:rsidRPr="00C84C29">
        <w:rPr>
          <w:highlight w:val="yellow"/>
          <w:lang w:val="en-GB"/>
        </w:rPr>
        <w:t>Check_IO</w:t>
      </w:r>
      <w:proofErr w:type="spellEnd"/>
      <w:r w:rsidRPr="00C84C29">
        <w:rPr>
          <w:highlight w:val="yellow"/>
          <w:lang w:val="en-GB"/>
        </w:rPr>
        <w:t xml:space="preserve"> is an </w:t>
      </w:r>
      <w:proofErr w:type="spellStart"/>
      <w:r w:rsidRPr="00C84C29">
        <w:rPr>
          <w:highlight w:val="yellow"/>
          <w:lang w:val="en-GB"/>
        </w:rPr>
        <w:t>idl</w:t>
      </w:r>
      <w:proofErr w:type="spellEnd"/>
      <w:r w:rsidRPr="00C84C29">
        <w:rPr>
          <w:highlight w:val="yellow"/>
          <w:lang w:val="en-GB"/>
        </w:rPr>
        <w:t xml:space="preserve">-based tool which checks the consistency among the </w:t>
      </w:r>
      <w:proofErr w:type="spellStart"/>
      <w:r w:rsidRPr="00C84C29">
        <w:rPr>
          <w:highlight w:val="yellow"/>
          <w:lang w:val="en-GB"/>
        </w:rPr>
        <w:t>modeling</w:t>
      </w:r>
      <w:proofErr w:type="spellEnd"/>
      <w:r w:rsidRPr="00C84C29">
        <w:rPr>
          <w:highlight w:val="yellow"/>
          <w:lang w:val="en-GB"/>
        </w:rPr>
        <w:t xml:space="preserve"> results file (</w:t>
      </w:r>
      <w:proofErr w:type="spellStart"/>
      <w:r w:rsidRPr="00C84C29">
        <w:rPr>
          <w:highlight w:val="yellow"/>
          <w:lang w:val="en-GB"/>
        </w:rPr>
        <w:t>NetCdf</w:t>
      </w:r>
      <w:proofErr w:type="spellEnd"/>
      <w:r w:rsidRPr="00C84C29">
        <w:rPr>
          <w:highlight w:val="yellow"/>
          <w:lang w:val="en-GB"/>
        </w:rPr>
        <w:t>), the observation files (</w:t>
      </w:r>
      <w:proofErr w:type="spellStart"/>
      <w:r w:rsidRPr="00C84C29">
        <w:rPr>
          <w:highlight w:val="yellow"/>
          <w:lang w:val="en-GB"/>
        </w:rPr>
        <w:t>csv</w:t>
      </w:r>
      <w:proofErr w:type="spellEnd"/>
      <w:r w:rsidRPr="00C84C29">
        <w:rPr>
          <w:highlight w:val="yellow"/>
          <w:lang w:val="en-GB"/>
        </w:rPr>
        <w:t>) and the main c</w:t>
      </w:r>
      <w:r w:rsidR="00CF5753" w:rsidRPr="00C84C29">
        <w:rPr>
          <w:highlight w:val="yellow"/>
          <w:lang w:val="en-GB"/>
        </w:rPr>
        <w:t>onfiguration file (startup.ini). This program runs automatically from the top menu under the “help” voice as “</w:t>
      </w:r>
      <w:r w:rsidR="00C84C29" w:rsidRPr="00C84C29">
        <w:rPr>
          <w:highlight w:val="yellow"/>
          <w:lang w:val="en-GB"/>
        </w:rPr>
        <w:t>Data Check Integrity Tool”.</w:t>
      </w:r>
    </w:p>
    <w:p w:rsidR="0002023A" w:rsidRPr="00C84C29" w:rsidRDefault="0002023A" w:rsidP="0002023A">
      <w:pPr>
        <w:jc w:val="both"/>
        <w:rPr>
          <w:highlight w:val="yellow"/>
          <w:lang w:val="en-GB"/>
        </w:rPr>
      </w:pPr>
    </w:p>
    <w:p w:rsidR="0002023A" w:rsidRPr="00C84C29" w:rsidRDefault="0002023A" w:rsidP="0002023A">
      <w:pPr>
        <w:pStyle w:val="ListParagraph"/>
        <w:ind w:left="72"/>
        <w:jc w:val="both"/>
        <w:rPr>
          <w:rFonts w:ascii="Times New Roman" w:eastAsia="Times New Roman" w:hAnsi="Times New Roman"/>
          <w:sz w:val="24"/>
          <w:szCs w:val="24"/>
          <w:highlight w:val="yellow"/>
          <w:lang w:val="en-GB"/>
        </w:rPr>
      </w:pPr>
    </w:p>
    <w:p w:rsidR="0002023A" w:rsidRPr="00C84C29" w:rsidRDefault="0002023A" w:rsidP="0002023A">
      <w:pPr>
        <w:pStyle w:val="ListParagraph"/>
        <w:ind w:left="72"/>
        <w:jc w:val="both"/>
        <w:rPr>
          <w:rFonts w:ascii="Times New Roman" w:eastAsia="Times New Roman" w:hAnsi="Times New Roman"/>
          <w:sz w:val="24"/>
          <w:szCs w:val="24"/>
          <w:highlight w:val="yellow"/>
          <w:lang w:val="en-GB"/>
        </w:rPr>
      </w:pPr>
      <w:r w:rsidRPr="00C84C29">
        <w:rPr>
          <w:rFonts w:ascii="Times New Roman" w:eastAsia="Times New Roman" w:hAnsi="Times New Roman"/>
          <w:sz w:val="24"/>
          <w:szCs w:val="24"/>
          <w:highlight w:val="yellow"/>
          <w:lang w:val="en-GB"/>
        </w:rPr>
        <w:t>The</w:t>
      </w:r>
      <w:r w:rsidR="00C84C29" w:rsidRPr="00C84C29">
        <w:rPr>
          <w:rFonts w:ascii="Times New Roman" w:eastAsia="Times New Roman" w:hAnsi="Times New Roman"/>
          <w:sz w:val="24"/>
          <w:szCs w:val="24"/>
          <w:highlight w:val="yellow"/>
          <w:lang w:val="en-GB"/>
        </w:rPr>
        <w:t>re are currently 18 steps included in this consistency check</w:t>
      </w:r>
      <w:r w:rsidRPr="00C84C29">
        <w:rPr>
          <w:rFonts w:ascii="Times New Roman" w:eastAsia="Times New Roman" w:hAnsi="Times New Roman"/>
          <w:sz w:val="24"/>
          <w:szCs w:val="24"/>
          <w:highlight w:val="yellow"/>
          <w:lang w:val="en-GB"/>
        </w:rPr>
        <w:t>:</w:t>
      </w:r>
    </w:p>
    <w:p w:rsidR="0002023A" w:rsidRPr="00C84C29" w:rsidRDefault="0002023A" w:rsidP="0002023A">
      <w:pPr>
        <w:pStyle w:val="ListParagraph"/>
        <w:ind w:left="72"/>
        <w:jc w:val="both"/>
        <w:rPr>
          <w:rFonts w:ascii="Times New Roman" w:eastAsia="Times New Roman" w:hAnsi="Times New Roman"/>
          <w:sz w:val="24"/>
          <w:szCs w:val="24"/>
          <w:highlight w:val="yellow"/>
          <w:lang w:val="en-GB"/>
        </w:rPr>
      </w:pPr>
    </w:p>
    <w:p w:rsidR="00C84C29" w:rsidRPr="00C84C29" w:rsidRDefault="00C84C29" w:rsidP="0002023A">
      <w:pPr>
        <w:pStyle w:val="ListParagraph"/>
        <w:numPr>
          <w:ilvl w:val="0"/>
          <w:numId w:val="44"/>
        </w:numPr>
        <w:spacing w:after="0" w:line="240" w:lineRule="auto"/>
        <w:contextualSpacing w:val="0"/>
        <w:jc w:val="both"/>
        <w:rPr>
          <w:rFonts w:ascii="Times New Roman" w:eastAsia="Times New Roman" w:hAnsi="Times New Roman"/>
          <w:sz w:val="24"/>
          <w:szCs w:val="24"/>
          <w:highlight w:val="yellow"/>
          <w:lang w:val="en-GB"/>
        </w:rPr>
      </w:pPr>
      <w:r w:rsidRPr="00C84C29">
        <w:rPr>
          <w:rFonts w:ascii="Times New Roman" w:eastAsia="Times New Roman" w:hAnsi="Times New Roman"/>
          <w:sz w:val="24"/>
          <w:szCs w:val="24"/>
          <w:highlight w:val="yellow"/>
          <w:lang w:val="en-GB"/>
        </w:rPr>
        <w:t>Checking existence of relevant directories</w:t>
      </w:r>
    </w:p>
    <w:p w:rsidR="00C84C29" w:rsidRPr="00C84C29" w:rsidRDefault="00C84C29" w:rsidP="0002023A">
      <w:pPr>
        <w:pStyle w:val="ListParagraph"/>
        <w:numPr>
          <w:ilvl w:val="0"/>
          <w:numId w:val="44"/>
        </w:numPr>
        <w:spacing w:after="0" w:line="240" w:lineRule="auto"/>
        <w:contextualSpacing w:val="0"/>
        <w:jc w:val="both"/>
        <w:rPr>
          <w:rFonts w:ascii="Times New Roman" w:eastAsia="Times New Roman" w:hAnsi="Times New Roman"/>
          <w:sz w:val="24"/>
          <w:szCs w:val="24"/>
          <w:highlight w:val="yellow"/>
          <w:lang w:val="en-GB"/>
        </w:rPr>
      </w:pPr>
      <w:r w:rsidRPr="00C84C29">
        <w:rPr>
          <w:rFonts w:ascii="Times New Roman" w:eastAsia="Times New Roman" w:hAnsi="Times New Roman"/>
          <w:sz w:val="24"/>
          <w:szCs w:val="24"/>
          <w:highlight w:val="yellow"/>
          <w:lang w:val="en-GB"/>
        </w:rPr>
        <w:t>Checking existence of “startup.ini” file</w:t>
      </w:r>
    </w:p>
    <w:p w:rsidR="00C84C29" w:rsidRPr="00C84C29" w:rsidRDefault="00C84C29" w:rsidP="0002023A">
      <w:pPr>
        <w:pStyle w:val="ListParagraph"/>
        <w:numPr>
          <w:ilvl w:val="0"/>
          <w:numId w:val="44"/>
        </w:numPr>
        <w:spacing w:after="0" w:line="240" w:lineRule="auto"/>
        <w:contextualSpacing w:val="0"/>
        <w:jc w:val="both"/>
        <w:rPr>
          <w:rFonts w:ascii="Times New Roman" w:eastAsia="Times New Roman" w:hAnsi="Times New Roman"/>
          <w:sz w:val="24"/>
          <w:szCs w:val="24"/>
          <w:highlight w:val="yellow"/>
          <w:lang w:val="en-GB"/>
        </w:rPr>
      </w:pPr>
      <w:r w:rsidRPr="00C84C29">
        <w:rPr>
          <w:rFonts w:ascii="Times New Roman" w:eastAsia="Times New Roman" w:hAnsi="Times New Roman"/>
          <w:sz w:val="24"/>
          <w:szCs w:val="24"/>
          <w:highlight w:val="yellow"/>
          <w:lang w:val="en-GB"/>
        </w:rPr>
        <w:t>Checking existence of appropriate sections within startup.ini</w:t>
      </w:r>
    </w:p>
    <w:p w:rsidR="00C84C29" w:rsidRPr="00C84C29" w:rsidRDefault="00C84C29" w:rsidP="0002023A">
      <w:pPr>
        <w:pStyle w:val="ListParagraph"/>
        <w:numPr>
          <w:ilvl w:val="0"/>
          <w:numId w:val="44"/>
        </w:numPr>
        <w:spacing w:after="0" w:line="240" w:lineRule="auto"/>
        <w:contextualSpacing w:val="0"/>
        <w:jc w:val="both"/>
        <w:rPr>
          <w:rFonts w:ascii="Times New Roman" w:eastAsia="Times New Roman" w:hAnsi="Times New Roman"/>
          <w:sz w:val="24"/>
          <w:szCs w:val="24"/>
          <w:highlight w:val="yellow"/>
          <w:lang w:val="en-GB"/>
        </w:rPr>
      </w:pPr>
      <w:r w:rsidRPr="00C84C29">
        <w:rPr>
          <w:rFonts w:ascii="Times New Roman" w:eastAsia="Times New Roman" w:hAnsi="Times New Roman"/>
          <w:sz w:val="24"/>
          <w:szCs w:val="24"/>
          <w:highlight w:val="yellow"/>
          <w:lang w:val="en-GB"/>
        </w:rPr>
        <w:t>Checking correctness of “PARAMETERS” section within Startup.ini</w:t>
      </w:r>
    </w:p>
    <w:p w:rsidR="00C84C29" w:rsidRPr="00C84C29" w:rsidRDefault="00C84C29" w:rsidP="00C84C29">
      <w:pPr>
        <w:pStyle w:val="ListParagraph"/>
        <w:numPr>
          <w:ilvl w:val="0"/>
          <w:numId w:val="44"/>
        </w:numPr>
        <w:spacing w:after="0" w:line="240" w:lineRule="auto"/>
        <w:contextualSpacing w:val="0"/>
        <w:jc w:val="both"/>
        <w:rPr>
          <w:rFonts w:ascii="Times New Roman" w:eastAsia="Times New Roman" w:hAnsi="Times New Roman"/>
          <w:sz w:val="24"/>
          <w:szCs w:val="24"/>
          <w:highlight w:val="yellow"/>
          <w:lang w:val="en-GB"/>
        </w:rPr>
      </w:pPr>
      <w:r w:rsidRPr="00C84C29">
        <w:rPr>
          <w:rFonts w:ascii="Times New Roman" w:eastAsia="Times New Roman" w:hAnsi="Times New Roman"/>
          <w:sz w:val="24"/>
          <w:szCs w:val="24"/>
          <w:highlight w:val="yellow"/>
          <w:lang w:val="en-GB"/>
        </w:rPr>
        <w:t>Checking correctness of “</w:t>
      </w:r>
      <w:r w:rsidRPr="00C84C29">
        <w:rPr>
          <w:rFonts w:ascii="Times New Roman" w:eastAsia="Times New Roman" w:hAnsi="Times New Roman"/>
          <w:sz w:val="24"/>
          <w:szCs w:val="24"/>
          <w:highlight w:val="yellow"/>
          <w:lang w:val="en-GB"/>
        </w:rPr>
        <w:t>MONITORING</w:t>
      </w:r>
      <w:r w:rsidRPr="00C84C29">
        <w:rPr>
          <w:rFonts w:ascii="Times New Roman" w:eastAsia="Times New Roman" w:hAnsi="Times New Roman"/>
          <w:sz w:val="24"/>
          <w:szCs w:val="24"/>
          <w:highlight w:val="yellow"/>
          <w:lang w:val="en-GB"/>
        </w:rPr>
        <w:t>” section within Startu</w:t>
      </w:r>
      <w:r w:rsidRPr="00C84C29">
        <w:rPr>
          <w:rFonts w:ascii="Times New Roman" w:eastAsia="Times New Roman" w:hAnsi="Times New Roman"/>
          <w:sz w:val="24"/>
          <w:szCs w:val="24"/>
          <w:highlight w:val="yellow"/>
          <w:lang w:val="en-GB"/>
        </w:rPr>
        <w:t>p</w:t>
      </w:r>
      <w:r w:rsidRPr="00C84C29">
        <w:rPr>
          <w:rFonts w:ascii="Times New Roman" w:eastAsia="Times New Roman" w:hAnsi="Times New Roman"/>
          <w:sz w:val="24"/>
          <w:szCs w:val="24"/>
          <w:highlight w:val="yellow"/>
          <w:lang w:val="en-GB"/>
        </w:rPr>
        <w:t>.ini</w:t>
      </w:r>
    </w:p>
    <w:p w:rsidR="0002023A" w:rsidRPr="00C84C29" w:rsidRDefault="00C84C29" w:rsidP="00C84C29">
      <w:pPr>
        <w:pStyle w:val="ListParagraph"/>
        <w:numPr>
          <w:ilvl w:val="0"/>
          <w:numId w:val="44"/>
        </w:numPr>
        <w:spacing w:after="0" w:line="240" w:lineRule="auto"/>
        <w:contextualSpacing w:val="0"/>
        <w:jc w:val="both"/>
        <w:rPr>
          <w:rFonts w:ascii="Times New Roman" w:eastAsia="Times New Roman" w:hAnsi="Times New Roman"/>
          <w:sz w:val="24"/>
          <w:szCs w:val="24"/>
          <w:highlight w:val="yellow"/>
          <w:lang w:val="en-GB"/>
        </w:rPr>
      </w:pPr>
      <w:r w:rsidRPr="00C84C29">
        <w:rPr>
          <w:rFonts w:ascii="Times New Roman" w:eastAsia="Times New Roman" w:hAnsi="Times New Roman"/>
          <w:sz w:val="24"/>
          <w:szCs w:val="24"/>
          <w:highlight w:val="yellow"/>
          <w:lang w:val="en-GB"/>
        </w:rPr>
        <w:t xml:space="preserve">Checking </w:t>
      </w:r>
      <w:r w:rsidRPr="00C84C29">
        <w:rPr>
          <w:rFonts w:ascii="Times New Roman" w:eastAsia="Times New Roman" w:hAnsi="Times New Roman"/>
          <w:sz w:val="24"/>
          <w:szCs w:val="24"/>
          <w:highlight w:val="yellow"/>
          <w:lang w:val="en-GB"/>
        </w:rPr>
        <w:t>for possible redundancy in station names in startup.ini</w:t>
      </w:r>
    </w:p>
    <w:p w:rsidR="00C84C29" w:rsidRPr="00C84C29" w:rsidRDefault="00C84C29" w:rsidP="00C84C29">
      <w:pPr>
        <w:pStyle w:val="ListParagraph"/>
        <w:numPr>
          <w:ilvl w:val="0"/>
          <w:numId w:val="44"/>
        </w:numPr>
        <w:spacing w:after="0" w:line="240" w:lineRule="auto"/>
        <w:contextualSpacing w:val="0"/>
        <w:jc w:val="both"/>
        <w:rPr>
          <w:rFonts w:ascii="Times New Roman" w:eastAsia="Times New Roman" w:hAnsi="Times New Roman"/>
          <w:sz w:val="24"/>
          <w:szCs w:val="24"/>
          <w:highlight w:val="yellow"/>
          <w:lang w:val="en-GB"/>
        </w:rPr>
      </w:pPr>
      <w:r w:rsidRPr="00C84C29">
        <w:rPr>
          <w:rFonts w:ascii="Times New Roman" w:eastAsia="Times New Roman" w:hAnsi="Times New Roman"/>
          <w:sz w:val="24"/>
          <w:szCs w:val="24"/>
          <w:highlight w:val="yellow"/>
          <w:lang w:val="en-GB"/>
        </w:rPr>
        <w:lastRenderedPageBreak/>
        <w:t xml:space="preserve">Checking consistency of the number of stations between startup.ini and </w:t>
      </w:r>
      <w:proofErr w:type="spellStart"/>
      <w:r w:rsidRPr="00C84C29">
        <w:rPr>
          <w:rFonts w:ascii="Times New Roman" w:eastAsia="Times New Roman" w:hAnsi="Times New Roman"/>
          <w:sz w:val="24"/>
          <w:szCs w:val="24"/>
          <w:highlight w:val="yellow"/>
          <w:lang w:val="en-GB"/>
        </w:rPr>
        <w:t>obs</w:t>
      </w:r>
      <w:proofErr w:type="spellEnd"/>
      <w:r w:rsidRPr="00C84C29">
        <w:rPr>
          <w:rFonts w:ascii="Times New Roman" w:eastAsia="Times New Roman" w:hAnsi="Times New Roman"/>
          <w:sz w:val="24"/>
          <w:szCs w:val="24"/>
          <w:highlight w:val="yellow"/>
          <w:lang w:val="en-GB"/>
        </w:rPr>
        <w:t xml:space="preserve"> files</w:t>
      </w:r>
    </w:p>
    <w:p w:rsidR="00C84C29" w:rsidRPr="00C84C29" w:rsidRDefault="00C84C29" w:rsidP="00C84C29">
      <w:pPr>
        <w:pStyle w:val="ListParagraph"/>
        <w:numPr>
          <w:ilvl w:val="0"/>
          <w:numId w:val="44"/>
        </w:numPr>
        <w:spacing w:after="0" w:line="240" w:lineRule="auto"/>
        <w:contextualSpacing w:val="0"/>
        <w:jc w:val="both"/>
        <w:rPr>
          <w:rFonts w:ascii="Times New Roman" w:eastAsia="Times New Roman" w:hAnsi="Times New Roman"/>
          <w:sz w:val="24"/>
          <w:szCs w:val="24"/>
          <w:highlight w:val="yellow"/>
          <w:lang w:val="en-GB"/>
        </w:rPr>
      </w:pPr>
      <w:r w:rsidRPr="00C84C29">
        <w:rPr>
          <w:rFonts w:ascii="Times New Roman" w:eastAsia="Times New Roman" w:hAnsi="Times New Roman"/>
          <w:sz w:val="24"/>
          <w:szCs w:val="24"/>
          <w:highlight w:val="yellow"/>
          <w:lang w:val="en-GB"/>
        </w:rPr>
        <w:t>Checking consistency of the station</w:t>
      </w:r>
      <w:r w:rsidRPr="00C84C29">
        <w:rPr>
          <w:rFonts w:ascii="Times New Roman" w:eastAsia="Times New Roman" w:hAnsi="Times New Roman"/>
          <w:sz w:val="24"/>
          <w:szCs w:val="24"/>
          <w:highlight w:val="yellow"/>
          <w:lang w:val="en-GB"/>
        </w:rPr>
        <w:t xml:space="preserve"> name</w:t>
      </w:r>
      <w:r w:rsidRPr="00C84C29">
        <w:rPr>
          <w:rFonts w:ascii="Times New Roman" w:eastAsia="Times New Roman" w:hAnsi="Times New Roman"/>
          <w:sz w:val="24"/>
          <w:szCs w:val="24"/>
          <w:highlight w:val="yellow"/>
          <w:lang w:val="en-GB"/>
        </w:rPr>
        <w:t xml:space="preserve">s between startup.ini and </w:t>
      </w:r>
      <w:proofErr w:type="spellStart"/>
      <w:r w:rsidRPr="00C84C29">
        <w:rPr>
          <w:rFonts w:ascii="Times New Roman" w:eastAsia="Times New Roman" w:hAnsi="Times New Roman"/>
          <w:sz w:val="24"/>
          <w:szCs w:val="24"/>
          <w:highlight w:val="yellow"/>
          <w:lang w:val="en-GB"/>
        </w:rPr>
        <w:t>obs</w:t>
      </w:r>
      <w:proofErr w:type="spellEnd"/>
      <w:r w:rsidRPr="00C84C29">
        <w:rPr>
          <w:rFonts w:ascii="Times New Roman" w:eastAsia="Times New Roman" w:hAnsi="Times New Roman"/>
          <w:sz w:val="24"/>
          <w:szCs w:val="24"/>
          <w:highlight w:val="yellow"/>
          <w:lang w:val="en-GB"/>
        </w:rPr>
        <w:t xml:space="preserve"> files</w:t>
      </w:r>
    </w:p>
    <w:p w:rsidR="00C84C29" w:rsidRPr="00C84C29" w:rsidRDefault="00C84C29" w:rsidP="00C84C29">
      <w:pPr>
        <w:pStyle w:val="ListParagraph"/>
        <w:numPr>
          <w:ilvl w:val="0"/>
          <w:numId w:val="44"/>
        </w:numPr>
        <w:spacing w:after="0" w:line="240" w:lineRule="auto"/>
        <w:contextualSpacing w:val="0"/>
        <w:jc w:val="both"/>
        <w:rPr>
          <w:rFonts w:ascii="Times New Roman" w:eastAsia="Times New Roman" w:hAnsi="Times New Roman"/>
          <w:sz w:val="24"/>
          <w:szCs w:val="24"/>
          <w:highlight w:val="yellow"/>
          <w:lang w:val="en-GB"/>
        </w:rPr>
      </w:pPr>
      <w:r w:rsidRPr="00C84C29">
        <w:rPr>
          <w:rFonts w:ascii="Times New Roman" w:eastAsia="Times New Roman" w:hAnsi="Times New Roman"/>
          <w:sz w:val="24"/>
          <w:szCs w:val="24"/>
          <w:highlight w:val="yellow"/>
          <w:lang w:val="en-GB"/>
        </w:rPr>
        <w:t xml:space="preserve">Checking consistency of the </w:t>
      </w:r>
      <w:r w:rsidRPr="00C84C29">
        <w:rPr>
          <w:rFonts w:ascii="Times New Roman" w:eastAsia="Times New Roman" w:hAnsi="Times New Roman"/>
          <w:sz w:val="24"/>
          <w:szCs w:val="24"/>
          <w:highlight w:val="yellow"/>
          <w:lang w:val="en-GB"/>
        </w:rPr>
        <w:t>species names</w:t>
      </w:r>
      <w:r w:rsidRPr="00C84C29">
        <w:rPr>
          <w:rFonts w:ascii="Times New Roman" w:eastAsia="Times New Roman" w:hAnsi="Times New Roman"/>
          <w:sz w:val="24"/>
          <w:szCs w:val="24"/>
          <w:highlight w:val="yellow"/>
          <w:lang w:val="en-GB"/>
        </w:rPr>
        <w:t xml:space="preserve"> between startup.ini and </w:t>
      </w:r>
      <w:proofErr w:type="spellStart"/>
      <w:r w:rsidRPr="00C84C29">
        <w:rPr>
          <w:rFonts w:ascii="Times New Roman" w:eastAsia="Times New Roman" w:hAnsi="Times New Roman"/>
          <w:sz w:val="24"/>
          <w:szCs w:val="24"/>
          <w:highlight w:val="yellow"/>
          <w:lang w:val="en-GB"/>
        </w:rPr>
        <w:t>obs</w:t>
      </w:r>
      <w:proofErr w:type="spellEnd"/>
      <w:r w:rsidRPr="00C84C29">
        <w:rPr>
          <w:rFonts w:ascii="Times New Roman" w:eastAsia="Times New Roman" w:hAnsi="Times New Roman"/>
          <w:sz w:val="24"/>
          <w:szCs w:val="24"/>
          <w:highlight w:val="yellow"/>
          <w:lang w:val="en-GB"/>
        </w:rPr>
        <w:t xml:space="preserve"> files</w:t>
      </w:r>
    </w:p>
    <w:p w:rsidR="00C84C29" w:rsidRPr="00C84C29" w:rsidRDefault="00C84C29" w:rsidP="00C84C29">
      <w:pPr>
        <w:pStyle w:val="ListParagraph"/>
        <w:numPr>
          <w:ilvl w:val="0"/>
          <w:numId w:val="44"/>
        </w:numPr>
        <w:spacing w:after="0" w:line="240" w:lineRule="auto"/>
        <w:contextualSpacing w:val="0"/>
        <w:jc w:val="both"/>
        <w:rPr>
          <w:rFonts w:ascii="Times New Roman" w:eastAsia="Times New Roman" w:hAnsi="Times New Roman"/>
          <w:sz w:val="24"/>
          <w:szCs w:val="24"/>
          <w:highlight w:val="yellow"/>
          <w:lang w:val="en-GB"/>
        </w:rPr>
      </w:pPr>
      <w:r w:rsidRPr="00C84C29">
        <w:rPr>
          <w:rFonts w:ascii="Times New Roman" w:eastAsia="Times New Roman" w:hAnsi="Times New Roman"/>
          <w:sz w:val="24"/>
          <w:szCs w:val="24"/>
          <w:highlight w:val="yellow"/>
          <w:lang w:val="en-GB"/>
        </w:rPr>
        <w:t xml:space="preserve"> Checking number of lines in </w:t>
      </w:r>
      <w:proofErr w:type="spellStart"/>
      <w:r w:rsidRPr="00C84C29">
        <w:rPr>
          <w:rFonts w:ascii="Times New Roman" w:eastAsia="Times New Roman" w:hAnsi="Times New Roman"/>
          <w:sz w:val="24"/>
          <w:szCs w:val="24"/>
          <w:highlight w:val="yellow"/>
          <w:lang w:val="en-GB"/>
        </w:rPr>
        <w:t>obs</w:t>
      </w:r>
      <w:proofErr w:type="spellEnd"/>
      <w:r w:rsidRPr="00C84C29">
        <w:rPr>
          <w:rFonts w:ascii="Times New Roman" w:eastAsia="Times New Roman" w:hAnsi="Times New Roman"/>
          <w:sz w:val="24"/>
          <w:szCs w:val="24"/>
          <w:highlight w:val="yellow"/>
          <w:lang w:val="en-GB"/>
        </w:rPr>
        <w:t xml:space="preserve"> files</w:t>
      </w:r>
    </w:p>
    <w:p w:rsidR="00C84C29" w:rsidRPr="00C84C29" w:rsidRDefault="00C84C29" w:rsidP="00C84C29">
      <w:pPr>
        <w:pStyle w:val="ListParagraph"/>
        <w:numPr>
          <w:ilvl w:val="0"/>
          <w:numId w:val="44"/>
        </w:numPr>
        <w:spacing w:after="0" w:line="240" w:lineRule="auto"/>
        <w:contextualSpacing w:val="0"/>
        <w:jc w:val="both"/>
        <w:rPr>
          <w:rFonts w:ascii="Times New Roman" w:eastAsia="Times New Roman" w:hAnsi="Times New Roman"/>
          <w:sz w:val="24"/>
          <w:szCs w:val="24"/>
          <w:highlight w:val="yellow"/>
          <w:lang w:val="en-GB"/>
        </w:rPr>
      </w:pPr>
      <w:r w:rsidRPr="00C84C29">
        <w:rPr>
          <w:rFonts w:ascii="Times New Roman" w:eastAsia="Times New Roman" w:hAnsi="Times New Roman"/>
          <w:sz w:val="24"/>
          <w:szCs w:val="24"/>
          <w:highlight w:val="yellow"/>
          <w:lang w:val="en-GB"/>
        </w:rPr>
        <w:t xml:space="preserve">Checking for extreme values in </w:t>
      </w:r>
      <w:proofErr w:type="spellStart"/>
      <w:r w:rsidRPr="00C84C29">
        <w:rPr>
          <w:rFonts w:ascii="Times New Roman" w:eastAsia="Times New Roman" w:hAnsi="Times New Roman"/>
          <w:sz w:val="24"/>
          <w:szCs w:val="24"/>
          <w:highlight w:val="yellow"/>
          <w:lang w:val="en-GB"/>
        </w:rPr>
        <w:t>obs</w:t>
      </w:r>
      <w:proofErr w:type="spellEnd"/>
      <w:r w:rsidRPr="00C84C29">
        <w:rPr>
          <w:rFonts w:ascii="Times New Roman" w:eastAsia="Times New Roman" w:hAnsi="Times New Roman"/>
          <w:sz w:val="24"/>
          <w:szCs w:val="24"/>
          <w:highlight w:val="yellow"/>
          <w:lang w:val="en-GB"/>
        </w:rPr>
        <w:t xml:space="preserve"> files</w:t>
      </w:r>
    </w:p>
    <w:p w:rsidR="00C84C29" w:rsidRPr="00C84C29" w:rsidRDefault="00C84C29" w:rsidP="00C84C29">
      <w:pPr>
        <w:pStyle w:val="ListParagraph"/>
        <w:numPr>
          <w:ilvl w:val="0"/>
          <w:numId w:val="44"/>
        </w:numPr>
        <w:spacing w:after="0" w:line="240" w:lineRule="auto"/>
        <w:contextualSpacing w:val="0"/>
        <w:jc w:val="both"/>
        <w:rPr>
          <w:rFonts w:ascii="Times New Roman" w:eastAsia="Times New Roman" w:hAnsi="Times New Roman"/>
          <w:sz w:val="24"/>
          <w:szCs w:val="24"/>
          <w:highlight w:val="yellow"/>
          <w:lang w:val="en-GB"/>
        </w:rPr>
      </w:pPr>
      <w:r w:rsidRPr="00C84C29">
        <w:rPr>
          <w:rFonts w:ascii="Times New Roman" w:eastAsia="Times New Roman" w:hAnsi="Times New Roman"/>
          <w:sz w:val="24"/>
          <w:szCs w:val="24"/>
          <w:highlight w:val="yellow"/>
          <w:lang w:val="en-GB"/>
        </w:rPr>
        <w:t>Checking for zero values (information check only)</w:t>
      </w:r>
    </w:p>
    <w:p w:rsidR="00C84C29" w:rsidRPr="00C84C29" w:rsidRDefault="00C84C29" w:rsidP="00C84C29">
      <w:pPr>
        <w:pStyle w:val="ListParagraph"/>
        <w:numPr>
          <w:ilvl w:val="0"/>
          <w:numId w:val="44"/>
        </w:numPr>
        <w:spacing w:after="0" w:line="240" w:lineRule="auto"/>
        <w:contextualSpacing w:val="0"/>
        <w:jc w:val="both"/>
        <w:rPr>
          <w:rFonts w:ascii="Times New Roman" w:eastAsia="Times New Roman" w:hAnsi="Times New Roman"/>
          <w:sz w:val="24"/>
          <w:szCs w:val="24"/>
          <w:highlight w:val="yellow"/>
          <w:lang w:val="en-GB"/>
        </w:rPr>
      </w:pPr>
      <w:r w:rsidRPr="00C84C29">
        <w:rPr>
          <w:rFonts w:ascii="Times New Roman" w:eastAsia="Times New Roman" w:hAnsi="Times New Roman"/>
          <w:sz w:val="24"/>
          <w:szCs w:val="24"/>
          <w:highlight w:val="yellow"/>
          <w:lang w:val="en-GB"/>
        </w:rPr>
        <w:t>Checking for existence of model file</w:t>
      </w:r>
    </w:p>
    <w:p w:rsidR="00C84C29" w:rsidRPr="00C84C29" w:rsidRDefault="00C84C29" w:rsidP="00C84C29">
      <w:pPr>
        <w:pStyle w:val="ListParagraph"/>
        <w:numPr>
          <w:ilvl w:val="0"/>
          <w:numId w:val="44"/>
        </w:numPr>
        <w:spacing w:after="0" w:line="240" w:lineRule="auto"/>
        <w:contextualSpacing w:val="0"/>
        <w:jc w:val="both"/>
        <w:rPr>
          <w:rFonts w:ascii="Times New Roman" w:eastAsia="Times New Roman" w:hAnsi="Times New Roman"/>
          <w:sz w:val="24"/>
          <w:szCs w:val="24"/>
          <w:highlight w:val="yellow"/>
          <w:lang w:val="en-GB"/>
        </w:rPr>
      </w:pPr>
      <w:r w:rsidRPr="00C84C29">
        <w:rPr>
          <w:rFonts w:ascii="Times New Roman" w:eastAsia="Times New Roman" w:hAnsi="Times New Roman"/>
          <w:sz w:val="24"/>
          <w:szCs w:val="24"/>
          <w:highlight w:val="yellow"/>
          <w:lang w:val="en-GB"/>
        </w:rPr>
        <w:t xml:space="preserve">Checking for correct attribute in model </w:t>
      </w:r>
      <w:proofErr w:type="spellStart"/>
      <w:r w:rsidRPr="00C84C29">
        <w:rPr>
          <w:rFonts w:ascii="Times New Roman" w:eastAsia="Times New Roman" w:hAnsi="Times New Roman"/>
          <w:sz w:val="24"/>
          <w:szCs w:val="24"/>
          <w:highlight w:val="yellow"/>
          <w:lang w:val="en-GB"/>
        </w:rPr>
        <w:t>netCdf</w:t>
      </w:r>
      <w:proofErr w:type="spellEnd"/>
      <w:r w:rsidRPr="00C84C29">
        <w:rPr>
          <w:rFonts w:ascii="Times New Roman" w:eastAsia="Times New Roman" w:hAnsi="Times New Roman"/>
          <w:sz w:val="24"/>
          <w:szCs w:val="24"/>
          <w:highlight w:val="yellow"/>
          <w:lang w:val="en-GB"/>
        </w:rPr>
        <w:t xml:space="preserve"> file</w:t>
      </w:r>
    </w:p>
    <w:p w:rsidR="00C84C29" w:rsidRPr="00C84C29" w:rsidRDefault="00C84C29" w:rsidP="00C84C29">
      <w:pPr>
        <w:pStyle w:val="ListParagraph"/>
        <w:numPr>
          <w:ilvl w:val="0"/>
          <w:numId w:val="44"/>
        </w:numPr>
        <w:spacing w:after="0" w:line="240" w:lineRule="auto"/>
        <w:contextualSpacing w:val="0"/>
        <w:jc w:val="both"/>
        <w:rPr>
          <w:rFonts w:ascii="Times New Roman" w:eastAsia="Times New Roman" w:hAnsi="Times New Roman"/>
          <w:sz w:val="24"/>
          <w:szCs w:val="24"/>
          <w:highlight w:val="yellow"/>
          <w:lang w:val="en-GB"/>
        </w:rPr>
      </w:pPr>
      <w:r w:rsidRPr="00C84C29">
        <w:rPr>
          <w:rFonts w:ascii="Times New Roman" w:eastAsia="Times New Roman" w:hAnsi="Times New Roman"/>
          <w:sz w:val="24"/>
          <w:szCs w:val="24"/>
          <w:highlight w:val="yellow"/>
          <w:lang w:val="en-GB"/>
        </w:rPr>
        <w:t>Checking correctness of time dimension in model file</w:t>
      </w:r>
    </w:p>
    <w:p w:rsidR="00C84C29" w:rsidRPr="00C84C29" w:rsidRDefault="00C84C29" w:rsidP="00C84C29">
      <w:pPr>
        <w:pStyle w:val="ListParagraph"/>
        <w:numPr>
          <w:ilvl w:val="0"/>
          <w:numId w:val="44"/>
        </w:numPr>
        <w:spacing w:after="0" w:line="240" w:lineRule="auto"/>
        <w:contextualSpacing w:val="0"/>
        <w:jc w:val="both"/>
        <w:rPr>
          <w:rFonts w:ascii="Times New Roman" w:eastAsia="Times New Roman" w:hAnsi="Times New Roman"/>
          <w:sz w:val="24"/>
          <w:szCs w:val="24"/>
          <w:highlight w:val="yellow"/>
          <w:lang w:val="en-GB"/>
        </w:rPr>
      </w:pPr>
      <w:r w:rsidRPr="00C84C29">
        <w:rPr>
          <w:rFonts w:ascii="Times New Roman" w:eastAsia="Times New Roman" w:hAnsi="Times New Roman"/>
          <w:sz w:val="24"/>
          <w:szCs w:val="24"/>
          <w:highlight w:val="yellow"/>
          <w:lang w:val="en-GB"/>
        </w:rPr>
        <w:t>Checking model extreme values</w:t>
      </w:r>
    </w:p>
    <w:p w:rsidR="00C84C29" w:rsidRPr="00C84C29" w:rsidRDefault="00C84C29" w:rsidP="00C84C29">
      <w:pPr>
        <w:pStyle w:val="ListParagraph"/>
        <w:numPr>
          <w:ilvl w:val="0"/>
          <w:numId w:val="44"/>
        </w:numPr>
        <w:spacing w:after="0" w:line="240" w:lineRule="auto"/>
        <w:contextualSpacing w:val="0"/>
        <w:jc w:val="both"/>
        <w:rPr>
          <w:rFonts w:ascii="Times New Roman" w:eastAsia="Times New Roman" w:hAnsi="Times New Roman"/>
          <w:sz w:val="24"/>
          <w:szCs w:val="24"/>
          <w:highlight w:val="yellow"/>
          <w:lang w:val="en-GB"/>
        </w:rPr>
      </w:pPr>
      <w:r w:rsidRPr="00C84C29">
        <w:rPr>
          <w:rFonts w:ascii="Times New Roman" w:eastAsia="Times New Roman" w:hAnsi="Times New Roman"/>
          <w:sz w:val="24"/>
          <w:szCs w:val="24"/>
          <w:highlight w:val="yellow"/>
          <w:lang w:val="en-GB"/>
        </w:rPr>
        <w:t>Checking consistency between species available in startup.ini and model file</w:t>
      </w:r>
    </w:p>
    <w:p w:rsidR="00C84C29" w:rsidRPr="00C84C29" w:rsidRDefault="00C84C29" w:rsidP="00C84C29">
      <w:pPr>
        <w:pStyle w:val="ListParagraph"/>
        <w:numPr>
          <w:ilvl w:val="0"/>
          <w:numId w:val="44"/>
        </w:numPr>
        <w:spacing w:after="0" w:line="240" w:lineRule="auto"/>
        <w:contextualSpacing w:val="0"/>
        <w:jc w:val="both"/>
        <w:rPr>
          <w:rFonts w:ascii="Times New Roman" w:eastAsia="Times New Roman" w:hAnsi="Times New Roman"/>
          <w:sz w:val="24"/>
          <w:szCs w:val="24"/>
          <w:highlight w:val="yellow"/>
          <w:lang w:val="en-GB"/>
        </w:rPr>
      </w:pPr>
      <w:r w:rsidRPr="00C84C29">
        <w:rPr>
          <w:rFonts w:ascii="Times New Roman" w:eastAsia="Times New Roman" w:hAnsi="Times New Roman"/>
          <w:sz w:val="24"/>
          <w:szCs w:val="24"/>
          <w:highlight w:val="yellow"/>
          <w:lang w:val="en-GB"/>
        </w:rPr>
        <w:t>Producing statistic report</w:t>
      </w:r>
    </w:p>
    <w:p w:rsidR="00C84C29" w:rsidRPr="00C84C29" w:rsidRDefault="00C84C29" w:rsidP="00C84C29">
      <w:pPr>
        <w:pStyle w:val="ListParagraph"/>
        <w:spacing w:after="0" w:line="240" w:lineRule="auto"/>
        <w:contextualSpacing w:val="0"/>
        <w:jc w:val="both"/>
        <w:rPr>
          <w:rFonts w:ascii="Times New Roman" w:eastAsia="Times New Roman" w:hAnsi="Times New Roman"/>
          <w:sz w:val="24"/>
          <w:szCs w:val="24"/>
          <w:highlight w:val="yellow"/>
          <w:lang w:val="en-GB"/>
        </w:rPr>
      </w:pPr>
      <w:bookmarkStart w:id="231" w:name="_GoBack"/>
      <w:bookmarkEnd w:id="231"/>
    </w:p>
    <w:p w:rsidR="0002023A" w:rsidRPr="00C84C29" w:rsidRDefault="0002023A" w:rsidP="0002023A">
      <w:pPr>
        <w:jc w:val="both"/>
        <w:rPr>
          <w:highlight w:val="yellow"/>
          <w:lang w:val="en-GB"/>
        </w:rPr>
      </w:pPr>
      <w:proofErr w:type="spellStart"/>
      <w:r w:rsidRPr="00C84C29">
        <w:rPr>
          <w:highlight w:val="yellow"/>
          <w:lang w:val="en-GB"/>
        </w:rPr>
        <w:t>Check_IO</w:t>
      </w:r>
      <w:proofErr w:type="spellEnd"/>
      <w:r w:rsidRPr="00C84C29">
        <w:rPr>
          <w:highlight w:val="yellow"/>
          <w:lang w:val="en-GB"/>
        </w:rPr>
        <w:t xml:space="preserve"> produces a log report, as well as a summary report with details concerning the various checks.</w:t>
      </w:r>
    </w:p>
    <w:p w:rsidR="0002023A" w:rsidRPr="00C84C29" w:rsidRDefault="0002023A" w:rsidP="0002023A">
      <w:pPr>
        <w:rPr>
          <w:highlight w:val="yellow"/>
        </w:rPr>
      </w:pPr>
    </w:p>
    <w:p w:rsidR="00B01978" w:rsidRPr="00C84C29" w:rsidRDefault="00B01978" w:rsidP="00461443">
      <w:pPr>
        <w:pStyle w:val="Heading3"/>
        <w:numPr>
          <w:ilvl w:val="1"/>
          <w:numId w:val="37"/>
        </w:numPr>
        <w:rPr>
          <w:lang w:val="en-GB"/>
        </w:rPr>
      </w:pPr>
      <w:bookmarkStart w:id="232" w:name="_Toc340163145"/>
      <w:r w:rsidRPr="00C84C29">
        <w:rPr>
          <w:lang w:val="en-GB"/>
        </w:rPr>
        <w:t xml:space="preserve">CSV to </w:t>
      </w:r>
      <w:proofErr w:type="spellStart"/>
      <w:r w:rsidRPr="00C84C29">
        <w:rPr>
          <w:lang w:val="en-GB"/>
        </w:rPr>
        <w:t>NetCDF</w:t>
      </w:r>
      <w:bookmarkEnd w:id="232"/>
      <w:proofErr w:type="spellEnd"/>
    </w:p>
    <w:p w:rsidR="00C84C29" w:rsidRPr="00C84C29" w:rsidRDefault="00C84C29" w:rsidP="00C84C29">
      <w:pPr>
        <w:rPr>
          <w:lang w:val="en-GB"/>
        </w:rPr>
      </w:pPr>
    </w:p>
    <w:p w:rsidR="00C84C29" w:rsidRPr="00C84C29" w:rsidRDefault="00C84C29" w:rsidP="00C84C29">
      <w:pPr>
        <w:rPr>
          <w:lang w:val="en-GB"/>
        </w:rPr>
      </w:pPr>
      <w:r w:rsidRPr="00C84C29">
        <w:rPr>
          <w:lang w:val="en-GB"/>
        </w:rPr>
        <w:t xml:space="preserve">This program available on the Delta web site allows </w:t>
      </w:r>
      <w:proofErr w:type="gramStart"/>
      <w:r w:rsidRPr="00C84C29">
        <w:rPr>
          <w:lang w:val="en-GB"/>
        </w:rPr>
        <w:t>to produce</w:t>
      </w:r>
      <w:proofErr w:type="gramEnd"/>
      <w:r w:rsidRPr="00C84C29">
        <w:rPr>
          <w:lang w:val="en-GB"/>
        </w:rPr>
        <w:t xml:space="preserve"> a model file in </w:t>
      </w:r>
      <w:proofErr w:type="spellStart"/>
      <w:r w:rsidRPr="00C84C29">
        <w:rPr>
          <w:lang w:val="en-GB"/>
        </w:rPr>
        <w:t>NetCdf</w:t>
      </w:r>
      <w:proofErr w:type="spellEnd"/>
      <w:r w:rsidRPr="00C84C29">
        <w:rPr>
          <w:lang w:val="en-GB"/>
        </w:rPr>
        <w:t xml:space="preserve"> format from files in </w:t>
      </w:r>
      <w:proofErr w:type="spellStart"/>
      <w:r w:rsidRPr="00C84C29">
        <w:rPr>
          <w:lang w:val="en-GB"/>
        </w:rPr>
        <w:t>csv</w:t>
      </w:r>
      <w:proofErr w:type="spellEnd"/>
      <w:r w:rsidRPr="00C84C29">
        <w:rPr>
          <w:lang w:val="en-GB"/>
        </w:rPr>
        <w:t xml:space="preserve"> format similar to the one described for monitoring data. This program works only for data produced with an hourly frequency.</w:t>
      </w:r>
    </w:p>
    <w:p w:rsidR="00B01978" w:rsidRPr="00C84C29" w:rsidRDefault="00B01978" w:rsidP="00920A94">
      <w:pPr>
        <w:pStyle w:val="Heading3"/>
        <w:numPr>
          <w:ilvl w:val="1"/>
          <w:numId w:val="37"/>
        </w:numPr>
        <w:rPr>
          <w:highlight w:val="yellow"/>
          <w:lang w:val="en-GB"/>
        </w:rPr>
      </w:pPr>
      <w:bookmarkStart w:id="233" w:name="_Toc340163146"/>
      <w:proofErr w:type="spellStart"/>
      <w:r w:rsidRPr="00C84C29">
        <w:rPr>
          <w:highlight w:val="yellow"/>
          <w:lang w:val="en-GB"/>
        </w:rPr>
        <w:t>Preproc</w:t>
      </w:r>
      <w:proofErr w:type="spellEnd"/>
      <w:r w:rsidRPr="00C84C29">
        <w:rPr>
          <w:highlight w:val="yellow"/>
          <w:lang w:val="en-GB"/>
        </w:rPr>
        <w:t>-CDF</w:t>
      </w:r>
      <w:bookmarkEnd w:id="233"/>
    </w:p>
    <w:p w:rsidR="0002023A" w:rsidRPr="00C84C29" w:rsidRDefault="0002023A" w:rsidP="0002023A">
      <w:pPr>
        <w:rPr>
          <w:highlight w:val="yellow"/>
          <w:lang w:val="en-GB"/>
        </w:rPr>
      </w:pPr>
    </w:p>
    <w:p w:rsidR="0002023A" w:rsidRPr="00C84C29" w:rsidRDefault="0002023A" w:rsidP="0002023A">
      <w:pPr>
        <w:jc w:val="both"/>
        <w:rPr>
          <w:highlight w:val="yellow"/>
          <w:lang w:val="en-GB"/>
        </w:rPr>
      </w:pPr>
      <w:r w:rsidRPr="00C84C29">
        <w:rPr>
          <w:highlight w:val="yellow"/>
          <w:lang w:val="en-GB"/>
        </w:rPr>
        <w:t xml:space="preserve">The </w:t>
      </w:r>
      <w:proofErr w:type="spellStart"/>
      <w:r w:rsidRPr="00C84C29">
        <w:rPr>
          <w:highlight w:val="yellow"/>
          <w:lang w:val="en-GB"/>
        </w:rPr>
        <w:t>Deltapreprocessor</w:t>
      </w:r>
      <w:proofErr w:type="spellEnd"/>
      <w:r w:rsidRPr="00C84C29">
        <w:rPr>
          <w:highlight w:val="yellow"/>
          <w:lang w:val="en-GB"/>
        </w:rPr>
        <w:t xml:space="preserve"> is an </w:t>
      </w:r>
      <w:proofErr w:type="spellStart"/>
      <w:r w:rsidRPr="00C84C29">
        <w:rPr>
          <w:highlight w:val="yellow"/>
          <w:lang w:val="en-GB"/>
        </w:rPr>
        <w:t>idl</w:t>
      </w:r>
      <w:proofErr w:type="spellEnd"/>
      <w:r w:rsidRPr="00C84C29">
        <w:rPr>
          <w:highlight w:val="yellow"/>
          <w:lang w:val="en-GB"/>
        </w:rPr>
        <w:t xml:space="preserve">-based tool for the extraction of time series at observational locations from meteorological or air quality model output for use in the DELTA Tool. Input to the </w:t>
      </w:r>
      <w:proofErr w:type="spellStart"/>
      <w:r w:rsidRPr="00C84C29">
        <w:rPr>
          <w:highlight w:val="yellow"/>
          <w:lang w:val="en-GB"/>
        </w:rPr>
        <w:t>PreProcessor</w:t>
      </w:r>
      <w:proofErr w:type="spellEnd"/>
      <w:r w:rsidRPr="00C84C29">
        <w:rPr>
          <w:highlight w:val="yellow"/>
          <w:lang w:val="en-GB"/>
        </w:rPr>
        <w:t xml:space="preserve"> is the configuration file 'startup.ini' containing the variables (meteorological </w:t>
      </w:r>
      <w:proofErr w:type="gramStart"/>
      <w:r w:rsidRPr="00C84C29">
        <w:rPr>
          <w:highlight w:val="yellow"/>
          <w:lang w:val="en-GB"/>
        </w:rPr>
        <w:t>variables ,</w:t>
      </w:r>
      <w:proofErr w:type="gramEnd"/>
      <w:r w:rsidRPr="00C84C29">
        <w:rPr>
          <w:highlight w:val="yellow"/>
          <w:lang w:val="en-GB"/>
        </w:rPr>
        <w:t xml:space="preserve"> and pollutants) to be treated, as well as geographical information about the observational stations. Model output should be in </w:t>
      </w:r>
      <w:proofErr w:type="spellStart"/>
      <w:r w:rsidRPr="00C84C29">
        <w:rPr>
          <w:highlight w:val="yellow"/>
          <w:lang w:val="en-GB"/>
        </w:rPr>
        <w:t>netCDF</w:t>
      </w:r>
      <w:proofErr w:type="spellEnd"/>
      <w:r w:rsidRPr="00C84C29">
        <w:rPr>
          <w:highlight w:val="yellow"/>
          <w:lang w:val="en-GB"/>
        </w:rPr>
        <w:t xml:space="preserve"> format with all the variables defined on longitude-latitude coordinates at ground level and hourly frequency. Three interpolation techniques are available for producing the </w:t>
      </w:r>
      <w:proofErr w:type="spellStart"/>
      <w:r w:rsidRPr="00C84C29">
        <w:rPr>
          <w:highlight w:val="yellow"/>
          <w:lang w:val="en-GB"/>
        </w:rPr>
        <w:t>modeled</w:t>
      </w:r>
      <w:proofErr w:type="spellEnd"/>
      <w:r w:rsidRPr="00C84C29">
        <w:rPr>
          <w:highlight w:val="yellow"/>
          <w:lang w:val="en-GB"/>
        </w:rPr>
        <w:t xml:space="preserve"> time series at the observational stations:</w:t>
      </w:r>
    </w:p>
    <w:p w:rsidR="0002023A" w:rsidRPr="00C84C29" w:rsidRDefault="0002023A" w:rsidP="0002023A">
      <w:pPr>
        <w:jc w:val="both"/>
        <w:rPr>
          <w:highlight w:val="yellow"/>
          <w:lang w:val="en-GB"/>
        </w:rPr>
      </w:pPr>
      <w:r w:rsidRPr="00C84C29">
        <w:rPr>
          <w:highlight w:val="yellow"/>
          <w:lang w:val="en-GB"/>
        </w:rPr>
        <w:t xml:space="preserve"> </w:t>
      </w:r>
      <w:r w:rsidRPr="00C84C29">
        <w:rPr>
          <w:highlight w:val="yellow"/>
          <w:lang w:val="en-GB"/>
        </w:rPr>
        <w:br/>
        <w:t>(</w:t>
      </w:r>
      <w:proofErr w:type="spellStart"/>
      <w:r w:rsidRPr="00C84C29">
        <w:rPr>
          <w:highlight w:val="yellow"/>
          <w:lang w:val="en-GB"/>
        </w:rPr>
        <w:t>i</w:t>
      </w:r>
      <w:proofErr w:type="spellEnd"/>
      <w:r w:rsidRPr="00C84C29">
        <w:rPr>
          <w:highlight w:val="yellow"/>
          <w:lang w:val="en-GB"/>
        </w:rPr>
        <w:t xml:space="preserve">) NN (Nearest Neighbour) where the values at a station are taken from the nearest </w:t>
      </w:r>
      <w:proofErr w:type="spellStart"/>
      <w:r w:rsidRPr="00C84C29">
        <w:rPr>
          <w:highlight w:val="yellow"/>
          <w:lang w:val="en-GB"/>
        </w:rPr>
        <w:t>lon-lat</w:t>
      </w:r>
      <w:proofErr w:type="spellEnd"/>
      <w:r w:rsidRPr="00C84C29">
        <w:rPr>
          <w:highlight w:val="yellow"/>
          <w:lang w:val="en-GB"/>
        </w:rPr>
        <w:t xml:space="preserve"> grid point.</w:t>
      </w:r>
    </w:p>
    <w:p w:rsidR="0002023A" w:rsidRPr="00C84C29" w:rsidRDefault="0002023A" w:rsidP="0002023A">
      <w:pPr>
        <w:jc w:val="both"/>
        <w:rPr>
          <w:highlight w:val="yellow"/>
          <w:lang w:val="en-GB"/>
        </w:rPr>
      </w:pPr>
      <w:r w:rsidRPr="00C84C29">
        <w:rPr>
          <w:highlight w:val="yellow"/>
          <w:lang w:val="en-GB"/>
        </w:rPr>
        <w:t xml:space="preserve"> </w:t>
      </w:r>
      <w:r w:rsidRPr="00C84C29">
        <w:rPr>
          <w:highlight w:val="yellow"/>
          <w:lang w:val="en-GB"/>
        </w:rPr>
        <w:br/>
        <w:t xml:space="preserve">(ii) BIL (Bilinear) where a bilinear interpolation is performed on the grid cell in which the station is located; for this the </w:t>
      </w:r>
      <w:proofErr w:type="spellStart"/>
      <w:r w:rsidRPr="00C84C29">
        <w:rPr>
          <w:highlight w:val="yellow"/>
          <w:lang w:val="en-GB"/>
        </w:rPr>
        <w:t>gridcell</w:t>
      </w:r>
      <w:proofErr w:type="spellEnd"/>
      <w:r w:rsidRPr="00C84C29">
        <w:rPr>
          <w:highlight w:val="yellow"/>
          <w:lang w:val="en-GB"/>
        </w:rPr>
        <w:t xml:space="preserve"> is first transformed into a square using a bilinear mapping. </w:t>
      </w:r>
    </w:p>
    <w:p w:rsidR="0002023A" w:rsidRPr="00C84C29" w:rsidRDefault="0002023A" w:rsidP="0002023A">
      <w:pPr>
        <w:jc w:val="both"/>
        <w:rPr>
          <w:highlight w:val="yellow"/>
          <w:lang w:val="en-GB"/>
        </w:rPr>
      </w:pPr>
      <w:r w:rsidRPr="00C84C29">
        <w:rPr>
          <w:highlight w:val="yellow"/>
          <w:lang w:val="en-GB"/>
        </w:rPr>
        <w:br/>
        <w:t xml:space="preserve">(iii) DW (Distance Weighted) where a weighted mean value is calculation in the station grid-cell. The weights are the inverse of the distance from the station to the 4 </w:t>
      </w:r>
      <w:proofErr w:type="spellStart"/>
      <w:r w:rsidRPr="00C84C29">
        <w:rPr>
          <w:highlight w:val="yellow"/>
          <w:lang w:val="en-GB"/>
        </w:rPr>
        <w:t>gridpoints</w:t>
      </w:r>
      <w:proofErr w:type="spellEnd"/>
      <w:r w:rsidRPr="00C84C29">
        <w:rPr>
          <w:highlight w:val="yellow"/>
          <w:lang w:val="en-GB"/>
        </w:rPr>
        <w:t xml:space="preserve">. </w:t>
      </w:r>
    </w:p>
    <w:p w:rsidR="0002023A" w:rsidRPr="00C84C29" w:rsidRDefault="0002023A" w:rsidP="0002023A">
      <w:pPr>
        <w:jc w:val="both"/>
        <w:rPr>
          <w:highlight w:val="yellow"/>
          <w:lang w:val="en-GB"/>
        </w:rPr>
      </w:pPr>
      <w:r w:rsidRPr="00C84C29">
        <w:rPr>
          <w:highlight w:val="yellow"/>
          <w:lang w:val="en-GB"/>
        </w:rPr>
        <w:br/>
        <w:t xml:space="preserve">Output of the </w:t>
      </w:r>
      <w:proofErr w:type="spellStart"/>
      <w:r w:rsidRPr="00C84C29">
        <w:rPr>
          <w:highlight w:val="yellow"/>
          <w:lang w:val="en-GB"/>
        </w:rPr>
        <w:t>PreProcessor</w:t>
      </w:r>
      <w:proofErr w:type="spellEnd"/>
      <w:r w:rsidRPr="00C84C29">
        <w:rPr>
          <w:highlight w:val="yellow"/>
          <w:lang w:val="en-GB"/>
        </w:rPr>
        <w:t xml:space="preserve"> is written to a </w:t>
      </w:r>
      <w:proofErr w:type="spellStart"/>
      <w:r w:rsidRPr="00C84C29">
        <w:rPr>
          <w:highlight w:val="yellow"/>
          <w:lang w:val="en-GB"/>
        </w:rPr>
        <w:t>netCDF</w:t>
      </w:r>
      <w:proofErr w:type="spellEnd"/>
      <w:r w:rsidRPr="00C84C29">
        <w:rPr>
          <w:highlight w:val="yellow"/>
          <w:lang w:val="en-GB"/>
        </w:rPr>
        <w:t xml:space="preserve"> file.</w:t>
      </w:r>
    </w:p>
    <w:p w:rsidR="0002023A" w:rsidRPr="00C84C29" w:rsidRDefault="0002023A" w:rsidP="0002023A">
      <w:pPr>
        <w:jc w:val="both"/>
        <w:rPr>
          <w:highlight w:val="yellow"/>
          <w:lang w:val="en-GB"/>
        </w:rPr>
      </w:pPr>
      <w:r w:rsidRPr="00C84C29">
        <w:rPr>
          <w:highlight w:val="yellow"/>
          <w:lang w:val="en-GB"/>
        </w:rPr>
        <w:br/>
        <w:t xml:space="preserve">During the </w:t>
      </w:r>
      <w:proofErr w:type="spellStart"/>
      <w:r w:rsidRPr="00C84C29">
        <w:rPr>
          <w:highlight w:val="yellow"/>
          <w:lang w:val="en-GB"/>
        </w:rPr>
        <w:t>PreProcessing</w:t>
      </w:r>
      <w:proofErr w:type="spellEnd"/>
      <w:r w:rsidRPr="00C84C29">
        <w:rPr>
          <w:highlight w:val="yellow"/>
          <w:lang w:val="en-GB"/>
        </w:rPr>
        <w:t xml:space="preserve"> a number of checks are performed to guarantee the conformity with the DELTA Tool conventions.</w:t>
      </w:r>
    </w:p>
    <w:p w:rsidR="0002023A" w:rsidRPr="0002023A" w:rsidRDefault="0002023A" w:rsidP="0002023A">
      <w:pPr>
        <w:jc w:val="both"/>
        <w:rPr>
          <w:lang w:val="en-GB"/>
        </w:rPr>
      </w:pPr>
      <w:r w:rsidRPr="00C84C29">
        <w:rPr>
          <w:highlight w:val="yellow"/>
          <w:lang w:val="en-GB"/>
        </w:rPr>
        <w:t xml:space="preserve"> </w:t>
      </w:r>
      <w:r w:rsidRPr="00C84C29">
        <w:rPr>
          <w:highlight w:val="yellow"/>
          <w:lang w:val="en-GB"/>
        </w:rPr>
        <w:br/>
        <w:t xml:space="preserve">The </w:t>
      </w:r>
      <w:proofErr w:type="spellStart"/>
      <w:r w:rsidRPr="00C84C29">
        <w:rPr>
          <w:highlight w:val="yellow"/>
          <w:lang w:val="en-GB"/>
        </w:rPr>
        <w:t>DeltaPreProcessor</w:t>
      </w:r>
      <w:proofErr w:type="spellEnd"/>
      <w:r w:rsidRPr="00C84C29">
        <w:rPr>
          <w:highlight w:val="yellow"/>
          <w:lang w:val="en-GB"/>
        </w:rPr>
        <w:t xml:space="preserve"> is available as an </w:t>
      </w:r>
      <w:proofErr w:type="spellStart"/>
      <w:r w:rsidRPr="00C84C29">
        <w:rPr>
          <w:highlight w:val="yellow"/>
          <w:lang w:val="en-GB"/>
        </w:rPr>
        <w:t>idl</w:t>
      </w:r>
      <w:proofErr w:type="spellEnd"/>
      <w:r w:rsidRPr="00C84C29">
        <w:rPr>
          <w:highlight w:val="yellow"/>
          <w:lang w:val="en-GB"/>
        </w:rPr>
        <w:t>-executable (</w:t>
      </w:r>
      <w:proofErr w:type="spellStart"/>
      <w:r w:rsidRPr="00C84C29">
        <w:rPr>
          <w:highlight w:val="yellow"/>
          <w:lang w:val="en-GB"/>
        </w:rPr>
        <w:t>sav</w:t>
      </w:r>
      <w:proofErr w:type="spellEnd"/>
      <w:r w:rsidRPr="00C84C29">
        <w:rPr>
          <w:highlight w:val="yellow"/>
          <w:lang w:val="en-GB"/>
        </w:rPr>
        <w:t xml:space="preserve"> </w:t>
      </w:r>
      <w:proofErr w:type="spellStart"/>
      <w:r w:rsidRPr="00C84C29">
        <w:rPr>
          <w:highlight w:val="yellow"/>
          <w:lang w:val="en-GB"/>
        </w:rPr>
        <w:t>fle</w:t>
      </w:r>
      <w:proofErr w:type="spellEnd"/>
      <w:r w:rsidRPr="00C84C29">
        <w:rPr>
          <w:highlight w:val="yellow"/>
          <w:lang w:val="en-GB"/>
        </w:rPr>
        <w:t>) and runs under the IDL-Virtual Machine in a Windows environment.</w:t>
      </w:r>
    </w:p>
    <w:p w:rsidR="0002023A" w:rsidRPr="0002023A" w:rsidRDefault="0002023A" w:rsidP="0002023A"/>
    <w:bookmarkEnd w:id="227"/>
    <w:p w:rsidR="00EC4077" w:rsidRDefault="00EC4077" w:rsidP="00EC4077">
      <w:pPr>
        <w:rPr>
          <w:lang w:val="en-GB"/>
        </w:rPr>
      </w:pPr>
    </w:p>
    <w:p w:rsidR="002C2B5E" w:rsidRPr="004D2DFE" w:rsidRDefault="00B51726" w:rsidP="003F4AF4">
      <w:pPr>
        <w:pStyle w:val="Heading2"/>
        <w:numPr>
          <w:ilvl w:val="0"/>
          <w:numId w:val="37"/>
        </w:numPr>
        <w:rPr>
          <w:lang w:val="en-GB"/>
        </w:rPr>
      </w:pPr>
      <w:bookmarkStart w:id="234" w:name="_Toc340163147"/>
      <w:r w:rsidRPr="004D2DFE">
        <w:rPr>
          <w:lang w:val="en-GB"/>
        </w:rPr>
        <w:lastRenderedPageBreak/>
        <w:t xml:space="preserve">Limitations of the </w:t>
      </w:r>
      <w:r w:rsidR="00F34F00" w:rsidRPr="004D2DFE">
        <w:rPr>
          <w:lang w:val="en-GB"/>
        </w:rPr>
        <w:t>current release of DELT</w:t>
      </w:r>
      <w:r w:rsidR="002C2B5E" w:rsidRPr="004D2DFE">
        <w:rPr>
          <w:lang w:val="en-GB"/>
        </w:rPr>
        <w:t>A</w:t>
      </w:r>
      <w:bookmarkEnd w:id="234"/>
    </w:p>
    <w:p w:rsidR="002C2B5E" w:rsidRPr="002C2B5E" w:rsidRDefault="002C2B5E" w:rsidP="002C2B5E"/>
    <w:p w:rsidR="002C2B5E" w:rsidRPr="00C236F5" w:rsidRDefault="002C2B5E" w:rsidP="002C2B5E">
      <w:pPr>
        <w:jc w:val="both"/>
        <w:rPr>
          <w:lang w:val="en-GB"/>
        </w:rPr>
      </w:pPr>
      <w:r w:rsidRPr="00C236F5">
        <w:rPr>
          <w:lang w:val="en-GB"/>
        </w:rPr>
        <w:t>The current version of this tool has been developed and tested on Windows machines only. It requires a version of the IDL Virtual Machine for windows. Further versions of the tool for Mac and Linux environments will be tested and released in the future.</w:t>
      </w:r>
    </w:p>
    <w:p w:rsidR="002C2B5E" w:rsidRPr="00C236F5" w:rsidRDefault="002C2B5E" w:rsidP="002C2B5E">
      <w:pPr>
        <w:jc w:val="both"/>
        <w:rPr>
          <w:lang w:val="en-GB"/>
        </w:rPr>
      </w:pPr>
      <w:r w:rsidRPr="00C236F5">
        <w:rPr>
          <w:lang w:val="en-GB"/>
        </w:rPr>
        <w:t xml:space="preserve">Meteorology and air quality data are treated separately. The combined analysis of meteorological and air quality parameters is permitted only if </w:t>
      </w:r>
      <w:proofErr w:type="spellStart"/>
      <w:r w:rsidRPr="00C236F5">
        <w:rPr>
          <w:lang w:val="en-GB"/>
        </w:rPr>
        <w:t>modeled</w:t>
      </w:r>
      <w:proofErr w:type="spellEnd"/>
      <w:r w:rsidRPr="00C236F5">
        <w:rPr>
          <w:lang w:val="en-GB"/>
        </w:rPr>
        <w:t xml:space="preserve"> and monitoring files are prepared accordingly.</w:t>
      </w:r>
    </w:p>
    <w:p w:rsidR="002C2B5E" w:rsidRPr="002C2B5E" w:rsidRDefault="002C2B5E" w:rsidP="002C2B5E"/>
    <w:p w:rsidR="00541225" w:rsidRDefault="00541225">
      <w:pPr>
        <w:rPr>
          <w:sz w:val="72"/>
          <w:szCs w:val="72"/>
          <w:lang w:val="en-GB"/>
        </w:rPr>
      </w:pPr>
      <w:r>
        <w:rPr>
          <w:sz w:val="72"/>
          <w:szCs w:val="72"/>
          <w:lang w:val="en-GB"/>
        </w:rPr>
        <w:br w:type="page"/>
      </w:r>
    </w:p>
    <w:p w:rsidR="00B235FF" w:rsidRDefault="00B235FF" w:rsidP="00B235FF">
      <w:pPr>
        <w:jc w:val="center"/>
        <w:rPr>
          <w:sz w:val="72"/>
          <w:szCs w:val="72"/>
          <w:lang w:val="en-GB"/>
        </w:rPr>
      </w:pPr>
    </w:p>
    <w:p w:rsidR="00B235FF" w:rsidRDefault="00B235FF" w:rsidP="00B235FF">
      <w:pPr>
        <w:jc w:val="center"/>
        <w:rPr>
          <w:sz w:val="72"/>
          <w:szCs w:val="72"/>
          <w:lang w:val="en-GB"/>
        </w:rPr>
      </w:pPr>
    </w:p>
    <w:p w:rsidR="00B235FF" w:rsidRDefault="00B235FF" w:rsidP="00B235FF">
      <w:pPr>
        <w:jc w:val="center"/>
        <w:rPr>
          <w:sz w:val="72"/>
          <w:szCs w:val="72"/>
          <w:lang w:val="en-GB"/>
        </w:rPr>
      </w:pPr>
    </w:p>
    <w:p w:rsidR="00B235FF" w:rsidRDefault="00B235FF" w:rsidP="00B235FF">
      <w:pPr>
        <w:jc w:val="center"/>
        <w:rPr>
          <w:sz w:val="72"/>
          <w:szCs w:val="72"/>
          <w:lang w:val="en-GB"/>
        </w:rPr>
      </w:pPr>
    </w:p>
    <w:p w:rsidR="00B235FF" w:rsidRPr="00B235FF" w:rsidRDefault="00B235FF" w:rsidP="00B235FF">
      <w:pPr>
        <w:jc w:val="center"/>
        <w:rPr>
          <w:sz w:val="72"/>
          <w:szCs w:val="72"/>
          <w:lang w:val="en-GB"/>
        </w:rPr>
      </w:pPr>
      <w:r w:rsidRPr="00B235FF">
        <w:rPr>
          <w:sz w:val="72"/>
          <w:szCs w:val="72"/>
          <w:lang w:val="en-GB"/>
        </w:rPr>
        <w:t>Part III</w:t>
      </w:r>
    </w:p>
    <w:p w:rsidR="00B235FF" w:rsidRDefault="00B235FF" w:rsidP="00B235FF">
      <w:pPr>
        <w:pStyle w:val="Heading1"/>
        <w:jc w:val="center"/>
        <w:rPr>
          <w:sz w:val="144"/>
          <w:szCs w:val="144"/>
          <w:lang w:val="en-GB"/>
        </w:rPr>
      </w:pPr>
    </w:p>
    <w:p w:rsidR="00B51726" w:rsidRPr="00B235FF" w:rsidRDefault="00F34F00" w:rsidP="00B235FF">
      <w:pPr>
        <w:pStyle w:val="Heading1"/>
        <w:jc w:val="center"/>
        <w:rPr>
          <w:sz w:val="144"/>
          <w:szCs w:val="144"/>
          <w:lang w:val="en-GB"/>
        </w:rPr>
      </w:pPr>
      <w:bookmarkStart w:id="235" w:name="_Toc340163148"/>
      <w:r w:rsidRPr="00B235FF">
        <w:rPr>
          <w:sz w:val="144"/>
          <w:szCs w:val="144"/>
          <w:lang w:val="en-GB"/>
        </w:rPr>
        <w:t>A</w:t>
      </w:r>
      <w:r w:rsidR="002C2B5E" w:rsidRPr="00B235FF">
        <w:rPr>
          <w:sz w:val="144"/>
          <w:szCs w:val="144"/>
          <w:lang w:val="en-GB"/>
        </w:rPr>
        <w:t>nnexes</w:t>
      </w:r>
      <w:bookmarkEnd w:id="235"/>
    </w:p>
    <w:p w:rsidR="00B51726" w:rsidRDefault="00B51726" w:rsidP="00EC4077">
      <w:pPr>
        <w:rPr>
          <w:lang w:val="en-GB"/>
        </w:rPr>
      </w:pPr>
    </w:p>
    <w:p w:rsidR="00B51726" w:rsidRPr="00EC4077" w:rsidRDefault="00B51726" w:rsidP="00EC4077">
      <w:pPr>
        <w:rPr>
          <w:lang w:val="en-GB"/>
        </w:rPr>
      </w:pPr>
    </w:p>
    <w:p w:rsidR="00541225" w:rsidRDefault="00541225">
      <w:bookmarkStart w:id="236" w:name="_Ref283386836"/>
      <w:r>
        <w:br w:type="page"/>
      </w:r>
      <w:r w:rsidR="00EC3B56">
        <w:lastRenderedPageBreak/>
        <w:t xml:space="preserve">In this Appendix all diagrams/elaborations available in DELTA are detailed according to the following </w:t>
      </w:r>
      <w:r w:rsidR="00EC3B56" w:rsidRPr="00C236F5">
        <w:t>template</w:t>
      </w:r>
      <w:r w:rsidR="00EC3B56">
        <w:t>:</w:t>
      </w:r>
    </w:p>
    <w:p w:rsidR="00EC3B56" w:rsidRDefault="00EC3B56"/>
    <w:tbl>
      <w:tblPr>
        <w:tblStyle w:val="TableGrid"/>
        <w:tblW w:w="0" w:type="auto"/>
        <w:tblLook w:val="04A0" w:firstRow="1" w:lastRow="0" w:firstColumn="1" w:lastColumn="0" w:noHBand="0" w:noVBand="1"/>
      </w:tblPr>
      <w:tblGrid>
        <w:gridCol w:w="822"/>
        <w:gridCol w:w="697"/>
        <w:gridCol w:w="790"/>
        <w:gridCol w:w="696"/>
        <w:gridCol w:w="830"/>
        <w:gridCol w:w="1133"/>
        <w:gridCol w:w="1355"/>
        <w:gridCol w:w="187"/>
        <w:gridCol w:w="1543"/>
        <w:gridCol w:w="1688"/>
      </w:tblGrid>
      <w:tr w:rsidR="00541225" w:rsidTr="00C236F5">
        <w:tc>
          <w:tcPr>
            <w:tcW w:w="6323" w:type="dxa"/>
            <w:gridSpan w:val="7"/>
            <w:vAlign w:val="center"/>
          </w:tcPr>
          <w:p w:rsidR="00541225" w:rsidRPr="006931CB" w:rsidRDefault="00C236F5" w:rsidP="00541225">
            <w:pPr>
              <w:pStyle w:val="Heading2"/>
            </w:pPr>
            <w:bookmarkStart w:id="237" w:name="_Toc340163149"/>
            <w:r>
              <w:t xml:space="preserve">TEMPLATE: </w:t>
            </w:r>
            <w:r w:rsidR="00541225">
              <w:t xml:space="preserve">Diagram name </w:t>
            </w:r>
            <w:r w:rsidR="00541225">
              <w:rPr>
                <w:b w:val="0"/>
              </w:rPr>
              <w:t>(Elaboration name)</w:t>
            </w:r>
            <w:bookmarkEnd w:id="237"/>
          </w:p>
        </w:tc>
        <w:tc>
          <w:tcPr>
            <w:tcW w:w="3418" w:type="dxa"/>
            <w:gridSpan w:val="3"/>
            <w:vAlign w:val="center"/>
          </w:tcPr>
          <w:p w:rsidR="00541225" w:rsidRPr="00533214" w:rsidRDefault="00541225" w:rsidP="00C236F5">
            <w:pPr>
              <w:jc w:val="center"/>
              <w:rPr>
                <w:i/>
                <w:sz w:val="36"/>
                <w:szCs w:val="36"/>
              </w:rPr>
            </w:pPr>
            <w:r>
              <w:rPr>
                <w:i/>
                <w:sz w:val="36"/>
                <w:szCs w:val="36"/>
              </w:rPr>
              <w:t>Elaboration numbers (internal use)</w:t>
            </w:r>
          </w:p>
        </w:tc>
      </w:tr>
      <w:tr w:rsidR="00541225" w:rsidTr="00C236F5">
        <w:tc>
          <w:tcPr>
            <w:tcW w:w="9741" w:type="dxa"/>
            <w:gridSpan w:val="10"/>
            <w:shd w:val="clear" w:color="auto" w:fill="D9D9D9"/>
          </w:tcPr>
          <w:p w:rsidR="00541225" w:rsidRDefault="00541225" w:rsidP="00C236F5"/>
        </w:tc>
      </w:tr>
      <w:tr w:rsidR="00541225" w:rsidTr="00EC3B56">
        <w:trPr>
          <w:trHeight w:val="283"/>
        </w:trPr>
        <w:tc>
          <w:tcPr>
            <w:tcW w:w="6323" w:type="dxa"/>
            <w:gridSpan w:val="7"/>
            <w:vMerge w:val="restart"/>
            <w:vAlign w:val="center"/>
          </w:tcPr>
          <w:p w:rsidR="00541225" w:rsidRDefault="00EC3B56" w:rsidP="00EC3B56">
            <w:pPr>
              <w:jc w:val="center"/>
            </w:pPr>
            <w:r>
              <w:t>DIAGRAM example</w:t>
            </w:r>
          </w:p>
        </w:tc>
        <w:tc>
          <w:tcPr>
            <w:tcW w:w="1730" w:type="dxa"/>
            <w:gridSpan w:val="2"/>
          </w:tcPr>
          <w:p w:rsidR="00541225" w:rsidRPr="009E6F27" w:rsidRDefault="00541225" w:rsidP="00C236F5">
            <w:pPr>
              <w:rPr>
                <w:b/>
              </w:rPr>
            </w:pPr>
            <w:r w:rsidRPr="009E6F27">
              <w:rPr>
                <w:b/>
              </w:rPr>
              <w:t>X axis</w:t>
            </w:r>
          </w:p>
        </w:tc>
        <w:tc>
          <w:tcPr>
            <w:tcW w:w="1688" w:type="dxa"/>
          </w:tcPr>
          <w:p w:rsidR="00541225" w:rsidRDefault="00541225" w:rsidP="00C236F5"/>
        </w:tc>
      </w:tr>
      <w:tr w:rsidR="00541225" w:rsidTr="00C236F5">
        <w:trPr>
          <w:trHeight w:val="283"/>
        </w:trPr>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Y axis</w:t>
            </w:r>
          </w:p>
        </w:tc>
        <w:tc>
          <w:tcPr>
            <w:tcW w:w="1688" w:type="dxa"/>
          </w:tcPr>
          <w:p w:rsidR="00541225" w:rsidRDefault="00541225" w:rsidP="00C236F5"/>
        </w:tc>
      </w:tr>
      <w:tr w:rsidR="00541225" w:rsidTr="00C236F5">
        <w:trPr>
          <w:trHeight w:val="57"/>
        </w:trPr>
        <w:tc>
          <w:tcPr>
            <w:tcW w:w="6323" w:type="dxa"/>
            <w:gridSpan w:val="7"/>
            <w:vMerge/>
          </w:tcPr>
          <w:p w:rsidR="00541225" w:rsidRDefault="00541225" w:rsidP="00C236F5"/>
        </w:tc>
        <w:tc>
          <w:tcPr>
            <w:tcW w:w="3418" w:type="dxa"/>
            <w:gridSpan w:val="3"/>
            <w:shd w:val="clear" w:color="auto" w:fill="D9D9D9"/>
          </w:tcPr>
          <w:p w:rsidR="00541225" w:rsidRPr="009E6F27" w:rsidRDefault="00541225" w:rsidP="00C236F5">
            <w:pPr>
              <w:rPr>
                <w:b/>
                <w:sz w:val="16"/>
                <w:szCs w:val="16"/>
              </w:rPr>
            </w:pPr>
          </w:p>
        </w:tc>
      </w:tr>
      <w:tr w:rsidR="00541225" w:rsidTr="00C236F5">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Parameters</w:t>
            </w:r>
          </w:p>
        </w:tc>
        <w:tc>
          <w:tcPr>
            <w:tcW w:w="1688" w:type="dxa"/>
          </w:tcPr>
          <w:p w:rsidR="00541225" w:rsidRDefault="00541225" w:rsidP="00C236F5">
            <w:r>
              <w:t>Possible choice</w:t>
            </w:r>
          </w:p>
        </w:tc>
      </w:tr>
      <w:tr w:rsidR="00541225" w:rsidTr="00C236F5">
        <w:trPr>
          <w:trHeight w:val="113"/>
        </w:trPr>
        <w:tc>
          <w:tcPr>
            <w:tcW w:w="6323" w:type="dxa"/>
            <w:gridSpan w:val="7"/>
            <w:vMerge/>
          </w:tcPr>
          <w:p w:rsidR="00541225" w:rsidRDefault="00541225" w:rsidP="00C236F5"/>
        </w:tc>
        <w:tc>
          <w:tcPr>
            <w:tcW w:w="3418" w:type="dxa"/>
            <w:gridSpan w:val="3"/>
            <w:shd w:val="clear" w:color="auto" w:fill="D9D9D9"/>
          </w:tcPr>
          <w:p w:rsidR="00541225" w:rsidRPr="009E6F27" w:rsidRDefault="00541225" w:rsidP="00C236F5">
            <w:pPr>
              <w:rPr>
                <w:b/>
                <w:sz w:val="16"/>
                <w:szCs w:val="16"/>
              </w:rPr>
            </w:pPr>
          </w:p>
        </w:tc>
      </w:tr>
      <w:tr w:rsidR="00541225" w:rsidTr="00541225">
        <w:trPr>
          <w:trHeight w:val="283"/>
        </w:trPr>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 xml:space="preserve">Time </w:t>
            </w:r>
            <w:proofErr w:type="spellStart"/>
            <w:r w:rsidRPr="009E6F27">
              <w:rPr>
                <w:b/>
              </w:rPr>
              <w:t>Avg</w:t>
            </w:r>
            <w:proofErr w:type="spellEnd"/>
          </w:p>
        </w:tc>
        <w:tc>
          <w:tcPr>
            <w:tcW w:w="1688" w:type="dxa"/>
            <w:vMerge w:val="restart"/>
            <w:vAlign w:val="center"/>
          </w:tcPr>
          <w:p w:rsidR="00541225" w:rsidRDefault="00541225" w:rsidP="00541225">
            <w:r>
              <w:t>Possible options in the DELTA menu</w:t>
            </w:r>
          </w:p>
        </w:tc>
      </w:tr>
      <w:tr w:rsidR="00541225" w:rsidTr="00C236F5">
        <w:trPr>
          <w:trHeight w:val="283"/>
        </w:trPr>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Daily Stats</w:t>
            </w:r>
          </w:p>
        </w:tc>
        <w:tc>
          <w:tcPr>
            <w:tcW w:w="1688" w:type="dxa"/>
            <w:vMerge/>
          </w:tcPr>
          <w:p w:rsidR="00541225" w:rsidRDefault="00541225" w:rsidP="00C236F5"/>
        </w:tc>
      </w:tr>
      <w:tr w:rsidR="00541225" w:rsidTr="00C236F5">
        <w:trPr>
          <w:trHeight w:val="283"/>
        </w:trPr>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Season</w:t>
            </w:r>
          </w:p>
        </w:tc>
        <w:tc>
          <w:tcPr>
            <w:tcW w:w="1688" w:type="dxa"/>
            <w:vMerge/>
          </w:tcPr>
          <w:p w:rsidR="00541225" w:rsidRDefault="00541225" w:rsidP="00C236F5"/>
        </w:tc>
      </w:tr>
      <w:tr w:rsidR="00541225" w:rsidTr="00C236F5">
        <w:trPr>
          <w:trHeight w:val="283"/>
        </w:trPr>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Day</w:t>
            </w:r>
          </w:p>
        </w:tc>
        <w:tc>
          <w:tcPr>
            <w:tcW w:w="1688" w:type="dxa"/>
            <w:vMerge/>
          </w:tcPr>
          <w:p w:rsidR="00541225" w:rsidRDefault="00541225" w:rsidP="00C236F5"/>
        </w:tc>
      </w:tr>
      <w:tr w:rsidR="00541225" w:rsidTr="00C236F5">
        <w:trPr>
          <w:trHeight w:val="203"/>
        </w:trPr>
        <w:tc>
          <w:tcPr>
            <w:tcW w:w="6323" w:type="dxa"/>
            <w:gridSpan w:val="7"/>
            <w:vMerge/>
          </w:tcPr>
          <w:p w:rsidR="00541225" w:rsidRDefault="00541225" w:rsidP="00C236F5"/>
        </w:tc>
        <w:tc>
          <w:tcPr>
            <w:tcW w:w="3418" w:type="dxa"/>
            <w:gridSpan w:val="3"/>
            <w:shd w:val="clear" w:color="auto" w:fill="D9D9D9"/>
          </w:tcPr>
          <w:p w:rsidR="00541225" w:rsidRPr="009E6F27" w:rsidRDefault="00541225" w:rsidP="00C236F5">
            <w:pPr>
              <w:rPr>
                <w:b/>
                <w:sz w:val="16"/>
                <w:szCs w:val="16"/>
              </w:rPr>
            </w:pPr>
          </w:p>
        </w:tc>
      </w:tr>
      <w:tr w:rsidR="00541225" w:rsidTr="00C236F5">
        <w:trPr>
          <w:trHeight w:val="283"/>
        </w:trPr>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Threshold</w:t>
            </w:r>
          </w:p>
        </w:tc>
        <w:tc>
          <w:tcPr>
            <w:tcW w:w="1688" w:type="dxa"/>
          </w:tcPr>
          <w:p w:rsidR="00541225" w:rsidRDefault="00541225" w:rsidP="00C236F5">
            <w:r>
              <w:t>Required or not</w:t>
            </w:r>
          </w:p>
        </w:tc>
      </w:tr>
      <w:tr w:rsidR="00541225" w:rsidTr="00C236F5">
        <w:trPr>
          <w:trHeight w:val="750"/>
        </w:trPr>
        <w:tc>
          <w:tcPr>
            <w:tcW w:w="6323" w:type="dxa"/>
            <w:gridSpan w:val="7"/>
            <w:vMerge/>
          </w:tcPr>
          <w:p w:rsidR="00541225" w:rsidRDefault="00541225" w:rsidP="00C236F5"/>
        </w:tc>
        <w:tc>
          <w:tcPr>
            <w:tcW w:w="3418" w:type="dxa"/>
            <w:gridSpan w:val="3"/>
            <w:shd w:val="clear" w:color="auto" w:fill="D9D9D9"/>
          </w:tcPr>
          <w:p w:rsidR="00541225" w:rsidRDefault="00541225" w:rsidP="00C236F5"/>
        </w:tc>
      </w:tr>
      <w:tr w:rsidR="00541225" w:rsidTr="00C236F5">
        <w:trPr>
          <w:cantSplit/>
          <w:trHeight w:val="1543"/>
        </w:trPr>
        <w:tc>
          <w:tcPr>
            <w:tcW w:w="822" w:type="dxa"/>
            <w:shd w:val="clear" w:color="auto" w:fill="8DB3E2"/>
            <w:textDirection w:val="btLr"/>
          </w:tcPr>
          <w:p w:rsidR="00541225" w:rsidRDefault="00541225" w:rsidP="00C236F5">
            <w:pPr>
              <w:ind w:left="113" w:right="113"/>
              <w:jc w:val="center"/>
            </w:pPr>
            <w:r>
              <w:t>Description</w:t>
            </w:r>
          </w:p>
        </w:tc>
        <w:tc>
          <w:tcPr>
            <w:tcW w:w="8919" w:type="dxa"/>
            <w:gridSpan w:val="9"/>
            <w:vAlign w:val="center"/>
          </w:tcPr>
          <w:p w:rsidR="00541225" w:rsidRDefault="00541225" w:rsidP="00C236F5">
            <w:pPr>
              <w:jc w:val="both"/>
            </w:pPr>
            <w:r>
              <w:t>Brief description of diagram</w:t>
            </w:r>
          </w:p>
          <w:p w:rsidR="00541225" w:rsidRDefault="00541225" w:rsidP="00C236F5"/>
        </w:tc>
      </w:tr>
      <w:tr w:rsidR="00541225" w:rsidTr="00C236F5">
        <w:trPr>
          <w:cantSplit/>
          <w:trHeight w:val="254"/>
        </w:trPr>
        <w:tc>
          <w:tcPr>
            <w:tcW w:w="9741" w:type="dxa"/>
            <w:gridSpan w:val="10"/>
            <w:shd w:val="clear" w:color="auto" w:fill="7F7F7F"/>
            <w:textDirection w:val="btLr"/>
          </w:tcPr>
          <w:p w:rsidR="00541225" w:rsidRDefault="00541225" w:rsidP="00C236F5"/>
        </w:tc>
      </w:tr>
      <w:tr w:rsidR="00541225" w:rsidTr="00C236F5">
        <w:trPr>
          <w:cantSplit/>
          <w:trHeight w:val="1440"/>
        </w:trPr>
        <w:tc>
          <w:tcPr>
            <w:tcW w:w="822" w:type="dxa"/>
            <w:shd w:val="clear" w:color="auto" w:fill="8DB3E2"/>
            <w:textDirection w:val="btLr"/>
          </w:tcPr>
          <w:p w:rsidR="00541225" w:rsidRDefault="00541225" w:rsidP="00C236F5">
            <w:pPr>
              <w:ind w:left="113" w:right="113"/>
              <w:jc w:val="center"/>
            </w:pPr>
            <w:r>
              <w:t>MQO</w:t>
            </w:r>
          </w:p>
        </w:tc>
        <w:tc>
          <w:tcPr>
            <w:tcW w:w="8919" w:type="dxa"/>
            <w:gridSpan w:val="9"/>
            <w:vAlign w:val="center"/>
          </w:tcPr>
          <w:p w:rsidR="00541225" w:rsidRDefault="00541225"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541225" w:rsidRPr="00A1515C" w:rsidRDefault="00541225" w:rsidP="00C236F5"/>
        </w:tc>
      </w:tr>
      <w:tr w:rsidR="00541225" w:rsidTr="00C236F5">
        <w:trPr>
          <w:cantSplit/>
          <w:trHeight w:val="209"/>
        </w:trPr>
        <w:tc>
          <w:tcPr>
            <w:tcW w:w="9741" w:type="dxa"/>
            <w:gridSpan w:val="10"/>
            <w:shd w:val="clear" w:color="auto" w:fill="7F7F7F"/>
            <w:textDirection w:val="btLr"/>
          </w:tcPr>
          <w:p w:rsidR="00541225" w:rsidRPr="007D33BE" w:rsidRDefault="00541225" w:rsidP="00C236F5">
            <w:pPr>
              <w:rPr>
                <w:sz w:val="16"/>
                <w:szCs w:val="16"/>
              </w:rPr>
            </w:pPr>
          </w:p>
        </w:tc>
      </w:tr>
      <w:tr w:rsidR="00541225" w:rsidTr="00C236F5">
        <w:trPr>
          <w:cantSplit/>
          <w:trHeight w:val="438"/>
        </w:trPr>
        <w:tc>
          <w:tcPr>
            <w:tcW w:w="822" w:type="dxa"/>
            <w:vMerge w:val="restart"/>
            <w:shd w:val="clear" w:color="auto" w:fill="8DB3E2"/>
            <w:textDirection w:val="btLr"/>
          </w:tcPr>
          <w:p w:rsidR="00541225" w:rsidRDefault="00541225" w:rsidP="00C236F5">
            <w:pPr>
              <w:ind w:left="113" w:right="113"/>
              <w:jc w:val="center"/>
            </w:pPr>
            <w:r>
              <w:t>Options</w:t>
            </w:r>
          </w:p>
        </w:tc>
        <w:tc>
          <w:tcPr>
            <w:tcW w:w="697" w:type="dxa"/>
          </w:tcPr>
          <w:p w:rsidR="00541225" w:rsidRPr="009E6F27" w:rsidRDefault="00541225" w:rsidP="00C236F5">
            <w:pPr>
              <w:jc w:val="center"/>
            </w:pPr>
            <w:r w:rsidRPr="009E6F27">
              <w:rPr>
                <w:b/>
              </w:rPr>
              <w:t>O</w:t>
            </w:r>
            <w:r w:rsidRPr="009E6F27">
              <w:t>BS</w:t>
            </w:r>
          </w:p>
        </w:tc>
        <w:tc>
          <w:tcPr>
            <w:tcW w:w="790" w:type="dxa"/>
          </w:tcPr>
          <w:p w:rsidR="00541225" w:rsidRPr="009E6F27" w:rsidRDefault="00541225" w:rsidP="00C236F5">
            <w:pPr>
              <w:jc w:val="center"/>
            </w:pPr>
            <w:r w:rsidRPr="009E6F27">
              <w:rPr>
                <w:b/>
              </w:rPr>
              <w:t>M</w:t>
            </w:r>
            <w:r w:rsidRPr="009E6F27">
              <w:t>OD</w:t>
            </w:r>
          </w:p>
        </w:tc>
        <w:tc>
          <w:tcPr>
            <w:tcW w:w="696" w:type="dxa"/>
          </w:tcPr>
          <w:p w:rsidR="00541225" w:rsidRPr="009E6F27" w:rsidRDefault="00541225" w:rsidP="00C236F5">
            <w:pPr>
              <w:jc w:val="center"/>
            </w:pPr>
            <w:r w:rsidRPr="009E6F27">
              <w:rPr>
                <w:b/>
              </w:rPr>
              <w:t>P</w:t>
            </w:r>
            <w:r w:rsidRPr="009E6F27">
              <w:t>AR</w:t>
            </w:r>
          </w:p>
        </w:tc>
        <w:tc>
          <w:tcPr>
            <w:tcW w:w="830" w:type="dxa"/>
          </w:tcPr>
          <w:p w:rsidR="00541225" w:rsidRPr="009E6F27" w:rsidRDefault="00541225" w:rsidP="00C236F5">
            <w:pPr>
              <w:jc w:val="center"/>
            </w:pPr>
            <w:r w:rsidRPr="009E6F27">
              <w:rPr>
                <w:b/>
              </w:rPr>
              <w:t>S</w:t>
            </w:r>
            <w:r w:rsidRPr="009E6F27">
              <w:t>CEN</w:t>
            </w:r>
          </w:p>
        </w:tc>
        <w:tc>
          <w:tcPr>
            <w:tcW w:w="1133" w:type="dxa"/>
          </w:tcPr>
          <w:p w:rsidR="00541225" w:rsidRDefault="00541225" w:rsidP="00C236F5">
            <w:pPr>
              <w:jc w:val="center"/>
            </w:pPr>
            <w:r>
              <w:t>Other</w:t>
            </w:r>
          </w:p>
        </w:tc>
        <w:tc>
          <w:tcPr>
            <w:tcW w:w="1542" w:type="dxa"/>
            <w:gridSpan w:val="2"/>
            <w:vMerge w:val="restart"/>
            <w:shd w:val="clear" w:color="auto" w:fill="BFBFBF"/>
          </w:tcPr>
          <w:p w:rsidR="00541225" w:rsidRDefault="00541225" w:rsidP="00C236F5">
            <w:pPr>
              <w:jc w:val="center"/>
            </w:pPr>
          </w:p>
        </w:tc>
        <w:tc>
          <w:tcPr>
            <w:tcW w:w="1543" w:type="dxa"/>
            <w:shd w:val="clear" w:color="auto" w:fill="auto"/>
          </w:tcPr>
          <w:p w:rsidR="00541225" w:rsidRDefault="00541225" w:rsidP="00C236F5">
            <w:pPr>
              <w:jc w:val="center"/>
            </w:pPr>
            <w:r>
              <w:t xml:space="preserve">Single </w:t>
            </w:r>
          </w:p>
          <w:p w:rsidR="00541225" w:rsidRDefault="00541225" w:rsidP="00C236F5">
            <w:pPr>
              <w:jc w:val="center"/>
            </w:pPr>
            <w:r>
              <w:t>mode</w:t>
            </w:r>
          </w:p>
        </w:tc>
        <w:tc>
          <w:tcPr>
            <w:tcW w:w="1688" w:type="dxa"/>
          </w:tcPr>
          <w:p w:rsidR="00541225" w:rsidRDefault="00541225" w:rsidP="00C236F5">
            <w:pPr>
              <w:jc w:val="center"/>
            </w:pPr>
            <w:r>
              <w:t>Group</w:t>
            </w:r>
          </w:p>
          <w:p w:rsidR="00541225" w:rsidRDefault="00541225" w:rsidP="00C236F5">
            <w:pPr>
              <w:jc w:val="center"/>
            </w:pPr>
            <w:r>
              <w:t>mode</w:t>
            </w:r>
          </w:p>
        </w:tc>
      </w:tr>
      <w:tr w:rsidR="00541225" w:rsidTr="00541225">
        <w:trPr>
          <w:cantSplit/>
          <w:trHeight w:val="516"/>
        </w:trPr>
        <w:tc>
          <w:tcPr>
            <w:tcW w:w="822" w:type="dxa"/>
            <w:vMerge/>
            <w:shd w:val="clear" w:color="auto" w:fill="8DB3E2"/>
            <w:textDirection w:val="btLr"/>
          </w:tcPr>
          <w:p w:rsidR="00541225" w:rsidRDefault="00541225" w:rsidP="00C236F5">
            <w:pPr>
              <w:ind w:left="113" w:right="113"/>
            </w:pPr>
          </w:p>
        </w:tc>
        <w:tc>
          <w:tcPr>
            <w:tcW w:w="4146" w:type="dxa"/>
            <w:gridSpan w:val="5"/>
            <w:vAlign w:val="center"/>
          </w:tcPr>
          <w:p w:rsidR="00541225" w:rsidRDefault="00541225" w:rsidP="00541225">
            <w:r>
              <w:t xml:space="preserve">Possible options in terms of multiple choices. A cross in OBS means that more than one station can be selected (similar for MOD, PAR and SCEN). If other options are available these will be mentioned under the “other” column. </w:t>
            </w:r>
            <w:proofErr w:type="spellStart"/>
            <w:r>
              <w:t>Foe</w:t>
            </w:r>
            <w:proofErr w:type="spellEnd"/>
            <w:r>
              <w:t xml:space="preserve"> example, O-M means that more than one model and more than one station can be selected at the same time.</w:t>
            </w:r>
          </w:p>
        </w:tc>
        <w:tc>
          <w:tcPr>
            <w:tcW w:w="1542" w:type="dxa"/>
            <w:gridSpan w:val="2"/>
            <w:vMerge/>
            <w:shd w:val="clear" w:color="auto" w:fill="BFBFBF"/>
            <w:vAlign w:val="center"/>
          </w:tcPr>
          <w:p w:rsidR="00541225" w:rsidRDefault="00541225" w:rsidP="00C236F5">
            <w:pPr>
              <w:jc w:val="center"/>
            </w:pPr>
          </w:p>
        </w:tc>
        <w:tc>
          <w:tcPr>
            <w:tcW w:w="1543" w:type="dxa"/>
            <w:shd w:val="clear" w:color="auto" w:fill="auto"/>
            <w:vAlign w:val="center"/>
          </w:tcPr>
          <w:p w:rsidR="00541225" w:rsidRDefault="00541225" w:rsidP="00C236F5">
            <w:pPr>
              <w:jc w:val="center"/>
            </w:pPr>
            <w:r>
              <w:t>Can single stations be selected</w:t>
            </w:r>
            <w:r w:rsidR="00EC3B56">
              <w:t>?</w:t>
            </w:r>
          </w:p>
        </w:tc>
        <w:tc>
          <w:tcPr>
            <w:tcW w:w="1688" w:type="dxa"/>
            <w:vAlign w:val="center"/>
          </w:tcPr>
          <w:p w:rsidR="00541225" w:rsidRDefault="00541225" w:rsidP="00C236F5">
            <w:pPr>
              <w:jc w:val="center"/>
            </w:pPr>
            <w:r>
              <w:t>Can station groups be selected?</w:t>
            </w:r>
          </w:p>
        </w:tc>
      </w:tr>
    </w:tbl>
    <w:p w:rsidR="00C06DFC" w:rsidRDefault="00A058BB">
      <w:r>
        <w:br w:type="page"/>
      </w:r>
    </w:p>
    <w:tbl>
      <w:tblPr>
        <w:tblStyle w:val="TableGrid"/>
        <w:tblW w:w="0" w:type="auto"/>
        <w:tblLook w:val="04A0" w:firstRow="1" w:lastRow="0" w:firstColumn="1" w:lastColumn="0" w:noHBand="0" w:noVBand="1"/>
      </w:tblPr>
      <w:tblGrid>
        <w:gridCol w:w="822"/>
        <w:gridCol w:w="697"/>
        <w:gridCol w:w="790"/>
        <w:gridCol w:w="696"/>
        <w:gridCol w:w="830"/>
        <w:gridCol w:w="1133"/>
        <w:gridCol w:w="1355"/>
        <w:gridCol w:w="187"/>
        <w:gridCol w:w="1543"/>
        <w:gridCol w:w="1688"/>
      </w:tblGrid>
      <w:tr w:rsidR="00C06DFC" w:rsidTr="00533214">
        <w:tc>
          <w:tcPr>
            <w:tcW w:w="6323" w:type="dxa"/>
            <w:gridSpan w:val="7"/>
            <w:vAlign w:val="center"/>
          </w:tcPr>
          <w:p w:rsidR="00C06DFC" w:rsidRPr="006931CB" w:rsidRDefault="00B235FF" w:rsidP="00533214">
            <w:pPr>
              <w:pStyle w:val="Heading2"/>
            </w:pPr>
            <w:bookmarkStart w:id="238" w:name="_Toc340163150"/>
            <w:r>
              <w:lastRenderedPageBreak/>
              <w:t>BAR</w:t>
            </w:r>
            <w:r w:rsidR="00C06DFC">
              <w:t>PLOT</w:t>
            </w:r>
            <w:r w:rsidR="00533214">
              <w:t xml:space="preserve"> </w:t>
            </w:r>
            <w:r w:rsidR="00533214">
              <w:rPr>
                <w:b w:val="0"/>
              </w:rPr>
              <w:t>(M</w:t>
            </w:r>
            <w:r w:rsidR="00533214" w:rsidRPr="00533214">
              <w:rPr>
                <w:b w:val="0"/>
              </w:rPr>
              <w:t xml:space="preserve">ean, </w:t>
            </w:r>
            <w:proofErr w:type="spellStart"/>
            <w:r w:rsidR="00533214" w:rsidRPr="00533214">
              <w:rPr>
                <w:b w:val="0"/>
              </w:rPr>
              <w:t>Stddev</w:t>
            </w:r>
            <w:proofErr w:type="spellEnd"/>
            <w:r w:rsidR="00533214" w:rsidRPr="00533214">
              <w:rPr>
                <w:b w:val="0"/>
              </w:rPr>
              <w:t>, Exc. Day</w:t>
            </w:r>
            <w:r w:rsidR="00533214">
              <w:rPr>
                <w:b w:val="0"/>
              </w:rPr>
              <w:t>s)</w:t>
            </w:r>
            <w:bookmarkEnd w:id="238"/>
          </w:p>
        </w:tc>
        <w:tc>
          <w:tcPr>
            <w:tcW w:w="3418" w:type="dxa"/>
            <w:gridSpan w:val="3"/>
            <w:vAlign w:val="center"/>
          </w:tcPr>
          <w:p w:rsidR="00C06DFC" w:rsidRPr="00533214" w:rsidRDefault="00533214" w:rsidP="00533214">
            <w:pPr>
              <w:jc w:val="center"/>
              <w:rPr>
                <w:i/>
                <w:sz w:val="36"/>
                <w:szCs w:val="36"/>
              </w:rPr>
            </w:pPr>
            <w:r w:rsidRPr="00533214">
              <w:rPr>
                <w:i/>
                <w:sz w:val="36"/>
                <w:szCs w:val="36"/>
              </w:rPr>
              <w:t>1,2,9</w:t>
            </w:r>
          </w:p>
        </w:tc>
      </w:tr>
      <w:tr w:rsidR="00C06DFC" w:rsidTr="00C06DFC">
        <w:tc>
          <w:tcPr>
            <w:tcW w:w="9741" w:type="dxa"/>
            <w:gridSpan w:val="10"/>
            <w:shd w:val="clear" w:color="auto" w:fill="D9D9D9"/>
          </w:tcPr>
          <w:p w:rsidR="00C06DFC" w:rsidRDefault="00C06DFC" w:rsidP="00C06DFC"/>
        </w:tc>
      </w:tr>
      <w:tr w:rsidR="00C06DFC" w:rsidTr="00B235FF">
        <w:trPr>
          <w:trHeight w:val="283"/>
        </w:trPr>
        <w:tc>
          <w:tcPr>
            <w:tcW w:w="6323" w:type="dxa"/>
            <w:gridSpan w:val="7"/>
            <w:vMerge w:val="restart"/>
          </w:tcPr>
          <w:p w:rsidR="00C06DFC" w:rsidRDefault="007C1B70" w:rsidP="00C06DFC">
            <w:pPr>
              <w:jc w:val="center"/>
            </w:pPr>
            <w:r>
              <w:rPr>
                <w:noProof/>
                <w:lang w:val="fr-FR" w:eastAsia="fr-FR"/>
              </w:rPr>
              <w:drawing>
                <wp:inline distT="0" distB="0" distL="0" distR="0" wp14:anchorId="67327E3D" wp14:editId="1721E2A6">
                  <wp:extent cx="3450735"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34">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730" w:type="dxa"/>
            <w:gridSpan w:val="2"/>
          </w:tcPr>
          <w:p w:rsidR="00C06DFC" w:rsidRPr="009E6F27" w:rsidRDefault="00C06DFC" w:rsidP="00C06DFC">
            <w:pPr>
              <w:rPr>
                <w:b/>
              </w:rPr>
            </w:pPr>
            <w:r w:rsidRPr="009E6F27">
              <w:rPr>
                <w:b/>
              </w:rPr>
              <w:t>X axis</w:t>
            </w:r>
          </w:p>
        </w:tc>
        <w:tc>
          <w:tcPr>
            <w:tcW w:w="1688" w:type="dxa"/>
          </w:tcPr>
          <w:p w:rsidR="00C06DFC" w:rsidRDefault="00B235FF" w:rsidP="00C06DFC">
            <w:r>
              <w:t>Stations</w:t>
            </w:r>
          </w:p>
        </w:tc>
      </w:tr>
      <w:tr w:rsidR="00C06DFC" w:rsidTr="00B235FF">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Y axis</w:t>
            </w:r>
          </w:p>
        </w:tc>
        <w:tc>
          <w:tcPr>
            <w:tcW w:w="1688" w:type="dxa"/>
          </w:tcPr>
          <w:p w:rsidR="00C06DFC" w:rsidRDefault="00B235FF" w:rsidP="00C06DFC">
            <w:r>
              <w:t>Value</w:t>
            </w:r>
          </w:p>
        </w:tc>
      </w:tr>
      <w:tr w:rsidR="00C06DFC" w:rsidTr="00C06DFC">
        <w:trPr>
          <w:trHeight w:val="57"/>
        </w:trPr>
        <w:tc>
          <w:tcPr>
            <w:tcW w:w="6323" w:type="dxa"/>
            <w:gridSpan w:val="7"/>
            <w:vMerge/>
          </w:tcPr>
          <w:p w:rsidR="00C06DFC" w:rsidRDefault="00C06DFC" w:rsidP="00C06DFC"/>
        </w:tc>
        <w:tc>
          <w:tcPr>
            <w:tcW w:w="3418" w:type="dxa"/>
            <w:gridSpan w:val="3"/>
            <w:shd w:val="clear" w:color="auto" w:fill="D9D9D9"/>
          </w:tcPr>
          <w:p w:rsidR="00C06DFC" w:rsidRPr="009E6F27" w:rsidRDefault="00C06DFC" w:rsidP="00C06DFC">
            <w:pPr>
              <w:rPr>
                <w:b/>
                <w:sz w:val="16"/>
                <w:szCs w:val="16"/>
              </w:rPr>
            </w:pPr>
          </w:p>
        </w:tc>
      </w:tr>
      <w:tr w:rsidR="00C06DFC" w:rsidTr="00C06DFC">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Parameters</w:t>
            </w:r>
          </w:p>
        </w:tc>
        <w:tc>
          <w:tcPr>
            <w:tcW w:w="1688" w:type="dxa"/>
          </w:tcPr>
          <w:p w:rsidR="00C06DFC" w:rsidRDefault="00C408B4" w:rsidP="00C06DFC">
            <w:r>
              <w:t>FREE</w:t>
            </w:r>
          </w:p>
        </w:tc>
      </w:tr>
      <w:tr w:rsidR="00C06DFC" w:rsidTr="00C06DFC">
        <w:trPr>
          <w:trHeight w:val="113"/>
        </w:trPr>
        <w:tc>
          <w:tcPr>
            <w:tcW w:w="6323" w:type="dxa"/>
            <w:gridSpan w:val="7"/>
            <w:vMerge/>
          </w:tcPr>
          <w:p w:rsidR="00C06DFC" w:rsidRDefault="00C06DFC" w:rsidP="00C06DFC"/>
        </w:tc>
        <w:tc>
          <w:tcPr>
            <w:tcW w:w="3418" w:type="dxa"/>
            <w:gridSpan w:val="3"/>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Daily Stats</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Season</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Day</w:t>
            </w:r>
          </w:p>
        </w:tc>
        <w:tc>
          <w:tcPr>
            <w:tcW w:w="1688" w:type="dxa"/>
          </w:tcPr>
          <w:p w:rsidR="00C06DFC" w:rsidRDefault="00C408B4" w:rsidP="00C06DFC">
            <w:r>
              <w:t>FREE</w:t>
            </w:r>
          </w:p>
        </w:tc>
      </w:tr>
      <w:tr w:rsidR="00C06DFC" w:rsidTr="00C06DFC">
        <w:trPr>
          <w:trHeight w:val="203"/>
        </w:trPr>
        <w:tc>
          <w:tcPr>
            <w:tcW w:w="6323" w:type="dxa"/>
            <w:gridSpan w:val="7"/>
            <w:vMerge/>
          </w:tcPr>
          <w:p w:rsidR="00C06DFC" w:rsidRDefault="00C06DFC" w:rsidP="00C06DFC"/>
        </w:tc>
        <w:tc>
          <w:tcPr>
            <w:tcW w:w="3418" w:type="dxa"/>
            <w:gridSpan w:val="3"/>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Threshold</w:t>
            </w:r>
          </w:p>
        </w:tc>
        <w:tc>
          <w:tcPr>
            <w:tcW w:w="1688" w:type="dxa"/>
          </w:tcPr>
          <w:p w:rsidR="00C06DFC" w:rsidRDefault="00B235FF" w:rsidP="00C06DFC">
            <w:r>
              <w:t>Limit Value for Exc. days</w:t>
            </w:r>
          </w:p>
        </w:tc>
      </w:tr>
      <w:tr w:rsidR="00C06DFC" w:rsidTr="00C06DFC">
        <w:trPr>
          <w:trHeight w:val="750"/>
        </w:trPr>
        <w:tc>
          <w:tcPr>
            <w:tcW w:w="6323" w:type="dxa"/>
            <w:gridSpan w:val="7"/>
            <w:vMerge/>
          </w:tcPr>
          <w:p w:rsidR="00C06DFC" w:rsidRDefault="00C06DFC" w:rsidP="00C06DFC"/>
        </w:tc>
        <w:tc>
          <w:tcPr>
            <w:tcW w:w="3418" w:type="dxa"/>
            <w:gridSpan w:val="3"/>
            <w:shd w:val="clear" w:color="auto" w:fill="D9D9D9"/>
          </w:tcPr>
          <w:p w:rsidR="00C06DFC" w:rsidRDefault="00C06DFC" w:rsidP="00C06DFC"/>
        </w:tc>
      </w:tr>
      <w:tr w:rsidR="00C06DFC" w:rsidTr="00C92696">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9"/>
            <w:vAlign w:val="center"/>
          </w:tcPr>
          <w:p w:rsidR="00C06DFC" w:rsidRDefault="00533214" w:rsidP="00C92696">
            <w:pPr>
              <w:jc w:val="both"/>
            </w:pPr>
            <w:r>
              <w:t xml:space="preserve">Bar-plots with observed values represented with grey filled bars. Modeled values are indicated with colored circles. In case of multiple </w:t>
            </w:r>
            <w:proofErr w:type="gramStart"/>
            <w:r>
              <w:t>choice</w:t>
            </w:r>
            <w:proofErr w:type="gramEnd"/>
            <w:r>
              <w:t xml:space="preserve"> involving three entities (e.g. models, observations and parameters, multiple bars will appear.</w:t>
            </w:r>
          </w:p>
          <w:p w:rsidR="00C06DFC" w:rsidRDefault="00C06DFC" w:rsidP="00C92696"/>
        </w:tc>
      </w:tr>
      <w:tr w:rsidR="00C06DFC" w:rsidTr="00C06DFC">
        <w:trPr>
          <w:cantSplit/>
          <w:trHeight w:val="254"/>
        </w:trPr>
        <w:tc>
          <w:tcPr>
            <w:tcW w:w="9741" w:type="dxa"/>
            <w:gridSpan w:val="10"/>
            <w:shd w:val="clear" w:color="auto" w:fill="7F7F7F"/>
            <w:textDirection w:val="btLr"/>
          </w:tcPr>
          <w:p w:rsidR="00C06DFC" w:rsidRDefault="00C06DFC" w:rsidP="00C06DFC"/>
        </w:tc>
      </w:tr>
      <w:tr w:rsidR="00C06DFC" w:rsidTr="00C92696">
        <w:trPr>
          <w:cantSplit/>
          <w:trHeight w:val="1440"/>
        </w:trPr>
        <w:tc>
          <w:tcPr>
            <w:tcW w:w="822" w:type="dxa"/>
            <w:shd w:val="clear" w:color="auto" w:fill="8DB3E2"/>
            <w:textDirection w:val="btLr"/>
          </w:tcPr>
          <w:p w:rsidR="00C06DFC" w:rsidRDefault="00C06DFC" w:rsidP="00C06DFC">
            <w:pPr>
              <w:ind w:left="113" w:right="113"/>
              <w:jc w:val="center"/>
            </w:pPr>
            <w:r>
              <w:t>MQO</w:t>
            </w:r>
          </w:p>
        </w:tc>
        <w:tc>
          <w:tcPr>
            <w:tcW w:w="8919" w:type="dxa"/>
            <w:gridSpan w:val="9"/>
            <w:vAlign w:val="center"/>
          </w:tcPr>
          <w:p w:rsidR="00C06DFC" w:rsidRDefault="00BF6F7F" w:rsidP="00C92696">
            <w:r>
              <w:t>N\A</w:t>
            </w:r>
          </w:p>
          <w:p w:rsidR="00C06DFC" w:rsidRPr="00A1515C" w:rsidRDefault="00C06DFC" w:rsidP="00C92696"/>
        </w:tc>
      </w:tr>
      <w:tr w:rsidR="00C06DFC" w:rsidTr="00C06DFC">
        <w:trPr>
          <w:cantSplit/>
          <w:trHeight w:val="209"/>
        </w:trPr>
        <w:tc>
          <w:tcPr>
            <w:tcW w:w="9741" w:type="dxa"/>
            <w:gridSpan w:val="10"/>
            <w:shd w:val="clear" w:color="auto" w:fill="7F7F7F"/>
            <w:textDirection w:val="btLr"/>
          </w:tcPr>
          <w:p w:rsidR="00C06DFC" w:rsidRPr="007D33BE" w:rsidRDefault="00C06DFC" w:rsidP="00C06DFC">
            <w:pPr>
              <w:rPr>
                <w:sz w:val="16"/>
                <w:szCs w:val="16"/>
              </w:rPr>
            </w:pPr>
          </w:p>
        </w:tc>
      </w:tr>
      <w:tr w:rsidR="00C92696" w:rsidTr="00C92696">
        <w:trPr>
          <w:cantSplit/>
          <w:trHeight w:val="438"/>
        </w:trPr>
        <w:tc>
          <w:tcPr>
            <w:tcW w:w="822" w:type="dxa"/>
            <w:vMerge w:val="restart"/>
            <w:shd w:val="clear" w:color="auto" w:fill="8DB3E2"/>
            <w:textDirection w:val="btLr"/>
          </w:tcPr>
          <w:p w:rsidR="00C92696" w:rsidRDefault="00C92696" w:rsidP="00C06DFC">
            <w:pPr>
              <w:ind w:left="113" w:right="113"/>
              <w:jc w:val="center"/>
            </w:pPr>
            <w:r>
              <w:t>Options</w:t>
            </w:r>
          </w:p>
        </w:tc>
        <w:tc>
          <w:tcPr>
            <w:tcW w:w="697" w:type="dxa"/>
          </w:tcPr>
          <w:p w:rsidR="00C92696" w:rsidRPr="009E6F27" w:rsidRDefault="00C92696" w:rsidP="00C06DFC">
            <w:pPr>
              <w:jc w:val="center"/>
            </w:pPr>
            <w:r w:rsidRPr="009E6F27">
              <w:rPr>
                <w:b/>
              </w:rPr>
              <w:t>O</w:t>
            </w:r>
            <w:r w:rsidRPr="009E6F27">
              <w:t>BS</w:t>
            </w:r>
          </w:p>
        </w:tc>
        <w:tc>
          <w:tcPr>
            <w:tcW w:w="790" w:type="dxa"/>
          </w:tcPr>
          <w:p w:rsidR="00C92696" w:rsidRPr="009E6F27" w:rsidRDefault="00C92696" w:rsidP="00C06DFC">
            <w:pPr>
              <w:jc w:val="center"/>
            </w:pPr>
            <w:r w:rsidRPr="009E6F27">
              <w:rPr>
                <w:b/>
              </w:rPr>
              <w:t>M</w:t>
            </w:r>
            <w:r w:rsidRPr="009E6F27">
              <w:t>OD</w:t>
            </w:r>
          </w:p>
        </w:tc>
        <w:tc>
          <w:tcPr>
            <w:tcW w:w="696" w:type="dxa"/>
          </w:tcPr>
          <w:p w:rsidR="00C92696" w:rsidRPr="009E6F27" w:rsidRDefault="00C92696" w:rsidP="00C06DFC">
            <w:pPr>
              <w:jc w:val="center"/>
            </w:pPr>
            <w:r w:rsidRPr="009E6F27">
              <w:rPr>
                <w:b/>
              </w:rPr>
              <w:t>P</w:t>
            </w:r>
            <w:r w:rsidRPr="009E6F27">
              <w:t>AR</w:t>
            </w:r>
          </w:p>
        </w:tc>
        <w:tc>
          <w:tcPr>
            <w:tcW w:w="830" w:type="dxa"/>
          </w:tcPr>
          <w:p w:rsidR="00C92696" w:rsidRPr="009E6F27" w:rsidRDefault="00C92696" w:rsidP="00C06DFC">
            <w:pPr>
              <w:jc w:val="center"/>
            </w:pPr>
            <w:r w:rsidRPr="009E6F27">
              <w:rPr>
                <w:b/>
              </w:rPr>
              <w:t>S</w:t>
            </w:r>
            <w:r w:rsidRPr="009E6F27">
              <w:t>CEN</w:t>
            </w:r>
          </w:p>
        </w:tc>
        <w:tc>
          <w:tcPr>
            <w:tcW w:w="1133" w:type="dxa"/>
          </w:tcPr>
          <w:p w:rsidR="00C92696" w:rsidRDefault="00C92696" w:rsidP="00C06DFC">
            <w:pPr>
              <w:jc w:val="center"/>
            </w:pPr>
            <w:r>
              <w:t>Other</w:t>
            </w:r>
          </w:p>
        </w:tc>
        <w:tc>
          <w:tcPr>
            <w:tcW w:w="1542" w:type="dxa"/>
            <w:gridSpan w:val="2"/>
            <w:vMerge w:val="restart"/>
            <w:shd w:val="clear" w:color="auto" w:fill="BFBFBF"/>
          </w:tcPr>
          <w:p w:rsidR="00C92696" w:rsidRDefault="00C92696" w:rsidP="00C06DFC">
            <w:pPr>
              <w:jc w:val="center"/>
            </w:pPr>
          </w:p>
        </w:tc>
        <w:tc>
          <w:tcPr>
            <w:tcW w:w="1543" w:type="dxa"/>
            <w:shd w:val="clear" w:color="auto" w:fill="auto"/>
          </w:tcPr>
          <w:p w:rsidR="00C92696" w:rsidRDefault="00C92696" w:rsidP="00C06DFC">
            <w:pPr>
              <w:jc w:val="center"/>
            </w:pPr>
            <w:r>
              <w:t xml:space="preserve">Single </w:t>
            </w:r>
          </w:p>
          <w:p w:rsidR="00C92696" w:rsidRDefault="00C92696" w:rsidP="00C06DFC">
            <w:pPr>
              <w:jc w:val="center"/>
            </w:pPr>
            <w:r>
              <w:t>mode</w:t>
            </w:r>
          </w:p>
        </w:tc>
        <w:tc>
          <w:tcPr>
            <w:tcW w:w="1688" w:type="dxa"/>
          </w:tcPr>
          <w:p w:rsidR="00C92696" w:rsidRDefault="00C92696" w:rsidP="00C06DFC">
            <w:pPr>
              <w:jc w:val="center"/>
            </w:pPr>
            <w:r>
              <w:t>Group</w:t>
            </w:r>
          </w:p>
          <w:p w:rsidR="00C92696" w:rsidRDefault="00C92696" w:rsidP="00C06DFC">
            <w:pPr>
              <w:jc w:val="center"/>
            </w:pPr>
            <w:r>
              <w:t>mode</w:t>
            </w:r>
          </w:p>
        </w:tc>
      </w:tr>
      <w:tr w:rsidR="00C92696" w:rsidTr="00C92696">
        <w:trPr>
          <w:cantSplit/>
          <w:trHeight w:val="516"/>
        </w:trPr>
        <w:tc>
          <w:tcPr>
            <w:tcW w:w="822" w:type="dxa"/>
            <w:vMerge/>
            <w:shd w:val="clear" w:color="auto" w:fill="8DB3E2"/>
            <w:textDirection w:val="btLr"/>
          </w:tcPr>
          <w:p w:rsidR="00C92696" w:rsidRDefault="00C92696" w:rsidP="00C06DFC">
            <w:pPr>
              <w:ind w:left="113" w:right="113"/>
            </w:pPr>
          </w:p>
        </w:tc>
        <w:tc>
          <w:tcPr>
            <w:tcW w:w="697" w:type="dxa"/>
            <w:vAlign w:val="center"/>
          </w:tcPr>
          <w:p w:rsidR="00C92696" w:rsidRDefault="00C92696" w:rsidP="00C92696">
            <w:pPr>
              <w:jc w:val="center"/>
            </w:pPr>
            <w:r>
              <w:t>X</w:t>
            </w:r>
          </w:p>
        </w:tc>
        <w:tc>
          <w:tcPr>
            <w:tcW w:w="790" w:type="dxa"/>
            <w:vAlign w:val="center"/>
          </w:tcPr>
          <w:p w:rsidR="00C92696" w:rsidRDefault="00C92696" w:rsidP="00C92696">
            <w:pPr>
              <w:jc w:val="center"/>
            </w:pPr>
            <w:r>
              <w:t>X</w:t>
            </w:r>
          </w:p>
        </w:tc>
        <w:tc>
          <w:tcPr>
            <w:tcW w:w="696" w:type="dxa"/>
            <w:vAlign w:val="center"/>
          </w:tcPr>
          <w:p w:rsidR="00C92696" w:rsidRDefault="00C92696" w:rsidP="00C92696">
            <w:pPr>
              <w:jc w:val="center"/>
            </w:pPr>
            <w:r>
              <w:t>X</w:t>
            </w:r>
          </w:p>
        </w:tc>
        <w:tc>
          <w:tcPr>
            <w:tcW w:w="830" w:type="dxa"/>
            <w:vAlign w:val="center"/>
          </w:tcPr>
          <w:p w:rsidR="00C92696" w:rsidRDefault="00C92696" w:rsidP="00C92696">
            <w:pPr>
              <w:jc w:val="center"/>
            </w:pPr>
            <w:r>
              <w:t>X</w:t>
            </w:r>
          </w:p>
        </w:tc>
        <w:tc>
          <w:tcPr>
            <w:tcW w:w="1133" w:type="dxa"/>
            <w:vAlign w:val="center"/>
          </w:tcPr>
          <w:p w:rsidR="00C92696" w:rsidRDefault="00C92696" w:rsidP="00C92696">
            <w:pPr>
              <w:jc w:val="center"/>
            </w:pPr>
            <w:r>
              <w:t>P-O</w:t>
            </w:r>
          </w:p>
          <w:p w:rsidR="00C92696" w:rsidRDefault="00C92696" w:rsidP="00C92696">
            <w:pPr>
              <w:jc w:val="center"/>
            </w:pPr>
            <w:r>
              <w:t>P-M</w:t>
            </w:r>
          </w:p>
          <w:p w:rsidR="00C92696" w:rsidRDefault="00C92696" w:rsidP="00C92696">
            <w:pPr>
              <w:jc w:val="center"/>
            </w:pPr>
            <w:r>
              <w:t>P-S</w:t>
            </w:r>
          </w:p>
          <w:p w:rsidR="00C92696" w:rsidRDefault="00C92696" w:rsidP="00C92696">
            <w:pPr>
              <w:jc w:val="center"/>
            </w:pPr>
            <w:r>
              <w:t>M-S</w:t>
            </w:r>
          </w:p>
          <w:p w:rsidR="00C92696" w:rsidRDefault="00C92696" w:rsidP="00C92696">
            <w:pPr>
              <w:jc w:val="center"/>
            </w:pPr>
            <w:r>
              <w:t>M-O</w:t>
            </w:r>
          </w:p>
          <w:p w:rsidR="00C92696" w:rsidRDefault="00C92696" w:rsidP="00C92696">
            <w:pPr>
              <w:jc w:val="center"/>
            </w:pPr>
            <w:r>
              <w:t>S-O</w:t>
            </w:r>
          </w:p>
          <w:p w:rsidR="00C92696" w:rsidRDefault="00C92696" w:rsidP="00C92696">
            <w:pPr>
              <w:jc w:val="center"/>
            </w:pPr>
            <w:r>
              <w:t>P-M-O</w:t>
            </w:r>
          </w:p>
          <w:p w:rsidR="00C92696" w:rsidRDefault="00C92696" w:rsidP="00C92696">
            <w:pPr>
              <w:jc w:val="center"/>
            </w:pPr>
            <w:r>
              <w:t>P-S-O</w:t>
            </w:r>
          </w:p>
          <w:p w:rsidR="00C92696" w:rsidRDefault="00C92696" w:rsidP="00C92696">
            <w:pPr>
              <w:jc w:val="center"/>
            </w:pPr>
            <w:r>
              <w:t>M-S-O</w:t>
            </w:r>
          </w:p>
        </w:tc>
        <w:tc>
          <w:tcPr>
            <w:tcW w:w="1542" w:type="dxa"/>
            <w:gridSpan w:val="2"/>
            <w:vMerge/>
            <w:shd w:val="clear" w:color="auto" w:fill="BFBFBF"/>
            <w:vAlign w:val="center"/>
          </w:tcPr>
          <w:p w:rsidR="00C92696" w:rsidRDefault="00C92696" w:rsidP="00C92696">
            <w:pPr>
              <w:jc w:val="center"/>
            </w:pPr>
          </w:p>
        </w:tc>
        <w:tc>
          <w:tcPr>
            <w:tcW w:w="1543" w:type="dxa"/>
            <w:shd w:val="clear" w:color="auto" w:fill="auto"/>
            <w:vAlign w:val="center"/>
          </w:tcPr>
          <w:p w:rsidR="00C92696" w:rsidRDefault="00C92696" w:rsidP="00C92696">
            <w:pPr>
              <w:jc w:val="center"/>
            </w:pPr>
            <w:r>
              <w:t>YES</w:t>
            </w:r>
          </w:p>
        </w:tc>
        <w:tc>
          <w:tcPr>
            <w:tcW w:w="1688" w:type="dxa"/>
            <w:vAlign w:val="center"/>
          </w:tcPr>
          <w:p w:rsidR="00C92696" w:rsidRDefault="00C92696" w:rsidP="00C92696">
            <w:pPr>
              <w:jc w:val="center"/>
            </w:pPr>
            <w:r>
              <w:t>YES</w:t>
            </w:r>
          </w:p>
        </w:tc>
      </w:tr>
    </w:tbl>
    <w:p w:rsidR="00C06DFC" w:rsidRDefault="00C06DFC"/>
    <w:p w:rsidR="00C06DFC" w:rsidRDefault="00C06DFC">
      <w:r>
        <w:br w:type="page"/>
      </w:r>
    </w:p>
    <w:tbl>
      <w:tblPr>
        <w:tblStyle w:val="TableGrid"/>
        <w:tblW w:w="0" w:type="auto"/>
        <w:tblLook w:val="04A0" w:firstRow="1" w:lastRow="0" w:firstColumn="1" w:lastColumn="0" w:noHBand="0" w:noVBand="1"/>
      </w:tblPr>
      <w:tblGrid>
        <w:gridCol w:w="822"/>
        <w:gridCol w:w="697"/>
        <w:gridCol w:w="790"/>
        <w:gridCol w:w="696"/>
        <w:gridCol w:w="830"/>
        <w:gridCol w:w="763"/>
        <w:gridCol w:w="1725"/>
        <w:gridCol w:w="1730"/>
        <w:gridCol w:w="1688"/>
      </w:tblGrid>
      <w:tr w:rsidR="00C06DFC" w:rsidTr="00533214">
        <w:tc>
          <w:tcPr>
            <w:tcW w:w="6323" w:type="dxa"/>
            <w:gridSpan w:val="7"/>
          </w:tcPr>
          <w:p w:rsidR="00C06DFC" w:rsidRPr="006931CB" w:rsidRDefault="00C92696" w:rsidP="00533214">
            <w:pPr>
              <w:pStyle w:val="Heading2"/>
              <w:rPr>
                <w:b w:val="0"/>
                <w:sz w:val="32"/>
                <w:szCs w:val="32"/>
              </w:rPr>
            </w:pPr>
            <w:bookmarkStart w:id="239" w:name="_Toc340163151"/>
            <w:r>
              <w:lastRenderedPageBreak/>
              <w:t>BAR</w:t>
            </w:r>
            <w:r w:rsidR="00C06DFC" w:rsidRPr="00533214">
              <w:t>PLOT</w:t>
            </w:r>
            <w:r w:rsidR="00533214">
              <w:t xml:space="preserve"> </w:t>
            </w:r>
            <w:r>
              <w:rPr>
                <w:b w:val="0"/>
              </w:rPr>
              <w:t>(S</w:t>
            </w:r>
            <w:r w:rsidR="00533214" w:rsidRPr="00533214">
              <w:rPr>
                <w:b w:val="0"/>
              </w:rPr>
              <w:t>patial Correlation)</w:t>
            </w:r>
            <w:bookmarkEnd w:id="239"/>
          </w:p>
        </w:tc>
        <w:tc>
          <w:tcPr>
            <w:tcW w:w="3418" w:type="dxa"/>
            <w:gridSpan w:val="2"/>
            <w:vAlign w:val="center"/>
          </w:tcPr>
          <w:p w:rsidR="00C06DFC" w:rsidRPr="00533214" w:rsidRDefault="00533214" w:rsidP="00533214">
            <w:pPr>
              <w:jc w:val="center"/>
              <w:rPr>
                <w:i/>
                <w:sz w:val="36"/>
                <w:szCs w:val="36"/>
              </w:rPr>
            </w:pPr>
            <w:r w:rsidRPr="00533214">
              <w:rPr>
                <w:i/>
                <w:sz w:val="36"/>
                <w:szCs w:val="36"/>
              </w:rPr>
              <w:t>14</w:t>
            </w:r>
          </w:p>
        </w:tc>
      </w:tr>
      <w:tr w:rsidR="00C06DFC" w:rsidTr="00C06DFC">
        <w:tc>
          <w:tcPr>
            <w:tcW w:w="9741" w:type="dxa"/>
            <w:gridSpan w:val="9"/>
            <w:shd w:val="clear" w:color="auto" w:fill="D9D9D9"/>
          </w:tcPr>
          <w:p w:rsidR="00C06DFC" w:rsidRDefault="00C06DFC" w:rsidP="00C06DFC"/>
        </w:tc>
      </w:tr>
      <w:tr w:rsidR="00C06DFC" w:rsidTr="00C92696">
        <w:trPr>
          <w:trHeight w:val="283"/>
        </w:trPr>
        <w:tc>
          <w:tcPr>
            <w:tcW w:w="6323" w:type="dxa"/>
            <w:gridSpan w:val="7"/>
            <w:vMerge w:val="restart"/>
          </w:tcPr>
          <w:p w:rsidR="00C06DFC" w:rsidRDefault="007C1B70" w:rsidP="00C06DFC">
            <w:pPr>
              <w:jc w:val="center"/>
            </w:pPr>
            <w:r>
              <w:rPr>
                <w:noProof/>
                <w:lang w:val="fr-FR" w:eastAsia="fr-FR"/>
              </w:rPr>
              <w:drawing>
                <wp:inline distT="0" distB="0" distL="0" distR="0" wp14:anchorId="0A00B0C8" wp14:editId="578A9E27">
                  <wp:extent cx="3450735"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35">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730" w:type="dxa"/>
          </w:tcPr>
          <w:p w:rsidR="00C06DFC" w:rsidRPr="009E6F27" w:rsidRDefault="00C06DFC" w:rsidP="00C06DFC">
            <w:pPr>
              <w:rPr>
                <w:b/>
              </w:rPr>
            </w:pPr>
            <w:r w:rsidRPr="009E6F27">
              <w:rPr>
                <w:b/>
              </w:rPr>
              <w:t>X axis</w:t>
            </w:r>
          </w:p>
        </w:tc>
        <w:tc>
          <w:tcPr>
            <w:tcW w:w="1688" w:type="dxa"/>
          </w:tcPr>
          <w:p w:rsidR="00C06DFC" w:rsidRDefault="00C92696" w:rsidP="00C06DFC">
            <w:r>
              <w:t>Station</w:t>
            </w:r>
            <w:r w:rsidR="00BF6F7F">
              <w:t xml:space="preserve"> Groups</w:t>
            </w:r>
          </w:p>
        </w:tc>
      </w:tr>
      <w:tr w:rsidR="00C06DFC" w:rsidTr="00C92696">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Y axis</w:t>
            </w:r>
          </w:p>
        </w:tc>
        <w:tc>
          <w:tcPr>
            <w:tcW w:w="1688" w:type="dxa"/>
          </w:tcPr>
          <w:p w:rsidR="00C06DFC" w:rsidRDefault="00BF6F7F" w:rsidP="00C06DFC">
            <w:r>
              <w:t>Value</w:t>
            </w:r>
          </w:p>
        </w:tc>
      </w:tr>
      <w:tr w:rsidR="00C06DFC" w:rsidTr="00C06DFC">
        <w:trPr>
          <w:trHeight w:val="57"/>
        </w:trPr>
        <w:tc>
          <w:tcPr>
            <w:tcW w:w="6323" w:type="dxa"/>
            <w:gridSpan w:val="7"/>
            <w:vMerge/>
          </w:tcPr>
          <w:p w:rsidR="00C06DFC" w:rsidRDefault="00C06DFC" w:rsidP="00C06DFC"/>
        </w:tc>
        <w:tc>
          <w:tcPr>
            <w:tcW w:w="3418" w:type="dxa"/>
            <w:gridSpan w:val="2"/>
            <w:shd w:val="clear" w:color="auto" w:fill="D9D9D9"/>
          </w:tcPr>
          <w:p w:rsidR="00C06DFC" w:rsidRPr="009E6F27" w:rsidRDefault="00C06DFC" w:rsidP="00C06DFC">
            <w:pPr>
              <w:rPr>
                <w:b/>
                <w:sz w:val="16"/>
                <w:szCs w:val="16"/>
              </w:rPr>
            </w:pPr>
          </w:p>
        </w:tc>
      </w:tr>
      <w:tr w:rsidR="00C06DFC" w:rsidTr="00C06DFC">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Parameters</w:t>
            </w:r>
          </w:p>
        </w:tc>
        <w:tc>
          <w:tcPr>
            <w:tcW w:w="1688" w:type="dxa"/>
          </w:tcPr>
          <w:p w:rsidR="00C06DFC" w:rsidRDefault="00C408B4" w:rsidP="00C06DFC">
            <w:r>
              <w:t>FREE</w:t>
            </w:r>
          </w:p>
        </w:tc>
      </w:tr>
      <w:tr w:rsidR="00C06DFC" w:rsidTr="00C06DFC">
        <w:trPr>
          <w:trHeight w:val="113"/>
        </w:trPr>
        <w:tc>
          <w:tcPr>
            <w:tcW w:w="6323" w:type="dxa"/>
            <w:gridSpan w:val="7"/>
            <w:vMerge/>
          </w:tcPr>
          <w:p w:rsidR="00C06DFC" w:rsidRDefault="00C06DFC" w:rsidP="00C06DFC"/>
        </w:tc>
        <w:tc>
          <w:tcPr>
            <w:tcW w:w="3418" w:type="dxa"/>
            <w:gridSpan w:val="2"/>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Daily Stats</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Season</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Day</w:t>
            </w:r>
          </w:p>
        </w:tc>
        <w:tc>
          <w:tcPr>
            <w:tcW w:w="1688" w:type="dxa"/>
          </w:tcPr>
          <w:p w:rsidR="00C06DFC" w:rsidRDefault="00C408B4" w:rsidP="00C06DFC">
            <w:r>
              <w:t>FREE</w:t>
            </w:r>
          </w:p>
        </w:tc>
      </w:tr>
      <w:tr w:rsidR="00C06DFC" w:rsidTr="00C06DFC">
        <w:trPr>
          <w:trHeight w:val="203"/>
        </w:trPr>
        <w:tc>
          <w:tcPr>
            <w:tcW w:w="6323" w:type="dxa"/>
            <w:gridSpan w:val="7"/>
            <w:vMerge/>
          </w:tcPr>
          <w:p w:rsidR="00C06DFC" w:rsidRDefault="00C06DFC" w:rsidP="00C06DFC"/>
        </w:tc>
        <w:tc>
          <w:tcPr>
            <w:tcW w:w="3418" w:type="dxa"/>
            <w:gridSpan w:val="2"/>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Threshold</w:t>
            </w:r>
          </w:p>
        </w:tc>
        <w:tc>
          <w:tcPr>
            <w:tcW w:w="1688" w:type="dxa"/>
          </w:tcPr>
          <w:p w:rsidR="00C06DFC" w:rsidRDefault="00BF6F7F" w:rsidP="00C06DFC">
            <w:r>
              <w:t>N\A</w:t>
            </w:r>
          </w:p>
        </w:tc>
      </w:tr>
      <w:tr w:rsidR="00C06DFC" w:rsidTr="00C06DFC">
        <w:trPr>
          <w:trHeight w:val="750"/>
        </w:trPr>
        <w:tc>
          <w:tcPr>
            <w:tcW w:w="6323" w:type="dxa"/>
            <w:gridSpan w:val="7"/>
            <w:vMerge/>
          </w:tcPr>
          <w:p w:rsidR="00C06DFC" w:rsidRDefault="00C06DFC" w:rsidP="00C06DFC"/>
        </w:tc>
        <w:tc>
          <w:tcPr>
            <w:tcW w:w="3418" w:type="dxa"/>
            <w:gridSpan w:val="2"/>
            <w:shd w:val="clear" w:color="auto" w:fill="D9D9D9"/>
          </w:tcPr>
          <w:p w:rsidR="00C06DFC" w:rsidRDefault="00C06DFC" w:rsidP="00C06DFC"/>
        </w:tc>
      </w:tr>
      <w:tr w:rsidR="00C06DFC" w:rsidTr="00C92696">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8"/>
            <w:vAlign w:val="center"/>
          </w:tcPr>
          <w:p w:rsidR="00C06DFC" w:rsidRDefault="00C92696" w:rsidP="00C92696">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C06DFC" w:rsidTr="00C06DFC">
        <w:trPr>
          <w:cantSplit/>
          <w:trHeight w:val="254"/>
        </w:trPr>
        <w:tc>
          <w:tcPr>
            <w:tcW w:w="9741" w:type="dxa"/>
            <w:gridSpan w:val="9"/>
            <w:shd w:val="clear" w:color="auto" w:fill="7F7F7F"/>
            <w:textDirection w:val="btLr"/>
          </w:tcPr>
          <w:p w:rsidR="00C06DFC" w:rsidRDefault="00C06DFC" w:rsidP="00C06DFC"/>
        </w:tc>
      </w:tr>
      <w:tr w:rsidR="00C06DFC" w:rsidTr="00C92696">
        <w:trPr>
          <w:cantSplit/>
          <w:trHeight w:val="1440"/>
        </w:trPr>
        <w:tc>
          <w:tcPr>
            <w:tcW w:w="822" w:type="dxa"/>
            <w:shd w:val="clear" w:color="auto" w:fill="8DB3E2"/>
            <w:textDirection w:val="btLr"/>
          </w:tcPr>
          <w:p w:rsidR="00C06DFC" w:rsidRDefault="00C06DFC" w:rsidP="00C06DFC">
            <w:pPr>
              <w:ind w:left="113" w:right="113"/>
              <w:jc w:val="center"/>
            </w:pPr>
            <w:r>
              <w:t>MQO</w:t>
            </w:r>
          </w:p>
        </w:tc>
        <w:tc>
          <w:tcPr>
            <w:tcW w:w="8919" w:type="dxa"/>
            <w:gridSpan w:val="8"/>
            <w:vAlign w:val="center"/>
          </w:tcPr>
          <w:p w:rsidR="00C06DFC" w:rsidRDefault="00C06DFC" w:rsidP="00C92696"/>
          <w:p w:rsidR="00C06DFC" w:rsidRPr="00A1515C" w:rsidRDefault="00BF6F7F" w:rsidP="00C92696">
            <w:r>
              <w:t>N\A</w:t>
            </w:r>
          </w:p>
        </w:tc>
      </w:tr>
      <w:tr w:rsidR="00C06DFC" w:rsidTr="00C06DFC">
        <w:trPr>
          <w:cantSplit/>
          <w:trHeight w:val="209"/>
        </w:trPr>
        <w:tc>
          <w:tcPr>
            <w:tcW w:w="9741" w:type="dxa"/>
            <w:gridSpan w:val="9"/>
            <w:shd w:val="clear" w:color="auto" w:fill="7F7F7F"/>
            <w:textDirection w:val="btLr"/>
          </w:tcPr>
          <w:p w:rsidR="00C06DFC" w:rsidRPr="007D33BE" w:rsidRDefault="00C06DFC" w:rsidP="00C06DFC">
            <w:pPr>
              <w:rPr>
                <w:sz w:val="16"/>
                <w:szCs w:val="16"/>
              </w:rPr>
            </w:pPr>
          </w:p>
        </w:tc>
      </w:tr>
      <w:tr w:rsidR="00C92696" w:rsidTr="00C92696">
        <w:trPr>
          <w:cantSplit/>
          <w:trHeight w:val="438"/>
        </w:trPr>
        <w:tc>
          <w:tcPr>
            <w:tcW w:w="822" w:type="dxa"/>
            <w:vMerge w:val="restart"/>
            <w:shd w:val="clear" w:color="auto" w:fill="8DB3E2"/>
            <w:textDirection w:val="btLr"/>
          </w:tcPr>
          <w:p w:rsidR="00C92696" w:rsidRDefault="00C92696" w:rsidP="00C06DFC">
            <w:pPr>
              <w:ind w:left="113" w:right="113"/>
              <w:jc w:val="center"/>
            </w:pPr>
            <w:r>
              <w:t>Options</w:t>
            </w:r>
          </w:p>
        </w:tc>
        <w:tc>
          <w:tcPr>
            <w:tcW w:w="697" w:type="dxa"/>
          </w:tcPr>
          <w:p w:rsidR="00C92696" w:rsidRPr="009E6F27" w:rsidRDefault="00C92696" w:rsidP="00C06DFC">
            <w:pPr>
              <w:jc w:val="center"/>
            </w:pPr>
            <w:r w:rsidRPr="009E6F27">
              <w:rPr>
                <w:b/>
              </w:rPr>
              <w:t>O</w:t>
            </w:r>
            <w:r w:rsidRPr="009E6F27">
              <w:t>BS</w:t>
            </w:r>
          </w:p>
        </w:tc>
        <w:tc>
          <w:tcPr>
            <w:tcW w:w="790" w:type="dxa"/>
          </w:tcPr>
          <w:p w:rsidR="00C92696" w:rsidRPr="009E6F27" w:rsidRDefault="00C92696" w:rsidP="00C06DFC">
            <w:pPr>
              <w:jc w:val="center"/>
            </w:pPr>
            <w:r w:rsidRPr="009E6F27">
              <w:rPr>
                <w:b/>
              </w:rPr>
              <w:t>M</w:t>
            </w:r>
            <w:r w:rsidRPr="009E6F27">
              <w:t>OD</w:t>
            </w:r>
          </w:p>
        </w:tc>
        <w:tc>
          <w:tcPr>
            <w:tcW w:w="696" w:type="dxa"/>
          </w:tcPr>
          <w:p w:rsidR="00C92696" w:rsidRPr="009E6F27" w:rsidRDefault="00C92696" w:rsidP="00C06DFC">
            <w:pPr>
              <w:jc w:val="center"/>
            </w:pPr>
            <w:r w:rsidRPr="009E6F27">
              <w:rPr>
                <w:b/>
              </w:rPr>
              <w:t>P</w:t>
            </w:r>
            <w:r w:rsidRPr="009E6F27">
              <w:t>AR</w:t>
            </w:r>
          </w:p>
        </w:tc>
        <w:tc>
          <w:tcPr>
            <w:tcW w:w="830" w:type="dxa"/>
          </w:tcPr>
          <w:p w:rsidR="00C92696" w:rsidRPr="009E6F27" w:rsidRDefault="00C92696" w:rsidP="00C06DFC">
            <w:pPr>
              <w:jc w:val="center"/>
            </w:pPr>
            <w:r w:rsidRPr="009E6F27">
              <w:rPr>
                <w:b/>
              </w:rPr>
              <w:t>S</w:t>
            </w:r>
            <w:r w:rsidRPr="009E6F27">
              <w:t>CEN</w:t>
            </w:r>
          </w:p>
        </w:tc>
        <w:tc>
          <w:tcPr>
            <w:tcW w:w="763" w:type="dxa"/>
          </w:tcPr>
          <w:p w:rsidR="00C92696" w:rsidRDefault="00C92696" w:rsidP="00C06DFC">
            <w:pPr>
              <w:jc w:val="center"/>
            </w:pPr>
            <w:r>
              <w:t>Other</w:t>
            </w:r>
          </w:p>
        </w:tc>
        <w:tc>
          <w:tcPr>
            <w:tcW w:w="1725" w:type="dxa"/>
            <w:shd w:val="clear" w:color="auto" w:fill="BFBFBF"/>
          </w:tcPr>
          <w:p w:rsidR="00C92696" w:rsidRDefault="00C92696" w:rsidP="00C06DFC">
            <w:pPr>
              <w:jc w:val="center"/>
            </w:pPr>
          </w:p>
        </w:tc>
        <w:tc>
          <w:tcPr>
            <w:tcW w:w="1730" w:type="dxa"/>
            <w:shd w:val="clear" w:color="auto" w:fill="auto"/>
          </w:tcPr>
          <w:p w:rsidR="00C92696" w:rsidRDefault="00C92696" w:rsidP="00C06DFC">
            <w:pPr>
              <w:jc w:val="center"/>
            </w:pPr>
            <w:r>
              <w:t>Single</w:t>
            </w:r>
          </w:p>
          <w:p w:rsidR="00C92696" w:rsidRDefault="00C92696" w:rsidP="00C06DFC">
            <w:pPr>
              <w:jc w:val="center"/>
            </w:pPr>
            <w:r>
              <w:t>mode</w:t>
            </w:r>
          </w:p>
        </w:tc>
        <w:tc>
          <w:tcPr>
            <w:tcW w:w="1688" w:type="dxa"/>
          </w:tcPr>
          <w:p w:rsidR="00C92696" w:rsidRDefault="00C92696" w:rsidP="00C06DFC">
            <w:pPr>
              <w:jc w:val="center"/>
            </w:pPr>
            <w:r>
              <w:t>Group</w:t>
            </w:r>
          </w:p>
          <w:p w:rsidR="00C92696" w:rsidRDefault="00C92696" w:rsidP="00C06DFC">
            <w:pPr>
              <w:jc w:val="center"/>
            </w:pPr>
            <w:r>
              <w:t>mode</w:t>
            </w:r>
          </w:p>
        </w:tc>
      </w:tr>
      <w:tr w:rsidR="00C92696" w:rsidTr="00C92696">
        <w:trPr>
          <w:cantSplit/>
          <w:trHeight w:val="516"/>
        </w:trPr>
        <w:tc>
          <w:tcPr>
            <w:tcW w:w="822" w:type="dxa"/>
            <w:vMerge/>
            <w:shd w:val="clear" w:color="auto" w:fill="8DB3E2"/>
            <w:textDirection w:val="btLr"/>
          </w:tcPr>
          <w:p w:rsidR="00C92696" w:rsidRDefault="00C92696" w:rsidP="00C06DFC">
            <w:pPr>
              <w:ind w:left="113" w:right="113"/>
            </w:pPr>
          </w:p>
        </w:tc>
        <w:tc>
          <w:tcPr>
            <w:tcW w:w="697" w:type="dxa"/>
            <w:vAlign w:val="center"/>
          </w:tcPr>
          <w:p w:rsidR="00C92696" w:rsidRDefault="00C92696" w:rsidP="00C92696">
            <w:pPr>
              <w:jc w:val="center"/>
            </w:pPr>
            <w:r>
              <w:t>X</w:t>
            </w:r>
          </w:p>
        </w:tc>
        <w:tc>
          <w:tcPr>
            <w:tcW w:w="790" w:type="dxa"/>
            <w:vAlign w:val="center"/>
          </w:tcPr>
          <w:p w:rsidR="00C92696" w:rsidRDefault="00C92696" w:rsidP="00C92696">
            <w:pPr>
              <w:jc w:val="center"/>
            </w:pPr>
            <w:r>
              <w:t>X</w:t>
            </w:r>
          </w:p>
        </w:tc>
        <w:tc>
          <w:tcPr>
            <w:tcW w:w="696" w:type="dxa"/>
            <w:vAlign w:val="center"/>
          </w:tcPr>
          <w:p w:rsidR="00C92696" w:rsidRDefault="00C92696" w:rsidP="00C92696">
            <w:pPr>
              <w:jc w:val="center"/>
            </w:pPr>
            <w:r>
              <w:t>X</w:t>
            </w:r>
          </w:p>
        </w:tc>
        <w:tc>
          <w:tcPr>
            <w:tcW w:w="830" w:type="dxa"/>
            <w:vAlign w:val="center"/>
          </w:tcPr>
          <w:p w:rsidR="00C92696" w:rsidRDefault="00C92696" w:rsidP="00C92696">
            <w:pPr>
              <w:jc w:val="center"/>
            </w:pPr>
            <w:r>
              <w:t>X</w:t>
            </w:r>
          </w:p>
        </w:tc>
        <w:tc>
          <w:tcPr>
            <w:tcW w:w="763" w:type="dxa"/>
            <w:vAlign w:val="center"/>
          </w:tcPr>
          <w:p w:rsidR="00C92696" w:rsidRDefault="00C92696" w:rsidP="00C92696">
            <w:pPr>
              <w:jc w:val="center"/>
            </w:pPr>
            <w:r>
              <w:t>P-O</w:t>
            </w:r>
          </w:p>
          <w:p w:rsidR="00C92696" w:rsidRDefault="00C92696" w:rsidP="00C92696">
            <w:pPr>
              <w:jc w:val="center"/>
            </w:pPr>
            <w:r>
              <w:t>M-O</w:t>
            </w:r>
          </w:p>
        </w:tc>
        <w:tc>
          <w:tcPr>
            <w:tcW w:w="1725" w:type="dxa"/>
            <w:shd w:val="clear" w:color="auto" w:fill="BFBFBF"/>
            <w:vAlign w:val="center"/>
          </w:tcPr>
          <w:p w:rsidR="00C92696" w:rsidRDefault="00C92696" w:rsidP="00C92696">
            <w:pPr>
              <w:jc w:val="center"/>
            </w:pPr>
          </w:p>
        </w:tc>
        <w:tc>
          <w:tcPr>
            <w:tcW w:w="1730" w:type="dxa"/>
            <w:shd w:val="clear" w:color="auto" w:fill="auto"/>
            <w:vAlign w:val="center"/>
          </w:tcPr>
          <w:p w:rsidR="00C92696" w:rsidRDefault="00C92696" w:rsidP="00C92696">
            <w:pPr>
              <w:jc w:val="center"/>
            </w:pPr>
            <w:r>
              <w:t>NO</w:t>
            </w:r>
          </w:p>
        </w:tc>
        <w:tc>
          <w:tcPr>
            <w:tcW w:w="1688" w:type="dxa"/>
            <w:vAlign w:val="center"/>
          </w:tcPr>
          <w:p w:rsidR="00C92696" w:rsidRDefault="00C92696" w:rsidP="00C92696">
            <w:pPr>
              <w:jc w:val="center"/>
            </w:pPr>
            <w:r>
              <w:t>YES</w:t>
            </w:r>
          </w:p>
        </w:tc>
      </w:tr>
    </w:tbl>
    <w:p w:rsidR="00C06DFC" w:rsidRDefault="00C06DFC">
      <w:r>
        <w:br w:type="page"/>
      </w:r>
    </w:p>
    <w:tbl>
      <w:tblPr>
        <w:tblStyle w:val="TableGrid"/>
        <w:tblW w:w="0" w:type="auto"/>
        <w:tblLook w:val="04A0" w:firstRow="1" w:lastRow="0" w:firstColumn="1" w:lastColumn="0" w:noHBand="0" w:noVBand="1"/>
      </w:tblPr>
      <w:tblGrid>
        <w:gridCol w:w="822"/>
        <w:gridCol w:w="697"/>
        <w:gridCol w:w="790"/>
        <w:gridCol w:w="696"/>
        <w:gridCol w:w="830"/>
        <w:gridCol w:w="1043"/>
        <w:gridCol w:w="1445"/>
        <w:gridCol w:w="142"/>
        <w:gridCol w:w="1588"/>
        <w:gridCol w:w="1688"/>
      </w:tblGrid>
      <w:tr w:rsidR="00C06DFC" w:rsidTr="00C06DFC">
        <w:tc>
          <w:tcPr>
            <w:tcW w:w="6323" w:type="dxa"/>
            <w:gridSpan w:val="7"/>
          </w:tcPr>
          <w:p w:rsidR="00C06DFC" w:rsidRPr="006931CB" w:rsidRDefault="00C92696" w:rsidP="00C92696">
            <w:pPr>
              <w:pStyle w:val="Heading2"/>
              <w:rPr>
                <w:b w:val="0"/>
                <w:sz w:val="32"/>
                <w:szCs w:val="32"/>
              </w:rPr>
            </w:pPr>
            <w:bookmarkStart w:id="240" w:name="_Toc340163152"/>
            <w:r w:rsidRPr="00C92696">
              <w:lastRenderedPageBreak/>
              <w:t>BAR</w:t>
            </w:r>
            <w:r w:rsidR="00C06DFC" w:rsidRPr="00C92696">
              <w:t>PLOT</w:t>
            </w:r>
            <w:r>
              <w:t xml:space="preserve"> </w:t>
            </w:r>
            <w:r>
              <w:rPr>
                <w:b w:val="0"/>
              </w:rPr>
              <w:t>(</w:t>
            </w:r>
            <w:r w:rsidRPr="00C92696">
              <w:rPr>
                <w:b w:val="0"/>
              </w:rPr>
              <w:t xml:space="preserve">R, </w:t>
            </w:r>
            <w:proofErr w:type="spellStart"/>
            <w:r w:rsidRPr="00C92696">
              <w:rPr>
                <w:b w:val="0"/>
              </w:rPr>
              <w:t>Mbias</w:t>
            </w:r>
            <w:proofErr w:type="spellEnd"/>
            <w:r w:rsidRPr="00C92696">
              <w:rPr>
                <w:b w:val="0"/>
              </w:rPr>
              <w:t>, RMSE, IOA, RDE, NMB, RPE, FAC2, NMSD</w:t>
            </w:r>
            <w:r>
              <w:rPr>
                <w:b w:val="0"/>
              </w:rPr>
              <w:t>)</w:t>
            </w:r>
            <w:bookmarkEnd w:id="240"/>
          </w:p>
        </w:tc>
        <w:tc>
          <w:tcPr>
            <w:tcW w:w="3418" w:type="dxa"/>
            <w:gridSpan w:val="3"/>
          </w:tcPr>
          <w:p w:rsidR="00C06DFC" w:rsidRPr="006931CB" w:rsidRDefault="00C92696" w:rsidP="00C92696">
            <w:pPr>
              <w:jc w:val="center"/>
              <w:rPr>
                <w:sz w:val="28"/>
                <w:szCs w:val="28"/>
              </w:rPr>
            </w:pPr>
            <w:r w:rsidRPr="00C92696">
              <w:rPr>
                <w:i/>
                <w:sz w:val="36"/>
                <w:szCs w:val="36"/>
              </w:rPr>
              <w:t>2,</w:t>
            </w:r>
            <w:r>
              <w:rPr>
                <w:i/>
                <w:sz w:val="36"/>
                <w:szCs w:val="36"/>
              </w:rPr>
              <w:t xml:space="preserve"> </w:t>
            </w:r>
            <w:r w:rsidRPr="00C92696">
              <w:rPr>
                <w:i/>
                <w:sz w:val="36"/>
                <w:szCs w:val="36"/>
              </w:rPr>
              <w:t>3,</w:t>
            </w:r>
            <w:r>
              <w:rPr>
                <w:i/>
                <w:sz w:val="36"/>
                <w:szCs w:val="36"/>
              </w:rPr>
              <w:t xml:space="preserve"> </w:t>
            </w:r>
            <w:r w:rsidRPr="00C92696">
              <w:rPr>
                <w:i/>
                <w:sz w:val="36"/>
                <w:szCs w:val="36"/>
              </w:rPr>
              <w:t>4,</w:t>
            </w:r>
            <w:r>
              <w:rPr>
                <w:i/>
                <w:sz w:val="36"/>
                <w:szCs w:val="36"/>
              </w:rPr>
              <w:t xml:space="preserve"> </w:t>
            </w:r>
            <w:r w:rsidRPr="00C92696">
              <w:rPr>
                <w:i/>
                <w:sz w:val="36"/>
                <w:szCs w:val="36"/>
              </w:rPr>
              <w:t>7,</w:t>
            </w:r>
            <w:r>
              <w:rPr>
                <w:i/>
                <w:sz w:val="36"/>
                <w:szCs w:val="36"/>
              </w:rPr>
              <w:t xml:space="preserve"> </w:t>
            </w:r>
            <w:r w:rsidRPr="00C92696">
              <w:rPr>
                <w:i/>
                <w:sz w:val="36"/>
                <w:szCs w:val="36"/>
              </w:rPr>
              <w:t>8,</w:t>
            </w:r>
            <w:r>
              <w:rPr>
                <w:i/>
                <w:sz w:val="36"/>
                <w:szCs w:val="36"/>
              </w:rPr>
              <w:t xml:space="preserve"> </w:t>
            </w:r>
            <w:r w:rsidRPr="00C92696">
              <w:rPr>
                <w:i/>
                <w:sz w:val="36"/>
                <w:szCs w:val="36"/>
              </w:rPr>
              <w:t>23,</w:t>
            </w:r>
            <w:r>
              <w:rPr>
                <w:i/>
                <w:sz w:val="36"/>
                <w:szCs w:val="36"/>
              </w:rPr>
              <w:t xml:space="preserve"> </w:t>
            </w:r>
            <w:r w:rsidRPr="00C92696">
              <w:rPr>
                <w:i/>
                <w:sz w:val="36"/>
                <w:szCs w:val="36"/>
              </w:rPr>
              <w:t>30,</w:t>
            </w:r>
            <w:r>
              <w:rPr>
                <w:i/>
                <w:sz w:val="36"/>
                <w:szCs w:val="36"/>
              </w:rPr>
              <w:t xml:space="preserve"> </w:t>
            </w:r>
            <w:r w:rsidRPr="00C92696">
              <w:rPr>
                <w:i/>
                <w:sz w:val="36"/>
                <w:szCs w:val="36"/>
              </w:rPr>
              <w:t>33,</w:t>
            </w:r>
            <w:r>
              <w:rPr>
                <w:i/>
                <w:sz w:val="36"/>
                <w:szCs w:val="36"/>
              </w:rPr>
              <w:t xml:space="preserve"> </w:t>
            </w:r>
            <w:r w:rsidRPr="00C92696">
              <w:rPr>
                <w:i/>
                <w:sz w:val="36"/>
                <w:szCs w:val="36"/>
              </w:rPr>
              <w:t>54</w:t>
            </w:r>
          </w:p>
        </w:tc>
      </w:tr>
      <w:tr w:rsidR="00C06DFC" w:rsidTr="00C06DFC">
        <w:tc>
          <w:tcPr>
            <w:tcW w:w="9741" w:type="dxa"/>
            <w:gridSpan w:val="10"/>
            <w:shd w:val="clear" w:color="auto" w:fill="D9D9D9"/>
          </w:tcPr>
          <w:p w:rsidR="00C06DFC" w:rsidRDefault="00C06DFC" w:rsidP="00C06DFC"/>
        </w:tc>
      </w:tr>
      <w:tr w:rsidR="00C06DFC" w:rsidTr="00C92696">
        <w:trPr>
          <w:trHeight w:val="283"/>
        </w:trPr>
        <w:tc>
          <w:tcPr>
            <w:tcW w:w="6323" w:type="dxa"/>
            <w:gridSpan w:val="7"/>
            <w:vMerge w:val="restart"/>
          </w:tcPr>
          <w:p w:rsidR="00C06DFC" w:rsidRDefault="00BF6F7F" w:rsidP="00C06DFC">
            <w:pPr>
              <w:jc w:val="center"/>
            </w:pPr>
            <w:r>
              <w:rPr>
                <w:noProof/>
                <w:lang w:val="fr-FR" w:eastAsia="fr-FR"/>
              </w:rPr>
              <w:drawing>
                <wp:inline distT="0" distB="0" distL="0" distR="0" wp14:anchorId="7BE23287" wp14:editId="2FB9689E">
                  <wp:extent cx="3447288" cy="2743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36">
                            <a:extLst>
                              <a:ext uri="{28A0092B-C50C-407E-A947-70E740481C1C}">
                                <a14:useLocalDpi xmlns:a14="http://schemas.microsoft.com/office/drawing/2010/main" val="0"/>
                              </a:ext>
                            </a:extLst>
                          </a:blip>
                          <a:stretch>
                            <a:fillRect/>
                          </a:stretch>
                        </pic:blipFill>
                        <pic:spPr>
                          <a:xfrm>
                            <a:off x="0" y="0"/>
                            <a:ext cx="3447288" cy="2743200"/>
                          </a:xfrm>
                          <a:prstGeom prst="rect">
                            <a:avLst/>
                          </a:prstGeom>
                        </pic:spPr>
                      </pic:pic>
                    </a:graphicData>
                  </a:graphic>
                </wp:inline>
              </w:drawing>
            </w:r>
          </w:p>
        </w:tc>
        <w:tc>
          <w:tcPr>
            <w:tcW w:w="1730" w:type="dxa"/>
            <w:gridSpan w:val="2"/>
          </w:tcPr>
          <w:p w:rsidR="00C06DFC" w:rsidRPr="009E6F27" w:rsidRDefault="00C06DFC" w:rsidP="00C06DFC">
            <w:pPr>
              <w:rPr>
                <w:b/>
              </w:rPr>
            </w:pPr>
            <w:r w:rsidRPr="009E6F27">
              <w:rPr>
                <w:b/>
              </w:rPr>
              <w:t>X axis</w:t>
            </w:r>
          </w:p>
        </w:tc>
        <w:tc>
          <w:tcPr>
            <w:tcW w:w="1688" w:type="dxa"/>
          </w:tcPr>
          <w:p w:rsidR="00C06DFC" w:rsidRDefault="00BF6F7F" w:rsidP="00C06DFC">
            <w:r>
              <w:t>Stations</w:t>
            </w:r>
          </w:p>
        </w:tc>
      </w:tr>
      <w:tr w:rsidR="00C06DFC" w:rsidTr="00C92696">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Y axis</w:t>
            </w:r>
          </w:p>
        </w:tc>
        <w:tc>
          <w:tcPr>
            <w:tcW w:w="1688" w:type="dxa"/>
          </w:tcPr>
          <w:p w:rsidR="00C06DFC" w:rsidRDefault="00BF6F7F" w:rsidP="00C06DFC">
            <w:r>
              <w:t>Values</w:t>
            </w:r>
          </w:p>
        </w:tc>
      </w:tr>
      <w:tr w:rsidR="00C06DFC" w:rsidTr="00C06DFC">
        <w:trPr>
          <w:trHeight w:val="57"/>
        </w:trPr>
        <w:tc>
          <w:tcPr>
            <w:tcW w:w="6323" w:type="dxa"/>
            <w:gridSpan w:val="7"/>
            <w:vMerge/>
          </w:tcPr>
          <w:p w:rsidR="00C06DFC" w:rsidRDefault="00C06DFC" w:rsidP="00C06DFC"/>
        </w:tc>
        <w:tc>
          <w:tcPr>
            <w:tcW w:w="3418" w:type="dxa"/>
            <w:gridSpan w:val="3"/>
            <w:shd w:val="clear" w:color="auto" w:fill="D9D9D9"/>
          </w:tcPr>
          <w:p w:rsidR="00C06DFC" w:rsidRPr="009E6F27" w:rsidRDefault="00C06DFC" w:rsidP="00C06DFC">
            <w:pPr>
              <w:rPr>
                <w:b/>
                <w:sz w:val="16"/>
                <w:szCs w:val="16"/>
              </w:rPr>
            </w:pPr>
          </w:p>
        </w:tc>
      </w:tr>
      <w:tr w:rsidR="00C06DFC" w:rsidTr="00C06DFC">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Parameters</w:t>
            </w:r>
          </w:p>
        </w:tc>
        <w:tc>
          <w:tcPr>
            <w:tcW w:w="1688" w:type="dxa"/>
          </w:tcPr>
          <w:p w:rsidR="00C06DFC" w:rsidRDefault="00C408B4" w:rsidP="00C06DFC">
            <w:r>
              <w:t>FREE</w:t>
            </w:r>
          </w:p>
        </w:tc>
      </w:tr>
      <w:tr w:rsidR="00C06DFC" w:rsidTr="00C06DFC">
        <w:trPr>
          <w:trHeight w:val="113"/>
        </w:trPr>
        <w:tc>
          <w:tcPr>
            <w:tcW w:w="6323" w:type="dxa"/>
            <w:gridSpan w:val="7"/>
            <w:vMerge/>
          </w:tcPr>
          <w:p w:rsidR="00C06DFC" w:rsidRDefault="00C06DFC" w:rsidP="00C06DFC"/>
        </w:tc>
        <w:tc>
          <w:tcPr>
            <w:tcW w:w="3418" w:type="dxa"/>
            <w:gridSpan w:val="3"/>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Daily Stats</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Season</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Day</w:t>
            </w:r>
          </w:p>
        </w:tc>
        <w:tc>
          <w:tcPr>
            <w:tcW w:w="1688" w:type="dxa"/>
          </w:tcPr>
          <w:p w:rsidR="00C06DFC" w:rsidRDefault="00C408B4" w:rsidP="00C06DFC">
            <w:r>
              <w:t>FREE</w:t>
            </w:r>
          </w:p>
        </w:tc>
      </w:tr>
      <w:tr w:rsidR="00C06DFC" w:rsidTr="00C06DFC">
        <w:trPr>
          <w:trHeight w:val="203"/>
        </w:trPr>
        <w:tc>
          <w:tcPr>
            <w:tcW w:w="6323" w:type="dxa"/>
            <w:gridSpan w:val="7"/>
            <w:vMerge/>
          </w:tcPr>
          <w:p w:rsidR="00C06DFC" w:rsidRDefault="00C06DFC" w:rsidP="00C06DFC"/>
        </w:tc>
        <w:tc>
          <w:tcPr>
            <w:tcW w:w="3418" w:type="dxa"/>
            <w:gridSpan w:val="3"/>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Threshold</w:t>
            </w:r>
          </w:p>
        </w:tc>
        <w:tc>
          <w:tcPr>
            <w:tcW w:w="1688" w:type="dxa"/>
          </w:tcPr>
          <w:p w:rsidR="00C06DFC" w:rsidRDefault="00BF6F7F" w:rsidP="00C06DFC">
            <w:r>
              <w:t>N|A</w:t>
            </w:r>
          </w:p>
        </w:tc>
      </w:tr>
      <w:tr w:rsidR="00C06DFC" w:rsidTr="00C06DFC">
        <w:trPr>
          <w:trHeight w:val="750"/>
        </w:trPr>
        <w:tc>
          <w:tcPr>
            <w:tcW w:w="6323" w:type="dxa"/>
            <w:gridSpan w:val="7"/>
            <w:vMerge/>
          </w:tcPr>
          <w:p w:rsidR="00C06DFC" w:rsidRDefault="00C06DFC" w:rsidP="00C06DFC"/>
        </w:tc>
        <w:tc>
          <w:tcPr>
            <w:tcW w:w="3418" w:type="dxa"/>
            <w:gridSpan w:val="3"/>
            <w:shd w:val="clear" w:color="auto" w:fill="D9D9D9"/>
          </w:tcPr>
          <w:p w:rsidR="00C06DFC" w:rsidRDefault="00C06DFC" w:rsidP="00C06DFC"/>
        </w:tc>
      </w:tr>
      <w:tr w:rsidR="00C06DFC" w:rsidTr="00C06DFC">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9"/>
          </w:tcPr>
          <w:p w:rsidR="00C06DFC" w:rsidRDefault="00C06DFC" w:rsidP="00C06DFC"/>
          <w:p w:rsidR="00BF6F7F" w:rsidRDefault="00BF6F7F" w:rsidP="00BF6F7F">
            <w:pPr>
              <w:jc w:val="both"/>
            </w:pPr>
            <w:r>
              <w:t xml:space="preserve">For all stations the selected characteristic is plotted as a colored circle. In case of multiple choice involving two entities (e.g. models and observations) two </w:t>
            </w:r>
            <w:proofErr w:type="spellStart"/>
            <w:r>
              <w:t>coloured</w:t>
            </w:r>
            <w:proofErr w:type="spellEnd"/>
            <w:r>
              <w:t xml:space="preserve"> circles will appear while for multiple choice involving three entities (e.g. models, parameters and observations) multiple bars will appear.</w:t>
            </w:r>
          </w:p>
          <w:p w:rsidR="00C06DFC" w:rsidRDefault="00C06DFC" w:rsidP="00C06DFC"/>
        </w:tc>
      </w:tr>
      <w:tr w:rsidR="00C06DFC" w:rsidTr="00C06DFC">
        <w:trPr>
          <w:cantSplit/>
          <w:trHeight w:val="254"/>
        </w:trPr>
        <w:tc>
          <w:tcPr>
            <w:tcW w:w="9741" w:type="dxa"/>
            <w:gridSpan w:val="10"/>
            <w:shd w:val="clear" w:color="auto" w:fill="7F7F7F"/>
            <w:textDirection w:val="btLr"/>
          </w:tcPr>
          <w:p w:rsidR="00C06DFC" w:rsidRDefault="00C06DFC" w:rsidP="00C06DFC"/>
        </w:tc>
      </w:tr>
      <w:tr w:rsidR="00C06DFC" w:rsidTr="00BF6F7F">
        <w:trPr>
          <w:cantSplit/>
          <w:trHeight w:val="1440"/>
        </w:trPr>
        <w:tc>
          <w:tcPr>
            <w:tcW w:w="822" w:type="dxa"/>
            <w:shd w:val="clear" w:color="auto" w:fill="8DB3E2"/>
            <w:textDirection w:val="btLr"/>
          </w:tcPr>
          <w:p w:rsidR="00C06DFC" w:rsidRDefault="00C06DFC" w:rsidP="00C06DFC">
            <w:pPr>
              <w:ind w:left="113" w:right="113"/>
              <w:jc w:val="center"/>
            </w:pPr>
            <w:r>
              <w:t>MQO</w:t>
            </w:r>
          </w:p>
        </w:tc>
        <w:tc>
          <w:tcPr>
            <w:tcW w:w="8919" w:type="dxa"/>
            <w:gridSpan w:val="9"/>
            <w:vAlign w:val="center"/>
          </w:tcPr>
          <w:p w:rsidR="00C06DFC" w:rsidRDefault="00C06DFC" w:rsidP="00BF6F7F"/>
          <w:p w:rsidR="00C06DFC" w:rsidRPr="00A1515C" w:rsidRDefault="00BF6F7F" w:rsidP="00BF6F7F">
            <w:r>
              <w:t>N|A</w:t>
            </w:r>
          </w:p>
        </w:tc>
      </w:tr>
      <w:tr w:rsidR="00C06DFC" w:rsidTr="00C06DFC">
        <w:trPr>
          <w:cantSplit/>
          <w:trHeight w:val="209"/>
        </w:trPr>
        <w:tc>
          <w:tcPr>
            <w:tcW w:w="9741" w:type="dxa"/>
            <w:gridSpan w:val="10"/>
            <w:shd w:val="clear" w:color="auto" w:fill="7F7F7F"/>
            <w:textDirection w:val="btLr"/>
          </w:tcPr>
          <w:p w:rsidR="00C06DFC" w:rsidRPr="007D33BE" w:rsidRDefault="00C06DFC" w:rsidP="00C06DFC">
            <w:pPr>
              <w:rPr>
                <w:sz w:val="16"/>
                <w:szCs w:val="16"/>
              </w:rPr>
            </w:pPr>
          </w:p>
        </w:tc>
      </w:tr>
      <w:tr w:rsidR="00BF6F7F" w:rsidTr="00BF6F7F">
        <w:trPr>
          <w:cantSplit/>
          <w:trHeight w:val="438"/>
        </w:trPr>
        <w:tc>
          <w:tcPr>
            <w:tcW w:w="822" w:type="dxa"/>
            <w:vMerge w:val="restart"/>
            <w:shd w:val="clear" w:color="auto" w:fill="8DB3E2"/>
            <w:textDirection w:val="btLr"/>
          </w:tcPr>
          <w:p w:rsidR="00BF6F7F" w:rsidRDefault="00BF6F7F" w:rsidP="00C06DFC">
            <w:pPr>
              <w:ind w:left="113" w:right="113"/>
              <w:jc w:val="center"/>
            </w:pPr>
            <w:r>
              <w:t>Options</w:t>
            </w:r>
          </w:p>
        </w:tc>
        <w:tc>
          <w:tcPr>
            <w:tcW w:w="697" w:type="dxa"/>
          </w:tcPr>
          <w:p w:rsidR="00BF6F7F" w:rsidRPr="009E6F27" w:rsidRDefault="00BF6F7F" w:rsidP="00C06DFC">
            <w:pPr>
              <w:jc w:val="center"/>
            </w:pPr>
            <w:r w:rsidRPr="009E6F27">
              <w:rPr>
                <w:b/>
              </w:rPr>
              <w:t>O</w:t>
            </w:r>
            <w:r w:rsidRPr="009E6F27">
              <w:t>BS</w:t>
            </w:r>
          </w:p>
        </w:tc>
        <w:tc>
          <w:tcPr>
            <w:tcW w:w="790" w:type="dxa"/>
          </w:tcPr>
          <w:p w:rsidR="00BF6F7F" w:rsidRPr="009E6F27" w:rsidRDefault="00BF6F7F" w:rsidP="00C06DFC">
            <w:pPr>
              <w:jc w:val="center"/>
            </w:pPr>
            <w:r w:rsidRPr="009E6F27">
              <w:rPr>
                <w:b/>
              </w:rPr>
              <w:t>M</w:t>
            </w:r>
            <w:r w:rsidRPr="009E6F27">
              <w:t>OD</w:t>
            </w:r>
          </w:p>
        </w:tc>
        <w:tc>
          <w:tcPr>
            <w:tcW w:w="696" w:type="dxa"/>
          </w:tcPr>
          <w:p w:rsidR="00BF6F7F" w:rsidRPr="009E6F27" w:rsidRDefault="00BF6F7F" w:rsidP="00C06DFC">
            <w:pPr>
              <w:jc w:val="center"/>
            </w:pPr>
            <w:r w:rsidRPr="009E6F27">
              <w:rPr>
                <w:b/>
              </w:rPr>
              <w:t>P</w:t>
            </w:r>
            <w:r w:rsidRPr="009E6F27">
              <w:t>AR</w:t>
            </w:r>
          </w:p>
        </w:tc>
        <w:tc>
          <w:tcPr>
            <w:tcW w:w="830" w:type="dxa"/>
          </w:tcPr>
          <w:p w:rsidR="00BF6F7F" w:rsidRPr="009E6F27" w:rsidRDefault="00BF6F7F" w:rsidP="00C06DFC">
            <w:pPr>
              <w:jc w:val="center"/>
            </w:pPr>
            <w:r w:rsidRPr="009E6F27">
              <w:rPr>
                <w:b/>
              </w:rPr>
              <w:t>S</w:t>
            </w:r>
            <w:r w:rsidRPr="009E6F27">
              <w:t>CEN</w:t>
            </w:r>
          </w:p>
        </w:tc>
        <w:tc>
          <w:tcPr>
            <w:tcW w:w="1043" w:type="dxa"/>
          </w:tcPr>
          <w:p w:rsidR="00BF6F7F" w:rsidRDefault="00BF6F7F" w:rsidP="00C06DFC">
            <w:pPr>
              <w:jc w:val="center"/>
            </w:pPr>
            <w:r>
              <w:t>Other</w:t>
            </w:r>
          </w:p>
        </w:tc>
        <w:tc>
          <w:tcPr>
            <w:tcW w:w="1587" w:type="dxa"/>
            <w:gridSpan w:val="2"/>
            <w:shd w:val="clear" w:color="auto" w:fill="BFBFBF"/>
          </w:tcPr>
          <w:p w:rsidR="00BF6F7F" w:rsidRDefault="00BF6F7F" w:rsidP="00C06DFC">
            <w:pPr>
              <w:jc w:val="center"/>
            </w:pPr>
          </w:p>
        </w:tc>
        <w:tc>
          <w:tcPr>
            <w:tcW w:w="1588" w:type="dxa"/>
            <w:shd w:val="clear" w:color="auto" w:fill="auto"/>
          </w:tcPr>
          <w:p w:rsidR="00BF6F7F" w:rsidRDefault="00BF6F7F" w:rsidP="00C06DFC">
            <w:pPr>
              <w:jc w:val="center"/>
            </w:pPr>
            <w:r>
              <w:t>Single</w:t>
            </w:r>
          </w:p>
          <w:p w:rsidR="00BF6F7F" w:rsidRDefault="00BF6F7F" w:rsidP="00C06DFC">
            <w:pPr>
              <w:jc w:val="center"/>
            </w:pPr>
            <w:r>
              <w:t>mode</w:t>
            </w:r>
          </w:p>
        </w:tc>
        <w:tc>
          <w:tcPr>
            <w:tcW w:w="1688" w:type="dxa"/>
          </w:tcPr>
          <w:p w:rsidR="00BF6F7F" w:rsidRDefault="00BF6F7F" w:rsidP="00C06DFC">
            <w:pPr>
              <w:jc w:val="center"/>
            </w:pPr>
            <w:r>
              <w:t>Group</w:t>
            </w:r>
          </w:p>
          <w:p w:rsidR="00BF6F7F" w:rsidRDefault="00BF6F7F" w:rsidP="00C06DFC">
            <w:pPr>
              <w:jc w:val="center"/>
            </w:pPr>
            <w:r>
              <w:t>mode</w:t>
            </w:r>
          </w:p>
        </w:tc>
      </w:tr>
      <w:tr w:rsidR="00BF6F7F" w:rsidTr="00BF6F7F">
        <w:trPr>
          <w:cantSplit/>
          <w:trHeight w:val="516"/>
        </w:trPr>
        <w:tc>
          <w:tcPr>
            <w:tcW w:w="822" w:type="dxa"/>
            <w:vMerge/>
            <w:shd w:val="clear" w:color="auto" w:fill="8DB3E2"/>
            <w:textDirection w:val="btLr"/>
          </w:tcPr>
          <w:p w:rsidR="00BF6F7F" w:rsidRDefault="00BF6F7F" w:rsidP="00C06DFC">
            <w:pPr>
              <w:ind w:left="113" w:right="113"/>
            </w:pPr>
          </w:p>
        </w:tc>
        <w:tc>
          <w:tcPr>
            <w:tcW w:w="697" w:type="dxa"/>
            <w:vAlign w:val="center"/>
          </w:tcPr>
          <w:p w:rsidR="00BF6F7F" w:rsidRDefault="00BF6F7F" w:rsidP="00BF6F7F">
            <w:pPr>
              <w:jc w:val="center"/>
            </w:pPr>
            <w:r>
              <w:t>X</w:t>
            </w:r>
          </w:p>
        </w:tc>
        <w:tc>
          <w:tcPr>
            <w:tcW w:w="790" w:type="dxa"/>
            <w:vAlign w:val="center"/>
          </w:tcPr>
          <w:p w:rsidR="00BF6F7F" w:rsidRDefault="00BF6F7F" w:rsidP="00BF6F7F">
            <w:pPr>
              <w:jc w:val="center"/>
            </w:pPr>
            <w:r>
              <w:t>X</w:t>
            </w:r>
          </w:p>
        </w:tc>
        <w:tc>
          <w:tcPr>
            <w:tcW w:w="696" w:type="dxa"/>
            <w:vAlign w:val="center"/>
          </w:tcPr>
          <w:p w:rsidR="00BF6F7F" w:rsidRDefault="00BF6F7F" w:rsidP="00BF6F7F">
            <w:pPr>
              <w:jc w:val="center"/>
            </w:pPr>
            <w:r>
              <w:t>X</w:t>
            </w:r>
          </w:p>
        </w:tc>
        <w:tc>
          <w:tcPr>
            <w:tcW w:w="830" w:type="dxa"/>
            <w:vAlign w:val="center"/>
          </w:tcPr>
          <w:p w:rsidR="00BF6F7F" w:rsidRDefault="00BF6F7F" w:rsidP="00BF6F7F">
            <w:pPr>
              <w:jc w:val="center"/>
            </w:pPr>
            <w:r>
              <w:t>X</w:t>
            </w:r>
          </w:p>
        </w:tc>
        <w:tc>
          <w:tcPr>
            <w:tcW w:w="1043" w:type="dxa"/>
            <w:vAlign w:val="center"/>
          </w:tcPr>
          <w:p w:rsidR="00BF6F7F" w:rsidRDefault="00BF6F7F" w:rsidP="00BF6F7F">
            <w:pPr>
              <w:jc w:val="center"/>
            </w:pPr>
            <w:r>
              <w:t>P-O</w:t>
            </w:r>
          </w:p>
          <w:p w:rsidR="00BF6F7F" w:rsidRDefault="00BF6F7F" w:rsidP="00BF6F7F">
            <w:pPr>
              <w:jc w:val="center"/>
            </w:pPr>
            <w:r>
              <w:t>P-M</w:t>
            </w:r>
          </w:p>
          <w:p w:rsidR="00BF6F7F" w:rsidRDefault="00BF6F7F" w:rsidP="00BF6F7F">
            <w:pPr>
              <w:jc w:val="center"/>
            </w:pPr>
            <w:r>
              <w:t>P-S</w:t>
            </w:r>
          </w:p>
          <w:p w:rsidR="00BF6F7F" w:rsidRDefault="00BF6F7F" w:rsidP="00BF6F7F">
            <w:pPr>
              <w:jc w:val="center"/>
            </w:pPr>
            <w:r>
              <w:t>M-S</w:t>
            </w:r>
          </w:p>
          <w:p w:rsidR="00BF6F7F" w:rsidRDefault="00BF6F7F" w:rsidP="00BF6F7F">
            <w:pPr>
              <w:jc w:val="center"/>
            </w:pPr>
            <w:r>
              <w:t>M-O</w:t>
            </w:r>
          </w:p>
          <w:p w:rsidR="00BF6F7F" w:rsidRDefault="00BF6F7F" w:rsidP="00BF6F7F">
            <w:pPr>
              <w:jc w:val="center"/>
            </w:pPr>
            <w:r>
              <w:t>S-O</w:t>
            </w:r>
          </w:p>
          <w:p w:rsidR="00BF6F7F" w:rsidRDefault="00BF6F7F" w:rsidP="00BF6F7F">
            <w:pPr>
              <w:jc w:val="center"/>
            </w:pPr>
            <w:r>
              <w:t>P-M-O</w:t>
            </w:r>
          </w:p>
          <w:p w:rsidR="00BF6F7F" w:rsidRDefault="00BF6F7F" w:rsidP="00BF6F7F">
            <w:pPr>
              <w:jc w:val="center"/>
            </w:pPr>
            <w:r>
              <w:t>P-S-O</w:t>
            </w:r>
          </w:p>
          <w:p w:rsidR="00BF6F7F" w:rsidRDefault="00BF6F7F" w:rsidP="00BF6F7F">
            <w:pPr>
              <w:jc w:val="center"/>
            </w:pPr>
            <w:r>
              <w:t>M-S-O</w:t>
            </w:r>
          </w:p>
        </w:tc>
        <w:tc>
          <w:tcPr>
            <w:tcW w:w="1587" w:type="dxa"/>
            <w:gridSpan w:val="2"/>
            <w:shd w:val="clear" w:color="auto" w:fill="BFBFBF"/>
            <w:vAlign w:val="center"/>
          </w:tcPr>
          <w:p w:rsidR="00BF6F7F" w:rsidRDefault="00BF6F7F" w:rsidP="00BF6F7F">
            <w:pPr>
              <w:jc w:val="center"/>
            </w:pPr>
          </w:p>
        </w:tc>
        <w:tc>
          <w:tcPr>
            <w:tcW w:w="1588" w:type="dxa"/>
            <w:shd w:val="clear" w:color="auto" w:fill="auto"/>
            <w:vAlign w:val="center"/>
          </w:tcPr>
          <w:p w:rsidR="00BF6F7F" w:rsidRDefault="00BF6F7F" w:rsidP="00BF6F7F">
            <w:pPr>
              <w:jc w:val="center"/>
            </w:pPr>
            <w:r>
              <w:t>YES</w:t>
            </w:r>
          </w:p>
        </w:tc>
        <w:tc>
          <w:tcPr>
            <w:tcW w:w="1688" w:type="dxa"/>
            <w:vAlign w:val="center"/>
          </w:tcPr>
          <w:p w:rsidR="00BF6F7F" w:rsidRDefault="00BF6F7F" w:rsidP="00BF6F7F">
            <w:pPr>
              <w:jc w:val="center"/>
            </w:pPr>
            <w:r>
              <w:t>YES</w:t>
            </w:r>
          </w:p>
        </w:tc>
      </w:tr>
    </w:tbl>
    <w:p w:rsidR="009647C0" w:rsidRDefault="009647C0"/>
    <w:p w:rsidR="009647C0" w:rsidRDefault="009647C0">
      <w:r>
        <w:br w:type="page"/>
      </w:r>
    </w:p>
    <w:p w:rsidR="00C06DFC" w:rsidRDefault="00C06DFC"/>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1"/>
        <w:gridCol w:w="12"/>
        <w:gridCol w:w="1375"/>
        <w:gridCol w:w="336"/>
        <w:gridCol w:w="850"/>
        <w:gridCol w:w="852"/>
      </w:tblGrid>
      <w:tr w:rsidR="009647C0" w:rsidTr="009647C0">
        <w:tc>
          <w:tcPr>
            <w:tcW w:w="6314" w:type="dxa"/>
            <w:gridSpan w:val="9"/>
          </w:tcPr>
          <w:p w:rsidR="009647C0" w:rsidRPr="009647C0" w:rsidRDefault="009647C0" w:rsidP="009647C0">
            <w:pPr>
              <w:pStyle w:val="Heading2"/>
              <w:rPr>
                <w:b w:val="0"/>
                <w:sz w:val="32"/>
                <w:szCs w:val="32"/>
              </w:rPr>
            </w:pPr>
            <w:bookmarkStart w:id="241" w:name="_Toc340163153"/>
            <w:bookmarkStart w:id="242" w:name="_Ref341166262"/>
            <w:r w:rsidRPr="009647C0">
              <w:t>SCATTER</w:t>
            </w:r>
            <w:r>
              <w:rPr>
                <w:b w:val="0"/>
              </w:rPr>
              <w:t xml:space="preserve"> (Mean mod vs. mean </w:t>
            </w:r>
            <w:proofErr w:type="spellStart"/>
            <w:r>
              <w:rPr>
                <w:b w:val="0"/>
              </w:rPr>
              <w:t>obs</w:t>
            </w:r>
            <w:proofErr w:type="spellEnd"/>
            <w:r>
              <w:rPr>
                <w:b w:val="0"/>
              </w:rPr>
              <w:t>)</w:t>
            </w:r>
            <w:bookmarkEnd w:id="241"/>
            <w:bookmarkEnd w:id="242"/>
          </w:p>
        </w:tc>
        <w:tc>
          <w:tcPr>
            <w:tcW w:w="3427" w:type="dxa"/>
            <w:gridSpan w:val="5"/>
            <w:vAlign w:val="center"/>
          </w:tcPr>
          <w:p w:rsidR="009647C0" w:rsidRPr="009647C0" w:rsidRDefault="009647C0" w:rsidP="009647C0">
            <w:pPr>
              <w:jc w:val="center"/>
              <w:rPr>
                <w:i/>
                <w:sz w:val="36"/>
                <w:szCs w:val="36"/>
              </w:rPr>
            </w:pPr>
            <w:r w:rsidRPr="009647C0">
              <w:rPr>
                <w:i/>
                <w:sz w:val="36"/>
                <w:szCs w:val="36"/>
              </w:rPr>
              <w:t>6</w:t>
            </w:r>
          </w:p>
        </w:tc>
      </w:tr>
      <w:tr w:rsidR="009647C0" w:rsidTr="00F439F5">
        <w:tc>
          <w:tcPr>
            <w:tcW w:w="9741" w:type="dxa"/>
            <w:gridSpan w:val="14"/>
            <w:shd w:val="clear" w:color="auto" w:fill="D9D9D9"/>
          </w:tcPr>
          <w:p w:rsidR="009647C0" w:rsidRDefault="009647C0" w:rsidP="00F439F5"/>
        </w:tc>
      </w:tr>
      <w:tr w:rsidR="009647C0" w:rsidTr="00F439F5">
        <w:trPr>
          <w:trHeight w:val="283"/>
        </w:trPr>
        <w:tc>
          <w:tcPr>
            <w:tcW w:w="6314" w:type="dxa"/>
            <w:gridSpan w:val="9"/>
            <w:vMerge w:val="restart"/>
          </w:tcPr>
          <w:p w:rsidR="009647C0" w:rsidRDefault="009647C0" w:rsidP="00F439F5">
            <w:pPr>
              <w:jc w:val="center"/>
            </w:pPr>
            <w:r>
              <w:rPr>
                <w:noProof/>
                <w:lang w:val="fr-FR" w:eastAsia="fr-FR"/>
              </w:rPr>
              <w:drawing>
                <wp:inline distT="0" distB="0" distL="0" distR="0" wp14:anchorId="76EF4DBC" wp14:editId="55862B6B">
                  <wp:extent cx="3400425" cy="2705100"/>
                  <wp:effectExtent l="0" t="0" r="9525" b="0"/>
                  <wp:docPr id="246"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0425" cy="2705100"/>
                          </a:xfrm>
                          <a:prstGeom prst="rect">
                            <a:avLst/>
                          </a:prstGeom>
                          <a:noFill/>
                          <a:ln>
                            <a:noFill/>
                          </a:ln>
                        </pic:spPr>
                      </pic:pic>
                    </a:graphicData>
                  </a:graphic>
                </wp:inline>
              </w:drawing>
            </w:r>
          </w:p>
        </w:tc>
        <w:tc>
          <w:tcPr>
            <w:tcW w:w="1387" w:type="dxa"/>
            <w:gridSpan w:val="2"/>
          </w:tcPr>
          <w:p w:rsidR="009647C0" w:rsidRPr="009E6F27" w:rsidRDefault="009647C0" w:rsidP="00F439F5">
            <w:pPr>
              <w:rPr>
                <w:b/>
              </w:rPr>
            </w:pPr>
            <w:r w:rsidRPr="009E6F27">
              <w:rPr>
                <w:b/>
              </w:rPr>
              <w:t>X axis</w:t>
            </w:r>
          </w:p>
        </w:tc>
        <w:tc>
          <w:tcPr>
            <w:tcW w:w="2040" w:type="dxa"/>
            <w:gridSpan w:val="3"/>
          </w:tcPr>
          <w:p w:rsidR="009647C0" w:rsidRDefault="009647C0" w:rsidP="00F439F5">
            <w:r>
              <w:t>Mean Observations</w:t>
            </w:r>
          </w:p>
        </w:tc>
      </w:tr>
      <w:tr w:rsidR="009647C0" w:rsidTr="00F439F5">
        <w:trPr>
          <w:trHeight w:val="283"/>
        </w:trPr>
        <w:tc>
          <w:tcPr>
            <w:tcW w:w="6314" w:type="dxa"/>
            <w:gridSpan w:val="9"/>
            <w:vMerge/>
          </w:tcPr>
          <w:p w:rsidR="009647C0" w:rsidRDefault="009647C0" w:rsidP="00F439F5"/>
        </w:tc>
        <w:tc>
          <w:tcPr>
            <w:tcW w:w="1387" w:type="dxa"/>
            <w:gridSpan w:val="2"/>
          </w:tcPr>
          <w:p w:rsidR="009647C0" w:rsidRPr="009E6F27" w:rsidRDefault="009647C0" w:rsidP="00F439F5">
            <w:pPr>
              <w:rPr>
                <w:b/>
              </w:rPr>
            </w:pPr>
            <w:r w:rsidRPr="009E6F27">
              <w:rPr>
                <w:b/>
              </w:rPr>
              <w:t>Y axis</w:t>
            </w:r>
          </w:p>
        </w:tc>
        <w:tc>
          <w:tcPr>
            <w:tcW w:w="2040" w:type="dxa"/>
            <w:gridSpan w:val="3"/>
          </w:tcPr>
          <w:p w:rsidR="009647C0" w:rsidRDefault="009647C0" w:rsidP="00F439F5">
            <w:r>
              <w:t>Mean Model values</w:t>
            </w:r>
          </w:p>
        </w:tc>
      </w:tr>
      <w:tr w:rsidR="009647C0" w:rsidTr="00F439F5">
        <w:trPr>
          <w:trHeight w:val="57"/>
        </w:trPr>
        <w:tc>
          <w:tcPr>
            <w:tcW w:w="6314" w:type="dxa"/>
            <w:gridSpan w:val="9"/>
            <w:vMerge/>
          </w:tcPr>
          <w:p w:rsidR="009647C0" w:rsidRDefault="009647C0" w:rsidP="00F439F5"/>
        </w:tc>
        <w:tc>
          <w:tcPr>
            <w:tcW w:w="3427" w:type="dxa"/>
            <w:gridSpan w:val="5"/>
            <w:shd w:val="clear" w:color="auto" w:fill="D9D9D9"/>
          </w:tcPr>
          <w:p w:rsidR="009647C0" w:rsidRPr="009E6F27" w:rsidRDefault="009647C0" w:rsidP="00F439F5">
            <w:pPr>
              <w:rPr>
                <w:b/>
                <w:sz w:val="16"/>
                <w:szCs w:val="16"/>
              </w:rPr>
            </w:pPr>
          </w:p>
        </w:tc>
      </w:tr>
      <w:tr w:rsidR="009647C0" w:rsidTr="00F439F5">
        <w:tc>
          <w:tcPr>
            <w:tcW w:w="6314" w:type="dxa"/>
            <w:gridSpan w:val="9"/>
            <w:vMerge/>
          </w:tcPr>
          <w:p w:rsidR="009647C0" w:rsidRDefault="009647C0" w:rsidP="00F439F5"/>
        </w:tc>
        <w:tc>
          <w:tcPr>
            <w:tcW w:w="1724" w:type="dxa"/>
            <w:gridSpan w:val="3"/>
          </w:tcPr>
          <w:p w:rsidR="009647C0" w:rsidRPr="009E6F27" w:rsidRDefault="009647C0" w:rsidP="00F439F5">
            <w:pPr>
              <w:rPr>
                <w:b/>
              </w:rPr>
            </w:pPr>
            <w:r w:rsidRPr="009E6F27">
              <w:rPr>
                <w:b/>
              </w:rPr>
              <w:t>Parameters</w:t>
            </w:r>
          </w:p>
        </w:tc>
        <w:tc>
          <w:tcPr>
            <w:tcW w:w="1703" w:type="dxa"/>
            <w:gridSpan w:val="2"/>
          </w:tcPr>
          <w:p w:rsidR="009647C0" w:rsidRDefault="00C408B4" w:rsidP="00F439F5">
            <w:r>
              <w:t>FREE</w:t>
            </w:r>
          </w:p>
        </w:tc>
      </w:tr>
      <w:tr w:rsidR="009647C0" w:rsidTr="00F439F5">
        <w:trPr>
          <w:trHeight w:val="113"/>
        </w:trPr>
        <w:tc>
          <w:tcPr>
            <w:tcW w:w="6314" w:type="dxa"/>
            <w:gridSpan w:val="9"/>
            <w:vMerge/>
          </w:tcPr>
          <w:p w:rsidR="009647C0" w:rsidRDefault="009647C0" w:rsidP="00F439F5"/>
        </w:tc>
        <w:tc>
          <w:tcPr>
            <w:tcW w:w="3427" w:type="dxa"/>
            <w:gridSpan w:val="5"/>
            <w:shd w:val="clear" w:color="auto" w:fill="D9D9D9"/>
          </w:tcPr>
          <w:p w:rsidR="009647C0" w:rsidRPr="009E6F27" w:rsidRDefault="009647C0" w:rsidP="00F439F5">
            <w:pPr>
              <w:rPr>
                <w:b/>
                <w:sz w:val="16"/>
                <w:szCs w:val="16"/>
              </w:rPr>
            </w:pPr>
          </w:p>
        </w:tc>
      </w:tr>
      <w:tr w:rsidR="009647C0" w:rsidTr="00F439F5">
        <w:trPr>
          <w:trHeight w:val="283"/>
        </w:trPr>
        <w:tc>
          <w:tcPr>
            <w:tcW w:w="6314" w:type="dxa"/>
            <w:gridSpan w:val="9"/>
            <w:vMerge/>
          </w:tcPr>
          <w:p w:rsidR="009647C0" w:rsidRDefault="009647C0" w:rsidP="00F439F5"/>
        </w:tc>
        <w:tc>
          <w:tcPr>
            <w:tcW w:w="1724" w:type="dxa"/>
            <w:gridSpan w:val="3"/>
          </w:tcPr>
          <w:p w:rsidR="009647C0" w:rsidRPr="009E6F27" w:rsidRDefault="009647C0" w:rsidP="00F439F5">
            <w:pPr>
              <w:rPr>
                <w:b/>
              </w:rPr>
            </w:pPr>
            <w:r w:rsidRPr="009E6F27">
              <w:rPr>
                <w:b/>
              </w:rPr>
              <w:t xml:space="preserve">Time </w:t>
            </w:r>
            <w:proofErr w:type="spellStart"/>
            <w:r w:rsidRPr="009E6F27">
              <w:rPr>
                <w:b/>
              </w:rPr>
              <w:t>Avg</w:t>
            </w:r>
            <w:proofErr w:type="spellEnd"/>
          </w:p>
        </w:tc>
        <w:tc>
          <w:tcPr>
            <w:tcW w:w="1703" w:type="dxa"/>
            <w:gridSpan w:val="2"/>
          </w:tcPr>
          <w:p w:rsidR="009647C0" w:rsidRDefault="00C408B4" w:rsidP="00F439F5">
            <w:r>
              <w:t>FREE</w:t>
            </w:r>
          </w:p>
        </w:tc>
      </w:tr>
      <w:tr w:rsidR="009647C0" w:rsidTr="00F439F5">
        <w:trPr>
          <w:trHeight w:val="283"/>
        </w:trPr>
        <w:tc>
          <w:tcPr>
            <w:tcW w:w="6314" w:type="dxa"/>
            <w:gridSpan w:val="9"/>
            <w:vMerge/>
          </w:tcPr>
          <w:p w:rsidR="009647C0" w:rsidRDefault="009647C0" w:rsidP="00F439F5"/>
        </w:tc>
        <w:tc>
          <w:tcPr>
            <w:tcW w:w="1724" w:type="dxa"/>
            <w:gridSpan w:val="3"/>
          </w:tcPr>
          <w:p w:rsidR="009647C0" w:rsidRPr="009E6F27" w:rsidRDefault="009647C0" w:rsidP="00F439F5">
            <w:pPr>
              <w:rPr>
                <w:b/>
              </w:rPr>
            </w:pPr>
            <w:r w:rsidRPr="009E6F27">
              <w:rPr>
                <w:b/>
              </w:rPr>
              <w:t>Daily Stats</w:t>
            </w:r>
          </w:p>
        </w:tc>
        <w:tc>
          <w:tcPr>
            <w:tcW w:w="1703" w:type="dxa"/>
            <w:gridSpan w:val="2"/>
          </w:tcPr>
          <w:p w:rsidR="009647C0" w:rsidRDefault="00C408B4" w:rsidP="00F439F5">
            <w:r>
              <w:t>FREE</w:t>
            </w:r>
          </w:p>
        </w:tc>
      </w:tr>
      <w:tr w:rsidR="009647C0" w:rsidTr="00F439F5">
        <w:trPr>
          <w:trHeight w:val="283"/>
        </w:trPr>
        <w:tc>
          <w:tcPr>
            <w:tcW w:w="6314" w:type="dxa"/>
            <w:gridSpan w:val="9"/>
            <w:vMerge/>
          </w:tcPr>
          <w:p w:rsidR="009647C0" w:rsidRDefault="009647C0" w:rsidP="00F439F5"/>
        </w:tc>
        <w:tc>
          <w:tcPr>
            <w:tcW w:w="1724" w:type="dxa"/>
            <w:gridSpan w:val="3"/>
          </w:tcPr>
          <w:p w:rsidR="009647C0" w:rsidRPr="009E6F27" w:rsidRDefault="009647C0" w:rsidP="00F439F5">
            <w:pPr>
              <w:rPr>
                <w:b/>
              </w:rPr>
            </w:pPr>
            <w:r w:rsidRPr="009E6F27">
              <w:rPr>
                <w:b/>
              </w:rPr>
              <w:t>Season</w:t>
            </w:r>
          </w:p>
        </w:tc>
        <w:tc>
          <w:tcPr>
            <w:tcW w:w="1703" w:type="dxa"/>
            <w:gridSpan w:val="2"/>
          </w:tcPr>
          <w:p w:rsidR="009647C0" w:rsidRDefault="00C408B4" w:rsidP="00F439F5">
            <w:r>
              <w:t>FREE</w:t>
            </w:r>
          </w:p>
        </w:tc>
      </w:tr>
      <w:tr w:rsidR="009647C0" w:rsidTr="00F439F5">
        <w:trPr>
          <w:trHeight w:val="283"/>
        </w:trPr>
        <w:tc>
          <w:tcPr>
            <w:tcW w:w="6314" w:type="dxa"/>
            <w:gridSpan w:val="9"/>
            <w:vMerge/>
          </w:tcPr>
          <w:p w:rsidR="009647C0" w:rsidRDefault="009647C0" w:rsidP="00F439F5"/>
        </w:tc>
        <w:tc>
          <w:tcPr>
            <w:tcW w:w="1724" w:type="dxa"/>
            <w:gridSpan w:val="3"/>
          </w:tcPr>
          <w:p w:rsidR="009647C0" w:rsidRPr="009E6F27" w:rsidRDefault="009647C0" w:rsidP="00F439F5">
            <w:pPr>
              <w:rPr>
                <w:b/>
              </w:rPr>
            </w:pPr>
            <w:r w:rsidRPr="009E6F27">
              <w:rPr>
                <w:b/>
              </w:rPr>
              <w:t>Day</w:t>
            </w:r>
          </w:p>
        </w:tc>
        <w:tc>
          <w:tcPr>
            <w:tcW w:w="1703" w:type="dxa"/>
            <w:gridSpan w:val="2"/>
          </w:tcPr>
          <w:p w:rsidR="009647C0" w:rsidRDefault="00C408B4" w:rsidP="00F439F5">
            <w:r>
              <w:t>FREE</w:t>
            </w:r>
          </w:p>
        </w:tc>
      </w:tr>
      <w:tr w:rsidR="009647C0" w:rsidTr="00F439F5">
        <w:trPr>
          <w:trHeight w:val="203"/>
        </w:trPr>
        <w:tc>
          <w:tcPr>
            <w:tcW w:w="6314" w:type="dxa"/>
            <w:gridSpan w:val="9"/>
            <w:vMerge/>
          </w:tcPr>
          <w:p w:rsidR="009647C0" w:rsidRDefault="009647C0" w:rsidP="00F439F5"/>
        </w:tc>
        <w:tc>
          <w:tcPr>
            <w:tcW w:w="3427" w:type="dxa"/>
            <w:gridSpan w:val="5"/>
            <w:shd w:val="clear" w:color="auto" w:fill="D9D9D9"/>
          </w:tcPr>
          <w:p w:rsidR="009647C0" w:rsidRPr="009E6F27" w:rsidRDefault="009647C0" w:rsidP="00F439F5">
            <w:pPr>
              <w:rPr>
                <w:b/>
                <w:sz w:val="16"/>
                <w:szCs w:val="16"/>
              </w:rPr>
            </w:pPr>
          </w:p>
        </w:tc>
      </w:tr>
      <w:tr w:rsidR="009647C0" w:rsidTr="00F439F5">
        <w:trPr>
          <w:trHeight w:val="283"/>
        </w:trPr>
        <w:tc>
          <w:tcPr>
            <w:tcW w:w="6314" w:type="dxa"/>
            <w:gridSpan w:val="9"/>
            <w:vMerge/>
          </w:tcPr>
          <w:p w:rsidR="009647C0" w:rsidRDefault="009647C0" w:rsidP="00F439F5"/>
        </w:tc>
        <w:tc>
          <w:tcPr>
            <w:tcW w:w="1724" w:type="dxa"/>
            <w:gridSpan w:val="3"/>
          </w:tcPr>
          <w:p w:rsidR="009647C0" w:rsidRPr="009E6F27" w:rsidRDefault="009647C0" w:rsidP="00F439F5">
            <w:pPr>
              <w:rPr>
                <w:b/>
              </w:rPr>
            </w:pPr>
            <w:r w:rsidRPr="009E6F27">
              <w:rPr>
                <w:b/>
              </w:rPr>
              <w:t>Threshold</w:t>
            </w:r>
          </w:p>
        </w:tc>
        <w:tc>
          <w:tcPr>
            <w:tcW w:w="1703" w:type="dxa"/>
            <w:gridSpan w:val="2"/>
          </w:tcPr>
          <w:p w:rsidR="009647C0" w:rsidRDefault="009647C0" w:rsidP="00F439F5">
            <w:r>
              <w:t>N/A</w:t>
            </w:r>
          </w:p>
        </w:tc>
      </w:tr>
      <w:tr w:rsidR="009647C0" w:rsidTr="00F439F5">
        <w:trPr>
          <w:trHeight w:val="750"/>
        </w:trPr>
        <w:tc>
          <w:tcPr>
            <w:tcW w:w="6314" w:type="dxa"/>
            <w:gridSpan w:val="9"/>
            <w:vMerge/>
          </w:tcPr>
          <w:p w:rsidR="009647C0" w:rsidRDefault="009647C0" w:rsidP="00F439F5"/>
        </w:tc>
        <w:tc>
          <w:tcPr>
            <w:tcW w:w="3427" w:type="dxa"/>
            <w:gridSpan w:val="5"/>
            <w:shd w:val="clear" w:color="auto" w:fill="D9D9D9"/>
          </w:tcPr>
          <w:p w:rsidR="009647C0" w:rsidRDefault="009647C0" w:rsidP="00F439F5"/>
        </w:tc>
      </w:tr>
      <w:tr w:rsidR="009647C0" w:rsidTr="009647C0">
        <w:trPr>
          <w:cantSplit/>
          <w:trHeight w:val="1543"/>
        </w:trPr>
        <w:tc>
          <w:tcPr>
            <w:tcW w:w="822" w:type="dxa"/>
            <w:shd w:val="clear" w:color="auto" w:fill="8DB3E2"/>
            <w:textDirection w:val="btLr"/>
          </w:tcPr>
          <w:p w:rsidR="009647C0" w:rsidRDefault="009647C0" w:rsidP="00F439F5">
            <w:pPr>
              <w:ind w:left="113" w:right="113"/>
              <w:jc w:val="center"/>
            </w:pPr>
            <w:r>
              <w:t>Description</w:t>
            </w:r>
          </w:p>
        </w:tc>
        <w:tc>
          <w:tcPr>
            <w:tcW w:w="8919" w:type="dxa"/>
            <w:gridSpan w:val="13"/>
            <w:vAlign w:val="center"/>
          </w:tcPr>
          <w:p w:rsidR="009647C0" w:rsidRDefault="009647C0" w:rsidP="009647C0"/>
          <w:p w:rsidR="009647C0" w:rsidRDefault="009647C0"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F80C77">
              <w:rPr>
                <w:vertAlign w:val="subscript"/>
              </w:rPr>
              <w:t>U</w:t>
            </w:r>
            <w:r>
              <w:t xml:space="preserve"> ratios of 0.5 and 1, respectively. </w:t>
            </w:r>
          </w:p>
          <w:p w:rsidR="009647C0" w:rsidRDefault="009647C0" w:rsidP="009647C0"/>
        </w:tc>
      </w:tr>
      <w:tr w:rsidR="009647C0" w:rsidTr="00F439F5">
        <w:trPr>
          <w:cantSplit/>
          <w:trHeight w:val="254"/>
        </w:trPr>
        <w:tc>
          <w:tcPr>
            <w:tcW w:w="9741" w:type="dxa"/>
            <w:gridSpan w:val="14"/>
            <w:shd w:val="clear" w:color="auto" w:fill="7F7F7F"/>
            <w:textDirection w:val="btLr"/>
          </w:tcPr>
          <w:p w:rsidR="009647C0" w:rsidRDefault="009647C0" w:rsidP="00F439F5"/>
        </w:tc>
      </w:tr>
      <w:tr w:rsidR="009647C0" w:rsidTr="009647C0">
        <w:trPr>
          <w:cantSplit/>
          <w:trHeight w:val="231"/>
        </w:trPr>
        <w:tc>
          <w:tcPr>
            <w:tcW w:w="822" w:type="dxa"/>
            <w:vMerge w:val="restart"/>
            <w:shd w:val="clear" w:color="auto" w:fill="8DB3E2"/>
            <w:textDirection w:val="btLr"/>
          </w:tcPr>
          <w:p w:rsidR="009647C0" w:rsidRDefault="009647C0" w:rsidP="00F439F5">
            <w:pPr>
              <w:ind w:left="113" w:right="113"/>
              <w:jc w:val="center"/>
            </w:pPr>
            <w:r>
              <w:t>MQO</w:t>
            </w:r>
          </w:p>
        </w:tc>
        <w:tc>
          <w:tcPr>
            <w:tcW w:w="8919" w:type="dxa"/>
            <w:gridSpan w:val="13"/>
            <w:vAlign w:val="center"/>
          </w:tcPr>
          <w:p w:rsidR="009647C0" w:rsidRDefault="009647C0" w:rsidP="009647C0">
            <w:pPr>
              <w:jc w:val="both"/>
            </w:pPr>
          </w:p>
          <w:p w:rsidR="009647C0" w:rsidRPr="00A058BB" w:rsidRDefault="009647C0" w:rsidP="009647C0">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9647C0" w:rsidRDefault="00C12F0C" w:rsidP="009647C0">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3" type="#_x0000_t75" style="width:9.75pt;height:9.75pt" o:ole="">
                    <v:imagedata r:id="rId38" o:title=""/>
                  </v:shape>
                  <o:OLEObject Type="Embed" ProgID="Equation.3" ShapeID="_x0000_i1033" DrawAspect="Content" ObjectID="_1414938362" r:id="rId39"/>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9647C0" w:rsidRPr="00A058BB">
              <w:t xml:space="preserve">. </w:t>
            </w:r>
            <w:r w:rsidR="009647C0">
              <w:t>Justifications for neglecting the standard deviation term can be found in Section 5.2 (Scatter diagram).</w:t>
            </w:r>
          </w:p>
          <w:p w:rsidR="009647C0" w:rsidRPr="00A1515C" w:rsidRDefault="009647C0" w:rsidP="009647C0">
            <w:pPr>
              <w:jc w:val="both"/>
            </w:pPr>
          </w:p>
        </w:tc>
      </w:tr>
      <w:tr w:rsidR="009647C0" w:rsidTr="00F439F5">
        <w:trPr>
          <w:cantSplit/>
          <w:trHeight w:val="230"/>
        </w:trPr>
        <w:tc>
          <w:tcPr>
            <w:tcW w:w="822" w:type="dxa"/>
            <w:vMerge/>
            <w:shd w:val="clear" w:color="auto" w:fill="8DB3E2"/>
            <w:textDirection w:val="btLr"/>
          </w:tcPr>
          <w:p w:rsidR="009647C0" w:rsidRDefault="009647C0" w:rsidP="00F439F5">
            <w:pPr>
              <w:ind w:left="113" w:right="113"/>
              <w:jc w:val="center"/>
            </w:pPr>
          </w:p>
        </w:tc>
        <w:tc>
          <w:tcPr>
            <w:tcW w:w="8919" w:type="dxa"/>
            <w:gridSpan w:val="13"/>
            <w:shd w:val="clear" w:color="auto" w:fill="D9D9D9"/>
          </w:tcPr>
          <w:p w:rsidR="009647C0" w:rsidRPr="00A1515C" w:rsidRDefault="009647C0" w:rsidP="00F439F5">
            <w:pPr>
              <w:rPr>
                <w:sz w:val="16"/>
                <w:szCs w:val="16"/>
              </w:rPr>
            </w:pPr>
            <w:r>
              <w:rPr>
                <w:sz w:val="16"/>
                <w:szCs w:val="16"/>
              </w:rPr>
              <w:t>MQO are valid for the following parameters/ time statistic choices</w:t>
            </w:r>
          </w:p>
        </w:tc>
      </w:tr>
      <w:tr w:rsidR="009647C0" w:rsidTr="00F439F5">
        <w:trPr>
          <w:cantSplit/>
          <w:trHeight w:val="231"/>
        </w:trPr>
        <w:tc>
          <w:tcPr>
            <w:tcW w:w="822" w:type="dxa"/>
            <w:vMerge/>
            <w:shd w:val="clear" w:color="auto" w:fill="8DB3E2"/>
            <w:textDirection w:val="btLr"/>
          </w:tcPr>
          <w:p w:rsidR="009647C0" w:rsidRDefault="009647C0" w:rsidP="00F439F5">
            <w:pPr>
              <w:ind w:left="113" w:right="113"/>
              <w:jc w:val="center"/>
            </w:pPr>
          </w:p>
        </w:tc>
        <w:tc>
          <w:tcPr>
            <w:tcW w:w="1938" w:type="dxa"/>
            <w:gridSpan w:val="3"/>
          </w:tcPr>
          <w:p w:rsidR="009647C0" w:rsidRPr="007D33BE" w:rsidRDefault="009647C0" w:rsidP="00F439F5">
            <w:pPr>
              <w:rPr>
                <w:i/>
              </w:rPr>
            </w:pPr>
            <w:r w:rsidRPr="007D33BE">
              <w:rPr>
                <w:i/>
              </w:rPr>
              <w:t>Parameter</w:t>
            </w:r>
          </w:p>
        </w:tc>
        <w:tc>
          <w:tcPr>
            <w:tcW w:w="1905" w:type="dxa"/>
            <w:gridSpan w:val="4"/>
          </w:tcPr>
          <w:p w:rsidR="009647C0" w:rsidRPr="007D33BE" w:rsidRDefault="009647C0" w:rsidP="00F439F5">
            <w:pPr>
              <w:rPr>
                <w:i/>
              </w:rPr>
            </w:pPr>
            <w:r w:rsidRPr="007D33BE">
              <w:rPr>
                <w:i/>
              </w:rPr>
              <w:t xml:space="preserve">Time </w:t>
            </w:r>
            <w:proofErr w:type="spellStart"/>
            <w:r w:rsidRPr="007D33BE">
              <w:rPr>
                <w:i/>
              </w:rPr>
              <w:t>Avg</w:t>
            </w:r>
            <w:proofErr w:type="spellEnd"/>
          </w:p>
        </w:tc>
        <w:tc>
          <w:tcPr>
            <w:tcW w:w="1665" w:type="dxa"/>
            <w:gridSpan w:val="2"/>
          </w:tcPr>
          <w:p w:rsidR="009647C0" w:rsidRPr="007D33BE" w:rsidRDefault="009647C0" w:rsidP="00F439F5">
            <w:pPr>
              <w:rPr>
                <w:i/>
              </w:rPr>
            </w:pPr>
            <w:r w:rsidRPr="007D33BE">
              <w:rPr>
                <w:i/>
              </w:rPr>
              <w:t>Daily Stats</w:t>
            </w:r>
          </w:p>
        </w:tc>
        <w:tc>
          <w:tcPr>
            <w:tcW w:w="1708" w:type="dxa"/>
            <w:gridSpan w:val="2"/>
          </w:tcPr>
          <w:p w:rsidR="009647C0" w:rsidRPr="007D33BE" w:rsidRDefault="009647C0" w:rsidP="00F439F5">
            <w:pPr>
              <w:rPr>
                <w:i/>
              </w:rPr>
            </w:pPr>
            <w:r w:rsidRPr="007D33BE">
              <w:rPr>
                <w:i/>
              </w:rPr>
              <w:t>Season</w:t>
            </w:r>
          </w:p>
        </w:tc>
        <w:tc>
          <w:tcPr>
            <w:tcW w:w="851" w:type="dxa"/>
          </w:tcPr>
          <w:p w:rsidR="009647C0" w:rsidRPr="007D33BE" w:rsidRDefault="009647C0" w:rsidP="00F439F5">
            <w:pPr>
              <w:rPr>
                <w:i/>
              </w:rPr>
            </w:pPr>
            <w:r w:rsidRPr="007D33BE">
              <w:rPr>
                <w:i/>
              </w:rPr>
              <w:t>Day</w:t>
            </w:r>
          </w:p>
        </w:tc>
        <w:tc>
          <w:tcPr>
            <w:tcW w:w="852" w:type="dxa"/>
          </w:tcPr>
          <w:p w:rsidR="009647C0" w:rsidRPr="007D33BE" w:rsidRDefault="009647C0" w:rsidP="00F439F5">
            <w:pPr>
              <w:rPr>
                <w:i/>
              </w:rPr>
            </w:pPr>
            <w:r>
              <w:rPr>
                <w:i/>
              </w:rPr>
              <w:t>Group</w:t>
            </w:r>
          </w:p>
        </w:tc>
      </w:tr>
      <w:tr w:rsidR="009647C0" w:rsidTr="00F439F5">
        <w:trPr>
          <w:cantSplit/>
          <w:trHeight w:val="69"/>
        </w:trPr>
        <w:tc>
          <w:tcPr>
            <w:tcW w:w="822" w:type="dxa"/>
            <w:vMerge/>
            <w:shd w:val="clear" w:color="auto" w:fill="8DB3E2"/>
            <w:textDirection w:val="btLr"/>
          </w:tcPr>
          <w:p w:rsidR="009647C0" w:rsidRDefault="009647C0" w:rsidP="00F439F5">
            <w:pPr>
              <w:ind w:left="113" w:right="113"/>
              <w:jc w:val="center"/>
            </w:pPr>
          </w:p>
        </w:tc>
        <w:tc>
          <w:tcPr>
            <w:tcW w:w="1938" w:type="dxa"/>
            <w:gridSpan w:val="3"/>
          </w:tcPr>
          <w:p w:rsidR="009647C0" w:rsidRDefault="009647C0" w:rsidP="00F439F5">
            <w:r>
              <w:t>PM10</w:t>
            </w:r>
          </w:p>
        </w:tc>
        <w:tc>
          <w:tcPr>
            <w:tcW w:w="1905" w:type="dxa"/>
            <w:gridSpan w:val="4"/>
          </w:tcPr>
          <w:p w:rsidR="009647C0" w:rsidRDefault="009647C0" w:rsidP="00F439F5">
            <w:r>
              <w:t>preserve</w:t>
            </w:r>
          </w:p>
        </w:tc>
        <w:tc>
          <w:tcPr>
            <w:tcW w:w="1665" w:type="dxa"/>
            <w:gridSpan w:val="2"/>
          </w:tcPr>
          <w:p w:rsidR="009647C0" w:rsidRDefault="009647C0" w:rsidP="00F439F5">
            <w:r>
              <w:t>Mean</w:t>
            </w:r>
          </w:p>
        </w:tc>
        <w:tc>
          <w:tcPr>
            <w:tcW w:w="1708" w:type="dxa"/>
            <w:gridSpan w:val="2"/>
          </w:tcPr>
          <w:p w:rsidR="009647C0" w:rsidRDefault="00BC3942" w:rsidP="00F439F5">
            <w:r>
              <w:t>Free</w:t>
            </w:r>
          </w:p>
        </w:tc>
        <w:tc>
          <w:tcPr>
            <w:tcW w:w="851" w:type="dxa"/>
          </w:tcPr>
          <w:p w:rsidR="009647C0" w:rsidRDefault="009647C0" w:rsidP="00F439F5">
            <w:r>
              <w:t>N/A</w:t>
            </w:r>
          </w:p>
        </w:tc>
        <w:tc>
          <w:tcPr>
            <w:tcW w:w="852" w:type="dxa"/>
          </w:tcPr>
          <w:p w:rsidR="009647C0" w:rsidRDefault="009647C0" w:rsidP="00F439F5">
            <w:r>
              <w:t>NO</w:t>
            </w:r>
          </w:p>
        </w:tc>
      </w:tr>
      <w:tr w:rsidR="009647C0" w:rsidTr="00F439F5">
        <w:trPr>
          <w:cantSplit/>
          <w:trHeight w:val="69"/>
        </w:trPr>
        <w:tc>
          <w:tcPr>
            <w:tcW w:w="822" w:type="dxa"/>
            <w:vMerge/>
            <w:shd w:val="clear" w:color="auto" w:fill="8DB3E2"/>
            <w:textDirection w:val="btLr"/>
          </w:tcPr>
          <w:p w:rsidR="009647C0" w:rsidRDefault="009647C0" w:rsidP="00F439F5">
            <w:pPr>
              <w:ind w:left="113" w:right="113"/>
              <w:jc w:val="center"/>
            </w:pPr>
          </w:p>
        </w:tc>
        <w:tc>
          <w:tcPr>
            <w:tcW w:w="1938" w:type="dxa"/>
            <w:gridSpan w:val="3"/>
          </w:tcPr>
          <w:p w:rsidR="009647C0" w:rsidRDefault="009647C0" w:rsidP="00F439F5">
            <w:r>
              <w:t>O3</w:t>
            </w:r>
          </w:p>
        </w:tc>
        <w:tc>
          <w:tcPr>
            <w:tcW w:w="1905" w:type="dxa"/>
            <w:gridSpan w:val="4"/>
          </w:tcPr>
          <w:p w:rsidR="009647C0" w:rsidRDefault="009647C0" w:rsidP="00F439F5">
            <w:r>
              <w:t>8H</w:t>
            </w:r>
          </w:p>
        </w:tc>
        <w:tc>
          <w:tcPr>
            <w:tcW w:w="1665" w:type="dxa"/>
            <w:gridSpan w:val="2"/>
          </w:tcPr>
          <w:p w:rsidR="009647C0" w:rsidRDefault="009647C0" w:rsidP="00F439F5">
            <w:r>
              <w:t>Max</w:t>
            </w:r>
          </w:p>
        </w:tc>
        <w:tc>
          <w:tcPr>
            <w:tcW w:w="1708" w:type="dxa"/>
            <w:gridSpan w:val="2"/>
          </w:tcPr>
          <w:p w:rsidR="009647C0" w:rsidRDefault="00BC3942" w:rsidP="00F439F5">
            <w:r>
              <w:t>Free</w:t>
            </w:r>
          </w:p>
        </w:tc>
        <w:tc>
          <w:tcPr>
            <w:tcW w:w="851" w:type="dxa"/>
          </w:tcPr>
          <w:p w:rsidR="009647C0" w:rsidRDefault="00751F82" w:rsidP="00F439F5">
            <w:r>
              <w:t>N/A</w:t>
            </w:r>
          </w:p>
        </w:tc>
        <w:tc>
          <w:tcPr>
            <w:tcW w:w="852" w:type="dxa"/>
          </w:tcPr>
          <w:p w:rsidR="009647C0" w:rsidRDefault="009647C0" w:rsidP="00F439F5">
            <w:r>
              <w:t>NO</w:t>
            </w:r>
          </w:p>
        </w:tc>
      </w:tr>
      <w:tr w:rsidR="009647C0" w:rsidTr="00F439F5">
        <w:trPr>
          <w:cantSplit/>
          <w:trHeight w:val="313"/>
        </w:trPr>
        <w:tc>
          <w:tcPr>
            <w:tcW w:w="822" w:type="dxa"/>
            <w:vMerge/>
            <w:shd w:val="clear" w:color="auto" w:fill="8DB3E2"/>
            <w:textDirection w:val="btLr"/>
          </w:tcPr>
          <w:p w:rsidR="009647C0" w:rsidRDefault="009647C0" w:rsidP="00F439F5">
            <w:pPr>
              <w:ind w:left="113" w:right="113"/>
              <w:jc w:val="center"/>
            </w:pPr>
          </w:p>
        </w:tc>
        <w:tc>
          <w:tcPr>
            <w:tcW w:w="1938" w:type="dxa"/>
            <w:gridSpan w:val="3"/>
          </w:tcPr>
          <w:p w:rsidR="009647C0" w:rsidRDefault="009647C0" w:rsidP="00F439F5">
            <w:r>
              <w:t>NO2</w:t>
            </w:r>
          </w:p>
        </w:tc>
        <w:tc>
          <w:tcPr>
            <w:tcW w:w="1905" w:type="dxa"/>
            <w:gridSpan w:val="4"/>
          </w:tcPr>
          <w:p w:rsidR="009647C0" w:rsidRDefault="00751F82" w:rsidP="00F439F5">
            <w:r>
              <w:t>preserve</w:t>
            </w:r>
          </w:p>
        </w:tc>
        <w:tc>
          <w:tcPr>
            <w:tcW w:w="1665" w:type="dxa"/>
            <w:gridSpan w:val="2"/>
          </w:tcPr>
          <w:p w:rsidR="009647C0" w:rsidRDefault="00751F82" w:rsidP="00751F82">
            <w:r>
              <w:t>preserve</w:t>
            </w:r>
          </w:p>
        </w:tc>
        <w:tc>
          <w:tcPr>
            <w:tcW w:w="1708" w:type="dxa"/>
            <w:gridSpan w:val="2"/>
          </w:tcPr>
          <w:p w:rsidR="009647C0" w:rsidRDefault="00BC3942" w:rsidP="00F439F5">
            <w:r>
              <w:t>Free</w:t>
            </w:r>
          </w:p>
        </w:tc>
        <w:tc>
          <w:tcPr>
            <w:tcW w:w="851" w:type="dxa"/>
          </w:tcPr>
          <w:p w:rsidR="009647C0" w:rsidRDefault="00BC3942" w:rsidP="00F439F5">
            <w:r>
              <w:t>Free</w:t>
            </w:r>
          </w:p>
        </w:tc>
        <w:tc>
          <w:tcPr>
            <w:tcW w:w="852" w:type="dxa"/>
          </w:tcPr>
          <w:p w:rsidR="009647C0" w:rsidRDefault="009647C0" w:rsidP="00F439F5">
            <w:r>
              <w:t>NO</w:t>
            </w:r>
          </w:p>
        </w:tc>
      </w:tr>
      <w:tr w:rsidR="009647C0" w:rsidTr="00F439F5">
        <w:trPr>
          <w:cantSplit/>
          <w:trHeight w:val="209"/>
        </w:trPr>
        <w:tc>
          <w:tcPr>
            <w:tcW w:w="9741" w:type="dxa"/>
            <w:gridSpan w:val="14"/>
            <w:shd w:val="clear" w:color="auto" w:fill="7F7F7F"/>
            <w:textDirection w:val="btLr"/>
          </w:tcPr>
          <w:p w:rsidR="009647C0" w:rsidRPr="007D33BE" w:rsidRDefault="009647C0" w:rsidP="00F439F5">
            <w:pPr>
              <w:rPr>
                <w:sz w:val="16"/>
                <w:szCs w:val="16"/>
              </w:rPr>
            </w:pPr>
          </w:p>
        </w:tc>
      </w:tr>
      <w:tr w:rsidR="00751F82" w:rsidTr="00751F82">
        <w:trPr>
          <w:cantSplit/>
          <w:trHeight w:val="438"/>
        </w:trPr>
        <w:tc>
          <w:tcPr>
            <w:tcW w:w="822" w:type="dxa"/>
            <w:vMerge w:val="restart"/>
            <w:shd w:val="clear" w:color="auto" w:fill="8DB3E2"/>
            <w:textDirection w:val="btLr"/>
          </w:tcPr>
          <w:p w:rsidR="00751F82" w:rsidRDefault="00751F82" w:rsidP="00F439F5">
            <w:pPr>
              <w:ind w:left="113" w:right="113"/>
              <w:jc w:val="center"/>
            </w:pPr>
            <w:r>
              <w:t>Options</w:t>
            </w:r>
          </w:p>
        </w:tc>
        <w:tc>
          <w:tcPr>
            <w:tcW w:w="697" w:type="dxa"/>
          </w:tcPr>
          <w:p w:rsidR="00751F82" w:rsidRPr="009E6F27" w:rsidRDefault="00751F82" w:rsidP="00F439F5">
            <w:pPr>
              <w:jc w:val="center"/>
            </w:pPr>
            <w:r w:rsidRPr="009E6F27">
              <w:rPr>
                <w:b/>
              </w:rPr>
              <w:t>O</w:t>
            </w:r>
            <w:r w:rsidRPr="009E6F27">
              <w:t>BS</w:t>
            </w:r>
          </w:p>
        </w:tc>
        <w:tc>
          <w:tcPr>
            <w:tcW w:w="790" w:type="dxa"/>
          </w:tcPr>
          <w:p w:rsidR="00751F82" w:rsidRPr="009E6F27" w:rsidRDefault="00751F82" w:rsidP="00F439F5">
            <w:pPr>
              <w:jc w:val="center"/>
            </w:pPr>
            <w:r w:rsidRPr="009E6F27">
              <w:rPr>
                <w:b/>
              </w:rPr>
              <w:t>M</w:t>
            </w:r>
            <w:r w:rsidRPr="009E6F27">
              <w:t>OD</w:t>
            </w:r>
          </w:p>
        </w:tc>
        <w:tc>
          <w:tcPr>
            <w:tcW w:w="696" w:type="dxa"/>
            <w:gridSpan w:val="2"/>
          </w:tcPr>
          <w:p w:rsidR="00751F82" w:rsidRPr="009E6F27" w:rsidRDefault="00751F82" w:rsidP="00F439F5">
            <w:pPr>
              <w:jc w:val="center"/>
            </w:pPr>
            <w:r w:rsidRPr="009E6F27">
              <w:rPr>
                <w:b/>
              </w:rPr>
              <w:t>P</w:t>
            </w:r>
            <w:r w:rsidRPr="009E6F27">
              <w:t>AR</w:t>
            </w:r>
          </w:p>
        </w:tc>
        <w:tc>
          <w:tcPr>
            <w:tcW w:w="830" w:type="dxa"/>
          </w:tcPr>
          <w:p w:rsidR="00751F82" w:rsidRPr="009E6F27" w:rsidRDefault="00751F82" w:rsidP="00F439F5">
            <w:pPr>
              <w:jc w:val="center"/>
            </w:pPr>
            <w:r w:rsidRPr="009E6F27">
              <w:rPr>
                <w:b/>
              </w:rPr>
              <w:t>S</w:t>
            </w:r>
            <w:r w:rsidRPr="009E6F27">
              <w:t>CEN</w:t>
            </w:r>
          </w:p>
        </w:tc>
        <w:tc>
          <w:tcPr>
            <w:tcW w:w="763" w:type="dxa"/>
          </w:tcPr>
          <w:p w:rsidR="00751F82" w:rsidRDefault="00751F82" w:rsidP="00F439F5">
            <w:pPr>
              <w:jc w:val="center"/>
            </w:pPr>
            <w:r>
              <w:t>Other</w:t>
            </w:r>
          </w:p>
        </w:tc>
        <w:tc>
          <w:tcPr>
            <w:tcW w:w="1720" w:type="dxa"/>
            <w:gridSpan w:val="2"/>
            <w:shd w:val="clear" w:color="auto" w:fill="BFBFBF"/>
          </w:tcPr>
          <w:p w:rsidR="00751F82" w:rsidRDefault="00751F82" w:rsidP="00F439F5">
            <w:pPr>
              <w:jc w:val="center"/>
            </w:pPr>
          </w:p>
        </w:tc>
        <w:tc>
          <w:tcPr>
            <w:tcW w:w="1720" w:type="dxa"/>
            <w:gridSpan w:val="3"/>
            <w:shd w:val="clear" w:color="auto" w:fill="auto"/>
          </w:tcPr>
          <w:p w:rsidR="00751F82" w:rsidRDefault="00751F82" w:rsidP="00F439F5">
            <w:pPr>
              <w:jc w:val="center"/>
            </w:pPr>
            <w:r>
              <w:t>Single</w:t>
            </w:r>
          </w:p>
          <w:p w:rsidR="00751F82" w:rsidRDefault="00751F82" w:rsidP="00F439F5">
            <w:pPr>
              <w:jc w:val="center"/>
            </w:pPr>
            <w:r>
              <w:t>mode</w:t>
            </w:r>
          </w:p>
        </w:tc>
        <w:tc>
          <w:tcPr>
            <w:tcW w:w="1703" w:type="dxa"/>
            <w:gridSpan w:val="2"/>
          </w:tcPr>
          <w:p w:rsidR="00751F82" w:rsidRDefault="00751F82" w:rsidP="00F439F5">
            <w:pPr>
              <w:jc w:val="center"/>
            </w:pPr>
            <w:r>
              <w:t>Group</w:t>
            </w:r>
          </w:p>
          <w:p w:rsidR="00751F82" w:rsidRDefault="00751F82" w:rsidP="00F439F5">
            <w:pPr>
              <w:jc w:val="center"/>
            </w:pPr>
            <w:r>
              <w:t>mode</w:t>
            </w:r>
          </w:p>
        </w:tc>
      </w:tr>
      <w:tr w:rsidR="00751F82" w:rsidTr="00751F82">
        <w:trPr>
          <w:cantSplit/>
          <w:trHeight w:val="516"/>
        </w:trPr>
        <w:tc>
          <w:tcPr>
            <w:tcW w:w="822" w:type="dxa"/>
            <w:vMerge/>
            <w:shd w:val="clear" w:color="auto" w:fill="8DB3E2"/>
            <w:textDirection w:val="btLr"/>
          </w:tcPr>
          <w:p w:rsidR="00751F82" w:rsidRDefault="00751F82" w:rsidP="00F439F5">
            <w:pPr>
              <w:ind w:left="113" w:right="113"/>
            </w:pPr>
          </w:p>
        </w:tc>
        <w:tc>
          <w:tcPr>
            <w:tcW w:w="697" w:type="dxa"/>
            <w:vAlign w:val="center"/>
          </w:tcPr>
          <w:p w:rsidR="00751F82" w:rsidRDefault="00751F82" w:rsidP="00751F82">
            <w:pPr>
              <w:jc w:val="center"/>
            </w:pPr>
            <w:r>
              <w:t>X</w:t>
            </w:r>
          </w:p>
        </w:tc>
        <w:tc>
          <w:tcPr>
            <w:tcW w:w="790" w:type="dxa"/>
            <w:vAlign w:val="center"/>
          </w:tcPr>
          <w:p w:rsidR="00751F82" w:rsidRDefault="00751F82" w:rsidP="00751F82">
            <w:pPr>
              <w:jc w:val="center"/>
            </w:pPr>
            <w:r>
              <w:t>X</w:t>
            </w:r>
          </w:p>
        </w:tc>
        <w:tc>
          <w:tcPr>
            <w:tcW w:w="696" w:type="dxa"/>
            <w:gridSpan w:val="2"/>
            <w:vAlign w:val="center"/>
          </w:tcPr>
          <w:p w:rsidR="00751F82" w:rsidRDefault="00751F82" w:rsidP="00751F82">
            <w:pPr>
              <w:jc w:val="center"/>
            </w:pPr>
            <w:r>
              <w:t>X</w:t>
            </w:r>
          </w:p>
        </w:tc>
        <w:tc>
          <w:tcPr>
            <w:tcW w:w="830" w:type="dxa"/>
            <w:vAlign w:val="center"/>
          </w:tcPr>
          <w:p w:rsidR="00751F82" w:rsidRDefault="00751F82" w:rsidP="00751F82">
            <w:pPr>
              <w:jc w:val="center"/>
            </w:pPr>
            <w:r>
              <w:t>X</w:t>
            </w:r>
          </w:p>
        </w:tc>
        <w:tc>
          <w:tcPr>
            <w:tcW w:w="763" w:type="dxa"/>
            <w:vAlign w:val="center"/>
          </w:tcPr>
          <w:p w:rsidR="00751F82" w:rsidRDefault="00751F82" w:rsidP="00751F82">
            <w:pPr>
              <w:jc w:val="center"/>
            </w:pPr>
            <w:r>
              <w:t>O-M</w:t>
            </w:r>
          </w:p>
          <w:p w:rsidR="00751F82" w:rsidRDefault="00751F82" w:rsidP="00751F82">
            <w:pPr>
              <w:jc w:val="center"/>
            </w:pPr>
            <w:r>
              <w:t>O-P</w:t>
            </w:r>
          </w:p>
        </w:tc>
        <w:tc>
          <w:tcPr>
            <w:tcW w:w="1720" w:type="dxa"/>
            <w:gridSpan w:val="2"/>
            <w:shd w:val="clear" w:color="auto" w:fill="BFBFBF"/>
            <w:vAlign w:val="center"/>
          </w:tcPr>
          <w:p w:rsidR="00751F82" w:rsidRDefault="00751F82" w:rsidP="00751F82">
            <w:pPr>
              <w:jc w:val="center"/>
            </w:pPr>
          </w:p>
        </w:tc>
        <w:tc>
          <w:tcPr>
            <w:tcW w:w="1720" w:type="dxa"/>
            <w:gridSpan w:val="3"/>
            <w:shd w:val="clear" w:color="auto" w:fill="auto"/>
            <w:vAlign w:val="center"/>
          </w:tcPr>
          <w:p w:rsidR="00751F82" w:rsidRDefault="00751F82" w:rsidP="00751F82">
            <w:pPr>
              <w:jc w:val="center"/>
            </w:pPr>
            <w:r>
              <w:t>YES</w:t>
            </w:r>
          </w:p>
        </w:tc>
        <w:tc>
          <w:tcPr>
            <w:tcW w:w="1703" w:type="dxa"/>
            <w:gridSpan w:val="2"/>
            <w:vAlign w:val="center"/>
          </w:tcPr>
          <w:p w:rsidR="00751F82" w:rsidRDefault="00751F82" w:rsidP="00751F82">
            <w:pPr>
              <w:jc w:val="center"/>
            </w:pPr>
            <w:r>
              <w:t>YES</w:t>
            </w:r>
          </w:p>
        </w:tc>
      </w:tr>
    </w:tbl>
    <w:p w:rsidR="00BC3942" w:rsidRDefault="00BC3942" w:rsidP="009647C0"/>
    <w:p w:rsidR="00BC3942" w:rsidRDefault="00BC3942">
      <w:r>
        <w:br w:type="page"/>
      </w:r>
    </w:p>
    <w:p w:rsidR="009647C0" w:rsidRDefault="009647C0" w:rsidP="009647C0"/>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1"/>
        <w:gridCol w:w="12"/>
        <w:gridCol w:w="1375"/>
        <w:gridCol w:w="336"/>
        <w:gridCol w:w="850"/>
        <w:gridCol w:w="852"/>
      </w:tblGrid>
      <w:tr w:rsidR="00BC3942" w:rsidTr="00BC3942">
        <w:tc>
          <w:tcPr>
            <w:tcW w:w="6316" w:type="dxa"/>
            <w:gridSpan w:val="9"/>
          </w:tcPr>
          <w:p w:rsidR="00BC3942" w:rsidRPr="009647C0" w:rsidRDefault="00BC3942" w:rsidP="00635233">
            <w:pPr>
              <w:pStyle w:val="Heading2"/>
              <w:rPr>
                <w:b w:val="0"/>
                <w:sz w:val="32"/>
                <w:szCs w:val="32"/>
              </w:rPr>
            </w:pPr>
            <w:bookmarkStart w:id="243" w:name="_Toc340163154"/>
            <w:r w:rsidRPr="00751F82">
              <w:t>SCATTER</w:t>
            </w:r>
            <w:r>
              <w:t xml:space="preserve"> </w:t>
            </w:r>
            <w:r w:rsidRPr="00751F82">
              <w:rPr>
                <w:b w:val="0"/>
              </w:rPr>
              <w:t>(One station/group – All time values)</w:t>
            </w:r>
            <w:bookmarkEnd w:id="243"/>
          </w:p>
        </w:tc>
        <w:tc>
          <w:tcPr>
            <w:tcW w:w="3425" w:type="dxa"/>
            <w:gridSpan w:val="5"/>
            <w:vAlign w:val="center"/>
          </w:tcPr>
          <w:p w:rsidR="00BC3942" w:rsidRPr="009647C0" w:rsidRDefault="00BC3942" w:rsidP="00635233">
            <w:pPr>
              <w:jc w:val="center"/>
              <w:rPr>
                <w:i/>
                <w:sz w:val="36"/>
                <w:szCs w:val="36"/>
              </w:rPr>
            </w:pPr>
            <w:r w:rsidRPr="00F439F5">
              <w:rPr>
                <w:i/>
                <w:sz w:val="36"/>
                <w:szCs w:val="36"/>
              </w:rPr>
              <w:t>13</w:t>
            </w:r>
          </w:p>
        </w:tc>
      </w:tr>
      <w:tr w:rsidR="00BC3942" w:rsidTr="00635233">
        <w:tc>
          <w:tcPr>
            <w:tcW w:w="9741" w:type="dxa"/>
            <w:gridSpan w:val="14"/>
            <w:shd w:val="clear" w:color="auto" w:fill="D9D9D9"/>
          </w:tcPr>
          <w:p w:rsidR="00BC3942" w:rsidRDefault="00BC3942" w:rsidP="00635233"/>
        </w:tc>
      </w:tr>
      <w:tr w:rsidR="00BC3942" w:rsidTr="00BC3942">
        <w:trPr>
          <w:trHeight w:val="283"/>
        </w:trPr>
        <w:tc>
          <w:tcPr>
            <w:tcW w:w="6316" w:type="dxa"/>
            <w:gridSpan w:val="9"/>
            <w:vMerge w:val="restart"/>
          </w:tcPr>
          <w:p w:rsidR="00BC3942" w:rsidRDefault="00BC3942" w:rsidP="00635233">
            <w:pPr>
              <w:jc w:val="center"/>
            </w:pPr>
            <w:r>
              <w:rPr>
                <w:noProof/>
                <w:lang w:val="fr-FR" w:eastAsia="fr-FR"/>
              </w:rPr>
              <w:drawing>
                <wp:inline distT="0" distB="0" distL="0" distR="0" wp14:anchorId="173C86F5" wp14:editId="08122BBD">
                  <wp:extent cx="34507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40">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387" w:type="dxa"/>
            <w:gridSpan w:val="2"/>
          </w:tcPr>
          <w:p w:rsidR="00BC3942" w:rsidRPr="009E6F27" w:rsidRDefault="00BC3942" w:rsidP="00635233">
            <w:pPr>
              <w:rPr>
                <w:b/>
              </w:rPr>
            </w:pPr>
            <w:r w:rsidRPr="009E6F27">
              <w:rPr>
                <w:b/>
              </w:rPr>
              <w:t>X axis</w:t>
            </w:r>
          </w:p>
        </w:tc>
        <w:tc>
          <w:tcPr>
            <w:tcW w:w="2038" w:type="dxa"/>
            <w:gridSpan w:val="3"/>
          </w:tcPr>
          <w:p w:rsidR="00BC3942" w:rsidRDefault="00BC3942" w:rsidP="00635233">
            <w:r>
              <w:t>Observations</w:t>
            </w:r>
          </w:p>
        </w:tc>
      </w:tr>
      <w:tr w:rsidR="00BC3942" w:rsidTr="00BC3942">
        <w:trPr>
          <w:trHeight w:val="283"/>
        </w:trPr>
        <w:tc>
          <w:tcPr>
            <w:tcW w:w="6316" w:type="dxa"/>
            <w:gridSpan w:val="9"/>
            <w:vMerge/>
          </w:tcPr>
          <w:p w:rsidR="00BC3942" w:rsidRDefault="00BC3942" w:rsidP="00635233"/>
        </w:tc>
        <w:tc>
          <w:tcPr>
            <w:tcW w:w="1387" w:type="dxa"/>
            <w:gridSpan w:val="2"/>
          </w:tcPr>
          <w:p w:rsidR="00BC3942" w:rsidRPr="009E6F27" w:rsidRDefault="00BC3942" w:rsidP="00635233">
            <w:pPr>
              <w:rPr>
                <w:b/>
              </w:rPr>
            </w:pPr>
            <w:r w:rsidRPr="009E6F27">
              <w:rPr>
                <w:b/>
              </w:rPr>
              <w:t>Y axis</w:t>
            </w:r>
          </w:p>
        </w:tc>
        <w:tc>
          <w:tcPr>
            <w:tcW w:w="2038" w:type="dxa"/>
            <w:gridSpan w:val="3"/>
          </w:tcPr>
          <w:p w:rsidR="00BC3942" w:rsidRDefault="00BC3942" w:rsidP="00635233">
            <w:r>
              <w:t>Model values</w:t>
            </w:r>
          </w:p>
        </w:tc>
      </w:tr>
      <w:tr w:rsidR="00BC3942" w:rsidTr="00BC3942">
        <w:trPr>
          <w:trHeight w:val="57"/>
        </w:trPr>
        <w:tc>
          <w:tcPr>
            <w:tcW w:w="6316" w:type="dxa"/>
            <w:gridSpan w:val="9"/>
            <w:vMerge/>
          </w:tcPr>
          <w:p w:rsidR="00BC3942" w:rsidRDefault="00BC3942" w:rsidP="00635233"/>
        </w:tc>
        <w:tc>
          <w:tcPr>
            <w:tcW w:w="3425" w:type="dxa"/>
            <w:gridSpan w:val="5"/>
            <w:shd w:val="clear" w:color="auto" w:fill="D9D9D9"/>
          </w:tcPr>
          <w:p w:rsidR="00BC3942" w:rsidRPr="009E6F27" w:rsidRDefault="00BC3942" w:rsidP="00635233">
            <w:pPr>
              <w:rPr>
                <w:b/>
                <w:sz w:val="16"/>
                <w:szCs w:val="16"/>
              </w:rPr>
            </w:pPr>
          </w:p>
        </w:tc>
      </w:tr>
      <w:tr w:rsidR="00BC3942" w:rsidTr="00BC3942">
        <w:tc>
          <w:tcPr>
            <w:tcW w:w="6316" w:type="dxa"/>
            <w:gridSpan w:val="9"/>
            <w:vMerge/>
          </w:tcPr>
          <w:p w:rsidR="00BC3942" w:rsidRDefault="00BC3942" w:rsidP="00635233"/>
        </w:tc>
        <w:tc>
          <w:tcPr>
            <w:tcW w:w="1723" w:type="dxa"/>
            <w:gridSpan w:val="3"/>
          </w:tcPr>
          <w:p w:rsidR="00BC3942" w:rsidRPr="009E6F27" w:rsidRDefault="00BC3942" w:rsidP="00635233">
            <w:pPr>
              <w:rPr>
                <w:b/>
              </w:rPr>
            </w:pPr>
            <w:r w:rsidRPr="009E6F27">
              <w:rPr>
                <w:b/>
              </w:rPr>
              <w:t>Parameters</w:t>
            </w:r>
          </w:p>
        </w:tc>
        <w:tc>
          <w:tcPr>
            <w:tcW w:w="1702" w:type="dxa"/>
            <w:gridSpan w:val="2"/>
          </w:tcPr>
          <w:p w:rsidR="00BC3942" w:rsidRDefault="00C408B4" w:rsidP="00635233">
            <w:r>
              <w:t>FREE</w:t>
            </w:r>
          </w:p>
        </w:tc>
      </w:tr>
      <w:tr w:rsidR="00BC3942" w:rsidTr="00BC3942">
        <w:trPr>
          <w:trHeight w:val="113"/>
        </w:trPr>
        <w:tc>
          <w:tcPr>
            <w:tcW w:w="6316" w:type="dxa"/>
            <w:gridSpan w:val="9"/>
            <w:vMerge/>
          </w:tcPr>
          <w:p w:rsidR="00BC3942" w:rsidRDefault="00BC3942" w:rsidP="00635233"/>
        </w:tc>
        <w:tc>
          <w:tcPr>
            <w:tcW w:w="3425" w:type="dxa"/>
            <w:gridSpan w:val="5"/>
            <w:shd w:val="clear" w:color="auto" w:fill="D9D9D9"/>
          </w:tcPr>
          <w:p w:rsidR="00BC3942" w:rsidRPr="009E6F27" w:rsidRDefault="00BC3942" w:rsidP="00635233">
            <w:pPr>
              <w:rPr>
                <w:b/>
                <w:sz w:val="16"/>
                <w:szCs w:val="16"/>
              </w:rPr>
            </w:pPr>
          </w:p>
        </w:tc>
      </w:tr>
      <w:tr w:rsidR="00BC3942" w:rsidTr="00BC3942">
        <w:trPr>
          <w:trHeight w:val="283"/>
        </w:trPr>
        <w:tc>
          <w:tcPr>
            <w:tcW w:w="6316" w:type="dxa"/>
            <w:gridSpan w:val="9"/>
            <w:vMerge/>
          </w:tcPr>
          <w:p w:rsidR="00BC3942" w:rsidRDefault="00BC3942" w:rsidP="00635233"/>
        </w:tc>
        <w:tc>
          <w:tcPr>
            <w:tcW w:w="1723" w:type="dxa"/>
            <w:gridSpan w:val="3"/>
          </w:tcPr>
          <w:p w:rsidR="00BC3942" w:rsidRPr="009E6F27" w:rsidRDefault="00BC3942" w:rsidP="00635233">
            <w:pPr>
              <w:rPr>
                <w:b/>
              </w:rPr>
            </w:pPr>
            <w:r w:rsidRPr="009E6F27">
              <w:rPr>
                <w:b/>
              </w:rPr>
              <w:t xml:space="preserve">Time </w:t>
            </w:r>
            <w:proofErr w:type="spellStart"/>
            <w:r w:rsidRPr="009E6F27">
              <w:rPr>
                <w:b/>
              </w:rPr>
              <w:t>Avg</w:t>
            </w:r>
            <w:proofErr w:type="spellEnd"/>
          </w:p>
        </w:tc>
        <w:tc>
          <w:tcPr>
            <w:tcW w:w="1702" w:type="dxa"/>
            <w:gridSpan w:val="2"/>
          </w:tcPr>
          <w:p w:rsidR="00BC3942" w:rsidRDefault="00BC3942" w:rsidP="00635233">
            <w:r>
              <w:t>N/A</w:t>
            </w:r>
          </w:p>
        </w:tc>
      </w:tr>
      <w:tr w:rsidR="00BC3942" w:rsidTr="00BC3942">
        <w:trPr>
          <w:trHeight w:val="283"/>
        </w:trPr>
        <w:tc>
          <w:tcPr>
            <w:tcW w:w="6316" w:type="dxa"/>
            <w:gridSpan w:val="9"/>
            <w:vMerge/>
          </w:tcPr>
          <w:p w:rsidR="00BC3942" w:rsidRDefault="00BC3942" w:rsidP="00635233"/>
        </w:tc>
        <w:tc>
          <w:tcPr>
            <w:tcW w:w="1723" w:type="dxa"/>
            <w:gridSpan w:val="3"/>
          </w:tcPr>
          <w:p w:rsidR="00BC3942" w:rsidRPr="009E6F27" w:rsidRDefault="00BC3942" w:rsidP="00635233">
            <w:pPr>
              <w:rPr>
                <w:b/>
              </w:rPr>
            </w:pPr>
            <w:r w:rsidRPr="009E6F27">
              <w:rPr>
                <w:b/>
              </w:rPr>
              <w:t>Daily Stats</w:t>
            </w:r>
          </w:p>
        </w:tc>
        <w:tc>
          <w:tcPr>
            <w:tcW w:w="1702" w:type="dxa"/>
            <w:gridSpan w:val="2"/>
          </w:tcPr>
          <w:p w:rsidR="00BC3942" w:rsidRDefault="00BC3942" w:rsidP="00635233">
            <w:r>
              <w:t>N/A</w:t>
            </w:r>
          </w:p>
        </w:tc>
      </w:tr>
      <w:tr w:rsidR="00BC3942" w:rsidTr="00BC3942">
        <w:trPr>
          <w:trHeight w:val="283"/>
        </w:trPr>
        <w:tc>
          <w:tcPr>
            <w:tcW w:w="6316" w:type="dxa"/>
            <w:gridSpan w:val="9"/>
            <w:vMerge/>
          </w:tcPr>
          <w:p w:rsidR="00BC3942" w:rsidRDefault="00BC3942" w:rsidP="00635233"/>
        </w:tc>
        <w:tc>
          <w:tcPr>
            <w:tcW w:w="1723" w:type="dxa"/>
            <w:gridSpan w:val="3"/>
          </w:tcPr>
          <w:p w:rsidR="00BC3942" w:rsidRPr="009E6F27" w:rsidRDefault="00BC3942" w:rsidP="00635233">
            <w:pPr>
              <w:rPr>
                <w:b/>
              </w:rPr>
            </w:pPr>
            <w:r w:rsidRPr="009E6F27">
              <w:rPr>
                <w:b/>
              </w:rPr>
              <w:t>Season</w:t>
            </w:r>
          </w:p>
        </w:tc>
        <w:tc>
          <w:tcPr>
            <w:tcW w:w="1702" w:type="dxa"/>
            <w:gridSpan w:val="2"/>
          </w:tcPr>
          <w:p w:rsidR="00BC3942" w:rsidRDefault="00C408B4" w:rsidP="00635233">
            <w:r>
              <w:t>FREE</w:t>
            </w:r>
          </w:p>
        </w:tc>
      </w:tr>
      <w:tr w:rsidR="00BC3942" w:rsidTr="00BC3942">
        <w:trPr>
          <w:trHeight w:val="283"/>
        </w:trPr>
        <w:tc>
          <w:tcPr>
            <w:tcW w:w="6316" w:type="dxa"/>
            <w:gridSpan w:val="9"/>
            <w:vMerge/>
          </w:tcPr>
          <w:p w:rsidR="00BC3942" w:rsidRDefault="00BC3942" w:rsidP="00635233"/>
        </w:tc>
        <w:tc>
          <w:tcPr>
            <w:tcW w:w="1723" w:type="dxa"/>
            <w:gridSpan w:val="3"/>
          </w:tcPr>
          <w:p w:rsidR="00BC3942" w:rsidRPr="009E6F27" w:rsidRDefault="00BC3942" w:rsidP="00635233">
            <w:pPr>
              <w:rPr>
                <w:b/>
              </w:rPr>
            </w:pPr>
            <w:r w:rsidRPr="009E6F27">
              <w:rPr>
                <w:b/>
              </w:rPr>
              <w:t>Day</w:t>
            </w:r>
          </w:p>
        </w:tc>
        <w:tc>
          <w:tcPr>
            <w:tcW w:w="1702" w:type="dxa"/>
            <w:gridSpan w:val="2"/>
          </w:tcPr>
          <w:p w:rsidR="00BC3942" w:rsidRDefault="00BC3942" w:rsidP="00635233">
            <w:r>
              <w:t>N/A</w:t>
            </w:r>
          </w:p>
        </w:tc>
      </w:tr>
      <w:tr w:rsidR="00BC3942" w:rsidTr="00BC3942">
        <w:trPr>
          <w:trHeight w:val="203"/>
        </w:trPr>
        <w:tc>
          <w:tcPr>
            <w:tcW w:w="6316" w:type="dxa"/>
            <w:gridSpan w:val="9"/>
            <w:vMerge/>
          </w:tcPr>
          <w:p w:rsidR="00BC3942" w:rsidRDefault="00BC3942" w:rsidP="00635233"/>
        </w:tc>
        <w:tc>
          <w:tcPr>
            <w:tcW w:w="3425" w:type="dxa"/>
            <w:gridSpan w:val="5"/>
            <w:shd w:val="clear" w:color="auto" w:fill="D9D9D9"/>
          </w:tcPr>
          <w:p w:rsidR="00BC3942" w:rsidRPr="009E6F27" w:rsidRDefault="00BC3942" w:rsidP="00635233">
            <w:pPr>
              <w:rPr>
                <w:b/>
                <w:sz w:val="16"/>
                <w:szCs w:val="16"/>
              </w:rPr>
            </w:pPr>
          </w:p>
        </w:tc>
      </w:tr>
      <w:tr w:rsidR="00BC3942" w:rsidTr="00BC3942">
        <w:trPr>
          <w:trHeight w:val="283"/>
        </w:trPr>
        <w:tc>
          <w:tcPr>
            <w:tcW w:w="6316" w:type="dxa"/>
            <w:gridSpan w:val="9"/>
            <w:vMerge/>
          </w:tcPr>
          <w:p w:rsidR="00BC3942" w:rsidRDefault="00BC3942" w:rsidP="00635233"/>
        </w:tc>
        <w:tc>
          <w:tcPr>
            <w:tcW w:w="1723" w:type="dxa"/>
            <w:gridSpan w:val="3"/>
          </w:tcPr>
          <w:p w:rsidR="00BC3942" w:rsidRPr="009E6F27" w:rsidRDefault="00BC3942" w:rsidP="00635233">
            <w:pPr>
              <w:rPr>
                <w:b/>
              </w:rPr>
            </w:pPr>
            <w:r w:rsidRPr="009E6F27">
              <w:rPr>
                <w:b/>
              </w:rPr>
              <w:t>Threshold</w:t>
            </w:r>
          </w:p>
        </w:tc>
        <w:tc>
          <w:tcPr>
            <w:tcW w:w="1702" w:type="dxa"/>
            <w:gridSpan w:val="2"/>
          </w:tcPr>
          <w:p w:rsidR="00BC3942" w:rsidRDefault="00BC3942" w:rsidP="00635233">
            <w:r>
              <w:t>N/A</w:t>
            </w:r>
          </w:p>
        </w:tc>
      </w:tr>
      <w:tr w:rsidR="00BC3942" w:rsidTr="00BC3942">
        <w:trPr>
          <w:trHeight w:val="750"/>
        </w:trPr>
        <w:tc>
          <w:tcPr>
            <w:tcW w:w="6316" w:type="dxa"/>
            <w:gridSpan w:val="9"/>
            <w:vMerge/>
          </w:tcPr>
          <w:p w:rsidR="00BC3942" w:rsidRDefault="00BC3942" w:rsidP="00635233"/>
        </w:tc>
        <w:tc>
          <w:tcPr>
            <w:tcW w:w="3425" w:type="dxa"/>
            <w:gridSpan w:val="5"/>
            <w:shd w:val="clear" w:color="auto" w:fill="D9D9D9"/>
          </w:tcPr>
          <w:p w:rsidR="00BC3942" w:rsidRDefault="00BC3942" w:rsidP="00635233"/>
        </w:tc>
      </w:tr>
      <w:tr w:rsidR="00BC3942" w:rsidTr="00635233">
        <w:trPr>
          <w:cantSplit/>
          <w:trHeight w:val="1543"/>
        </w:trPr>
        <w:tc>
          <w:tcPr>
            <w:tcW w:w="822" w:type="dxa"/>
            <w:shd w:val="clear" w:color="auto" w:fill="8DB3E2"/>
            <w:textDirection w:val="btLr"/>
          </w:tcPr>
          <w:p w:rsidR="00BC3942" w:rsidRDefault="00BC3942" w:rsidP="00635233">
            <w:pPr>
              <w:ind w:left="113" w:right="113"/>
              <w:jc w:val="center"/>
            </w:pPr>
            <w:r>
              <w:t>Description</w:t>
            </w:r>
          </w:p>
        </w:tc>
        <w:tc>
          <w:tcPr>
            <w:tcW w:w="8919" w:type="dxa"/>
            <w:gridSpan w:val="13"/>
            <w:vAlign w:val="center"/>
          </w:tcPr>
          <w:p w:rsidR="00BC3942" w:rsidRDefault="00BC3942" w:rsidP="00635233"/>
          <w:p w:rsidR="00BC3942" w:rsidRDefault="00BC3942"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F80C77">
              <w:rPr>
                <w:vertAlign w:val="subscript"/>
              </w:rPr>
              <w:t>U</w:t>
            </w:r>
            <w:r>
              <w:t xml:space="preserve"> ratios of 0.5 and 1, respectively. </w:t>
            </w:r>
          </w:p>
          <w:p w:rsidR="00BC3942" w:rsidRDefault="00BC3942" w:rsidP="00635233"/>
        </w:tc>
      </w:tr>
      <w:tr w:rsidR="00BC3942" w:rsidTr="00635233">
        <w:trPr>
          <w:cantSplit/>
          <w:trHeight w:val="254"/>
        </w:trPr>
        <w:tc>
          <w:tcPr>
            <w:tcW w:w="9741" w:type="dxa"/>
            <w:gridSpan w:val="14"/>
            <w:shd w:val="clear" w:color="auto" w:fill="7F7F7F"/>
            <w:textDirection w:val="btLr"/>
          </w:tcPr>
          <w:p w:rsidR="00BC3942" w:rsidRDefault="00BC3942" w:rsidP="00635233"/>
        </w:tc>
      </w:tr>
      <w:tr w:rsidR="00BC3942" w:rsidTr="00635233">
        <w:trPr>
          <w:cantSplit/>
          <w:trHeight w:val="231"/>
        </w:trPr>
        <w:tc>
          <w:tcPr>
            <w:tcW w:w="822" w:type="dxa"/>
            <w:vMerge w:val="restart"/>
            <w:shd w:val="clear" w:color="auto" w:fill="8DB3E2"/>
            <w:textDirection w:val="btLr"/>
          </w:tcPr>
          <w:p w:rsidR="00BC3942" w:rsidRDefault="00BC3942" w:rsidP="00635233">
            <w:pPr>
              <w:ind w:left="113" w:right="113"/>
              <w:jc w:val="center"/>
            </w:pPr>
            <w:r>
              <w:t>MQO</w:t>
            </w:r>
          </w:p>
        </w:tc>
        <w:tc>
          <w:tcPr>
            <w:tcW w:w="8919" w:type="dxa"/>
            <w:gridSpan w:val="13"/>
            <w:vAlign w:val="center"/>
          </w:tcPr>
          <w:p w:rsidR="00BC3942" w:rsidRDefault="00BC3942" w:rsidP="00635233">
            <w:pPr>
              <w:jc w:val="both"/>
            </w:pPr>
          </w:p>
          <w:p w:rsidR="00BC3942" w:rsidRPr="00A058BB" w:rsidRDefault="00BC3942" w:rsidP="00635233">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BC3942" w:rsidRDefault="00C12F0C" w:rsidP="00635233">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BC3942" w:rsidRPr="00A058BB">
              <w:t xml:space="preserve">. </w:t>
            </w:r>
          </w:p>
          <w:p w:rsidR="00BC3942" w:rsidRPr="00A1515C" w:rsidRDefault="00BC3942" w:rsidP="00635233">
            <w:pPr>
              <w:jc w:val="both"/>
            </w:pPr>
          </w:p>
        </w:tc>
      </w:tr>
      <w:tr w:rsidR="00BC3942" w:rsidTr="00635233">
        <w:trPr>
          <w:cantSplit/>
          <w:trHeight w:val="230"/>
        </w:trPr>
        <w:tc>
          <w:tcPr>
            <w:tcW w:w="822" w:type="dxa"/>
            <w:vMerge/>
            <w:shd w:val="clear" w:color="auto" w:fill="8DB3E2"/>
            <w:textDirection w:val="btLr"/>
          </w:tcPr>
          <w:p w:rsidR="00BC3942" w:rsidRDefault="00BC3942" w:rsidP="00635233">
            <w:pPr>
              <w:ind w:left="113" w:right="113"/>
              <w:jc w:val="center"/>
            </w:pPr>
          </w:p>
        </w:tc>
        <w:tc>
          <w:tcPr>
            <w:tcW w:w="8919" w:type="dxa"/>
            <w:gridSpan w:val="13"/>
            <w:shd w:val="clear" w:color="auto" w:fill="D9D9D9"/>
          </w:tcPr>
          <w:p w:rsidR="00BC3942" w:rsidRPr="00A1515C" w:rsidRDefault="00BC3942" w:rsidP="00635233">
            <w:pPr>
              <w:rPr>
                <w:sz w:val="16"/>
                <w:szCs w:val="16"/>
              </w:rPr>
            </w:pPr>
            <w:r>
              <w:rPr>
                <w:sz w:val="16"/>
                <w:szCs w:val="16"/>
              </w:rPr>
              <w:t>MQO are valid for the following parameters/ time statistic choices</w:t>
            </w:r>
          </w:p>
        </w:tc>
      </w:tr>
      <w:tr w:rsidR="00BC3942" w:rsidTr="00BC3942">
        <w:trPr>
          <w:cantSplit/>
          <w:trHeight w:val="231"/>
        </w:trPr>
        <w:tc>
          <w:tcPr>
            <w:tcW w:w="822" w:type="dxa"/>
            <w:vMerge/>
            <w:shd w:val="clear" w:color="auto" w:fill="8DB3E2"/>
            <w:textDirection w:val="btLr"/>
          </w:tcPr>
          <w:p w:rsidR="00BC3942" w:rsidRDefault="00BC3942" w:rsidP="00635233">
            <w:pPr>
              <w:ind w:left="113" w:right="113"/>
              <w:jc w:val="center"/>
            </w:pPr>
          </w:p>
        </w:tc>
        <w:tc>
          <w:tcPr>
            <w:tcW w:w="1938" w:type="dxa"/>
            <w:gridSpan w:val="3"/>
          </w:tcPr>
          <w:p w:rsidR="00BC3942" w:rsidRPr="007D33BE" w:rsidRDefault="00BC3942" w:rsidP="00635233">
            <w:pPr>
              <w:rPr>
                <w:i/>
              </w:rPr>
            </w:pPr>
            <w:r w:rsidRPr="007D33BE">
              <w:rPr>
                <w:i/>
              </w:rPr>
              <w:t>Parameter</w:t>
            </w:r>
          </w:p>
        </w:tc>
        <w:tc>
          <w:tcPr>
            <w:tcW w:w="1905" w:type="dxa"/>
            <w:gridSpan w:val="4"/>
          </w:tcPr>
          <w:p w:rsidR="00BC3942" w:rsidRPr="007D33BE" w:rsidRDefault="00BC3942" w:rsidP="00635233">
            <w:pPr>
              <w:rPr>
                <w:i/>
              </w:rPr>
            </w:pPr>
            <w:r w:rsidRPr="007D33BE">
              <w:rPr>
                <w:i/>
              </w:rPr>
              <w:t xml:space="preserve">Time </w:t>
            </w:r>
            <w:proofErr w:type="spellStart"/>
            <w:r w:rsidRPr="007D33BE">
              <w:rPr>
                <w:i/>
              </w:rPr>
              <w:t>Avg</w:t>
            </w:r>
            <w:proofErr w:type="spellEnd"/>
          </w:p>
        </w:tc>
        <w:tc>
          <w:tcPr>
            <w:tcW w:w="1663" w:type="dxa"/>
            <w:gridSpan w:val="2"/>
          </w:tcPr>
          <w:p w:rsidR="00BC3942" w:rsidRPr="007D33BE" w:rsidRDefault="00BC3942" w:rsidP="00635233">
            <w:pPr>
              <w:rPr>
                <w:i/>
              </w:rPr>
            </w:pPr>
            <w:r w:rsidRPr="007D33BE">
              <w:rPr>
                <w:i/>
              </w:rPr>
              <w:t>Daily Stats</w:t>
            </w:r>
          </w:p>
        </w:tc>
        <w:tc>
          <w:tcPr>
            <w:tcW w:w="1711" w:type="dxa"/>
            <w:gridSpan w:val="2"/>
          </w:tcPr>
          <w:p w:rsidR="00BC3942" w:rsidRPr="007D33BE" w:rsidRDefault="00BC3942" w:rsidP="00635233">
            <w:pPr>
              <w:rPr>
                <w:i/>
              </w:rPr>
            </w:pPr>
            <w:r w:rsidRPr="007D33BE">
              <w:rPr>
                <w:i/>
              </w:rPr>
              <w:t>Season</w:t>
            </w:r>
          </w:p>
        </w:tc>
        <w:tc>
          <w:tcPr>
            <w:tcW w:w="850" w:type="dxa"/>
          </w:tcPr>
          <w:p w:rsidR="00BC3942" w:rsidRPr="007D33BE" w:rsidRDefault="00BC3942" w:rsidP="00635233">
            <w:pPr>
              <w:rPr>
                <w:i/>
              </w:rPr>
            </w:pPr>
            <w:r w:rsidRPr="007D33BE">
              <w:rPr>
                <w:i/>
              </w:rPr>
              <w:t>Day</w:t>
            </w:r>
          </w:p>
        </w:tc>
        <w:tc>
          <w:tcPr>
            <w:tcW w:w="852" w:type="dxa"/>
          </w:tcPr>
          <w:p w:rsidR="00BC3942" w:rsidRPr="007D33BE" w:rsidRDefault="00BC3942" w:rsidP="00635233">
            <w:pPr>
              <w:rPr>
                <w:i/>
              </w:rPr>
            </w:pPr>
            <w:r>
              <w:rPr>
                <w:i/>
              </w:rPr>
              <w:t>Group</w:t>
            </w:r>
          </w:p>
        </w:tc>
      </w:tr>
      <w:tr w:rsidR="00BC3942" w:rsidTr="00BC3942">
        <w:trPr>
          <w:cantSplit/>
          <w:trHeight w:val="69"/>
        </w:trPr>
        <w:tc>
          <w:tcPr>
            <w:tcW w:w="822" w:type="dxa"/>
            <w:vMerge/>
            <w:shd w:val="clear" w:color="auto" w:fill="8DB3E2"/>
            <w:textDirection w:val="btLr"/>
          </w:tcPr>
          <w:p w:rsidR="00BC3942" w:rsidRDefault="00BC3942" w:rsidP="00635233">
            <w:pPr>
              <w:ind w:left="113" w:right="113"/>
              <w:jc w:val="center"/>
            </w:pPr>
          </w:p>
        </w:tc>
        <w:tc>
          <w:tcPr>
            <w:tcW w:w="1938" w:type="dxa"/>
            <w:gridSpan w:val="3"/>
          </w:tcPr>
          <w:p w:rsidR="00BC3942" w:rsidRDefault="00BC3942" w:rsidP="00635233">
            <w:r>
              <w:t>PM10</w:t>
            </w:r>
          </w:p>
        </w:tc>
        <w:tc>
          <w:tcPr>
            <w:tcW w:w="1905" w:type="dxa"/>
            <w:gridSpan w:val="4"/>
          </w:tcPr>
          <w:p w:rsidR="00BC3942" w:rsidRDefault="00BC3942" w:rsidP="00635233">
            <w:r>
              <w:t>preserve</w:t>
            </w:r>
          </w:p>
        </w:tc>
        <w:tc>
          <w:tcPr>
            <w:tcW w:w="1663" w:type="dxa"/>
            <w:gridSpan w:val="2"/>
          </w:tcPr>
          <w:p w:rsidR="00BC3942" w:rsidRDefault="00BC3942" w:rsidP="00635233">
            <w:r>
              <w:t>Mean</w:t>
            </w:r>
          </w:p>
        </w:tc>
        <w:tc>
          <w:tcPr>
            <w:tcW w:w="1711" w:type="dxa"/>
            <w:gridSpan w:val="2"/>
          </w:tcPr>
          <w:p w:rsidR="00BC3942" w:rsidRDefault="00BC3942" w:rsidP="00635233">
            <w:r>
              <w:t>Free</w:t>
            </w:r>
          </w:p>
        </w:tc>
        <w:tc>
          <w:tcPr>
            <w:tcW w:w="850" w:type="dxa"/>
          </w:tcPr>
          <w:p w:rsidR="00BC3942" w:rsidRDefault="00BC3942" w:rsidP="00635233">
            <w:r>
              <w:t>N/A</w:t>
            </w:r>
          </w:p>
        </w:tc>
        <w:tc>
          <w:tcPr>
            <w:tcW w:w="852" w:type="dxa"/>
          </w:tcPr>
          <w:p w:rsidR="00BC3942" w:rsidRDefault="00BC3942" w:rsidP="00635233">
            <w:r>
              <w:t>NO</w:t>
            </w:r>
          </w:p>
        </w:tc>
      </w:tr>
      <w:tr w:rsidR="00BC3942" w:rsidTr="00BC3942">
        <w:trPr>
          <w:cantSplit/>
          <w:trHeight w:val="69"/>
        </w:trPr>
        <w:tc>
          <w:tcPr>
            <w:tcW w:w="822" w:type="dxa"/>
            <w:vMerge/>
            <w:shd w:val="clear" w:color="auto" w:fill="8DB3E2"/>
            <w:textDirection w:val="btLr"/>
          </w:tcPr>
          <w:p w:rsidR="00BC3942" w:rsidRDefault="00BC3942" w:rsidP="00635233">
            <w:pPr>
              <w:ind w:left="113" w:right="113"/>
              <w:jc w:val="center"/>
            </w:pPr>
          </w:p>
        </w:tc>
        <w:tc>
          <w:tcPr>
            <w:tcW w:w="1938" w:type="dxa"/>
            <w:gridSpan w:val="3"/>
          </w:tcPr>
          <w:p w:rsidR="00BC3942" w:rsidRDefault="00BC3942" w:rsidP="00635233">
            <w:r>
              <w:t>O3</w:t>
            </w:r>
          </w:p>
        </w:tc>
        <w:tc>
          <w:tcPr>
            <w:tcW w:w="1905" w:type="dxa"/>
            <w:gridSpan w:val="4"/>
          </w:tcPr>
          <w:p w:rsidR="00BC3942" w:rsidRDefault="00BC3942" w:rsidP="00635233">
            <w:r>
              <w:t>8H</w:t>
            </w:r>
          </w:p>
        </w:tc>
        <w:tc>
          <w:tcPr>
            <w:tcW w:w="1663" w:type="dxa"/>
            <w:gridSpan w:val="2"/>
          </w:tcPr>
          <w:p w:rsidR="00BC3942" w:rsidRDefault="00BC3942" w:rsidP="00635233">
            <w:r>
              <w:t>Max</w:t>
            </w:r>
          </w:p>
        </w:tc>
        <w:tc>
          <w:tcPr>
            <w:tcW w:w="1711" w:type="dxa"/>
            <w:gridSpan w:val="2"/>
          </w:tcPr>
          <w:p w:rsidR="00BC3942" w:rsidRDefault="00BC3942" w:rsidP="00635233">
            <w:r>
              <w:t>Free</w:t>
            </w:r>
          </w:p>
        </w:tc>
        <w:tc>
          <w:tcPr>
            <w:tcW w:w="850" w:type="dxa"/>
          </w:tcPr>
          <w:p w:rsidR="00BC3942" w:rsidRDefault="00BC3942" w:rsidP="00635233">
            <w:r>
              <w:t>N/A</w:t>
            </w:r>
          </w:p>
        </w:tc>
        <w:tc>
          <w:tcPr>
            <w:tcW w:w="852" w:type="dxa"/>
          </w:tcPr>
          <w:p w:rsidR="00BC3942" w:rsidRDefault="00BC3942" w:rsidP="00635233">
            <w:r>
              <w:t>NO</w:t>
            </w:r>
          </w:p>
        </w:tc>
      </w:tr>
      <w:tr w:rsidR="00BC3942" w:rsidTr="00BC3942">
        <w:trPr>
          <w:cantSplit/>
          <w:trHeight w:val="313"/>
        </w:trPr>
        <w:tc>
          <w:tcPr>
            <w:tcW w:w="822" w:type="dxa"/>
            <w:vMerge/>
            <w:shd w:val="clear" w:color="auto" w:fill="8DB3E2"/>
            <w:textDirection w:val="btLr"/>
          </w:tcPr>
          <w:p w:rsidR="00BC3942" w:rsidRDefault="00BC3942" w:rsidP="00635233">
            <w:pPr>
              <w:ind w:left="113" w:right="113"/>
              <w:jc w:val="center"/>
            </w:pPr>
          </w:p>
        </w:tc>
        <w:tc>
          <w:tcPr>
            <w:tcW w:w="1938" w:type="dxa"/>
            <w:gridSpan w:val="3"/>
          </w:tcPr>
          <w:p w:rsidR="00BC3942" w:rsidRDefault="00BC3942" w:rsidP="00635233">
            <w:r>
              <w:t>NO2</w:t>
            </w:r>
          </w:p>
        </w:tc>
        <w:tc>
          <w:tcPr>
            <w:tcW w:w="1905" w:type="dxa"/>
            <w:gridSpan w:val="4"/>
          </w:tcPr>
          <w:p w:rsidR="00BC3942" w:rsidRDefault="00BC3942" w:rsidP="00635233">
            <w:r>
              <w:t>preserve</w:t>
            </w:r>
          </w:p>
        </w:tc>
        <w:tc>
          <w:tcPr>
            <w:tcW w:w="1663" w:type="dxa"/>
            <w:gridSpan w:val="2"/>
          </w:tcPr>
          <w:p w:rsidR="00BC3942" w:rsidRDefault="00BC3942" w:rsidP="00635233">
            <w:r>
              <w:t>preserve</w:t>
            </w:r>
          </w:p>
        </w:tc>
        <w:tc>
          <w:tcPr>
            <w:tcW w:w="1711" w:type="dxa"/>
            <w:gridSpan w:val="2"/>
          </w:tcPr>
          <w:p w:rsidR="00BC3942" w:rsidRDefault="00BC3942" w:rsidP="00635233">
            <w:r>
              <w:t>Free</w:t>
            </w:r>
          </w:p>
        </w:tc>
        <w:tc>
          <w:tcPr>
            <w:tcW w:w="850" w:type="dxa"/>
          </w:tcPr>
          <w:p w:rsidR="00BC3942" w:rsidRDefault="00BC3942" w:rsidP="00635233">
            <w:r>
              <w:t>Free</w:t>
            </w:r>
          </w:p>
        </w:tc>
        <w:tc>
          <w:tcPr>
            <w:tcW w:w="852" w:type="dxa"/>
          </w:tcPr>
          <w:p w:rsidR="00BC3942" w:rsidRDefault="00BC3942" w:rsidP="00635233">
            <w:r>
              <w:t>NO</w:t>
            </w:r>
          </w:p>
        </w:tc>
      </w:tr>
      <w:tr w:rsidR="00BC3942" w:rsidTr="00635233">
        <w:trPr>
          <w:cantSplit/>
          <w:trHeight w:val="209"/>
        </w:trPr>
        <w:tc>
          <w:tcPr>
            <w:tcW w:w="9741" w:type="dxa"/>
            <w:gridSpan w:val="14"/>
            <w:shd w:val="clear" w:color="auto" w:fill="7F7F7F"/>
            <w:textDirection w:val="btLr"/>
          </w:tcPr>
          <w:p w:rsidR="00BC3942" w:rsidRPr="007D33BE" w:rsidRDefault="00BC3942" w:rsidP="00635233">
            <w:pPr>
              <w:rPr>
                <w:sz w:val="16"/>
                <w:szCs w:val="16"/>
              </w:rPr>
            </w:pPr>
          </w:p>
        </w:tc>
      </w:tr>
      <w:tr w:rsidR="00BC3942" w:rsidTr="00BC3942">
        <w:trPr>
          <w:cantSplit/>
          <w:trHeight w:val="438"/>
        </w:trPr>
        <w:tc>
          <w:tcPr>
            <w:tcW w:w="822" w:type="dxa"/>
            <w:vMerge w:val="restart"/>
            <w:shd w:val="clear" w:color="auto" w:fill="8DB3E2"/>
            <w:textDirection w:val="btLr"/>
          </w:tcPr>
          <w:p w:rsidR="00BC3942" w:rsidRDefault="00BC3942" w:rsidP="00635233">
            <w:pPr>
              <w:ind w:left="113" w:right="113"/>
              <w:jc w:val="center"/>
            </w:pPr>
            <w:r>
              <w:t>Options</w:t>
            </w:r>
          </w:p>
        </w:tc>
        <w:tc>
          <w:tcPr>
            <w:tcW w:w="697" w:type="dxa"/>
          </w:tcPr>
          <w:p w:rsidR="00BC3942" w:rsidRPr="009E6F27" w:rsidRDefault="00BC3942" w:rsidP="00635233">
            <w:pPr>
              <w:jc w:val="center"/>
            </w:pPr>
            <w:r w:rsidRPr="009E6F27">
              <w:rPr>
                <w:b/>
              </w:rPr>
              <w:t>O</w:t>
            </w:r>
            <w:r w:rsidRPr="009E6F27">
              <w:t>BS</w:t>
            </w:r>
          </w:p>
        </w:tc>
        <w:tc>
          <w:tcPr>
            <w:tcW w:w="790" w:type="dxa"/>
          </w:tcPr>
          <w:p w:rsidR="00BC3942" w:rsidRPr="009E6F27" w:rsidRDefault="00BC3942" w:rsidP="00635233">
            <w:pPr>
              <w:jc w:val="center"/>
            </w:pPr>
            <w:r w:rsidRPr="009E6F27">
              <w:rPr>
                <w:b/>
              </w:rPr>
              <w:t>M</w:t>
            </w:r>
            <w:r w:rsidRPr="009E6F27">
              <w:t>OD</w:t>
            </w:r>
          </w:p>
        </w:tc>
        <w:tc>
          <w:tcPr>
            <w:tcW w:w="696" w:type="dxa"/>
            <w:gridSpan w:val="2"/>
          </w:tcPr>
          <w:p w:rsidR="00BC3942" w:rsidRPr="009E6F27" w:rsidRDefault="00BC3942" w:rsidP="00635233">
            <w:pPr>
              <w:jc w:val="center"/>
            </w:pPr>
            <w:r w:rsidRPr="009E6F27">
              <w:rPr>
                <w:b/>
              </w:rPr>
              <w:t>P</w:t>
            </w:r>
            <w:r w:rsidRPr="009E6F27">
              <w:t>AR</w:t>
            </w:r>
          </w:p>
        </w:tc>
        <w:tc>
          <w:tcPr>
            <w:tcW w:w="830" w:type="dxa"/>
          </w:tcPr>
          <w:p w:rsidR="00BC3942" w:rsidRPr="009E6F27" w:rsidRDefault="00BC3942" w:rsidP="00635233">
            <w:pPr>
              <w:jc w:val="center"/>
            </w:pPr>
            <w:r w:rsidRPr="009E6F27">
              <w:rPr>
                <w:b/>
              </w:rPr>
              <w:t>S</w:t>
            </w:r>
            <w:r w:rsidRPr="009E6F27">
              <w:t>CEN</w:t>
            </w:r>
          </w:p>
        </w:tc>
        <w:tc>
          <w:tcPr>
            <w:tcW w:w="763" w:type="dxa"/>
          </w:tcPr>
          <w:p w:rsidR="00BC3942" w:rsidRDefault="00BC3942" w:rsidP="00635233">
            <w:pPr>
              <w:jc w:val="center"/>
            </w:pPr>
            <w:r>
              <w:t>Other</w:t>
            </w:r>
          </w:p>
        </w:tc>
        <w:tc>
          <w:tcPr>
            <w:tcW w:w="1718" w:type="dxa"/>
            <w:gridSpan w:val="2"/>
            <w:shd w:val="clear" w:color="auto" w:fill="BFBFBF"/>
          </w:tcPr>
          <w:p w:rsidR="00BC3942" w:rsidRDefault="00BC3942" w:rsidP="00635233">
            <w:pPr>
              <w:jc w:val="center"/>
            </w:pPr>
          </w:p>
        </w:tc>
        <w:tc>
          <w:tcPr>
            <w:tcW w:w="1723" w:type="dxa"/>
            <w:gridSpan w:val="3"/>
            <w:shd w:val="clear" w:color="auto" w:fill="auto"/>
          </w:tcPr>
          <w:p w:rsidR="00BC3942" w:rsidRDefault="00BC3942" w:rsidP="00635233">
            <w:pPr>
              <w:jc w:val="center"/>
            </w:pPr>
            <w:r>
              <w:t>Single</w:t>
            </w:r>
          </w:p>
          <w:p w:rsidR="00BC3942" w:rsidRDefault="00BC3942" w:rsidP="00635233">
            <w:pPr>
              <w:jc w:val="center"/>
            </w:pPr>
            <w:r>
              <w:t>mode</w:t>
            </w:r>
          </w:p>
        </w:tc>
        <w:tc>
          <w:tcPr>
            <w:tcW w:w="1702" w:type="dxa"/>
            <w:gridSpan w:val="2"/>
          </w:tcPr>
          <w:p w:rsidR="00BC3942" w:rsidRDefault="00BC3942" w:rsidP="00635233">
            <w:pPr>
              <w:jc w:val="center"/>
            </w:pPr>
            <w:r>
              <w:t>Group</w:t>
            </w:r>
          </w:p>
          <w:p w:rsidR="00BC3942" w:rsidRDefault="00BC3942" w:rsidP="00635233">
            <w:pPr>
              <w:jc w:val="center"/>
            </w:pPr>
            <w:r>
              <w:t>Mode</w:t>
            </w:r>
          </w:p>
        </w:tc>
      </w:tr>
      <w:tr w:rsidR="00BC3942" w:rsidTr="00BC3942">
        <w:trPr>
          <w:cantSplit/>
          <w:trHeight w:val="516"/>
        </w:trPr>
        <w:tc>
          <w:tcPr>
            <w:tcW w:w="822" w:type="dxa"/>
            <w:vMerge/>
            <w:shd w:val="clear" w:color="auto" w:fill="8DB3E2"/>
            <w:textDirection w:val="btLr"/>
          </w:tcPr>
          <w:p w:rsidR="00BC3942" w:rsidRDefault="00BC3942" w:rsidP="00635233">
            <w:pPr>
              <w:ind w:left="113" w:right="113"/>
            </w:pPr>
          </w:p>
        </w:tc>
        <w:tc>
          <w:tcPr>
            <w:tcW w:w="697" w:type="dxa"/>
            <w:vAlign w:val="center"/>
          </w:tcPr>
          <w:p w:rsidR="00BC3942" w:rsidRDefault="00BC3942" w:rsidP="00635233">
            <w:pPr>
              <w:jc w:val="center"/>
            </w:pPr>
            <w:r>
              <w:t>X</w:t>
            </w:r>
          </w:p>
        </w:tc>
        <w:tc>
          <w:tcPr>
            <w:tcW w:w="790" w:type="dxa"/>
            <w:vAlign w:val="center"/>
          </w:tcPr>
          <w:p w:rsidR="00BC3942" w:rsidRDefault="00BC3942" w:rsidP="00635233">
            <w:pPr>
              <w:jc w:val="center"/>
            </w:pPr>
            <w:r>
              <w:t>X</w:t>
            </w:r>
          </w:p>
        </w:tc>
        <w:tc>
          <w:tcPr>
            <w:tcW w:w="696" w:type="dxa"/>
            <w:gridSpan w:val="2"/>
            <w:vAlign w:val="center"/>
          </w:tcPr>
          <w:p w:rsidR="00BC3942" w:rsidRDefault="00BC3942" w:rsidP="00635233">
            <w:pPr>
              <w:jc w:val="center"/>
            </w:pPr>
            <w:r>
              <w:t>X</w:t>
            </w:r>
          </w:p>
        </w:tc>
        <w:tc>
          <w:tcPr>
            <w:tcW w:w="830" w:type="dxa"/>
            <w:vAlign w:val="center"/>
          </w:tcPr>
          <w:p w:rsidR="00BC3942" w:rsidRDefault="00BC3942" w:rsidP="00635233">
            <w:pPr>
              <w:jc w:val="center"/>
            </w:pPr>
            <w:r>
              <w:t>X</w:t>
            </w:r>
          </w:p>
        </w:tc>
        <w:tc>
          <w:tcPr>
            <w:tcW w:w="763" w:type="dxa"/>
            <w:vAlign w:val="center"/>
          </w:tcPr>
          <w:p w:rsidR="00BC3942" w:rsidRDefault="00BC3942" w:rsidP="00635233">
            <w:pPr>
              <w:jc w:val="center"/>
            </w:pPr>
            <w:r>
              <w:t>O-M</w:t>
            </w:r>
          </w:p>
          <w:p w:rsidR="00BC3942" w:rsidRDefault="00BC3942" w:rsidP="00635233">
            <w:pPr>
              <w:jc w:val="center"/>
            </w:pPr>
            <w:r>
              <w:t>O-P</w:t>
            </w:r>
          </w:p>
        </w:tc>
        <w:tc>
          <w:tcPr>
            <w:tcW w:w="1718" w:type="dxa"/>
            <w:gridSpan w:val="2"/>
            <w:shd w:val="clear" w:color="auto" w:fill="BFBFBF"/>
            <w:vAlign w:val="center"/>
          </w:tcPr>
          <w:p w:rsidR="00BC3942" w:rsidRDefault="00BC3942" w:rsidP="00635233">
            <w:pPr>
              <w:jc w:val="center"/>
            </w:pPr>
          </w:p>
        </w:tc>
        <w:tc>
          <w:tcPr>
            <w:tcW w:w="1723" w:type="dxa"/>
            <w:gridSpan w:val="3"/>
            <w:shd w:val="clear" w:color="auto" w:fill="auto"/>
            <w:vAlign w:val="center"/>
          </w:tcPr>
          <w:p w:rsidR="00BC3942" w:rsidRDefault="00BC3942" w:rsidP="00635233">
            <w:pPr>
              <w:jc w:val="center"/>
            </w:pPr>
            <w:r>
              <w:t>YES</w:t>
            </w:r>
          </w:p>
        </w:tc>
        <w:tc>
          <w:tcPr>
            <w:tcW w:w="1702" w:type="dxa"/>
            <w:gridSpan w:val="2"/>
            <w:vAlign w:val="center"/>
          </w:tcPr>
          <w:p w:rsidR="00BC3942" w:rsidRDefault="00BC3942" w:rsidP="00635233">
            <w:pPr>
              <w:jc w:val="center"/>
            </w:pPr>
            <w:r>
              <w:t>NO</w:t>
            </w:r>
          </w:p>
        </w:tc>
      </w:tr>
    </w:tbl>
    <w:p w:rsidR="009647C0" w:rsidRDefault="009647C0" w:rsidP="009647C0">
      <w:r>
        <w:br w:type="page"/>
      </w:r>
    </w:p>
    <w:p w:rsidR="00C06DFC" w:rsidRDefault="00C06DFC"/>
    <w:tbl>
      <w:tblPr>
        <w:tblStyle w:val="TableGrid"/>
        <w:tblW w:w="0" w:type="auto"/>
        <w:tblLook w:val="04A0" w:firstRow="1" w:lastRow="0" w:firstColumn="1" w:lastColumn="0" w:noHBand="0" w:noVBand="1"/>
      </w:tblPr>
      <w:tblGrid>
        <w:gridCol w:w="822"/>
        <w:gridCol w:w="697"/>
        <w:gridCol w:w="790"/>
        <w:gridCol w:w="696"/>
        <w:gridCol w:w="830"/>
        <w:gridCol w:w="763"/>
        <w:gridCol w:w="1726"/>
        <w:gridCol w:w="1730"/>
        <w:gridCol w:w="1687"/>
      </w:tblGrid>
      <w:tr w:rsidR="00C06DFC" w:rsidTr="00F439F5">
        <w:tc>
          <w:tcPr>
            <w:tcW w:w="6323" w:type="dxa"/>
            <w:gridSpan w:val="7"/>
          </w:tcPr>
          <w:p w:rsidR="00C06DFC" w:rsidRPr="006931CB" w:rsidRDefault="00635233" w:rsidP="00F439F5">
            <w:pPr>
              <w:pStyle w:val="Heading2"/>
              <w:rPr>
                <w:b w:val="0"/>
                <w:sz w:val="32"/>
                <w:szCs w:val="32"/>
              </w:rPr>
            </w:pPr>
            <w:bookmarkStart w:id="244" w:name="_Toc340163155"/>
            <w:r>
              <w:t>TIME SERIES</w:t>
            </w:r>
            <w:bookmarkEnd w:id="244"/>
          </w:p>
        </w:tc>
        <w:tc>
          <w:tcPr>
            <w:tcW w:w="3418" w:type="dxa"/>
            <w:gridSpan w:val="2"/>
            <w:vAlign w:val="center"/>
          </w:tcPr>
          <w:p w:rsidR="00C06DFC" w:rsidRPr="006931CB" w:rsidRDefault="00F439F5" w:rsidP="00F439F5">
            <w:pPr>
              <w:jc w:val="center"/>
              <w:rPr>
                <w:sz w:val="28"/>
                <w:szCs w:val="28"/>
              </w:rPr>
            </w:pPr>
            <w:r w:rsidRPr="00F439F5">
              <w:rPr>
                <w:i/>
                <w:sz w:val="36"/>
                <w:szCs w:val="36"/>
              </w:rPr>
              <w:t>12</w:t>
            </w:r>
          </w:p>
        </w:tc>
      </w:tr>
      <w:tr w:rsidR="00C06DFC" w:rsidTr="00C06DFC">
        <w:tc>
          <w:tcPr>
            <w:tcW w:w="9741" w:type="dxa"/>
            <w:gridSpan w:val="9"/>
            <w:shd w:val="clear" w:color="auto" w:fill="D9D9D9"/>
          </w:tcPr>
          <w:p w:rsidR="00C06DFC" w:rsidRDefault="00C06DFC" w:rsidP="00C06DFC"/>
        </w:tc>
      </w:tr>
      <w:tr w:rsidR="00C06DFC" w:rsidTr="00F439F5">
        <w:trPr>
          <w:trHeight w:val="283"/>
        </w:trPr>
        <w:tc>
          <w:tcPr>
            <w:tcW w:w="6323" w:type="dxa"/>
            <w:gridSpan w:val="7"/>
            <w:vMerge w:val="restart"/>
          </w:tcPr>
          <w:p w:rsidR="00C06DFC" w:rsidRDefault="00F439F5" w:rsidP="00C06DFC">
            <w:pPr>
              <w:jc w:val="center"/>
            </w:pPr>
            <w:r>
              <w:rPr>
                <w:noProof/>
                <w:lang w:val="fr-FR" w:eastAsia="fr-FR"/>
              </w:rPr>
              <w:drawing>
                <wp:inline distT="0" distB="0" distL="0" distR="0" wp14:anchorId="3C24B71F" wp14:editId="6791E259">
                  <wp:extent cx="3447288" cy="27432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41">
                            <a:extLst>
                              <a:ext uri="{28A0092B-C50C-407E-A947-70E740481C1C}">
                                <a14:useLocalDpi xmlns:a14="http://schemas.microsoft.com/office/drawing/2010/main" val="0"/>
                              </a:ext>
                            </a:extLst>
                          </a:blip>
                          <a:stretch>
                            <a:fillRect/>
                          </a:stretch>
                        </pic:blipFill>
                        <pic:spPr>
                          <a:xfrm>
                            <a:off x="0" y="0"/>
                            <a:ext cx="3447288" cy="2743200"/>
                          </a:xfrm>
                          <a:prstGeom prst="rect">
                            <a:avLst/>
                          </a:prstGeom>
                        </pic:spPr>
                      </pic:pic>
                    </a:graphicData>
                  </a:graphic>
                </wp:inline>
              </w:drawing>
            </w:r>
          </w:p>
        </w:tc>
        <w:tc>
          <w:tcPr>
            <w:tcW w:w="1730" w:type="dxa"/>
          </w:tcPr>
          <w:p w:rsidR="00C06DFC" w:rsidRPr="009E6F27" w:rsidRDefault="00C06DFC" w:rsidP="00C06DFC">
            <w:pPr>
              <w:rPr>
                <w:b/>
              </w:rPr>
            </w:pPr>
            <w:r w:rsidRPr="009E6F27">
              <w:rPr>
                <w:b/>
              </w:rPr>
              <w:t>X axis</w:t>
            </w:r>
          </w:p>
        </w:tc>
        <w:tc>
          <w:tcPr>
            <w:tcW w:w="1688" w:type="dxa"/>
          </w:tcPr>
          <w:p w:rsidR="00C06DFC" w:rsidRDefault="00F439F5" w:rsidP="00C06DFC">
            <w:r>
              <w:t>Time</w:t>
            </w:r>
          </w:p>
        </w:tc>
      </w:tr>
      <w:tr w:rsidR="00C06DFC" w:rsidTr="00F439F5">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Y axis</w:t>
            </w:r>
          </w:p>
        </w:tc>
        <w:tc>
          <w:tcPr>
            <w:tcW w:w="1688" w:type="dxa"/>
          </w:tcPr>
          <w:p w:rsidR="00C06DFC" w:rsidRDefault="00F439F5" w:rsidP="00C06DFC">
            <w:r>
              <w:t>Values</w:t>
            </w:r>
          </w:p>
        </w:tc>
      </w:tr>
      <w:tr w:rsidR="00C06DFC" w:rsidTr="00C06DFC">
        <w:trPr>
          <w:trHeight w:val="57"/>
        </w:trPr>
        <w:tc>
          <w:tcPr>
            <w:tcW w:w="6323" w:type="dxa"/>
            <w:gridSpan w:val="7"/>
            <w:vMerge/>
          </w:tcPr>
          <w:p w:rsidR="00C06DFC" w:rsidRDefault="00C06DFC" w:rsidP="00C06DFC"/>
        </w:tc>
        <w:tc>
          <w:tcPr>
            <w:tcW w:w="3418" w:type="dxa"/>
            <w:gridSpan w:val="2"/>
            <w:shd w:val="clear" w:color="auto" w:fill="D9D9D9"/>
          </w:tcPr>
          <w:p w:rsidR="00C06DFC" w:rsidRPr="009E6F27" w:rsidRDefault="00C06DFC" w:rsidP="00C06DFC">
            <w:pPr>
              <w:rPr>
                <w:b/>
                <w:sz w:val="16"/>
                <w:szCs w:val="16"/>
              </w:rPr>
            </w:pPr>
          </w:p>
        </w:tc>
      </w:tr>
      <w:tr w:rsidR="00C06DFC" w:rsidTr="00C06DFC">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Parameters</w:t>
            </w:r>
          </w:p>
        </w:tc>
        <w:tc>
          <w:tcPr>
            <w:tcW w:w="1688" w:type="dxa"/>
          </w:tcPr>
          <w:p w:rsidR="00C06DFC" w:rsidRDefault="00C408B4" w:rsidP="00C06DFC">
            <w:r>
              <w:t>FREE</w:t>
            </w:r>
          </w:p>
        </w:tc>
      </w:tr>
      <w:tr w:rsidR="00C06DFC" w:rsidTr="00C06DFC">
        <w:trPr>
          <w:trHeight w:val="113"/>
        </w:trPr>
        <w:tc>
          <w:tcPr>
            <w:tcW w:w="6323" w:type="dxa"/>
            <w:gridSpan w:val="7"/>
            <w:vMerge/>
          </w:tcPr>
          <w:p w:rsidR="00C06DFC" w:rsidRDefault="00C06DFC" w:rsidP="00C06DFC"/>
        </w:tc>
        <w:tc>
          <w:tcPr>
            <w:tcW w:w="3418" w:type="dxa"/>
            <w:gridSpan w:val="2"/>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Daily Stats</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Season</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Day</w:t>
            </w:r>
          </w:p>
        </w:tc>
        <w:tc>
          <w:tcPr>
            <w:tcW w:w="1688" w:type="dxa"/>
          </w:tcPr>
          <w:p w:rsidR="00C06DFC" w:rsidRDefault="00C408B4" w:rsidP="00C06DFC">
            <w:r>
              <w:t>FREE</w:t>
            </w:r>
          </w:p>
        </w:tc>
      </w:tr>
      <w:tr w:rsidR="00C06DFC" w:rsidTr="00C06DFC">
        <w:trPr>
          <w:trHeight w:val="203"/>
        </w:trPr>
        <w:tc>
          <w:tcPr>
            <w:tcW w:w="6323" w:type="dxa"/>
            <w:gridSpan w:val="7"/>
            <w:vMerge/>
          </w:tcPr>
          <w:p w:rsidR="00C06DFC" w:rsidRDefault="00C06DFC" w:rsidP="00C06DFC"/>
        </w:tc>
        <w:tc>
          <w:tcPr>
            <w:tcW w:w="3418" w:type="dxa"/>
            <w:gridSpan w:val="2"/>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Threshold</w:t>
            </w:r>
          </w:p>
        </w:tc>
        <w:tc>
          <w:tcPr>
            <w:tcW w:w="1688" w:type="dxa"/>
          </w:tcPr>
          <w:p w:rsidR="00C06DFC" w:rsidRDefault="00F439F5" w:rsidP="00C06DFC">
            <w:r>
              <w:t>N\A</w:t>
            </w:r>
          </w:p>
        </w:tc>
      </w:tr>
      <w:tr w:rsidR="00C06DFC" w:rsidTr="00C06DFC">
        <w:trPr>
          <w:trHeight w:val="750"/>
        </w:trPr>
        <w:tc>
          <w:tcPr>
            <w:tcW w:w="6323" w:type="dxa"/>
            <w:gridSpan w:val="7"/>
            <w:vMerge/>
          </w:tcPr>
          <w:p w:rsidR="00C06DFC" w:rsidRDefault="00C06DFC" w:rsidP="00C06DFC"/>
        </w:tc>
        <w:tc>
          <w:tcPr>
            <w:tcW w:w="3418" w:type="dxa"/>
            <w:gridSpan w:val="2"/>
            <w:shd w:val="clear" w:color="auto" w:fill="D9D9D9"/>
          </w:tcPr>
          <w:p w:rsidR="00C06DFC" w:rsidRDefault="00C06DFC" w:rsidP="00C06DFC"/>
        </w:tc>
      </w:tr>
      <w:tr w:rsidR="00C06DFC" w:rsidTr="00C06DFC">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8"/>
          </w:tcPr>
          <w:p w:rsidR="00C06DFC" w:rsidRDefault="00C06DFC" w:rsidP="00C06DFC"/>
          <w:p w:rsidR="00C06DFC" w:rsidRDefault="00C06DFC" w:rsidP="00C06DFC"/>
        </w:tc>
      </w:tr>
      <w:tr w:rsidR="00C06DFC" w:rsidTr="00C06DFC">
        <w:trPr>
          <w:cantSplit/>
          <w:trHeight w:val="254"/>
        </w:trPr>
        <w:tc>
          <w:tcPr>
            <w:tcW w:w="9741" w:type="dxa"/>
            <w:gridSpan w:val="9"/>
            <w:shd w:val="clear" w:color="auto" w:fill="7F7F7F"/>
            <w:textDirection w:val="btLr"/>
          </w:tcPr>
          <w:p w:rsidR="00C06DFC" w:rsidRDefault="00C06DFC" w:rsidP="00C06DFC"/>
        </w:tc>
      </w:tr>
      <w:tr w:rsidR="00C06DFC" w:rsidTr="00F439F5">
        <w:trPr>
          <w:cantSplit/>
          <w:trHeight w:val="1440"/>
        </w:trPr>
        <w:tc>
          <w:tcPr>
            <w:tcW w:w="822" w:type="dxa"/>
            <w:shd w:val="clear" w:color="auto" w:fill="8DB3E2"/>
            <w:textDirection w:val="btLr"/>
          </w:tcPr>
          <w:p w:rsidR="00C06DFC" w:rsidRDefault="00C06DFC" w:rsidP="00C06DFC">
            <w:pPr>
              <w:ind w:left="113" w:right="113"/>
              <w:jc w:val="center"/>
            </w:pPr>
            <w:r>
              <w:t>MQO</w:t>
            </w:r>
          </w:p>
        </w:tc>
        <w:tc>
          <w:tcPr>
            <w:tcW w:w="8919" w:type="dxa"/>
            <w:gridSpan w:val="8"/>
            <w:vAlign w:val="center"/>
          </w:tcPr>
          <w:p w:rsidR="00C06DFC" w:rsidRDefault="00C06DFC" w:rsidP="00F439F5"/>
          <w:p w:rsidR="00C06DFC" w:rsidRPr="00A1515C" w:rsidRDefault="00F439F5" w:rsidP="00F439F5">
            <w:r>
              <w:t>N/A</w:t>
            </w:r>
          </w:p>
        </w:tc>
      </w:tr>
      <w:tr w:rsidR="00C06DFC" w:rsidTr="00C06DFC">
        <w:trPr>
          <w:cantSplit/>
          <w:trHeight w:val="209"/>
        </w:trPr>
        <w:tc>
          <w:tcPr>
            <w:tcW w:w="9741" w:type="dxa"/>
            <w:gridSpan w:val="9"/>
            <w:shd w:val="clear" w:color="auto" w:fill="7F7F7F"/>
            <w:textDirection w:val="btLr"/>
          </w:tcPr>
          <w:p w:rsidR="00C06DFC" w:rsidRPr="007D33BE" w:rsidRDefault="00C06DFC" w:rsidP="00C06DFC">
            <w:pPr>
              <w:rPr>
                <w:sz w:val="16"/>
                <w:szCs w:val="16"/>
              </w:rPr>
            </w:pPr>
          </w:p>
        </w:tc>
      </w:tr>
      <w:tr w:rsidR="00F439F5" w:rsidTr="00F439F5">
        <w:trPr>
          <w:cantSplit/>
          <w:trHeight w:val="438"/>
        </w:trPr>
        <w:tc>
          <w:tcPr>
            <w:tcW w:w="822" w:type="dxa"/>
            <w:vMerge w:val="restart"/>
            <w:shd w:val="clear" w:color="auto" w:fill="8DB3E2"/>
            <w:textDirection w:val="btLr"/>
          </w:tcPr>
          <w:p w:rsidR="00F439F5" w:rsidRDefault="00F439F5" w:rsidP="00C06DFC">
            <w:pPr>
              <w:ind w:left="113" w:right="113"/>
              <w:jc w:val="center"/>
            </w:pPr>
            <w:r>
              <w:t>Options</w:t>
            </w:r>
          </w:p>
        </w:tc>
        <w:tc>
          <w:tcPr>
            <w:tcW w:w="697" w:type="dxa"/>
          </w:tcPr>
          <w:p w:rsidR="00F439F5" w:rsidRPr="009E6F27" w:rsidRDefault="00F439F5" w:rsidP="00C06DFC">
            <w:pPr>
              <w:jc w:val="center"/>
            </w:pPr>
            <w:r w:rsidRPr="009E6F27">
              <w:rPr>
                <w:b/>
              </w:rPr>
              <w:t>O</w:t>
            </w:r>
            <w:r w:rsidRPr="009E6F27">
              <w:t>BS</w:t>
            </w:r>
          </w:p>
        </w:tc>
        <w:tc>
          <w:tcPr>
            <w:tcW w:w="790" w:type="dxa"/>
          </w:tcPr>
          <w:p w:rsidR="00F439F5" w:rsidRPr="009E6F27" w:rsidRDefault="00F439F5" w:rsidP="00C06DFC">
            <w:pPr>
              <w:jc w:val="center"/>
            </w:pPr>
            <w:r w:rsidRPr="009E6F27">
              <w:rPr>
                <w:b/>
              </w:rPr>
              <w:t>M</w:t>
            </w:r>
            <w:r w:rsidRPr="009E6F27">
              <w:t>OD</w:t>
            </w:r>
          </w:p>
        </w:tc>
        <w:tc>
          <w:tcPr>
            <w:tcW w:w="696" w:type="dxa"/>
          </w:tcPr>
          <w:p w:rsidR="00F439F5" w:rsidRPr="009E6F27" w:rsidRDefault="00F439F5" w:rsidP="00C06DFC">
            <w:pPr>
              <w:jc w:val="center"/>
            </w:pPr>
            <w:r w:rsidRPr="009E6F27">
              <w:rPr>
                <w:b/>
              </w:rPr>
              <w:t>P</w:t>
            </w:r>
            <w:r w:rsidRPr="009E6F27">
              <w:t>AR</w:t>
            </w:r>
          </w:p>
        </w:tc>
        <w:tc>
          <w:tcPr>
            <w:tcW w:w="830" w:type="dxa"/>
          </w:tcPr>
          <w:p w:rsidR="00F439F5" w:rsidRPr="009E6F27" w:rsidRDefault="00F439F5" w:rsidP="00C06DFC">
            <w:pPr>
              <w:jc w:val="center"/>
            </w:pPr>
            <w:r w:rsidRPr="009E6F27">
              <w:rPr>
                <w:b/>
              </w:rPr>
              <w:t>S</w:t>
            </w:r>
            <w:r w:rsidRPr="009E6F27">
              <w:t>CEN</w:t>
            </w:r>
          </w:p>
        </w:tc>
        <w:tc>
          <w:tcPr>
            <w:tcW w:w="763" w:type="dxa"/>
          </w:tcPr>
          <w:p w:rsidR="00F439F5" w:rsidRDefault="00F439F5" w:rsidP="00C06DFC">
            <w:pPr>
              <w:jc w:val="center"/>
            </w:pPr>
            <w:r>
              <w:t>Other</w:t>
            </w:r>
          </w:p>
        </w:tc>
        <w:tc>
          <w:tcPr>
            <w:tcW w:w="1727" w:type="dxa"/>
            <w:shd w:val="clear" w:color="auto" w:fill="BFBFBF"/>
          </w:tcPr>
          <w:p w:rsidR="00F439F5" w:rsidRDefault="00F439F5" w:rsidP="00C06DFC">
            <w:pPr>
              <w:jc w:val="center"/>
            </w:pPr>
          </w:p>
        </w:tc>
        <w:tc>
          <w:tcPr>
            <w:tcW w:w="1728" w:type="dxa"/>
            <w:shd w:val="clear" w:color="auto" w:fill="auto"/>
          </w:tcPr>
          <w:p w:rsidR="00F439F5" w:rsidRDefault="00F439F5" w:rsidP="00C06DFC">
            <w:pPr>
              <w:jc w:val="center"/>
            </w:pPr>
            <w:r>
              <w:t>Single</w:t>
            </w:r>
          </w:p>
          <w:p w:rsidR="00F439F5" w:rsidRDefault="00F439F5" w:rsidP="00C06DFC">
            <w:pPr>
              <w:jc w:val="center"/>
            </w:pPr>
            <w:r>
              <w:t>Mode</w:t>
            </w:r>
          </w:p>
        </w:tc>
        <w:tc>
          <w:tcPr>
            <w:tcW w:w="1688" w:type="dxa"/>
          </w:tcPr>
          <w:p w:rsidR="00F439F5" w:rsidRDefault="00F439F5" w:rsidP="00C06DFC">
            <w:pPr>
              <w:jc w:val="center"/>
            </w:pPr>
            <w:r>
              <w:t>Group</w:t>
            </w:r>
          </w:p>
          <w:p w:rsidR="00F439F5" w:rsidRDefault="00F439F5" w:rsidP="00C06DFC">
            <w:pPr>
              <w:jc w:val="center"/>
            </w:pPr>
            <w:r>
              <w:t>mode</w:t>
            </w:r>
          </w:p>
        </w:tc>
      </w:tr>
      <w:tr w:rsidR="00F439F5" w:rsidTr="00F439F5">
        <w:trPr>
          <w:cantSplit/>
          <w:trHeight w:val="516"/>
        </w:trPr>
        <w:tc>
          <w:tcPr>
            <w:tcW w:w="822" w:type="dxa"/>
            <w:vMerge/>
            <w:shd w:val="clear" w:color="auto" w:fill="8DB3E2"/>
            <w:textDirection w:val="btLr"/>
          </w:tcPr>
          <w:p w:rsidR="00F439F5" w:rsidRDefault="00F439F5" w:rsidP="00C06DFC">
            <w:pPr>
              <w:ind w:left="113" w:right="113"/>
            </w:pPr>
          </w:p>
        </w:tc>
        <w:tc>
          <w:tcPr>
            <w:tcW w:w="697" w:type="dxa"/>
            <w:vAlign w:val="center"/>
          </w:tcPr>
          <w:p w:rsidR="00F439F5" w:rsidRDefault="00F439F5" w:rsidP="00F439F5">
            <w:pPr>
              <w:jc w:val="center"/>
            </w:pPr>
          </w:p>
        </w:tc>
        <w:tc>
          <w:tcPr>
            <w:tcW w:w="790" w:type="dxa"/>
            <w:vAlign w:val="center"/>
          </w:tcPr>
          <w:p w:rsidR="00F439F5" w:rsidRDefault="00F439F5" w:rsidP="00F439F5">
            <w:pPr>
              <w:jc w:val="center"/>
            </w:pPr>
            <w:r>
              <w:t>X</w:t>
            </w:r>
          </w:p>
        </w:tc>
        <w:tc>
          <w:tcPr>
            <w:tcW w:w="696" w:type="dxa"/>
            <w:vAlign w:val="center"/>
          </w:tcPr>
          <w:p w:rsidR="00F439F5" w:rsidRDefault="00F439F5" w:rsidP="00F439F5">
            <w:pPr>
              <w:jc w:val="center"/>
            </w:pPr>
          </w:p>
        </w:tc>
        <w:tc>
          <w:tcPr>
            <w:tcW w:w="830" w:type="dxa"/>
            <w:vAlign w:val="center"/>
          </w:tcPr>
          <w:p w:rsidR="00F439F5" w:rsidRDefault="00F439F5" w:rsidP="00F439F5">
            <w:pPr>
              <w:jc w:val="center"/>
            </w:pPr>
            <w:r>
              <w:t>X</w:t>
            </w:r>
          </w:p>
        </w:tc>
        <w:tc>
          <w:tcPr>
            <w:tcW w:w="763" w:type="dxa"/>
            <w:vAlign w:val="center"/>
          </w:tcPr>
          <w:p w:rsidR="00F439F5" w:rsidRDefault="00F439F5" w:rsidP="00F439F5">
            <w:pPr>
              <w:jc w:val="center"/>
            </w:pPr>
          </w:p>
        </w:tc>
        <w:tc>
          <w:tcPr>
            <w:tcW w:w="1727" w:type="dxa"/>
            <w:shd w:val="clear" w:color="auto" w:fill="BFBFBF"/>
            <w:vAlign w:val="center"/>
          </w:tcPr>
          <w:p w:rsidR="00F439F5" w:rsidRDefault="00F439F5" w:rsidP="00F439F5">
            <w:pPr>
              <w:jc w:val="center"/>
            </w:pPr>
          </w:p>
        </w:tc>
        <w:tc>
          <w:tcPr>
            <w:tcW w:w="1728" w:type="dxa"/>
            <w:shd w:val="clear" w:color="auto" w:fill="auto"/>
            <w:vAlign w:val="center"/>
          </w:tcPr>
          <w:p w:rsidR="00F439F5" w:rsidRDefault="00F439F5" w:rsidP="00F439F5">
            <w:pPr>
              <w:jc w:val="center"/>
            </w:pPr>
            <w:r>
              <w:t>YES</w:t>
            </w:r>
          </w:p>
        </w:tc>
        <w:tc>
          <w:tcPr>
            <w:tcW w:w="1688" w:type="dxa"/>
            <w:vAlign w:val="center"/>
          </w:tcPr>
          <w:p w:rsidR="00F439F5" w:rsidRDefault="00F439F5" w:rsidP="00F439F5">
            <w:pPr>
              <w:jc w:val="center"/>
            </w:pPr>
            <w:r>
              <w:t>NO</w:t>
            </w:r>
          </w:p>
        </w:tc>
      </w:tr>
    </w:tbl>
    <w:p w:rsidR="00F439F5" w:rsidRDefault="00F439F5"/>
    <w:p w:rsidR="00F439F5" w:rsidRDefault="00F439F5">
      <w:r>
        <w:br w:type="page"/>
      </w:r>
    </w:p>
    <w:p w:rsidR="00F439F5" w:rsidRDefault="00F439F5"/>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62"/>
        <w:gridCol w:w="14"/>
        <w:gridCol w:w="1388"/>
        <w:gridCol w:w="327"/>
        <w:gridCol w:w="840"/>
        <w:gridCol w:w="845"/>
      </w:tblGrid>
      <w:tr w:rsidR="00F439F5" w:rsidTr="003B6E5B">
        <w:tc>
          <w:tcPr>
            <w:tcW w:w="6326" w:type="dxa"/>
            <w:gridSpan w:val="9"/>
          </w:tcPr>
          <w:p w:rsidR="00F439F5" w:rsidRPr="006931CB" w:rsidRDefault="00F439F5" w:rsidP="007C2B38">
            <w:pPr>
              <w:pStyle w:val="Heading2"/>
              <w:rPr>
                <w:b w:val="0"/>
                <w:sz w:val="32"/>
                <w:szCs w:val="32"/>
              </w:rPr>
            </w:pPr>
            <w:bookmarkStart w:id="245" w:name="_Toc340163156"/>
            <w:r w:rsidRPr="00F439F5">
              <w:t>TARGET</w:t>
            </w:r>
            <w:r>
              <w:t xml:space="preserve"> </w:t>
            </w:r>
            <w:r w:rsidRPr="00F439F5">
              <w:rPr>
                <w:b w:val="0"/>
              </w:rPr>
              <w:t>(</w:t>
            </w:r>
            <w:r w:rsidR="007C2B38">
              <w:rPr>
                <w:b w:val="0"/>
              </w:rPr>
              <w:t>8H Max</w:t>
            </w:r>
            <w:r w:rsidRPr="00F439F5">
              <w:rPr>
                <w:b w:val="0"/>
              </w:rPr>
              <w:t xml:space="preserve">, </w:t>
            </w:r>
            <w:r w:rsidR="007C2B38">
              <w:rPr>
                <w:b w:val="0"/>
              </w:rPr>
              <w:t>Daily</w:t>
            </w:r>
            <w:r>
              <w:rPr>
                <w:b w:val="0"/>
              </w:rPr>
              <w:t xml:space="preserve">, </w:t>
            </w:r>
            <w:r w:rsidR="007C2B38">
              <w:rPr>
                <w:b w:val="0"/>
              </w:rPr>
              <w:t>Hourly</w:t>
            </w:r>
            <w:r w:rsidRPr="00F439F5">
              <w:rPr>
                <w:b w:val="0"/>
              </w:rPr>
              <w:t>)</w:t>
            </w:r>
            <w:bookmarkEnd w:id="245"/>
          </w:p>
        </w:tc>
        <w:tc>
          <w:tcPr>
            <w:tcW w:w="3415" w:type="dxa"/>
            <w:gridSpan w:val="5"/>
            <w:vAlign w:val="center"/>
          </w:tcPr>
          <w:p w:rsidR="00F439F5" w:rsidRPr="006931CB" w:rsidRDefault="00F439F5" w:rsidP="003B6E5B">
            <w:pPr>
              <w:jc w:val="center"/>
              <w:rPr>
                <w:sz w:val="28"/>
                <w:szCs w:val="28"/>
              </w:rPr>
            </w:pPr>
            <w:r w:rsidRPr="00F439F5">
              <w:rPr>
                <w:i/>
                <w:sz w:val="36"/>
                <w:szCs w:val="36"/>
              </w:rPr>
              <w:t>21,52,81</w:t>
            </w:r>
          </w:p>
        </w:tc>
      </w:tr>
      <w:tr w:rsidR="00F439F5" w:rsidTr="00F439F5">
        <w:tc>
          <w:tcPr>
            <w:tcW w:w="9741" w:type="dxa"/>
            <w:gridSpan w:val="14"/>
            <w:shd w:val="clear" w:color="auto" w:fill="D9D9D9"/>
          </w:tcPr>
          <w:p w:rsidR="00F439F5" w:rsidRDefault="00F439F5" w:rsidP="00F439F5"/>
        </w:tc>
      </w:tr>
      <w:tr w:rsidR="00F439F5" w:rsidTr="00F439F5">
        <w:trPr>
          <w:trHeight w:val="283"/>
        </w:trPr>
        <w:tc>
          <w:tcPr>
            <w:tcW w:w="6326" w:type="dxa"/>
            <w:gridSpan w:val="9"/>
            <w:vMerge w:val="restart"/>
          </w:tcPr>
          <w:p w:rsidR="00F439F5" w:rsidRDefault="00F439F5" w:rsidP="00F439F5">
            <w:pPr>
              <w:jc w:val="center"/>
            </w:pPr>
            <w:r>
              <w:rPr>
                <w:noProof/>
                <w:lang w:val="fr-FR" w:eastAsia="fr-FR"/>
              </w:rPr>
              <w:drawing>
                <wp:inline distT="0" distB="0" distL="0" distR="0" wp14:anchorId="62A5521D" wp14:editId="7B4BFDF2">
                  <wp:extent cx="3390900" cy="2705100"/>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900" cy="2705100"/>
                          </a:xfrm>
                          <a:prstGeom prst="rect">
                            <a:avLst/>
                          </a:prstGeom>
                          <a:noFill/>
                          <a:ln>
                            <a:noFill/>
                          </a:ln>
                        </pic:spPr>
                      </pic:pic>
                    </a:graphicData>
                  </a:graphic>
                </wp:inline>
              </w:drawing>
            </w:r>
          </w:p>
        </w:tc>
        <w:tc>
          <w:tcPr>
            <w:tcW w:w="1402" w:type="dxa"/>
            <w:gridSpan w:val="2"/>
          </w:tcPr>
          <w:p w:rsidR="00F439F5" w:rsidRPr="009E6F27" w:rsidRDefault="00F439F5" w:rsidP="00F439F5">
            <w:pPr>
              <w:rPr>
                <w:b/>
              </w:rPr>
            </w:pPr>
            <w:r w:rsidRPr="009E6F27">
              <w:rPr>
                <w:b/>
              </w:rPr>
              <w:t>X axis</w:t>
            </w:r>
          </w:p>
        </w:tc>
        <w:tc>
          <w:tcPr>
            <w:tcW w:w="2013" w:type="dxa"/>
            <w:gridSpan w:val="3"/>
          </w:tcPr>
          <w:p w:rsidR="00F439F5" w:rsidRDefault="00F439F5" w:rsidP="00F439F5">
            <w:r>
              <w:t>CRMSE / 2RMS</w:t>
            </w:r>
            <w:r w:rsidRPr="005A371E">
              <w:rPr>
                <w:vertAlign w:val="subscript"/>
              </w:rPr>
              <w:t>U</w:t>
            </w:r>
          </w:p>
        </w:tc>
      </w:tr>
      <w:tr w:rsidR="00F439F5" w:rsidTr="00F439F5">
        <w:trPr>
          <w:trHeight w:val="283"/>
        </w:trPr>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Y axis</w:t>
            </w:r>
          </w:p>
        </w:tc>
        <w:tc>
          <w:tcPr>
            <w:tcW w:w="2013" w:type="dxa"/>
            <w:gridSpan w:val="3"/>
          </w:tcPr>
          <w:p w:rsidR="00F439F5" w:rsidRDefault="00F439F5" w:rsidP="00F439F5">
            <w:r>
              <w:t>BIAS / 2RMS</w:t>
            </w:r>
            <w:r w:rsidRPr="005A371E">
              <w:rPr>
                <w:vertAlign w:val="subscript"/>
              </w:rPr>
              <w:t>U</w:t>
            </w:r>
          </w:p>
        </w:tc>
      </w:tr>
      <w:tr w:rsidR="00F439F5" w:rsidTr="00F439F5">
        <w:trPr>
          <w:trHeight w:val="57"/>
        </w:trPr>
        <w:tc>
          <w:tcPr>
            <w:tcW w:w="6326" w:type="dxa"/>
            <w:gridSpan w:val="9"/>
            <w:vMerge/>
          </w:tcPr>
          <w:p w:rsidR="00F439F5" w:rsidRDefault="00F439F5" w:rsidP="00F439F5"/>
        </w:tc>
        <w:tc>
          <w:tcPr>
            <w:tcW w:w="3415" w:type="dxa"/>
            <w:gridSpan w:val="5"/>
            <w:shd w:val="clear" w:color="auto" w:fill="D9D9D9"/>
          </w:tcPr>
          <w:p w:rsidR="00F439F5" w:rsidRPr="009E6F27" w:rsidRDefault="00F439F5" w:rsidP="00F439F5">
            <w:pPr>
              <w:rPr>
                <w:b/>
                <w:sz w:val="16"/>
                <w:szCs w:val="16"/>
              </w:rPr>
            </w:pPr>
          </w:p>
        </w:tc>
      </w:tr>
      <w:tr w:rsidR="00F439F5" w:rsidTr="00F439F5">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Parameters</w:t>
            </w:r>
          </w:p>
        </w:tc>
        <w:tc>
          <w:tcPr>
            <w:tcW w:w="2013" w:type="dxa"/>
            <w:gridSpan w:val="3"/>
          </w:tcPr>
          <w:p w:rsidR="00F439F5" w:rsidRDefault="00F439F5" w:rsidP="00F439F5">
            <w:r>
              <w:t>NO2, O3, PM10</w:t>
            </w:r>
          </w:p>
        </w:tc>
      </w:tr>
      <w:tr w:rsidR="00F439F5" w:rsidTr="00F439F5">
        <w:trPr>
          <w:trHeight w:val="113"/>
        </w:trPr>
        <w:tc>
          <w:tcPr>
            <w:tcW w:w="6326" w:type="dxa"/>
            <w:gridSpan w:val="9"/>
            <w:vMerge/>
          </w:tcPr>
          <w:p w:rsidR="00F439F5" w:rsidRDefault="00F439F5" w:rsidP="00F439F5"/>
        </w:tc>
        <w:tc>
          <w:tcPr>
            <w:tcW w:w="3415" w:type="dxa"/>
            <w:gridSpan w:val="5"/>
            <w:shd w:val="clear" w:color="auto" w:fill="D9D9D9"/>
          </w:tcPr>
          <w:p w:rsidR="00F439F5" w:rsidRPr="009E6F27" w:rsidRDefault="00F439F5" w:rsidP="00F439F5">
            <w:pPr>
              <w:rPr>
                <w:b/>
                <w:sz w:val="16"/>
                <w:szCs w:val="16"/>
              </w:rPr>
            </w:pPr>
          </w:p>
        </w:tc>
      </w:tr>
      <w:tr w:rsidR="00F439F5" w:rsidTr="00F439F5">
        <w:trPr>
          <w:trHeight w:val="283"/>
        </w:trPr>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 xml:space="preserve">Time </w:t>
            </w:r>
            <w:proofErr w:type="spellStart"/>
            <w:r w:rsidRPr="009E6F27">
              <w:rPr>
                <w:b/>
              </w:rPr>
              <w:t>Avg</w:t>
            </w:r>
            <w:proofErr w:type="spellEnd"/>
          </w:p>
        </w:tc>
        <w:tc>
          <w:tcPr>
            <w:tcW w:w="2013" w:type="dxa"/>
            <w:gridSpan w:val="3"/>
            <w:vMerge w:val="restart"/>
            <w:vAlign w:val="center"/>
          </w:tcPr>
          <w:p w:rsidR="00F439F5" w:rsidRDefault="00F439F5" w:rsidP="00F439F5">
            <w:r>
              <w:t>See MQO below</w:t>
            </w:r>
          </w:p>
        </w:tc>
      </w:tr>
      <w:tr w:rsidR="00F439F5" w:rsidTr="00F439F5">
        <w:trPr>
          <w:trHeight w:val="283"/>
        </w:trPr>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Daily Stats</w:t>
            </w:r>
          </w:p>
        </w:tc>
        <w:tc>
          <w:tcPr>
            <w:tcW w:w="2013" w:type="dxa"/>
            <w:gridSpan w:val="3"/>
            <w:vMerge/>
          </w:tcPr>
          <w:p w:rsidR="00F439F5" w:rsidRDefault="00F439F5" w:rsidP="00F439F5"/>
        </w:tc>
      </w:tr>
      <w:tr w:rsidR="00F439F5" w:rsidTr="00F439F5">
        <w:trPr>
          <w:trHeight w:val="283"/>
        </w:trPr>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Season</w:t>
            </w:r>
          </w:p>
        </w:tc>
        <w:tc>
          <w:tcPr>
            <w:tcW w:w="2013" w:type="dxa"/>
            <w:gridSpan w:val="3"/>
            <w:vMerge/>
          </w:tcPr>
          <w:p w:rsidR="00F439F5" w:rsidRDefault="00F439F5" w:rsidP="00F439F5"/>
        </w:tc>
      </w:tr>
      <w:tr w:rsidR="00F439F5" w:rsidTr="00F439F5">
        <w:trPr>
          <w:trHeight w:val="283"/>
        </w:trPr>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Day</w:t>
            </w:r>
          </w:p>
        </w:tc>
        <w:tc>
          <w:tcPr>
            <w:tcW w:w="2013" w:type="dxa"/>
            <w:gridSpan w:val="3"/>
            <w:vMerge/>
          </w:tcPr>
          <w:p w:rsidR="00F439F5" w:rsidRDefault="00F439F5" w:rsidP="00F439F5"/>
        </w:tc>
      </w:tr>
      <w:tr w:rsidR="00F439F5" w:rsidTr="00F439F5">
        <w:trPr>
          <w:trHeight w:val="203"/>
        </w:trPr>
        <w:tc>
          <w:tcPr>
            <w:tcW w:w="6326" w:type="dxa"/>
            <w:gridSpan w:val="9"/>
            <w:vMerge/>
          </w:tcPr>
          <w:p w:rsidR="00F439F5" w:rsidRDefault="00F439F5" w:rsidP="00F439F5"/>
        </w:tc>
        <w:tc>
          <w:tcPr>
            <w:tcW w:w="3415" w:type="dxa"/>
            <w:gridSpan w:val="5"/>
            <w:shd w:val="clear" w:color="auto" w:fill="D9D9D9"/>
          </w:tcPr>
          <w:p w:rsidR="00F439F5" w:rsidRPr="009E6F27" w:rsidRDefault="00F439F5" w:rsidP="00F439F5">
            <w:pPr>
              <w:rPr>
                <w:b/>
                <w:sz w:val="16"/>
                <w:szCs w:val="16"/>
              </w:rPr>
            </w:pPr>
          </w:p>
        </w:tc>
      </w:tr>
      <w:tr w:rsidR="00F439F5" w:rsidTr="00F439F5">
        <w:trPr>
          <w:trHeight w:val="283"/>
        </w:trPr>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Threshold</w:t>
            </w:r>
          </w:p>
        </w:tc>
        <w:tc>
          <w:tcPr>
            <w:tcW w:w="2013" w:type="dxa"/>
            <w:gridSpan w:val="3"/>
          </w:tcPr>
          <w:p w:rsidR="00F439F5" w:rsidRDefault="00F439F5" w:rsidP="00F439F5">
            <w:r>
              <w:t>N/A</w:t>
            </w:r>
          </w:p>
        </w:tc>
      </w:tr>
      <w:tr w:rsidR="00F439F5" w:rsidTr="00F439F5">
        <w:trPr>
          <w:trHeight w:val="750"/>
        </w:trPr>
        <w:tc>
          <w:tcPr>
            <w:tcW w:w="6326" w:type="dxa"/>
            <w:gridSpan w:val="9"/>
            <w:vMerge/>
          </w:tcPr>
          <w:p w:rsidR="00F439F5" w:rsidRDefault="00F439F5" w:rsidP="00F439F5"/>
        </w:tc>
        <w:tc>
          <w:tcPr>
            <w:tcW w:w="3415" w:type="dxa"/>
            <w:gridSpan w:val="5"/>
            <w:shd w:val="clear" w:color="auto" w:fill="D9D9D9"/>
          </w:tcPr>
          <w:p w:rsidR="00F439F5" w:rsidRDefault="00F439F5" w:rsidP="00F439F5"/>
        </w:tc>
      </w:tr>
      <w:tr w:rsidR="00F439F5" w:rsidTr="00F439F5">
        <w:trPr>
          <w:cantSplit/>
          <w:trHeight w:val="1543"/>
        </w:trPr>
        <w:tc>
          <w:tcPr>
            <w:tcW w:w="822" w:type="dxa"/>
            <w:shd w:val="clear" w:color="auto" w:fill="8DB3E2"/>
            <w:textDirection w:val="btLr"/>
          </w:tcPr>
          <w:p w:rsidR="00F439F5" w:rsidRDefault="00F439F5" w:rsidP="00F439F5">
            <w:pPr>
              <w:ind w:left="113" w:right="113"/>
              <w:jc w:val="center"/>
            </w:pPr>
            <w:r>
              <w:t>Description</w:t>
            </w:r>
          </w:p>
        </w:tc>
        <w:tc>
          <w:tcPr>
            <w:tcW w:w="8919" w:type="dxa"/>
            <w:gridSpan w:val="13"/>
          </w:tcPr>
          <w:p w:rsidR="00F439F5" w:rsidRDefault="00F439F5" w:rsidP="00F439F5"/>
          <w:p w:rsidR="00F439F5" w:rsidRDefault="00F439F5" w:rsidP="008141C8">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F80C77">
              <w:rPr>
                <w:vertAlign w:val="subscript"/>
              </w:rPr>
              <w:t>U</w:t>
            </w:r>
            <w:r>
              <w:t xml:space="preserve"> ratios of 0.5 and 1, respectively. The number of stations fulfilling RMSE/2RMS</w:t>
            </w:r>
            <w:r w:rsidRPr="005A371E">
              <w:rPr>
                <w:vertAlign w:val="subscript"/>
              </w:rPr>
              <w:t>U</w:t>
            </w:r>
            <w:r>
              <w:t xml:space="preserve"> &lt; 1 is indicated in the upper left part of the diagram and should be larger than 90%. </w:t>
            </w:r>
            <w:r w:rsidR="008141C8">
              <w:t>The Target diagram is only available with associated MQO (see below). This diagram is not available for yearly average values. More details can be found in Section 5.1.</w:t>
            </w:r>
          </w:p>
          <w:p w:rsidR="00F439F5" w:rsidRDefault="00F439F5" w:rsidP="00F439F5"/>
        </w:tc>
      </w:tr>
      <w:tr w:rsidR="00F439F5" w:rsidTr="00F439F5">
        <w:trPr>
          <w:cantSplit/>
          <w:trHeight w:val="254"/>
        </w:trPr>
        <w:tc>
          <w:tcPr>
            <w:tcW w:w="9741" w:type="dxa"/>
            <w:gridSpan w:val="14"/>
            <w:shd w:val="clear" w:color="auto" w:fill="7F7F7F"/>
            <w:textDirection w:val="btLr"/>
          </w:tcPr>
          <w:p w:rsidR="00F439F5" w:rsidRDefault="00F439F5" w:rsidP="00F439F5"/>
        </w:tc>
      </w:tr>
      <w:tr w:rsidR="008141C8" w:rsidTr="00F439F5">
        <w:trPr>
          <w:cantSplit/>
          <w:trHeight w:val="231"/>
        </w:trPr>
        <w:tc>
          <w:tcPr>
            <w:tcW w:w="822" w:type="dxa"/>
            <w:vMerge w:val="restart"/>
            <w:shd w:val="clear" w:color="auto" w:fill="8DB3E2"/>
            <w:textDirection w:val="btLr"/>
          </w:tcPr>
          <w:p w:rsidR="008141C8" w:rsidRDefault="008141C8" w:rsidP="00F439F5">
            <w:pPr>
              <w:ind w:left="113" w:right="113"/>
              <w:jc w:val="center"/>
            </w:pPr>
            <w:r>
              <w:t>MQO</w:t>
            </w:r>
          </w:p>
        </w:tc>
        <w:tc>
          <w:tcPr>
            <w:tcW w:w="8919" w:type="dxa"/>
            <w:gridSpan w:val="13"/>
          </w:tcPr>
          <w:p w:rsidR="008141C8" w:rsidRDefault="008141C8" w:rsidP="00F439F5"/>
          <w:p w:rsidR="008141C8" w:rsidRDefault="008141C8" w:rsidP="008141C8">
            <w:pPr>
              <w:jc w:val="both"/>
            </w:pPr>
            <w:r>
              <w:t xml:space="preserve">The green shaded area corresponds </w:t>
            </w:r>
            <w:proofErr w:type="gramStart"/>
            <w:r>
              <w:t xml:space="preserve">to </w:t>
            </w:r>
            <w:proofErr w:type="gramEnd"/>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xml:space="preserve">. The CRMSE related </w:t>
            </w:r>
            <w:proofErr w:type="gramStart"/>
            <w:r>
              <w:t>error are</w:t>
            </w:r>
            <w:proofErr w:type="gramEnd"/>
            <w:r>
              <w:t xml:space="preserve"> examined to see whether it is dominated by R or by SD. The following ratio is used to assign a given station either to the left or right side of the target diagram (see section 4.3 and METHOD2012 for more details)</w:t>
            </w:r>
          </w:p>
          <w:p w:rsidR="008141C8" w:rsidRPr="00A058BB" w:rsidRDefault="008141C8" w:rsidP="008141C8">
            <w:pPr>
              <w:jc w:val="both"/>
            </w:pPr>
            <w:r w:rsidRPr="002C788E">
              <w:rPr>
                <w:position w:val="-34"/>
              </w:rPr>
              <w:object w:dxaOrig="4440" w:dyaOrig="760">
                <v:shape id="_x0000_i1034" type="#_x0000_t75" style="width:244.5pt;height:41.25pt" o:ole="">
                  <v:imagedata r:id="rId43" o:title=""/>
                </v:shape>
                <o:OLEObject Type="Embed" ProgID="Equation.3" ShapeID="_x0000_i1034" DrawAspect="Content" ObjectID="_1414938363" r:id="rId44"/>
              </w:object>
            </w:r>
          </w:p>
          <w:p w:rsidR="008141C8" w:rsidRPr="00A1515C" w:rsidRDefault="008141C8" w:rsidP="00F439F5"/>
        </w:tc>
      </w:tr>
      <w:tr w:rsidR="008141C8" w:rsidTr="00F439F5">
        <w:trPr>
          <w:cantSplit/>
          <w:trHeight w:val="230"/>
        </w:trPr>
        <w:tc>
          <w:tcPr>
            <w:tcW w:w="822" w:type="dxa"/>
            <w:vMerge/>
            <w:shd w:val="clear" w:color="auto" w:fill="8DB3E2"/>
            <w:textDirection w:val="btLr"/>
          </w:tcPr>
          <w:p w:rsidR="008141C8" w:rsidRDefault="008141C8" w:rsidP="00F439F5">
            <w:pPr>
              <w:ind w:left="113" w:right="113"/>
              <w:jc w:val="center"/>
            </w:pPr>
          </w:p>
        </w:tc>
        <w:tc>
          <w:tcPr>
            <w:tcW w:w="8919" w:type="dxa"/>
            <w:gridSpan w:val="13"/>
            <w:shd w:val="clear" w:color="auto" w:fill="D9D9D9"/>
          </w:tcPr>
          <w:p w:rsidR="008141C8" w:rsidRPr="00A1515C" w:rsidRDefault="008141C8" w:rsidP="00F439F5">
            <w:pPr>
              <w:rPr>
                <w:sz w:val="16"/>
                <w:szCs w:val="16"/>
              </w:rPr>
            </w:pPr>
            <w:r>
              <w:rPr>
                <w:sz w:val="16"/>
                <w:szCs w:val="16"/>
              </w:rPr>
              <w:t>MQO are valid for the following parameters/ time statistic choices</w:t>
            </w:r>
          </w:p>
        </w:tc>
      </w:tr>
      <w:tr w:rsidR="008141C8" w:rsidTr="00F439F5">
        <w:trPr>
          <w:cantSplit/>
          <w:trHeight w:val="231"/>
        </w:trPr>
        <w:tc>
          <w:tcPr>
            <w:tcW w:w="822" w:type="dxa"/>
            <w:vMerge/>
            <w:shd w:val="clear" w:color="auto" w:fill="8DB3E2"/>
            <w:textDirection w:val="btLr"/>
          </w:tcPr>
          <w:p w:rsidR="008141C8" w:rsidRDefault="008141C8" w:rsidP="00F439F5">
            <w:pPr>
              <w:ind w:left="113" w:right="113"/>
              <w:jc w:val="center"/>
            </w:pPr>
          </w:p>
        </w:tc>
        <w:tc>
          <w:tcPr>
            <w:tcW w:w="1938" w:type="dxa"/>
            <w:gridSpan w:val="3"/>
          </w:tcPr>
          <w:p w:rsidR="008141C8" w:rsidRPr="007D33BE" w:rsidRDefault="008141C8" w:rsidP="00F439F5">
            <w:pPr>
              <w:rPr>
                <w:i/>
              </w:rPr>
            </w:pPr>
            <w:r w:rsidRPr="007D33BE">
              <w:rPr>
                <w:i/>
              </w:rPr>
              <w:t>Parameter</w:t>
            </w:r>
          </w:p>
        </w:tc>
        <w:tc>
          <w:tcPr>
            <w:tcW w:w="1905" w:type="dxa"/>
            <w:gridSpan w:val="4"/>
          </w:tcPr>
          <w:p w:rsidR="008141C8" w:rsidRPr="007D33BE" w:rsidRDefault="008141C8" w:rsidP="00F439F5">
            <w:pPr>
              <w:rPr>
                <w:i/>
              </w:rPr>
            </w:pPr>
            <w:r w:rsidRPr="007D33BE">
              <w:rPr>
                <w:i/>
              </w:rPr>
              <w:t xml:space="preserve">Time </w:t>
            </w:r>
            <w:proofErr w:type="spellStart"/>
            <w:r w:rsidRPr="007D33BE">
              <w:rPr>
                <w:i/>
              </w:rPr>
              <w:t>Avg</w:t>
            </w:r>
            <w:proofErr w:type="spellEnd"/>
          </w:p>
        </w:tc>
        <w:tc>
          <w:tcPr>
            <w:tcW w:w="1677" w:type="dxa"/>
            <w:gridSpan w:val="2"/>
          </w:tcPr>
          <w:p w:rsidR="008141C8" w:rsidRPr="007D33BE" w:rsidRDefault="008141C8" w:rsidP="00F439F5">
            <w:pPr>
              <w:rPr>
                <w:i/>
              </w:rPr>
            </w:pPr>
            <w:r w:rsidRPr="007D33BE">
              <w:rPr>
                <w:i/>
              </w:rPr>
              <w:t>Daily Stats</w:t>
            </w:r>
          </w:p>
        </w:tc>
        <w:tc>
          <w:tcPr>
            <w:tcW w:w="1716" w:type="dxa"/>
            <w:gridSpan w:val="2"/>
          </w:tcPr>
          <w:p w:rsidR="008141C8" w:rsidRPr="007D33BE" w:rsidRDefault="008141C8" w:rsidP="00F439F5">
            <w:pPr>
              <w:rPr>
                <w:i/>
              </w:rPr>
            </w:pPr>
            <w:r w:rsidRPr="007D33BE">
              <w:rPr>
                <w:i/>
              </w:rPr>
              <w:t>Season</w:t>
            </w:r>
          </w:p>
        </w:tc>
        <w:tc>
          <w:tcPr>
            <w:tcW w:w="840" w:type="dxa"/>
          </w:tcPr>
          <w:p w:rsidR="008141C8" w:rsidRPr="007D33BE" w:rsidRDefault="008141C8" w:rsidP="00F439F5">
            <w:pPr>
              <w:rPr>
                <w:i/>
              </w:rPr>
            </w:pPr>
            <w:r w:rsidRPr="007D33BE">
              <w:rPr>
                <w:i/>
              </w:rPr>
              <w:t>Day</w:t>
            </w:r>
          </w:p>
        </w:tc>
        <w:tc>
          <w:tcPr>
            <w:tcW w:w="843" w:type="dxa"/>
          </w:tcPr>
          <w:p w:rsidR="008141C8" w:rsidRPr="007D33BE" w:rsidRDefault="008141C8" w:rsidP="00F439F5">
            <w:pPr>
              <w:rPr>
                <w:i/>
              </w:rPr>
            </w:pPr>
            <w:r>
              <w:rPr>
                <w:i/>
              </w:rPr>
              <w:t>Group</w:t>
            </w:r>
          </w:p>
        </w:tc>
      </w:tr>
      <w:tr w:rsidR="008141C8" w:rsidTr="00F439F5">
        <w:trPr>
          <w:cantSplit/>
          <w:trHeight w:val="69"/>
        </w:trPr>
        <w:tc>
          <w:tcPr>
            <w:tcW w:w="822" w:type="dxa"/>
            <w:vMerge/>
            <w:shd w:val="clear" w:color="auto" w:fill="8DB3E2"/>
            <w:textDirection w:val="btLr"/>
          </w:tcPr>
          <w:p w:rsidR="008141C8" w:rsidRDefault="008141C8" w:rsidP="00F439F5">
            <w:pPr>
              <w:ind w:left="113" w:right="113"/>
              <w:jc w:val="center"/>
            </w:pPr>
          </w:p>
        </w:tc>
        <w:tc>
          <w:tcPr>
            <w:tcW w:w="1938" w:type="dxa"/>
            <w:gridSpan w:val="3"/>
          </w:tcPr>
          <w:p w:rsidR="008141C8" w:rsidRDefault="008141C8" w:rsidP="00F439F5">
            <w:r>
              <w:t>O3</w:t>
            </w:r>
          </w:p>
        </w:tc>
        <w:tc>
          <w:tcPr>
            <w:tcW w:w="1905" w:type="dxa"/>
            <w:gridSpan w:val="4"/>
          </w:tcPr>
          <w:p w:rsidR="008141C8" w:rsidRDefault="008141C8" w:rsidP="008141C8">
            <w:r>
              <w:t>8H</w:t>
            </w:r>
          </w:p>
        </w:tc>
        <w:tc>
          <w:tcPr>
            <w:tcW w:w="1677" w:type="dxa"/>
            <w:gridSpan w:val="2"/>
          </w:tcPr>
          <w:p w:rsidR="008141C8" w:rsidRDefault="008141C8" w:rsidP="00F439F5">
            <w:r>
              <w:t>Max</w:t>
            </w:r>
          </w:p>
        </w:tc>
        <w:tc>
          <w:tcPr>
            <w:tcW w:w="1716" w:type="dxa"/>
            <w:gridSpan w:val="2"/>
          </w:tcPr>
          <w:p w:rsidR="008141C8" w:rsidRDefault="0048274B" w:rsidP="00F439F5">
            <w:r>
              <w:t>Free</w:t>
            </w:r>
          </w:p>
        </w:tc>
        <w:tc>
          <w:tcPr>
            <w:tcW w:w="840" w:type="dxa"/>
          </w:tcPr>
          <w:p w:rsidR="008141C8" w:rsidRDefault="008141C8" w:rsidP="00F439F5">
            <w:r>
              <w:t>N/A</w:t>
            </w:r>
          </w:p>
        </w:tc>
        <w:tc>
          <w:tcPr>
            <w:tcW w:w="843" w:type="dxa"/>
          </w:tcPr>
          <w:p w:rsidR="008141C8" w:rsidRDefault="008141C8" w:rsidP="00F439F5">
            <w:r>
              <w:t>90%</w:t>
            </w:r>
          </w:p>
        </w:tc>
      </w:tr>
      <w:tr w:rsidR="008141C8" w:rsidTr="00F439F5">
        <w:trPr>
          <w:cantSplit/>
          <w:trHeight w:val="69"/>
        </w:trPr>
        <w:tc>
          <w:tcPr>
            <w:tcW w:w="822" w:type="dxa"/>
            <w:vMerge/>
            <w:shd w:val="clear" w:color="auto" w:fill="8DB3E2"/>
            <w:textDirection w:val="btLr"/>
          </w:tcPr>
          <w:p w:rsidR="008141C8" w:rsidRDefault="008141C8" w:rsidP="00F439F5">
            <w:pPr>
              <w:ind w:left="113" w:right="113"/>
              <w:jc w:val="center"/>
            </w:pPr>
          </w:p>
        </w:tc>
        <w:tc>
          <w:tcPr>
            <w:tcW w:w="1938" w:type="dxa"/>
            <w:gridSpan w:val="3"/>
          </w:tcPr>
          <w:p w:rsidR="008141C8" w:rsidRDefault="008141C8" w:rsidP="00F439F5">
            <w:r>
              <w:t>NO2</w:t>
            </w:r>
          </w:p>
        </w:tc>
        <w:tc>
          <w:tcPr>
            <w:tcW w:w="1905" w:type="dxa"/>
            <w:gridSpan w:val="4"/>
          </w:tcPr>
          <w:p w:rsidR="008141C8" w:rsidRDefault="008141C8" w:rsidP="008141C8">
            <w:r>
              <w:t>Preserve</w:t>
            </w:r>
          </w:p>
        </w:tc>
        <w:tc>
          <w:tcPr>
            <w:tcW w:w="1677" w:type="dxa"/>
            <w:gridSpan w:val="2"/>
          </w:tcPr>
          <w:p w:rsidR="008141C8" w:rsidRDefault="008141C8" w:rsidP="00F439F5">
            <w:r>
              <w:t>Preserve</w:t>
            </w:r>
          </w:p>
        </w:tc>
        <w:tc>
          <w:tcPr>
            <w:tcW w:w="1716" w:type="dxa"/>
            <w:gridSpan w:val="2"/>
          </w:tcPr>
          <w:p w:rsidR="008141C8" w:rsidRDefault="0048274B" w:rsidP="00F439F5">
            <w:r>
              <w:t>Free</w:t>
            </w:r>
          </w:p>
        </w:tc>
        <w:tc>
          <w:tcPr>
            <w:tcW w:w="840" w:type="dxa"/>
          </w:tcPr>
          <w:p w:rsidR="008141C8" w:rsidRDefault="008141C8" w:rsidP="00F439F5">
            <w:r>
              <w:t>N/A</w:t>
            </w:r>
          </w:p>
        </w:tc>
        <w:tc>
          <w:tcPr>
            <w:tcW w:w="843" w:type="dxa"/>
          </w:tcPr>
          <w:p w:rsidR="008141C8" w:rsidRDefault="008141C8" w:rsidP="00F439F5">
            <w:r>
              <w:t>90%</w:t>
            </w:r>
          </w:p>
        </w:tc>
      </w:tr>
      <w:tr w:rsidR="008141C8" w:rsidTr="00F439F5">
        <w:trPr>
          <w:cantSplit/>
          <w:trHeight w:val="69"/>
        </w:trPr>
        <w:tc>
          <w:tcPr>
            <w:tcW w:w="822" w:type="dxa"/>
            <w:vMerge/>
            <w:shd w:val="clear" w:color="auto" w:fill="8DB3E2"/>
            <w:textDirection w:val="btLr"/>
          </w:tcPr>
          <w:p w:rsidR="008141C8" w:rsidRDefault="008141C8" w:rsidP="00F439F5">
            <w:pPr>
              <w:ind w:left="113" w:right="113"/>
              <w:jc w:val="center"/>
            </w:pPr>
          </w:p>
        </w:tc>
        <w:tc>
          <w:tcPr>
            <w:tcW w:w="1938" w:type="dxa"/>
            <w:gridSpan w:val="3"/>
          </w:tcPr>
          <w:p w:rsidR="008141C8" w:rsidRDefault="008141C8" w:rsidP="00F439F5">
            <w:r>
              <w:t>PM10</w:t>
            </w:r>
          </w:p>
        </w:tc>
        <w:tc>
          <w:tcPr>
            <w:tcW w:w="1905" w:type="dxa"/>
            <w:gridSpan w:val="4"/>
          </w:tcPr>
          <w:p w:rsidR="008141C8" w:rsidRDefault="008141C8" w:rsidP="00F439F5">
            <w:r>
              <w:t>Preserve</w:t>
            </w:r>
          </w:p>
        </w:tc>
        <w:tc>
          <w:tcPr>
            <w:tcW w:w="1677" w:type="dxa"/>
            <w:gridSpan w:val="2"/>
          </w:tcPr>
          <w:p w:rsidR="008141C8" w:rsidRDefault="008141C8" w:rsidP="00F439F5">
            <w:r>
              <w:t>Mean</w:t>
            </w:r>
          </w:p>
        </w:tc>
        <w:tc>
          <w:tcPr>
            <w:tcW w:w="1716" w:type="dxa"/>
            <w:gridSpan w:val="2"/>
          </w:tcPr>
          <w:p w:rsidR="008141C8" w:rsidRDefault="0048274B" w:rsidP="00F439F5">
            <w:r>
              <w:t>Free</w:t>
            </w:r>
          </w:p>
        </w:tc>
        <w:tc>
          <w:tcPr>
            <w:tcW w:w="840" w:type="dxa"/>
          </w:tcPr>
          <w:p w:rsidR="008141C8" w:rsidRDefault="00BC3942" w:rsidP="00F439F5">
            <w:r>
              <w:t>Free</w:t>
            </w:r>
          </w:p>
        </w:tc>
        <w:tc>
          <w:tcPr>
            <w:tcW w:w="843" w:type="dxa"/>
          </w:tcPr>
          <w:p w:rsidR="008141C8" w:rsidRDefault="008141C8" w:rsidP="00F439F5">
            <w:r>
              <w:t>90%</w:t>
            </w:r>
          </w:p>
        </w:tc>
      </w:tr>
      <w:tr w:rsidR="00F439F5" w:rsidTr="00F439F5">
        <w:trPr>
          <w:cantSplit/>
          <w:trHeight w:val="209"/>
        </w:trPr>
        <w:tc>
          <w:tcPr>
            <w:tcW w:w="9741" w:type="dxa"/>
            <w:gridSpan w:val="14"/>
            <w:shd w:val="clear" w:color="auto" w:fill="7F7F7F"/>
            <w:textDirection w:val="btLr"/>
          </w:tcPr>
          <w:p w:rsidR="00F439F5" w:rsidRPr="007D33BE" w:rsidRDefault="00F439F5" w:rsidP="00F439F5">
            <w:pPr>
              <w:rPr>
                <w:sz w:val="16"/>
                <w:szCs w:val="16"/>
              </w:rPr>
            </w:pPr>
          </w:p>
        </w:tc>
      </w:tr>
      <w:tr w:rsidR="008141C8" w:rsidTr="008141C8">
        <w:trPr>
          <w:cantSplit/>
          <w:trHeight w:val="438"/>
        </w:trPr>
        <w:tc>
          <w:tcPr>
            <w:tcW w:w="822" w:type="dxa"/>
            <w:vMerge w:val="restart"/>
            <w:shd w:val="clear" w:color="auto" w:fill="8DB3E2"/>
            <w:textDirection w:val="btLr"/>
          </w:tcPr>
          <w:p w:rsidR="008141C8" w:rsidRDefault="008141C8" w:rsidP="00F439F5">
            <w:pPr>
              <w:ind w:left="113" w:right="113"/>
              <w:jc w:val="center"/>
            </w:pPr>
            <w:r>
              <w:t>Options</w:t>
            </w:r>
          </w:p>
        </w:tc>
        <w:tc>
          <w:tcPr>
            <w:tcW w:w="697" w:type="dxa"/>
          </w:tcPr>
          <w:p w:rsidR="008141C8" w:rsidRPr="009E6F27" w:rsidRDefault="008141C8" w:rsidP="00F439F5">
            <w:pPr>
              <w:jc w:val="center"/>
            </w:pPr>
            <w:r w:rsidRPr="009E6F27">
              <w:rPr>
                <w:b/>
              </w:rPr>
              <w:t>O</w:t>
            </w:r>
            <w:r w:rsidRPr="009E6F27">
              <w:t>BS</w:t>
            </w:r>
          </w:p>
        </w:tc>
        <w:tc>
          <w:tcPr>
            <w:tcW w:w="790" w:type="dxa"/>
          </w:tcPr>
          <w:p w:rsidR="008141C8" w:rsidRPr="009E6F27" w:rsidRDefault="008141C8" w:rsidP="00F439F5">
            <w:pPr>
              <w:jc w:val="center"/>
            </w:pPr>
            <w:r w:rsidRPr="009E6F27">
              <w:rPr>
                <w:b/>
              </w:rPr>
              <w:t>M</w:t>
            </w:r>
            <w:r w:rsidRPr="009E6F27">
              <w:t>OD</w:t>
            </w:r>
          </w:p>
        </w:tc>
        <w:tc>
          <w:tcPr>
            <w:tcW w:w="696" w:type="dxa"/>
            <w:gridSpan w:val="2"/>
          </w:tcPr>
          <w:p w:rsidR="008141C8" w:rsidRPr="009E6F27" w:rsidRDefault="008141C8" w:rsidP="00F439F5">
            <w:pPr>
              <w:jc w:val="center"/>
            </w:pPr>
            <w:r w:rsidRPr="009E6F27">
              <w:rPr>
                <w:b/>
              </w:rPr>
              <w:t>P</w:t>
            </w:r>
            <w:r w:rsidRPr="009E6F27">
              <w:t>AR</w:t>
            </w:r>
          </w:p>
        </w:tc>
        <w:tc>
          <w:tcPr>
            <w:tcW w:w="830" w:type="dxa"/>
          </w:tcPr>
          <w:p w:rsidR="008141C8" w:rsidRPr="009E6F27" w:rsidRDefault="008141C8" w:rsidP="00F439F5">
            <w:pPr>
              <w:jc w:val="center"/>
            </w:pPr>
            <w:r w:rsidRPr="009E6F27">
              <w:rPr>
                <w:b/>
              </w:rPr>
              <w:t>S</w:t>
            </w:r>
            <w:r w:rsidRPr="009E6F27">
              <w:t>CEN</w:t>
            </w:r>
          </w:p>
        </w:tc>
        <w:tc>
          <w:tcPr>
            <w:tcW w:w="763" w:type="dxa"/>
          </w:tcPr>
          <w:p w:rsidR="008141C8" w:rsidRDefault="008141C8" w:rsidP="00F439F5">
            <w:pPr>
              <w:jc w:val="center"/>
            </w:pPr>
            <w:r>
              <w:t>Other</w:t>
            </w:r>
          </w:p>
        </w:tc>
        <w:tc>
          <w:tcPr>
            <w:tcW w:w="1730" w:type="dxa"/>
            <w:gridSpan w:val="2"/>
            <w:shd w:val="clear" w:color="auto" w:fill="BFBFBF"/>
          </w:tcPr>
          <w:p w:rsidR="008141C8" w:rsidRDefault="008141C8" w:rsidP="00F439F5">
            <w:pPr>
              <w:jc w:val="center"/>
            </w:pPr>
          </w:p>
        </w:tc>
        <w:tc>
          <w:tcPr>
            <w:tcW w:w="1730" w:type="dxa"/>
            <w:gridSpan w:val="3"/>
            <w:shd w:val="clear" w:color="auto" w:fill="auto"/>
          </w:tcPr>
          <w:p w:rsidR="008141C8" w:rsidRDefault="008141C8" w:rsidP="00F439F5">
            <w:pPr>
              <w:jc w:val="center"/>
            </w:pPr>
            <w:r>
              <w:t>Single</w:t>
            </w:r>
          </w:p>
          <w:p w:rsidR="008141C8" w:rsidRDefault="008141C8" w:rsidP="00F439F5">
            <w:pPr>
              <w:jc w:val="center"/>
            </w:pPr>
            <w:r>
              <w:t>Mode</w:t>
            </w:r>
          </w:p>
        </w:tc>
        <w:tc>
          <w:tcPr>
            <w:tcW w:w="1683" w:type="dxa"/>
            <w:gridSpan w:val="2"/>
          </w:tcPr>
          <w:p w:rsidR="008141C8" w:rsidRDefault="008141C8" w:rsidP="00F439F5">
            <w:pPr>
              <w:jc w:val="center"/>
            </w:pPr>
            <w:r>
              <w:t>Group</w:t>
            </w:r>
          </w:p>
          <w:p w:rsidR="008141C8" w:rsidRDefault="008141C8" w:rsidP="00F439F5">
            <w:pPr>
              <w:jc w:val="center"/>
            </w:pPr>
            <w:r>
              <w:t>mode</w:t>
            </w:r>
          </w:p>
        </w:tc>
      </w:tr>
      <w:tr w:rsidR="008141C8" w:rsidTr="008141C8">
        <w:trPr>
          <w:cantSplit/>
          <w:trHeight w:val="516"/>
        </w:trPr>
        <w:tc>
          <w:tcPr>
            <w:tcW w:w="822" w:type="dxa"/>
            <w:vMerge/>
            <w:shd w:val="clear" w:color="auto" w:fill="8DB3E2"/>
            <w:textDirection w:val="btLr"/>
          </w:tcPr>
          <w:p w:rsidR="008141C8" w:rsidRDefault="008141C8" w:rsidP="00F439F5">
            <w:pPr>
              <w:ind w:left="113" w:right="113"/>
            </w:pPr>
          </w:p>
        </w:tc>
        <w:tc>
          <w:tcPr>
            <w:tcW w:w="697" w:type="dxa"/>
            <w:vAlign w:val="center"/>
          </w:tcPr>
          <w:p w:rsidR="008141C8" w:rsidRDefault="008141C8" w:rsidP="008141C8">
            <w:pPr>
              <w:jc w:val="center"/>
            </w:pPr>
            <w:r>
              <w:t>X</w:t>
            </w:r>
          </w:p>
        </w:tc>
        <w:tc>
          <w:tcPr>
            <w:tcW w:w="790" w:type="dxa"/>
            <w:vAlign w:val="center"/>
          </w:tcPr>
          <w:p w:rsidR="008141C8" w:rsidRDefault="008141C8" w:rsidP="008141C8">
            <w:pPr>
              <w:jc w:val="center"/>
            </w:pPr>
            <w:r>
              <w:t>X</w:t>
            </w:r>
          </w:p>
        </w:tc>
        <w:tc>
          <w:tcPr>
            <w:tcW w:w="696" w:type="dxa"/>
            <w:gridSpan w:val="2"/>
            <w:vAlign w:val="center"/>
          </w:tcPr>
          <w:p w:rsidR="008141C8" w:rsidRDefault="008141C8" w:rsidP="008141C8">
            <w:pPr>
              <w:jc w:val="center"/>
            </w:pPr>
          </w:p>
        </w:tc>
        <w:tc>
          <w:tcPr>
            <w:tcW w:w="830" w:type="dxa"/>
            <w:vAlign w:val="center"/>
          </w:tcPr>
          <w:p w:rsidR="008141C8" w:rsidRDefault="008141C8" w:rsidP="008141C8">
            <w:pPr>
              <w:jc w:val="center"/>
            </w:pPr>
          </w:p>
        </w:tc>
        <w:tc>
          <w:tcPr>
            <w:tcW w:w="763" w:type="dxa"/>
            <w:vAlign w:val="center"/>
          </w:tcPr>
          <w:p w:rsidR="008141C8" w:rsidRDefault="008141C8" w:rsidP="008141C8">
            <w:pPr>
              <w:jc w:val="center"/>
            </w:pPr>
            <w:r>
              <w:t>O-M</w:t>
            </w:r>
          </w:p>
        </w:tc>
        <w:tc>
          <w:tcPr>
            <w:tcW w:w="1730" w:type="dxa"/>
            <w:gridSpan w:val="2"/>
            <w:shd w:val="clear" w:color="auto" w:fill="BFBFBF"/>
            <w:vAlign w:val="center"/>
          </w:tcPr>
          <w:p w:rsidR="008141C8" w:rsidRDefault="008141C8" w:rsidP="008141C8">
            <w:pPr>
              <w:jc w:val="center"/>
            </w:pPr>
          </w:p>
        </w:tc>
        <w:tc>
          <w:tcPr>
            <w:tcW w:w="1730" w:type="dxa"/>
            <w:gridSpan w:val="3"/>
            <w:shd w:val="clear" w:color="auto" w:fill="auto"/>
            <w:vAlign w:val="center"/>
          </w:tcPr>
          <w:p w:rsidR="008141C8" w:rsidRDefault="008141C8" w:rsidP="008141C8">
            <w:pPr>
              <w:jc w:val="center"/>
            </w:pPr>
            <w:r>
              <w:t>Yes</w:t>
            </w:r>
          </w:p>
        </w:tc>
        <w:tc>
          <w:tcPr>
            <w:tcW w:w="1683" w:type="dxa"/>
            <w:gridSpan w:val="2"/>
            <w:vAlign w:val="center"/>
          </w:tcPr>
          <w:p w:rsidR="008141C8" w:rsidRDefault="008141C8" w:rsidP="008141C8">
            <w:pPr>
              <w:jc w:val="center"/>
            </w:pPr>
            <w:r>
              <w:t>Only 90% option</w:t>
            </w:r>
          </w:p>
        </w:tc>
      </w:tr>
    </w:tbl>
    <w:p w:rsidR="00C06DFC" w:rsidRDefault="00C06DFC"/>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5"/>
        <w:gridCol w:w="6"/>
        <w:gridCol w:w="16"/>
        <w:gridCol w:w="1381"/>
        <w:gridCol w:w="331"/>
        <w:gridCol w:w="843"/>
        <w:gridCol w:w="844"/>
      </w:tblGrid>
      <w:tr w:rsidR="00C06DFC" w:rsidTr="003B6E5B">
        <w:tc>
          <w:tcPr>
            <w:tcW w:w="6320" w:type="dxa"/>
            <w:gridSpan w:val="9"/>
          </w:tcPr>
          <w:p w:rsidR="00C06DFC" w:rsidRPr="006931CB" w:rsidRDefault="00C06DFC" w:rsidP="00635233">
            <w:pPr>
              <w:pStyle w:val="Heading2"/>
              <w:rPr>
                <w:b w:val="0"/>
                <w:sz w:val="32"/>
                <w:szCs w:val="32"/>
              </w:rPr>
            </w:pPr>
            <w:bookmarkStart w:id="246" w:name="_Toc340163157"/>
            <w:r w:rsidRPr="00EF570E">
              <w:t>S</w:t>
            </w:r>
            <w:r w:rsidR="00635233">
              <w:t>UMMARY</w:t>
            </w:r>
            <w:r w:rsidRPr="00EF570E">
              <w:t xml:space="preserve"> R</w:t>
            </w:r>
            <w:r w:rsidR="00635233">
              <w:t>EPORT</w:t>
            </w:r>
            <w:r w:rsidR="00EF570E">
              <w:t xml:space="preserve"> </w:t>
            </w:r>
            <w:r w:rsidR="00EF570E" w:rsidRPr="00F439F5">
              <w:rPr>
                <w:b w:val="0"/>
              </w:rPr>
              <w:t>(</w:t>
            </w:r>
            <w:r w:rsidR="007C2B38">
              <w:rPr>
                <w:b w:val="0"/>
              </w:rPr>
              <w:t>8H Max</w:t>
            </w:r>
            <w:r w:rsidR="007C2B38" w:rsidRPr="00F439F5">
              <w:rPr>
                <w:b w:val="0"/>
              </w:rPr>
              <w:t xml:space="preserve">, </w:t>
            </w:r>
            <w:r w:rsidR="007C2B38">
              <w:rPr>
                <w:b w:val="0"/>
              </w:rPr>
              <w:t>Daily, Hourly</w:t>
            </w:r>
            <w:r w:rsidR="00EF570E" w:rsidRPr="00F439F5">
              <w:rPr>
                <w:b w:val="0"/>
              </w:rPr>
              <w:t>)</w:t>
            </w:r>
            <w:bookmarkEnd w:id="246"/>
          </w:p>
        </w:tc>
        <w:tc>
          <w:tcPr>
            <w:tcW w:w="3421" w:type="dxa"/>
            <w:gridSpan w:val="6"/>
            <w:vAlign w:val="center"/>
          </w:tcPr>
          <w:p w:rsidR="00C06DFC" w:rsidRPr="006931CB" w:rsidRDefault="00EF570E" w:rsidP="003B6E5B">
            <w:pPr>
              <w:jc w:val="center"/>
              <w:rPr>
                <w:sz w:val="28"/>
                <w:szCs w:val="28"/>
              </w:rPr>
            </w:pPr>
            <w:r w:rsidRPr="00EF570E">
              <w:rPr>
                <w:i/>
                <w:sz w:val="36"/>
                <w:szCs w:val="36"/>
              </w:rPr>
              <w:t>83,31,84</w:t>
            </w:r>
          </w:p>
        </w:tc>
      </w:tr>
      <w:tr w:rsidR="00C06DFC" w:rsidTr="00C06DFC">
        <w:tc>
          <w:tcPr>
            <w:tcW w:w="9741" w:type="dxa"/>
            <w:gridSpan w:val="15"/>
            <w:shd w:val="clear" w:color="auto" w:fill="D9D9D9"/>
          </w:tcPr>
          <w:p w:rsidR="00C06DFC" w:rsidRDefault="00C06DFC" w:rsidP="00C06DFC"/>
        </w:tc>
      </w:tr>
      <w:tr w:rsidR="00C06DFC" w:rsidTr="00EF570E">
        <w:trPr>
          <w:trHeight w:val="283"/>
        </w:trPr>
        <w:tc>
          <w:tcPr>
            <w:tcW w:w="6320" w:type="dxa"/>
            <w:gridSpan w:val="9"/>
            <w:vMerge w:val="restart"/>
          </w:tcPr>
          <w:p w:rsidR="00C06DFC" w:rsidRDefault="007C1B70" w:rsidP="00C06DFC">
            <w:pPr>
              <w:jc w:val="center"/>
            </w:pPr>
            <w:r>
              <w:rPr>
                <w:noProof/>
                <w:lang w:val="fr-FR" w:eastAsia="fr-FR"/>
              </w:rPr>
              <w:drawing>
                <wp:inline distT="0" distB="0" distL="0" distR="0" wp14:anchorId="2D5A1DD5" wp14:editId="75374406">
                  <wp:extent cx="345073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45">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403" w:type="dxa"/>
            <w:gridSpan w:val="3"/>
          </w:tcPr>
          <w:p w:rsidR="00C06DFC" w:rsidRPr="009E6F27" w:rsidRDefault="00C06DFC" w:rsidP="00C06DFC">
            <w:pPr>
              <w:rPr>
                <w:b/>
              </w:rPr>
            </w:pPr>
            <w:r w:rsidRPr="009E6F27">
              <w:rPr>
                <w:b/>
              </w:rPr>
              <w:t>X axis</w:t>
            </w:r>
          </w:p>
        </w:tc>
        <w:tc>
          <w:tcPr>
            <w:tcW w:w="2018" w:type="dxa"/>
            <w:gridSpan w:val="3"/>
          </w:tcPr>
          <w:p w:rsidR="00C06DFC" w:rsidRDefault="00EF570E" w:rsidP="00C06DFC">
            <w:r>
              <w:t>N/A</w:t>
            </w:r>
          </w:p>
        </w:tc>
      </w:tr>
      <w:tr w:rsidR="00C06DFC" w:rsidTr="00EF570E">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Y axis</w:t>
            </w:r>
          </w:p>
        </w:tc>
        <w:tc>
          <w:tcPr>
            <w:tcW w:w="2018" w:type="dxa"/>
            <w:gridSpan w:val="3"/>
          </w:tcPr>
          <w:p w:rsidR="00C06DFC" w:rsidRDefault="00EF570E" w:rsidP="00C06DFC">
            <w:r>
              <w:t>N/A</w:t>
            </w:r>
          </w:p>
        </w:tc>
      </w:tr>
      <w:tr w:rsidR="00C06DFC" w:rsidTr="00EF570E">
        <w:trPr>
          <w:trHeight w:val="57"/>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C06DFC" w:rsidTr="00EF570E">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Parameters</w:t>
            </w:r>
          </w:p>
        </w:tc>
        <w:tc>
          <w:tcPr>
            <w:tcW w:w="2018" w:type="dxa"/>
            <w:gridSpan w:val="3"/>
          </w:tcPr>
          <w:p w:rsidR="00C06DFC" w:rsidRDefault="00EF570E" w:rsidP="00C06DFC">
            <w:r>
              <w:t>O3, PM10,NO2</w:t>
            </w:r>
          </w:p>
        </w:tc>
      </w:tr>
      <w:tr w:rsidR="00C06DFC" w:rsidTr="00EF570E">
        <w:trPr>
          <w:trHeight w:val="113"/>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EF570E" w:rsidTr="0048274B">
        <w:trPr>
          <w:trHeight w:val="283"/>
        </w:trPr>
        <w:tc>
          <w:tcPr>
            <w:tcW w:w="6320" w:type="dxa"/>
            <w:gridSpan w:val="9"/>
            <w:vMerge/>
          </w:tcPr>
          <w:p w:rsidR="00EF570E" w:rsidRDefault="00EF570E" w:rsidP="00C06DFC"/>
        </w:tc>
        <w:tc>
          <w:tcPr>
            <w:tcW w:w="1403" w:type="dxa"/>
            <w:gridSpan w:val="3"/>
          </w:tcPr>
          <w:p w:rsidR="00EF570E" w:rsidRPr="009E6F27" w:rsidRDefault="00EF570E" w:rsidP="00C06DFC">
            <w:pPr>
              <w:rPr>
                <w:b/>
              </w:rPr>
            </w:pPr>
            <w:r w:rsidRPr="009E6F27">
              <w:rPr>
                <w:b/>
              </w:rPr>
              <w:t xml:space="preserve">Time </w:t>
            </w:r>
            <w:proofErr w:type="spellStart"/>
            <w:r w:rsidRPr="009E6F27">
              <w:rPr>
                <w:b/>
              </w:rPr>
              <w:t>Avg</w:t>
            </w:r>
            <w:proofErr w:type="spellEnd"/>
          </w:p>
        </w:tc>
        <w:tc>
          <w:tcPr>
            <w:tcW w:w="2018" w:type="dxa"/>
            <w:gridSpan w:val="3"/>
            <w:vMerge w:val="restart"/>
            <w:vAlign w:val="center"/>
          </w:tcPr>
          <w:p w:rsidR="00EF570E" w:rsidRDefault="00EF570E" w:rsidP="00EF570E">
            <w:r>
              <w:t>See MQO below</w:t>
            </w:r>
          </w:p>
        </w:tc>
      </w:tr>
      <w:tr w:rsidR="00EF570E" w:rsidTr="0048274B">
        <w:trPr>
          <w:trHeight w:val="283"/>
        </w:trPr>
        <w:tc>
          <w:tcPr>
            <w:tcW w:w="6320" w:type="dxa"/>
            <w:gridSpan w:val="9"/>
            <w:vMerge/>
          </w:tcPr>
          <w:p w:rsidR="00EF570E" w:rsidRDefault="00EF570E" w:rsidP="00C06DFC"/>
        </w:tc>
        <w:tc>
          <w:tcPr>
            <w:tcW w:w="1403" w:type="dxa"/>
            <w:gridSpan w:val="3"/>
          </w:tcPr>
          <w:p w:rsidR="00EF570E" w:rsidRPr="009E6F27" w:rsidRDefault="00EF570E" w:rsidP="00C06DFC">
            <w:pPr>
              <w:rPr>
                <w:b/>
              </w:rPr>
            </w:pPr>
            <w:r w:rsidRPr="009E6F27">
              <w:rPr>
                <w:b/>
              </w:rPr>
              <w:t>Daily Stats</w:t>
            </w:r>
          </w:p>
        </w:tc>
        <w:tc>
          <w:tcPr>
            <w:tcW w:w="2018" w:type="dxa"/>
            <w:gridSpan w:val="3"/>
            <w:vMerge/>
          </w:tcPr>
          <w:p w:rsidR="00EF570E" w:rsidRDefault="00EF570E" w:rsidP="00C06DFC"/>
        </w:tc>
      </w:tr>
      <w:tr w:rsidR="00EF570E" w:rsidTr="0048274B">
        <w:trPr>
          <w:trHeight w:val="283"/>
        </w:trPr>
        <w:tc>
          <w:tcPr>
            <w:tcW w:w="6320" w:type="dxa"/>
            <w:gridSpan w:val="9"/>
            <w:vMerge/>
          </w:tcPr>
          <w:p w:rsidR="00EF570E" w:rsidRDefault="00EF570E" w:rsidP="00C06DFC"/>
        </w:tc>
        <w:tc>
          <w:tcPr>
            <w:tcW w:w="1403" w:type="dxa"/>
            <w:gridSpan w:val="3"/>
          </w:tcPr>
          <w:p w:rsidR="00EF570E" w:rsidRPr="009E6F27" w:rsidRDefault="00EF570E" w:rsidP="00C06DFC">
            <w:pPr>
              <w:rPr>
                <w:b/>
              </w:rPr>
            </w:pPr>
            <w:r w:rsidRPr="009E6F27">
              <w:rPr>
                <w:b/>
              </w:rPr>
              <w:t>Season</w:t>
            </w:r>
          </w:p>
        </w:tc>
        <w:tc>
          <w:tcPr>
            <w:tcW w:w="2018" w:type="dxa"/>
            <w:gridSpan w:val="3"/>
            <w:vMerge/>
          </w:tcPr>
          <w:p w:rsidR="00EF570E" w:rsidRDefault="00EF570E" w:rsidP="00C06DFC"/>
        </w:tc>
      </w:tr>
      <w:tr w:rsidR="00EF570E" w:rsidTr="0048274B">
        <w:trPr>
          <w:trHeight w:val="283"/>
        </w:trPr>
        <w:tc>
          <w:tcPr>
            <w:tcW w:w="6320" w:type="dxa"/>
            <w:gridSpan w:val="9"/>
            <w:vMerge/>
          </w:tcPr>
          <w:p w:rsidR="00EF570E" w:rsidRDefault="00EF570E" w:rsidP="00C06DFC"/>
        </w:tc>
        <w:tc>
          <w:tcPr>
            <w:tcW w:w="1403" w:type="dxa"/>
            <w:gridSpan w:val="3"/>
          </w:tcPr>
          <w:p w:rsidR="00EF570E" w:rsidRPr="009E6F27" w:rsidRDefault="00EF570E" w:rsidP="00C06DFC">
            <w:pPr>
              <w:rPr>
                <w:b/>
              </w:rPr>
            </w:pPr>
            <w:r w:rsidRPr="009E6F27">
              <w:rPr>
                <w:b/>
              </w:rPr>
              <w:t>Day</w:t>
            </w:r>
          </w:p>
        </w:tc>
        <w:tc>
          <w:tcPr>
            <w:tcW w:w="2018" w:type="dxa"/>
            <w:gridSpan w:val="3"/>
            <w:vMerge/>
          </w:tcPr>
          <w:p w:rsidR="00EF570E" w:rsidRDefault="00EF570E" w:rsidP="00C06DFC"/>
        </w:tc>
      </w:tr>
      <w:tr w:rsidR="00C06DFC" w:rsidTr="00EF570E">
        <w:trPr>
          <w:trHeight w:val="203"/>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C06DFC" w:rsidTr="00EF570E">
        <w:trPr>
          <w:trHeight w:val="283"/>
        </w:trPr>
        <w:tc>
          <w:tcPr>
            <w:tcW w:w="6320" w:type="dxa"/>
            <w:gridSpan w:val="9"/>
            <w:vMerge/>
          </w:tcPr>
          <w:p w:rsidR="00C06DFC" w:rsidRDefault="00C06DFC" w:rsidP="00C06DFC"/>
        </w:tc>
        <w:tc>
          <w:tcPr>
            <w:tcW w:w="1734" w:type="dxa"/>
            <w:gridSpan w:val="4"/>
          </w:tcPr>
          <w:p w:rsidR="00C06DFC" w:rsidRPr="009E6F27" w:rsidRDefault="00C06DFC" w:rsidP="00C06DFC">
            <w:pPr>
              <w:rPr>
                <w:b/>
              </w:rPr>
            </w:pPr>
            <w:r w:rsidRPr="009E6F27">
              <w:rPr>
                <w:b/>
              </w:rPr>
              <w:t>Threshold</w:t>
            </w:r>
          </w:p>
        </w:tc>
        <w:tc>
          <w:tcPr>
            <w:tcW w:w="1687" w:type="dxa"/>
            <w:gridSpan w:val="2"/>
          </w:tcPr>
          <w:p w:rsidR="00C06DFC" w:rsidRDefault="00EF570E" w:rsidP="00C06DFC">
            <w:r>
              <w:t>Used for RDE calculation</w:t>
            </w:r>
          </w:p>
        </w:tc>
      </w:tr>
      <w:tr w:rsidR="00C06DFC" w:rsidTr="00EF570E">
        <w:trPr>
          <w:trHeight w:val="750"/>
        </w:trPr>
        <w:tc>
          <w:tcPr>
            <w:tcW w:w="6320" w:type="dxa"/>
            <w:gridSpan w:val="9"/>
            <w:vMerge/>
          </w:tcPr>
          <w:p w:rsidR="00C06DFC" w:rsidRDefault="00C06DFC" w:rsidP="00C06DFC"/>
        </w:tc>
        <w:tc>
          <w:tcPr>
            <w:tcW w:w="3421" w:type="dxa"/>
            <w:gridSpan w:val="6"/>
            <w:shd w:val="clear" w:color="auto" w:fill="D9D9D9"/>
          </w:tcPr>
          <w:p w:rsidR="00C06DFC" w:rsidRDefault="00C06DFC" w:rsidP="00C06DFC"/>
        </w:tc>
      </w:tr>
      <w:tr w:rsidR="00C06DFC" w:rsidTr="00C06DFC">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14"/>
          </w:tcPr>
          <w:p w:rsidR="00C06DFC" w:rsidRDefault="00C06DFC" w:rsidP="00C06DFC"/>
          <w:p w:rsidR="00C06DFC" w:rsidRDefault="00EF570E" w:rsidP="006403DE">
            <w:pPr>
              <w:jc w:val="both"/>
            </w:pPr>
            <w:r>
              <w:t>The summary report is available for both hourly and yearly frequency (in this case a simplified version is produced). All details can be found in Section 5.1 and 5.2</w:t>
            </w:r>
          </w:p>
        </w:tc>
      </w:tr>
      <w:tr w:rsidR="00C06DFC" w:rsidTr="00C06DFC">
        <w:trPr>
          <w:cantSplit/>
          <w:trHeight w:val="254"/>
        </w:trPr>
        <w:tc>
          <w:tcPr>
            <w:tcW w:w="9741" w:type="dxa"/>
            <w:gridSpan w:val="15"/>
            <w:shd w:val="clear" w:color="auto" w:fill="7F7F7F"/>
            <w:textDirection w:val="btLr"/>
          </w:tcPr>
          <w:p w:rsidR="00C06DFC" w:rsidRDefault="00C06DFC" w:rsidP="00C06DFC"/>
        </w:tc>
      </w:tr>
      <w:tr w:rsidR="00EF570E" w:rsidTr="00C06DFC">
        <w:trPr>
          <w:cantSplit/>
          <w:trHeight w:val="231"/>
        </w:trPr>
        <w:tc>
          <w:tcPr>
            <w:tcW w:w="822" w:type="dxa"/>
            <w:vMerge w:val="restart"/>
            <w:shd w:val="clear" w:color="auto" w:fill="8DB3E2"/>
            <w:textDirection w:val="btLr"/>
          </w:tcPr>
          <w:p w:rsidR="00EF570E" w:rsidRDefault="00EF570E" w:rsidP="00C06DFC">
            <w:pPr>
              <w:ind w:left="113" w:right="113"/>
              <w:jc w:val="center"/>
            </w:pPr>
            <w:r>
              <w:t>MQO</w:t>
            </w:r>
          </w:p>
        </w:tc>
        <w:tc>
          <w:tcPr>
            <w:tcW w:w="8919" w:type="dxa"/>
            <w:gridSpan w:val="14"/>
          </w:tcPr>
          <w:p w:rsidR="006403DE" w:rsidRDefault="006403DE" w:rsidP="00C06DFC"/>
          <w:p w:rsidR="00EF570E" w:rsidRDefault="006403DE" w:rsidP="00C06DFC">
            <w:r>
              <w:t>For details on how green areas are defined, see Section 4.3.</w:t>
            </w:r>
          </w:p>
          <w:p w:rsidR="00EF570E" w:rsidRPr="00A1515C" w:rsidRDefault="00EF570E" w:rsidP="00C06DFC">
            <w:pPr>
              <w:jc w:val="center"/>
            </w:pPr>
          </w:p>
        </w:tc>
      </w:tr>
      <w:tr w:rsidR="00EF570E" w:rsidTr="00C06DFC">
        <w:trPr>
          <w:cantSplit/>
          <w:trHeight w:val="230"/>
        </w:trPr>
        <w:tc>
          <w:tcPr>
            <w:tcW w:w="822" w:type="dxa"/>
            <w:vMerge/>
            <w:shd w:val="clear" w:color="auto" w:fill="8DB3E2"/>
            <w:textDirection w:val="btLr"/>
          </w:tcPr>
          <w:p w:rsidR="00EF570E" w:rsidRDefault="00EF570E" w:rsidP="00C06DFC">
            <w:pPr>
              <w:ind w:left="113" w:right="113"/>
              <w:jc w:val="center"/>
            </w:pPr>
          </w:p>
        </w:tc>
        <w:tc>
          <w:tcPr>
            <w:tcW w:w="8919" w:type="dxa"/>
            <w:gridSpan w:val="14"/>
            <w:shd w:val="clear" w:color="auto" w:fill="D9D9D9"/>
          </w:tcPr>
          <w:p w:rsidR="00EF570E" w:rsidRPr="00A1515C" w:rsidRDefault="00EF570E" w:rsidP="00C06DFC">
            <w:pPr>
              <w:rPr>
                <w:sz w:val="16"/>
                <w:szCs w:val="16"/>
              </w:rPr>
            </w:pPr>
            <w:r>
              <w:rPr>
                <w:sz w:val="16"/>
                <w:szCs w:val="16"/>
              </w:rPr>
              <w:t>MQO are valid for the following parameters/ time statistic choices</w:t>
            </w:r>
          </w:p>
        </w:tc>
      </w:tr>
      <w:tr w:rsidR="00EF570E" w:rsidTr="00EF570E">
        <w:trPr>
          <w:cantSplit/>
          <w:trHeight w:val="231"/>
        </w:trPr>
        <w:tc>
          <w:tcPr>
            <w:tcW w:w="822" w:type="dxa"/>
            <w:vMerge/>
            <w:shd w:val="clear" w:color="auto" w:fill="8DB3E2"/>
            <w:textDirection w:val="btLr"/>
          </w:tcPr>
          <w:p w:rsidR="00EF570E" w:rsidRDefault="00EF570E" w:rsidP="00C06DFC">
            <w:pPr>
              <w:ind w:left="113" w:right="113"/>
              <w:jc w:val="center"/>
            </w:pPr>
          </w:p>
        </w:tc>
        <w:tc>
          <w:tcPr>
            <w:tcW w:w="1938" w:type="dxa"/>
            <w:gridSpan w:val="3"/>
          </w:tcPr>
          <w:p w:rsidR="00EF570E" w:rsidRPr="007D33BE" w:rsidRDefault="00EF570E" w:rsidP="00C06DFC">
            <w:pPr>
              <w:rPr>
                <w:i/>
              </w:rPr>
            </w:pPr>
            <w:r w:rsidRPr="007D33BE">
              <w:rPr>
                <w:i/>
              </w:rPr>
              <w:t>Parameter</w:t>
            </w:r>
          </w:p>
        </w:tc>
        <w:tc>
          <w:tcPr>
            <w:tcW w:w="1905" w:type="dxa"/>
            <w:gridSpan w:val="4"/>
          </w:tcPr>
          <w:p w:rsidR="00EF570E" w:rsidRPr="007D33BE" w:rsidRDefault="00EF570E" w:rsidP="00C06DFC">
            <w:pPr>
              <w:rPr>
                <w:i/>
              </w:rPr>
            </w:pPr>
            <w:r w:rsidRPr="007D33BE">
              <w:rPr>
                <w:i/>
              </w:rPr>
              <w:t xml:space="preserve">Time </w:t>
            </w:r>
            <w:proofErr w:type="spellStart"/>
            <w:r w:rsidRPr="007D33BE">
              <w:rPr>
                <w:i/>
              </w:rPr>
              <w:t>Avg</w:t>
            </w:r>
            <w:proofErr w:type="spellEnd"/>
          </w:p>
        </w:tc>
        <w:tc>
          <w:tcPr>
            <w:tcW w:w="1677" w:type="dxa"/>
            <w:gridSpan w:val="3"/>
          </w:tcPr>
          <w:p w:rsidR="00EF570E" w:rsidRPr="007D33BE" w:rsidRDefault="00EF570E" w:rsidP="00C06DFC">
            <w:pPr>
              <w:rPr>
                <w:i/>
              </w:rPr>
            </w:pPr>
            <w:r w:rsidRPr="007D33BE">
              <w:rPr>
                <w:i/>
              </w:rPr>
              <w:t>Daily Stats</w:t>
            </w:r>
          </w:p>
        </w:tc>
        <w:tc>
          <w:tcPr>
            <w:tcW w:w="1712" w:type="dxa"/>
            <w:gridSpan w:val="2"/>
          </w:tcPr>
          <w:p w:rsidR="00EF570E" w:rsidRPr="007D33BE" w:rsidRDefault="00EF570E" w:rsidP="00C06DFC">
            <w:pPr>
              <w:rPr>
                <w:i/>
              </w:rPr>
            </w:pPr>
            <w:r w:rsidRPr="007D33BE">
              <w:rPr>
                <w:i/>
              </w:rPr>
              <w:t>Season</w:t>
            </w:r>
          </w:p>
        </w:tc>
        <w:tc>
          <w:tcPr>
            <w:tcW w:w="843" w:type="dxa"/>
          </w:tcPr>
          <w:p w:rsidR="00EF570E" w:rsidRPr="007D33BE" w:rsidRDefault="00EF570E" w:rsidP="00C06DFC">
            <w:pPr>
              <w:rPr>
                <w:i/>
              </w:rPr>
            </w:pPr>
            <w:r w:rsidRPr="007D33BE">
              <w:rPr>
                <w:i/>
              </w:rPr>
              <w:t>Day</w:t>
            </w:r>
          </w:p>
        </w:tc>
        <w:tc>
          <w:tcPr>
            <w:tcW w:w="844" w:type="dxa"/>
          </w:tcPr>
          <w:p w:rsidR="00EF570E" w:rsidRPr="007D33BE" w:rsidRDefault="00EF570E" w:rsidP="00C06DFC">
            <w:pPr>
              <w:rPr>
                <w:i/>
              </w:rPr>
            </w:pPr>
            <w:r>
              <w:rPr>
                <w:i/>
              </w:rPr>
              <w:t>Group</w:t>
            </w:r>
          </w:p>
        </w:tc>
      </w:tr>
      <w:tr w:rsidR="00EF570E" w:rsidTr="00EF570E">
        <w:trPr>
          <w:cantSplit/>
          <w:trHeight w:val="69"/>
        </w:trPr>
        <w:tc>
          <w:tcPr>
            <w:tcW w:w="822" w:type="dxa"/>
            <w:vMerge/>
            <w:shd w:val="clear" w:color="auto" w:fill="8DB3E2"/>
            <w:textDirection w:val="btLr"/>
          </w:tcPr>
          <w:p w:rsidR="00EF570E" w:rsidRDefault="00EF570E" w:rsidP="00C06DFC">
            <w:pPr>
              <w:ind w:left="113" w:right="113"/>
              <w:jc w:val="center"/>
            </w:pPr>
          </w:p>
        </w:tc>
        <w:tc>
          <w:tcPr>
            <w:tcW w:w="1938" w:type="dxa"/>
            <w:gridSpan w:val="3"/>
          </w:tcPr>
          <w:p w:rsidR="00EF570E" w:rsidRDefault="00EF570E" w:rsidP="003B6E5B">
            <w:r>
              <w:t>O3</w:t>
            </w:r>
          </w:p>
        </w:tc>
        <w:tc>
          <w:tcPr>
            <w:tcW w:w="1905" w:type="dxa"/>
            <w:gridSpan w:val="4"/>
          </w:tcPr>
          <w:p w:rsidR="00EF570E" w:rsidRDefault="00EF570E" w:rsidP="003B6E5B">
            <w:r>
              <w:t>8H</w:t>
            </w:r>
          </w:p>
        </w:tc>
        <w:tc>
          <w:tcPr>
            <w:tcW w:w="1677" w:type="dxa"/>
            <w:gridSpan w:val="3"/>
          </w:tcPr>
          <w:p w:rsidR="00EF570E" w:rsidRDefault="00EF570E" w:rsidP="003B6E5B">
            <w:r>
              <w:t>Max</w:t>
            </w:r>
          </w:p>
        </w:tc>
        <w:tc>
          <w:tcPr>
            <w:tcW w:w="1712" w:type="dxa"/>
            <w:gridSpan w:val="2"/>
          </w:tcPr>
          <w:p w:rsidR="00EF570E" w:rsidRDefault="0048274B" w:rsidP="003B6E5B">
            <w:r>
              <w:t>Free</w:t>
            </w:r>
          </w:p>
        </w:tc>
        <w:tc>
          <w:tcPr>
            <w:tcW w:w="843" w:type="dxa"/>
          </w:tcPr>
          <w:p w:rsidR="00EF570E" w:rsidRDefault="00EF570E" w:rsidP="003B6E5B">
            <w:r>
              <w:t>N/A</w:t>
            </w:r>
          </w:p>
        </w:tc>
        <w:tc>
          <w:tcPr>
            <w:tcW w:w="844" w:type="dxa"/>
          </w:tcPr>
          <w:p w:rsidR="00EF570E" w:rsidRDefault="003B6E5B" w:rsidP="003B6E5B">
            <w:r>
              <w:t>NO</w:t>
            </w:r>
          </w:p>
        </w:tc>
      </w:tr>
      <w:tr w:rsidR="00EF570E" w:rsidTr="00EF570E">
        <w:trPr>
          <w:cantSplit/>
          <w:trHeight w:val="69"/>
        </w:trPr>
        <w:tc>
          <w:tcPr>
            <w:tcW w:w="822" w:type="dxa"/>
            <w:vMerge/>
            <w:shd w:val="clear" w:color="auto" w:fill="8DB3E2"/>
            <w:textDirection w:val="btLr"/>
          </w:tcPr>
          <w:p w:rsidR="00EF570E" w:rsidRDefault="00EF570E" w:rsidP="00C06DFC">
            <w:pPr>
              <w:ind w:left="113" w:right="113"/>
              <w:jc w:val="center"/>
            </w:pPr>
          </w:p>
        </w:tc>
        <w:tc>
          <w:tcPr>
            <w:tcW w:w="1938" w:type="dxa"/>
            <w:gridSpan w:val="3"/>
          </w:tcPr>
          <w:p w:rsidR="00EF570E" w:rsidRDefault="00EF570E" w:rsidP="003B6E5B">
            <w:r>
              <w:t>NO2</w:t>
            </w:r>
          </w:p>
        </w:tc>
        <w:tc>
          <w:tcPr>
            <w:tcW w:w="1905" w:type="dxa"/>
            <w:gridSpan w:val="4"/>
          </w:tcPr>
          <w:p w:rsidR="00EF570E" w:rsidRDefault="00EF570E" w:rsidP="003B6E5B">
            <w:r>
              <w:t>Preserve</w:t>
            </w:r>
          </w:p>
        </w:tc>
        <w:tc>
          <w:tcPr>
            <w:tcW w:w="1677" w:type="dxa"/>
            <w:gridSpan w:val="3"/>
          </w:tcPr>
          <w:p w:rsidR="00EF570E" w:rsidRDefault="00EF570E" w:rsidP="003B6E5B">
            <w:r>
              <w:t>Preserve</w:t>
            </w:r>
          </w:p>
        </w:tc>
        <w:tc>
          <w:tcPr>
            <w:tcW w:w="1712" w:type="dxa"/>
            <w:gridSpan w:val="2"/>
          </w:tcPr>
          <w:p w:rsidR="00EF570E" w:rsidRDefault="0048274B" w:rsidP="003B6E5B">
            <w:r>
              <w:t>Free</w:t>
            </w:r>
          </w:p>
        </w:tc>
        <w:tc>
          <w:tcPr>
            <w:tcW w:w="843" w:type="dxa"/>
          </w:tcPr>
          <w:p w:rsidR="00EF570E" w:rsidRDefault="00EF570E" w:rsidP="003B6E5B">
            <w:r>
              <w:t>N/A</w:t>
            </w:r>
          </w:p>
        </w:tc>
        <w:tc>
          <w:tcPr>
            <w:tcW w:w="844" w:type="dxa"/>
          </w:tcPr>
          <w:p w:rsidR="00EF570E" w:rsidRDefault="003B6E5B" w:rsidP="003B6E5B">
            <w:r>
              <w:t>NO</w:t>
            </w:r>
          </w:p>
        </w:tc>
      </w:tr>
      <w:tr w:rsidR="00EF570E" w:rsidTr="00EF570E">
        <w:trPr>
          <w:cantSplit/>
          <w:trHeight w:val="69"/>
        </w:trPr>
        <w:tc>
          <w:tcPr>
            <w:tcW w:w="822" w:type="dxa"/>
            <w:vMerge/>
            <w:shd w:val="clear" w:color="auto" w:fill="8DB3E2"/>
            <w:textDirection w:val="btLr"/>
          </w:tcPr>
          <w:p w:rsidR="00EF570E" w:rsidRDefault="00EF570E" w:rsidP="00C06DFC">
            <w:pPr>
              <w:ind w:left="113" w:right="113"/>
              <w:jc w:val="center"/>
            </w:pPr>
          </w:p>
        </w:tc>
        <w:tc>
          <w:tcPr>
            <w:tcW w:w="1938" w:type="dxa"/>
            <w:gridSpan w:val="3"/>
          </w:tcPr>
          <w:p w:rsidR="00EF570E" w:rsidRDefault="00EF570E" w:rsidP="003B6E5B">
            <w:r>
              <w:t>PM10</w:t>
            </w:r>
          </w:p>
        </w:tc>
        <w:tc>
          <w:tcPr>
            <w:tcW w:w="1905" w:type="dxa"/>
            <w:gridSpan w:val="4"/>
          </w:tcPr>
          <w:p w:rsidR="00EF570E" w:rsidRDefault="00EF570E" w:rsidP="003B6E5B">
            <w:r>
              <w:t>Preserve</w:t>
            </w:r>
          </w:p>
        </w:tc>
        <w:tc>
          <w:tcPr>
            <w:tcW w:w="1677" w:type="dxa"/>
            <w:gridSpan w:val="3"/>
          </w:tcPr>
          <w:p w:rsidR="00EF570E" w:rsidRDefault="00EF570E" w:rsidP="003B6E5B">
            <w:r>
              <w:t>Mean</w:t>
            </w:r>
          </w:p>
        </w:tc>
        <w:tc>
          <w:tcPr>
            <w:tcW w:w="1712" w:type="dxa"/>
            <w:gridSpan w:val="2"/>
          </w:tcPr>
          <w:p w:rsidR="00EF570E" w:rsidRDefault="0048274B" w:rsidP="003B6E5B">
            <w:r>
              <w:t>Free</w:t>
            </w:r>
          </w:p>
        </w:tc>
        <w:tc>
          <w:tcPr>
            <w:tcW w:w="843" w:type="dxa"/>
          </w:tcPr>
          <w:p w:rsidR="00EF570E" w:rsidRDefault="00BC3942" w:rsidP="003B6E5B">
            <w:r>
              <w:t>Free</w:t>
            </w:r>
          </w:p>
        </w:tc>
        <w:tc>
          <w:tcPr>
            <w:tcW w:w="844" w:type="dxa"/>
          </w:tcPr>
          <w:p w:rsidR="00EF570E" w:rsidRDefault="003B6E5B" w:rsidP="003B6E5B">
            <w:r>
              <w:t>NO</w:t>
            </w:r>
          </w:p>
        </w:tc>
      </w:tr>
      <w:tr w:rsidR="00EF570E" w:rsidTr="00C06DFC">
        <w:trPr>
          <w:cantSplit/>
          <w:trHeight w:val="209"/>
        </w:trPr>
        <w:tc>
          <w:tcPr>
            <w:tcW w:w="9741" w:type="dxa"/>
            <w:gridSpan w:val="15"/>
            <w:shd w:val="clear" w:color="auto" w:fill="7F7F7F"/>
            <w:textDirection w:val="btLr"/>
          </w:tcPr>
          <w:p w:rsidR="00EF570E" w:rsidRPr="007D33BE" w:rsidRDefault="00EF570E" w:rsidP="00C06DFC">
            <w:pPr>
              <w:rPr>
                <w:sz w:val="16"/>
                <w:szCs w:val="16"/>
              </w:rPr>
            </w:pPr>
          </w:p>
        </w:tc>
      </w:tr>
      <w:tr w:rsidR="006403DE" w:rsidTr="006403DE">
        <w:trPr>
          <w:cantSplit/>
          <w:trHeight w:val="438"/>
        </w:trPr>
        <w:tc>
          <w:tcPr>
            <w:tcW w:w="822" w:type="dxa"/>
            <w:vMerge w:val="restart"/>
            <w:shd w:val="clear" w:color="auto" w:fill="8DB3E2"/>
            <w:textDirection w:val="btLr"/>
          </w:tcPr>
          <w:p w:rsidR="006403DE" w:rsidRDefault="006403DE" w:rsidP="00C06DFC">
            <w:pPr>
              <w:ind w:left="113" w:right="113"/>
              <w:jc w:val="center"/>
            </w:pPr>
            <w:r>
              <w:t>Options</w:t>
            </w:r>
          </w:p>
        </w:tc>
        <w:tc>
          <w:tcPr>
            <w:tcW w:w="697" w:type="dxa"/>
          </w:tcPr>
          <w:p w:rsidR="006403DE" w:rsidRPr="009E6F27" w:rsidRDefault="006403DE" w:rsidP="00C06DFC">
            <w:pPr>
              <w:jc w:val="center"/>
            </w:pPr>
            <w:r w:rsidRPr="009E6F27">
              <w:rPr>
                <w:b/>
              </w:rPr>
              <w:t>O</w:t>
            </w:r>
            <w:r w:rsidRPr="009E6F27">
              <w:t>BS</w:t>
            </w:r>
          </w:p>
        </w:tc>
        <w:tc>
          <w:tcPr>
            <w:tcW w:w="790" w:type="dxa"/>
          </w:tcPr>
          <w:p w:rsidR="006403DE" w:rsidRPr="009E6F27" w:rsidRDefault="006403DE" w:rsidP="00C06DFC">
            <w:pPr>
              <w:jc w:val="center"/>
            </w:pPr>
            <w:r w:rsidRPr="009E6F27">
              <w:rPr>
                <w:b/>
              </w:rPr>
              <w:t>M</w:t>
            </w:r>
            <w:r w:rsidRPr="009E6F27">
              <w:t>OD</w:t>
            </w:r>
          </w:p>
        </w:tc>
        <w:tc>
          <w:tcPr>
            <w:tcW w:w="696" w:type="dxa"/>
            <w:gridSpan w:val="2"/>
          </w:tcPr>
          <w:p w:rsidR="006403DE" w:rsidRPr="009E6F27" w:rsidRDefault="006403DE" w:rsidP="00C06DFC">
            <w:pPr>
              <w:jc w:val="center"/>
            </w:pPr>
            <w:r w:rsidRPr="009E6F27">
              <w:rPr>
                <w:b/>
              </w:rPr>
              <w:t>P</w:t>
            </w:r>
            <w:r w:rsidRPr="009E6F27">
              <w:t>AR</w:t>
            </w:r>
          </w:p>
        </w:tc>
        <w:tc>
          <w:tcPr>
            <w:tcW w:w="830" w:type="dxa"/>
          </w:tcPr>
          <w:p w:rsidR="006403DE" w:rsidRPr="009E6F27" w:rsidRDefault="006403DE" w:rsidP="00C06DFC">
            <w:pPr>
              <w:jc w:val="center"/>
            </w:pPr>
            <w:r w:rsidRPr="009E6F27">
              <w:rPr>
                <w:b/>
              </w:rPr>
              <w:t>S</w:t>
            </w:r>
            <w:r w:rsidRPr="009E6F27">
              <w:t>CEN</w:t>
            </w:r>
          </w:p>
        </w:tc>
        <w:tc>
          <w:tcPr>
            <w:tcW w:w="763" w:type="dxa"/>
          </w:tcPr>
          <w:p w:rsidR="006403DE" w:rsidRDefault="006403DE" w:rsidP="00C06DFC">
            <w:pPr>
              <w:jc w:val="center"/>
            </w:pPr>
            <w:r>
              <w:t>Other</w:t>
            </w:r>
          </w:p>
        </w:tc>
        <w:tc>
          <w:tcPr>
            <w:tcW w:w="1728" w:type="dxa"/>
            <w:gridSpan w:val="3"/>
            <w:shd w:val="clear" w:color="auto" w:fill="BFBFBF"/>
          </w:tcPr>
          <w:p w:rsidR="006403DE" w:rsidRDefault="006403DE" w:rsidP="00C06DFC">
            <w:pPr>
              <w:jc w:val="center"/>
            </w:pPr>
          </w:p>
        </w:tc>
        <w:tc>
          <w:tcPr>
            <w:tcW w:w="1728" w:type="dxa"/>
            <w:gridSpan w:val="3"/>
            <w:shd w:val="clear" w:color="auto" w:fill="auto"/>
          </w:tcPr>
          <w:p w:rsidR="006403DE" w:rsidRDefault="006403DE" w:rsidP="00C06DFC">
            <w:pPr>
              <w:jc w:val="center"/>
            </w:pPr>
            <w:r>
              <w:t>Single</w:t>
            </w:r>
          </w:p>
          <w:p w:rsidR="006403DE" w:rsidRDefault="006403DE" w:rsidP="00C06DFC">
            <w:pPr>
              <w:jc w:val="center"/>
            </w:pPr>
            <w:r>
              <w:t>mode</w:t>
            </w:r>
          </w:p>
        </w:tc>
        <w:tc>
          <w:tcPr>
            <w:tcW w:w="1687" w:type="dxa"/>
            <w:gridSpan w:val="2"/>
          </w:tcPr>
          <w:p w:rsidR="006403DE" w:rsidRDefault="006403DE" w:rsidP="00C06DFC">
            <w:pPr>
              <w:jc w:val="center"/>
            </w:pPr>
            <w:r>
              <w:t>Group</w:t>
            </w:r>
          </w:p>
          <w:p w:rsidR="006403DE" w:rsidRDefault="006403DE" w:rsidP="00C06DFC">
            <w:pPr>
              <w:jc w:val="center"/>
            </w:pPr>
            <w:r>
              <w:t>mode</w:t>
            </w:r>
          </w:p>
        </w:tc>
      </w:tr>
      <w:tr w:rsidR="006403DE" w:rsidTr="006403DE">
        <w:trPr>
          <w:cantSplit/>
          <w:trHeight w:val="516"/>
        </w:trPr>
        <w:tc>
          <w:tcPr>
            <w:tcW w:w="822" w:type="dxa"/>
            <w:vMerge/>
            <w:shd w:val="clear" w:color="auto" w:fill="8DB3E2"/>
            <w:textDirection w:val="btLr"/>
          </w:tcPr>
          <w:p w:rsidR="006403DE" w:rsidRDefault="006403DE" w:rsidP="00C06DFC">
            <w:pPr>
              <w:ind w:left="113" w:right="113"/>
            </w:pPr>
          </w:p>
        </w:tc>
        <w:tc>
          <w:tcPr>
            <w:tcW w:w="697" w:type="dxa"/>
            <w:vAlign w:val="center"/>
          </w:tcPr>
          <w:p w:rsidR="006403DE" w:rsidRDefault="006403DE" w:rsidP="006403DE">
            <w:pPr>
              <w:jc w:val="center"/>
            </w:pPr>
            <w:r>
              <w:t>X</w:t>
            </w:r>
          </w:p>
        </w:tc>
        <w:tc>
          <w:tcPr>
            <w:tcW w:w="790" w:type="dxa"/>
            <w:vAlign w:val="center"/>
          </w:tcPr>
          <w:p w:rsidR="006403DE" w:rsidRDefault="006403DE" w:rsidP="006403DE">
            <w:pPr>
              <w:jc w:val="center"/>
            </w:pPr>
          </w:p>
        </w:tc>
        <w:tc>
          <w:tcPr>
            <w:tcW w:w="696" w:type="dxa"/>
            <w:gridSpan w:val="2"/>
            <w:vAlign w:val="center"/>
          </w:tcPr>
          <w:p w:rsidR="006403DE" w:rsidRDefault="006403DE" w:rsidP="006403DE">
            <w:pPr>
              <w:jc w:val="center"/>
            </w:pPr>
          </w:p>
        </w:tc>
        <w:tc>
          <w:tcPr>
            <w:tcW w:w="830" w:type="dxa"/>
            <w:vAlign w:val="center"/>
          </w:tcPr>
          <w:p w:rsidR="006403DE" w:rsidRDefault="006403DE" w:rsidP="006403DE">
            <w:pPr>
              <w:jc w:val="center"/>
            </w:pPr>
          </w:p>
        </w:tc>
        <w:tc>
          <w:tcPr>
            <w:tcW w:w="763" w:type="dxa"/>
            <w:vAlign w:val="center"/>
          </w:tcPr>
          <w:p w:rsidR="006403DE" w:rsidRDefault="006403DE" w:rsidP="006403DE">
            <w:pPr>
              <w:jc w:val="center"/>
            </w:pPr>
          </w:p>
        </w:tc>
        <w:tc>
          <w:tcPr>
            <w:tcW w:w="1728" w:type="dxa"/>
            <w:gridSpan w:val="3"/>
            <w:shd w:val="clear" w:color="auto" w:fill="BFBFBF"/>
            <w:vAlign w:val="center"/>
          </w:tcPr>
          <w:p w:rsidR="006403DE" w:rsidRDefault="006403DE" w:rsidP="006403DE">
            <w:pPr>
              <w:jc w:val="center"/>
            </w:pPr>
          </w:p>
        </w:tc>
        <w:tc>
          <w:tcPr>
            <w:tcW w:w="1728" w:type="dxa"/>
            <w:gridSpan w:val="3"/>
            <w:shd w:val="clear" w:color="auto" w:fill="auto"/>
            <w:vAlign w:val="center"/>
          </w:tcPr>
          <w:p w:rsidR="006403DE" w:rsidRDefault="006403DE" w:rsidP="006403DE">
            <w:pPr>
              <w:jc w:val="center"/>
            </w:pPr>
            <w:r>
              <w:t>YES</w:t>
            </w:r>
          </w:p>
        </w:tc>
        <w:tc>
          <w:tcPr>
            <w:tcW w:w="1687" w:type="dxa"/>
            <w:gridSpan w:val="2"/>
            <w:vAlign w:val="center"/>
          </w:tcPr>
          <w:p w:rsidR="006403DE" w:rsidRDefault="006403DE" w:rsidP="006403DE">
            <w:pPr>
              <w:jc w:val="center"/>
            </w:pPr>
            <w:r>
              <w:t>NO</w:t>
            </w:r>
          </w:p>
        </w:tc>
      </w:tr>
    </w:tbl>
    <w:p w:rsidR="003B6E5B" w:rsidRDefault="003B6E5B"/>
    <w:p w:rsidR="003B6E5B" w:rsidRDefault="003B6E5B">
      <w:r>
        <w:br w:type="page"/>
      </w:r>
    </w:p>
    <w:p w:rsidR="00C06DFC" w:rsidRDefault="00C06DFC"/>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5"/>
        <w:gridCol w:w="19"/>
        <w:gridCol w:w="1383"/>
        <w:gridCol w:w="332"/>
        <w:gridCol w:w="843"/>
        <w:gridCol w:w="844"/>
      </w:tblGrid>
      <w:tr w:rsidR="003B6E5B" w:rsidTr="00F826F1">
        <w:tc>
          <w:tcPr>
            <w:tcW w:w="6320" w:type="dxa"/>
            <w:gridSpan w:val="9"/>
          </w:tcPr>
          <w:p w:rsidR="003B6E5B" w:rsidRPr="006931CB" w:rsidRDefault="003B6E5B" w:rsidP="003B6E5B">
            <w:pPr>
              <w:pStyle w:val="Heading2"/>
              <w:rPr>
                <w:b w:val="0"/>
                <w:sz w:val="32"/>
                <w:szCs w:val="32"/>
              </w:rPr>
            </w:pPr>
            <w:bookmarkStart w:id="247" w:name="_Toc340163158"/>
            <w:r w:rsidRPr="003B6E5B">
              <w:t>MPC correlation</w:t>
            </w:r>
            <w:r>
              <w:rPr>
                <w:b w:val="0"/>
                <w:sz w:val="32"/>
                <w:szCs w:val="32"/>
              </w:rPr>
              <w:t xml:space="preserve"> </w:t>
            </w:r>
            <w:r w:rsidRPr="00F439F5">
              <w:rPr>
                <w:b w:val="0"/>
              </w:rPr>
              <w:t>(</w:t>
            </w:r>
            <w:r w:rsidR="007C2B38">
              <w:rPr>
                <w:b w:val="0"/>
              </w:rPr>
              <w:t>8H Max</w:t>
            </w:r>
            <w:r w:rsidR="007C2B38" w:rsidRPr="00F439F5">
              <w:rPr>
                <w:b w:val="0"/>
              </w:rPr>
              <w:t xml:space="preserve">, </w:t>
            </w:r>
            <w:r w:rsidR="007C2B38">
              <w:rPr>
                <w:b w:val="0"/>
              </w:rPr>
              <w:t>Daily, Hourly</w:t>
            </w:r>
            <w:r w:rsidRPr="00F439F5">
              <w:rPr>
                <w:b w:val="0"/>
              </w:rPr>
              <w:t>)</w:t>
            </w:r>
            <w:bookmarkEnd w:id="247"/>
          </w:p>
        </w:tc>
        <w:tc>
          <w:tcPr>
            <w:tcW w:w="3421" w:type="dxa"/>
            <w:gridSpan w:val="5"/>
            <w:vAlign w:val="center"/>
          </w:tcPr>
          <w:p w:rsidR="003B6E5B" w:rsidRPr="006931CB" w:rsidRDefault="00F826F1" w:rsidP="00F826F1">
            <w:pPr>
              <w:jc w:val="center"/>
              <w:rPr>
                <w:sz w:val="28"/>
                <w:szCs w:val="28"/>
              </w:rPr>
            </w:pPr>
            <w:r w:rsidRPr="00F826F1">
              <w:rPr>
                <w:i/>
                <w:sz w:val="36"/>
                <w:szCs w:val="36"/>
              </w:rPr>
              <w:t>78,15,16</w:t>
            </w:r>
          </w:p>
        </w:tc>
      </w:tr>
      <w:tr w:rsidR="003B6E5B" w:rsidTr="003B6E5B">
        <w:tc>
          <w:tcPr>
            <w:tcW w:w="9741" w:type="dxa"/>
            <w:gridSpan w:val="14"/>
            <w:shd w:val="clear" w:color="auto" w:fill="D9D9D9"/>
          </w:tcPr>
          <w:p w:rsidR="003B6E5B" w:rsidRDefault="003B6E5B" w:rsidP="003B6E5B"/>
        </w:tc>
      </w:tr>
      <w:tr w:rsidR="003B6E5B" w:rsidTr="00F826F1">
        <w:trPr>
          <w:trHeight w:val="283"/>
        </w:trPr>
        <w:tc>
          <w:tcPr>
            <w:tcW w:w="6320" w:type="dxa"/>
            <w:gridSpan w:val="9"/>
            <w:vMerge w:val="restart"/>
          </w:tcPr>
          <w:p w:rsidR="003B6E5B" w:rsidRDefault="003B6E5B" w:rsidP="003B6E5B">
            <w:pPr>
              <w:jc w:val="center"/>
            </w:pPr>
            <w:r>
              <w:rPr>
                <w:noProof/>
                <w:lang w:val="fr-FR" w:eastAsia="fr-FR"/>
              </w:rPr>
              <w:drawing>
                <wp:inline distT="0" distB="0" distL="0" distR="0" wp14:anchorId="64399D9A" wp14:editId="11600DB7">
                  <wp:extent cx="3398400" cy="2703600"/>
                  <wp:effectExtent l="0" t="0" r="0" b="1905"/>
                  <wp:docPr id="8" name="Picture 8" descr="G:\OU\correl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G:\OU\correlation.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8400" cy="2703600"/>
                          </a:xfrm>
                          <a:prstGeom prst="rect">
                            <a:avLst/>
                          </a:prstGeom>
                          <a:noFill/>
                          <a:ln>
                            <a:noFill/>
                          </a:ln>
                        </pic:spPr>
                      </pic:pic>
                    </a:graphicData>
                  </a:graphic>
                </wp:inline>
              </w:drawing>
            </w:r>
          </w:p>
        </w:tc>
        <w:tc>
          <w:tcPr>
            <w:tcW w:w="1402" w:type="dxa"/>
            <w:gridSpan w:val="2"/>
          </w:tcPr>
          <w:p w:rsidR="003B6E5B" w:rsidRPr="009E6F27" w:rsidRDefault="003B6E5B" w:rsidP="003B6E5B">
            <w:pPr>
              <w:rPr>
                <w:b/>
              </w:rPr>
            </w:pPr>
            <w:r w:rsidRPr="009E6F27">
              <w:rPr>
                <w:b/>
              </w:rPr>
              <w:t>X axis</w:t>
            </w:r>
          </w:p>
        </w:tc>
        <w:tc>
          <w:tcPr>
            <w:tcW w:w="2019" w:type="dxa"/>
            <w:gridSpan w:val="3"/>
          </w:tcPr>
          <w:p w:rsidR="003B6E5B" w:rsidRDefault="00F826F1" w:rsidP="003B6E5B">
            <w:r>
              <w:t>RMS</w:t>
            </w:r>
            <w:r w:rsidRPr="00F826F1">
              <w:rPr>
                <w:vertAlign w:val="subscript"/>
              </w:rPr>
              <w:t>U</w:t>
            </w:r>
            <w:r>
              <w:t>/</w:t>
            </w:r>
            <w:proofErr w:type="spellStart"/>
            <w:r>
              <w:t>σ</w:t>
            </w:r>
            <w:r w:rsidRPr="00F826F1">
              <w:rPr>
                <w:vertAlign w:val="subscript"/>
              </w:rPr>
              <w:t>O</w:t>
            </w:r>
            <w:proofErr w:type="spellEnd"/>
          </w:p>
        </w:tc>
      </w:tr>
      <w:tr w:rsidR="003B6E5B" w:rsidTr="00F826F1">
        <w:trPr>
          <w:trHeight w:val="283"/>
        </w:trPr>
        <w:tc>
          <w:tcPr>
            <w:tcW w:w="6320" w:type="dxa"/>
            <w:gridSpan w:val="9"/>
            <w:vMerge/>
          </w:tcPr>
          <w:p w:rsidR="003B6E5B" w:rsidRDefault="003B6E5B" w:rsidP="003B6E5B"/>
        </w:tc>
        <w:tc>
          <w:tcPr>
            <w:tcW w:w="1402" w:type="dxa"/>
            <w:gridSpan w:val="2"/>
          </w:tcPr>
          <w:p w:rsidR="003B6E5B" w:rsidRPr="009E6F27" w:rsidRDefault="003B6E5B" w:rsidP="003B6E5B">
            <w:pPr>
              <w:rPr>
                <w:b/>
              </w:rPr>
            </w:pPr>
            <w:r w:rsidRPr="009E6F27">
              <w:rPr>
                <w:b/>
              </w:rPr>
              <w:t>Y axis</w:t>
            </w:r>
          </w:p>
        </w:tc>
        <w:tc>
          <w:tcPr>
            <w:tcW w:w="2019" w:type="dxa"/>
            <w:gridSpan w:val="3"/>
          </w:tcPr>
          <w:p w:rsidR="003B6E5B" w:rsidRDefault="00F826F1" w:rsidP="003B6E5B">
            <w:r>
              <w:t>R</w:t>
            </w:r>
          </w:p>
        </w:tc>
      </w:tr>
      <w:tr w:rsidR="003B6E5B" w:rsidTr="00F826F1">
        <w:trPr>
          <w:trHeight w:val="57"/>
        </w:trPr>
        <w:tc>
          <w:tcPr>
            <w:tcW w:w="6320" w:type="dxa"/>
            <w:gridSpan w:val="9"/>
            <w:vMerge/>
          </w:tcPr>
          <w:p w:rsidR="003B6E5B" w:rsidRDefault="003B6E5B" w:rsidP="003B6E5B"/>
        </w:tc>
        <w:tc>
          <w:tcPr>
            <w:tcW w:w="3421" w:type="dxa"/>
            <w:gridSpan w:val="5"/>
            <w:shd w:val="clear" w:color="auto" w:fill="D9D9D9"/>
          </w:tcPr>
          <w:p w:rsidR="003B6E5B" w:rsidRPr="009E6F27" w:rsidRDefault="003B6E5B" w:rsidP="003B6E5B">
            <w:pPr>
              <w:rPr>
                <w:b/>
                <w:sz w:val="16"/>
                <w:szCs w:val="16"/>
              </w:rPr>
            </w:pPr>
          </w:p>
        </w:tc>
      </w:tr>
      <w:tr w:rsidR="003B6E5B" w:rsidTr="00F826F1">
        <w:tc>
          <w:tcPr>
            <w:tcW w:w="6320" w:type="dxa"/>
            <w:gridSpan w:val="9"/>
            <w:vMerge/>
          </w:tcPr>
          <w:p w:rsidR="003B6E5B" w:rsidRDefault="003B6E5B" w:rsidP="003B6E5B"/>
        </w:tc>
        <w:tc>
          <w:tcPr>
            <w:tcW w:w="1402" w:type="dxa"/>
            <w:gridSpan w:val="2"/>
          </w:tcPr>
          <w:p w:rsidR="003B6E5B" w:rsidRPr="009E6F27" w:rsidRDefault="003B6E5B" w:rsidP="003B6E5B">
            <w:pPr>
              <w:rPr>
                <w:b/>
              </w:rPr>
            </w:pPr>
            <w:r w:rsidRPr="009E6F27">
              <w:rPr>
                <w:b/>
              </w:rPr>
              <w:t>Parameters</w:t>
            </w:r>
          </w:p>
        </w:tc>
        <w:tc>
          <w:tcPr>
            <w:tcW w:w="2019" w:type="dxa"/>
            <w:gridSpan w:val="3"/>
          </w:tcPr>
          <w:p w:rsidR="003B6E5B" w:rsidRDefault="00F826F1" w:rsidP="003B6E5B">
            <w:r>
              <w:t>O3, PM10, NO2</w:t>
            </w:r>
          </w:p>
        </w:tc>
      </w:tr>
      <w:tr w:rsidR="003B6E5B" w:rsidTr="00F826F1">
        <w:trPr>
          <w:trHeight w:val="113"/>
        </w:trPr>
        <w:tc>
          <w:tcPr>
            <w:tcW w:w="6320" w:type="dxa"/>
            <w:gridSpan w:val="9"/>
            <w:vMerge/>
          </w:tcPr>
          <w:p w:rsidR="003B6E5B" w:rsidRDefault="003B6E5B" w:rsidP="003B6E5B"/>
        </w:tc>
        <w:tc>
          <w:tcPr>
            <w:tcW w:w="3421" w:type="dxa"/>
            <w:gridSpan w:val="5"/>
            <w:shd w:val="clear" w:color="auto" w:fill="D9D9D9"/>
          </w:tcPr>
          <w:p w:rsidR="003B6E5B" w:rsidRPr="009E6F27" w:rsidRDefault="003B6E5B" w:rsidP="003B6E5B">
            <w:pPr>
              <w:rPr>
                <w:b/>
                <w:sz w:val="16"/>
                <w:szCs w:val="16"/>
              </w:rPr>
            </w:pPr>
          </w:p>
        </w:tc>
      </w:tr>
      <w:tr w:rsidR="00F826F1" w:rsidTr="00F826F1">
        <w:trPr>
          <w:trHeight w:val="283"/>
        </w:trPr>
        <w:tc>
          <w:tcPr>
            <w:tcW w:w="6320" w:type="dxa"/>
            <w:gridSpan w:val="9"/>
            <w:vMerge/>
          </w:tcPr>
          <w:p w:rsidR="00F826F1" w:rsidRDefault="00F826F1" w:rsidP="003B6E5B"/>
        </w:tc>
        <w:tc>
          <w:tcPr>
            <w:tcW w:w="1402" w:type="dxa"/>
            <w:gridSpan w:val="2"/>
          </w:tcPr>
          <w:p w:rsidR="00F826F1" w:rsidRPr="009E6F27" w:rsidRDefault="00F826F1" w:rsidP="003B6E5B">
            <w:pPr>
              <w:rPr>
                <w:b/>
              </w:rPr>
            </w:pPr>
            <w:r w:rsidRPr="009E6F27">
              <w:rPr>
                <w:b/>
              </w:rPr>
              <w:t xml:space="preserve">Time </w:t>
            </w:r>
            <w:proofErr w:type="spellStart"/>
            <w:r w:rsidRPr="009E6F27">
              <w:rPr>
                <w:b/>
              </w:rPr>
              <w:t>Avg</w:t>
            </w:r>
            <w:proofErr w:type="spellEnd"/>
          </w:p>
        </w:tc>
        <w:tc>
          <w:tcPr>
            <w:tcW w:w="2019" w:type="dxa"/>
            <w:gridSpan w:val="3"/>
            <w:vMerge w:val="restart"/>
            <w:vAlign w:val="center"/>
          </w:tcPr>
          <w:p w:rsidR="00F826F1" w:rsidRDefault="00F826F1" w:rsidP="00F826F1">
            <w:r>
              <w:t>See MQO below</w:t>
            </w:r>
          </w:p>
        </w:tc>
      </w:tr>
      <w:tr w:rsidR="00F826F1" w:rsidTr="00F826F1">
        <w:trPr>
          <w:trHeight w:val="283"/>
        </w:trPr>
        <w:tc>
          <w:tcPr>
            <w:tcW w:w="6320" w:type="dxa"/>
            <w:gridSpan w:val="9"/>
            <w:vMerge/>
          </w:tcPr>
          <w:p w:rsidR="00F826F1" w:rsidRDefault="00F826F1" w:rsidP="003B6E5B"/>
        </w:tc>
        <w:tc>
          <w:tcPr>
            <w:tcW w:w="1402" w:type="dxa"/>
            <w:gridSpan w:val="2"/>
          </w:tcPr>
          <w:p w:rsidR="00F826F1" w:rsidRPr="009E6F27" w:rsidRDefault="00F826F1" w:rsidP="003B6E5B">
            <w:pPr>
              <w:rPr>
                <w:b/>
              </w:rPr>
            </w:pPr>
            <w:r w:rsidRPr="009E6F27">
              <w:rPr>
                <w:b/>
              </w:rPr>
              <w:t>Daily Stats</w:t>
            </w:r>
          </w:p>
        </w:tc>
        <w:tc>
          <w:tcPr>
            <w:tcW w:w="2019" w:type="dxa"/>
            <w:gridSpan w:val="3"/>
            <w:vMerge/>
          </w:tcPr>
          <w:p w:rsidR="00F826F1" w:rsidRDefault="00F826F1" w:rsidP="003B6E5B"/>
        </w:tc>
      </w:tr>
      <w:tr w:rsidR="00F826F1" w:rsidTr="00F826F1">
        <w:trPr>
          <w:trHeight w:val="283"/>
        </w:trPr>
        <w:tc>
          <w:tcPr>
            <w:tcW w:w="6320" w:type="dxa"/>
            <w:gridSpan w:val="9"/>
            <w:vMerge/>
          </w:tcPr>
          <w:p w:rsidR="00F826F1" w:rsidRDefault="00F826F1" w:rsidP="003B6E5B"/>
        </w:tc>
        <w:tc>
          <w:tcPr>
            <w:tcW w:w="1402" w:type="dxa"/>
            <w:gridSpan w:val="2"/>
          </w:tcPr>
          <w:p w:rsidR="00F826F1" w:rsidRPr="009E6F27" w:rsidRDefault="00F826F1" w:rsidP="003B6E5B">
            <w:pPr>
              <w:rPr>
                <w:b/>
              </w:rPr>
            </w:pPr>
            <w:r w:rsidRPr="009E6F27">
              <w:rPr>
                <w:b/>
              </w:rPr>
              <w:t>Season</w:t>
            </w:r>
          </w:p>
        </w:tc>
        <w:tc>
          <w:tcPr>
            <w:tcW w:w="2019" w:type="dxa"/>
            <w:gridSpan w:val="3"/>
            <w:vMerge/>
          </w:tcPr>
          <w:p w:rsidR="00F826F1" w:rsidRDefault="00F826F1" w:rsidP="003B6E5B"/>
        </w:tc>
      </w:tr>
      <w:tr w:rsidR="00F826F1" w:rsidTr="00F826F1">
        <w:trPr>
          <w:trHeight w:val="283"/>
        </w:trPr>
        <w:tc>
          <w:tcPr>
            <w:tcW w:w="6320" w:type="dxa"/>
            <w:gridSpan w:val="9"/>
            <w:vMerge/>
          </w:tcPr>
          <w:p w:rsidR="00F826F1" w:rsidRDefault="00F826F1" w:rsidP="003B6E5B"/>
        </w:tc>
        <w:tc>
          <w:tcPr>
            <w:tcW w:w="1402" w:type="dxa"/>
            <w:gridSpan w:val="2"/>
          </w:tcPr>
          <w:p w:rsidR="00F826F1" w:rsidRPr="009E6F27" w:rsidRDefault="00F826F1" w:rsidP="003B6E5B">
            <w:pPr>
              <w:rPr>
                <w:b/>
              </w:rPr>
            </w:pPr>
            <w:r w:rsidRPr="009E6F27">
              <w:rPr>
                <w:b/>
              </w:rPr>
              <w:t>Day</w:t>
            </w:r>
          </w:p>
        </w:tc>
        <w:tc>
          <w:tcPr>
            <w:tcW w:w="2019" w:type="dxa"/>
            <w:gridSpan w:val="3"/>
            <w:vMerge/>
          </w:tcPr>
          <w:p w:rsidR="00F826F1" w:rsidRDefault="00F826F1" w:rsidP="003B6E5B"/>
        </w:tc>
      </w:tr>
      <w:tr w:rsidR="003B6E5B" w:rsidTr="00F826F1">
        <w:trPr>
          <w:trHeight w:val="203"/>
        </w:trPr>
        <w:tc>
          <w:tcPr>
            <w:tcW w:w="6320" w:type="dxa"/>
            <w:gridSpan w:val="9"/>
            <w:vMerge/>
          </w:tcPr>
          <w:p w:rsidR="003B6E5B" w:rsidRDefault="003B6E5B" w:rsidP="003B6E5B"/>
        </w:tc>
        <w:tc>
          <w:tcPr>
            <w:tcW w:w="3421" w:type="dxa"/>
            <w:gridSpan w:val="5"/>
            <w:shd w:val="clear" w:color="auto" w:fill="D9D9D9"/>
          </w:tcPr>
          <w:p w:rsidR="003B6E5B" w:rsidRPr="009E6F27" w:rsidRDefault="003B6E5B" w:rsidP="003B6E5B">
            <w:pPr>
              <w:rPr>
                <w:b/>
                <w:sz w:val="16"/>
                <w:szCs w:val="16"/>
              </w:rPr>
            </w:pPr>
          </w:p>
        </w:tc>
      </w:tr>
      <w:tr w:rsidR="003B6E5B" w:rsidTr="00F826F1">
        <w:trPr>
          <w:trHeight w:val="283"/>
        </w:trPr>
        <w:tc>
          <w:tcPr>
            <w:tcW w:w="6320" w:type="dxa"/>
            <w:gridSpan w:val="9"/>
            <w:vMerge/>
          </w:tcPr>
          <w:p w:rsidR="003B6E5B" w:rsidRDefault="003B6E5B" w:rsidP="003B6E5B"/>
        </w:tc>
        <w:tc>
          <w:tcPr>
            <w:tcW w:w="1402" w:type="dxa"/>
            <w:gridSpan w:val="2"/>
          </w:tcPr>
          <w:p w:rsidR="003B6E5B" w:rsidRPr="009E6F27" w:rsidRDefault="003B6E5B" w:rsidP="003B6E5B">
            <w:pPr>
              <w:rPr>
                <w:b/>
              </w:rPr>
            </w:pPr>
            <w:r w:rsidRPr="009E6F27">
              <w:rPr>
                <w:b/>
              </w:rPr>
              <w:t>Threshold</w:t>
            </w:r>
          </w:p>
        </w:tc>
        <w:tc>
          <w:tcPr>
            <w:tcW w:w="2019" w:type="dxa"/>
            <w:gridSpan w:val="3"/>
          </w:tcPr>
          <w:p w:rsidR="003B6E5B" w:rsidRDefault="00F826F1" w:rsidP="003B6E5B">
            <w:r>
              <w:t>N\A</w:t>
            </w:r>
          </w:p>
        </w:tc>
      </w:tr>
      <w:tr w:rsidR="003B6E5B" w:rsidTr="00F826F1">
        <w:trPr>
          <w:trHeight w:val="750"/>
        </w:trPr>
        <w:tc>
          <w:tcPr>
            <w:tcW w:w="6320" w:type="dxa"/>
            <w:gridSpan w:val="9"/>
            <w:vMerge/>
          </w:tcPr>
          <w:p w:rsidR="003B6E5B" w:rsidRDefault="003B6E5B" w:rsidP="003B6E5B"/>
        </w:tc>
        <w:tc>
          <w:tcPr>
            <w:tcW w:w="3421" w:type="dxa"/>
            <w:gridSpan w:val="5"/>
            <w:shd w:val="clear" w:color="auto" w:fill="D9D9D9"/>
          </w:tcPr>
          <w:p w:rsidR="003B6E5B" w:rsidRDefault="003B6E5B" w:rsidP="003B6E5B"/>
        </w:tc>
      </w:tr>
      <w:tr w:rsidR="003B6E5B" w:rsidTr="003B6E5B">
        <w:trPr>
          <w:cantSplit/>
          <w:trHeight w:val="1543"/>
        </w:trPr>
        <w:tc>
          <w:tcPr>
            <w:tcW w:w="822" w:type="dxa"/>
            <w:shd w:val="clear" w:color="auto" w:fill="8DB3E2"/>
            <w:textDirection w:val="btLr"/>
          </w:tcPr>
          <w:p w:rsidR="003B6E5B" w:rsidRDefault="003B6E5B" w:rsidP="003B6E5B">
            <w:pPr>
              <w:ind w:left="113" w:right="113"/>
              <w:jc w:val="center"/>
            </w:pPr>
            <w:r>
              <w:t>Description</w:t>
            </w:r>
          </w:p>
        </w:tc>
        <w:tc>
          <w:tcPr>
            <w:tcW w:w="8919" w:type="dxa"/>
            <w:gridSpan w:val="13"/>
          </w:tcPr>
          <w:p w:rsidR="003B6E5B" w:rsidRDefault="00F826F1" w:rsidP="003B6E5B">
            <w:r>
              <w:t xml:space="preserve">This diagram plots correlation as function of the quadratic mean of the uncertainty divided by the station observed standard deviation. </w:t>
            </w:r>
            <w:r w:rsidR="002C1C7B">
              <w:t xml:space="preserve"> It provides for each station (represented by a symbol) an indication of whether the time correlation fulfills a minimum level of quality (green area) </w:t>
            </w:r>
          </w:p>
          <w:p w:rsidR="003B6E5B" w:rsidRDefault="003B6E5B" w:rsidP="003B6E5B"/>
        </w:tc>
      </w:tr>
      <w:tr w:rsidR="003B6E5B" w:rsidTr="003B6E5B">
        <w:trPr>
          <w:cantSplit/>
          <w:trHeight w:val="254"/>
        </w:trPr>
        <w:tc>
          <w:tcPr>
            <w:tcW w:w="9741" w:type="dxa"/>
            <w:gridSpan w:val="14"/>
            <w:shd w:val="clear" w:color="auto" w:fill="7F7F7F"/>
            <w:textDirection w:val="btLr"/>
          </w:tcPr>
          <w:p w:rsidR="003B6E5B" w:rsidRDefault="003B6E5B" w:rsidP="003B6E5B"/>
        </w:tc>
      </w:tr>
      <w:tr w:rsidR="003B6E5B" w:rsidTr="003B6E5B">
        <w:trPr>
          <w:cantSplit/>
          <w:trHeight w:val="231"/>
        </w:trPr>
        <w:tc>
          <w:tcPr>
            <w:tcW w:w="822" w:type="dxa"/>
            <w:vMerge w:val="restart"/>
            <w:shd w:val="clear" w:color="auto" w:fill="8DB3E2"/>
            <w:textDirection w:val="btLr"/>
          </w:tcPr>
          <w:p w:rsidR="003B6E5B" w:rsidRDefault="003B6E5B" w:rsidP="003B6E5B">
            <w:pPr>
              <w:ind w:left="113" w:right="113"/>
              <w:jc w:val="center"/>
            </w:pPr>
            <w:r>
              <w:t>MQO</w:t>
            </w:r>
          </w:p>
        </w:tc>
        <w:tc>
          <w:tcPr>
            <w:tcW w:w="8919" w:type="dxa"/>
            <w:gridSpan w:val="13"/>
          </w:tcPr>
          <w:p w:rsidR="003B6E5B" w:rsidRDefault="002C1C7B" w:rsidP="003B6E5B">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w:t>
            </w:r>
            <w:proofErr w:type="gramStart"/>
            <w:r>
              <w:t xml:space="preserve">and </w:t>
            </w:r>
            <w:proofErr w:type="gramEnd"/>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3B6E5B" w:rsidRPr="00A1515C" w:rsidRDefault="003B6E5B" w:rsidP="003B6E5B">
            <w:pPr>
              <w:jc w:val="center"/>
            </w:pPr>
          </w:p>
        </w:tc>
      </w:tr>
      <w:tr w:rsidR="003B6E5B" w:rsidTr="003B6E5B">
        <w:trPr>
          <w:cantSplit/>
          <w:trHeight w:val="230"/>
        </w:trPr>
        <w:tc>
          <w:tcPr>
            <w:tcW w:w="822" w:type="dxa"/>
            <w:vMerge/>
            <w:shd w:val="clear" w:color="auto" w:fill="8DB3E2"/>
            <w:textDirection w:val="btLr"/>
          </w:tcPr>
          <w:p w:rsidR="003B6E5B" w:rsidRDefault="003B6E5B" w:rsidP="003B6E5B">
            <w:pPr>
              <w:ind w:left="113" w:right="113"/>
              <w:jc w:val="center"/>
            </w:pPr>
          </w:p>
        </w:tc>
        <w:tc>
          <w:tcPr>
            <w:tcW w:w="8919" w:type="dxa"/>
            <w:gridSpan w:val="13"/>
            <w:shd w:val="clear" w:color="auto" w:fill="D9D9D9"/>
          </w:tcPr>
          <w:p w:rsidR="003B6E5B" w:rsidRPr="00A1515C" w:rsidRDefault="003B6E5B" w:rsidP="003B6E5B">
            <w:pPr>
              <w:rPr>
                <w:sz w:val="16"/>
                <w:szCs w:val="16"/>
              </w:rPr>
            </w:pPr>
            <w:r>
              <w:rPr>
                <w:sz w:val="16"/>
                <w:szCs w:val="16"/>
              </w:rPr>
              <w:t>MQO are valid for the following parameters/ time statistic choices</w:t>
            </w:r>
          </w:p>
        </w:tc>
      </w:tr>
      <w:tr w:rsidR="003B6E5B" w:rsidTr="00F826F1">
        <w:trPr>
          <w:cantSplit/>
          <w:trHeight w:val="231"/>
        </w:trPr>
        <w:tc>
          <w:tcPr>
            <w:tcW w:w="822" w:type="dxa"/>
            <w:vMerge/>
            <w:shd w:val="clear" w:color="auto" w:fill="8DB3E2"/>
            <w:textDirection w:val="btLr"/>
          </w:tcPr>
          <w:p w:rsidR="003B6E5B" w:rsidRDefault="003B6E5B" w:rsidP="003B6E5B">
            <w:pPr>
              <w:ind w:left="113" w:right="113"/>
              <w:jc w:val="center"/>
            </w:pPr>
          </w:p>
        </w:tc>
        <w:tc>
          <w:tcPr>
            <w:tcW w:w="1938" w:type="dxa"/>
            <w:gridSpan w:val="3"/>
          </w:tcPr>
          <w:p w:rsidR="003B6E5B" w:rsidRPr="007D33BE" w:rsidRDefault="003B6E5B" w:rsidP="003B6E5B">
            <w:pPr>
              <w:rPr>
                <w:i/>
              </w:rPr>
            </w:pPr>
            <w:r w:rsidRPr="007D33BE">
              <w:rPr>
                <w:i/>
              </w:rPr>
              <w:t>Parameter</w:t>
            </w:r>
          </w:p>
        </w:tc>
        <w:tc>
          <w:tcPr>
            <w:tcW w:w="1905" w:type="dxa"/>
            <w:gridSpan w:val="4"/>
          </w:tcPr>
          <w:p w:rsidR="003B6E5B" w:rsidRPr="007D33BE" w:rsidRDefault="003B6E5B" w:rsidP="003B6E5B">
            <w:pPr>
              <w:rPr>
                <w:i/>
              </w:rPr>
            </w:pPr>
            <w:r w:rsidRPr="007D33BE">
              <w:rPr>
                <w:i/>
              </w:rPr>
              <w:t xml:space="preserve">Time </w:t>
            </w:r>
            <w:proofErr w:type="spellStart"/>
            <w:r w:rsidRPr="007D33BE">
              <w:rPr>
                <w:i/>
              </w:rPr>
              <w:t>Avg</w:t>
            </w:r>
            <w:proofErr w:type="spellEnd"/>
          </w:p>
        </w:tc>
        <w:tc>
          <w:tcPr>
            <w:tcW w:w="1674" w:type="dxa"/>
            <w:gridSpan w:val="2"/>
          </w:tcPr>
          <w:p w:rsidR="003B6E5B" w:rsidRPr="007D33BE" w:rsidRDefault="003B6E5B" w:rsidP="003B6E5B">
            <w:pPr>
              <w:rPr>
                <w:i/>
              </w:rPr>
            </w:pPr>
            <w:r w:rsidRPr="007D33BE">
              <w:rPr>
                <w:i/>
              </w:rPr>
              <w:t>Daily Stats</w:t>
            </w:r>
          </w:p>
        </w:tc>
        <w:tc>
          <w:tcPr>
            <w:tcW w:w="1715" w:type="dxa"/>
            <w:gridSpan w:val="2"/>
          </w:tcPr>
          <w:p w:rsidR="003B6E5B" w:rsidRPr="007D33BE" w:rsidRDefault="003B6E5B" w:rsidP="003B6E5B">
            <w:pPr>
              <w:rPr>
                <w:i/>
              </w:rPr>
            </w:pPr>
            <w:r w:rsidRPr="007D33BE">
              <w:rPr>
                <w:i/>
              </w:rPr>
              <w:t>Season</w:t>
            </w:r>
          </w:p>
        </w:tc>
        <w:tc>
          <w:tcPr>
            <w:tcW w:w="843" w:type="dxa"/>
          </w:tcPr>
          <w:p w:rsidR="003B6E5B" w:rsidRPr="007D33BE" w:rsidRDefault="003B6E5B" w:rsidP="003B6E5B">
            <w:pPr>
              <w:rPr>
                <w:i/>
              </w:rPr>
            </w:pPr>
            <w:r w:rsidRPr="007D33BE">
              <w:rPr>
                <w:i/>
              </w:rPr>
              <w:t>Day</w:t>
            </w:r>
          </w:p>
        </w:tc>
        <w:tc>
          <w:tcPr>
            <w:tcW w:w="844" w:type="dxa"/>
          </w:tcPr>
          <w:p w:rsidR="003B6E5B" w:rsidRPr="007D33BE" w:rsidRDefault="003B6E5B" w:rsidP="003B6E5B">
            <w:pPr>
              <w:rPr>
                <w:i/>
              </w:rPr>
            </w:pPr>
            <w:r>
              <w:rPr>
                <w:i/>
              </w:rPr>
              <w:t>Group</w:t>
            </w:r>
          </w:p>
        </w:tc>
      </w:tr>
      <w:tr w:rsidR="003B6E5B" w:rsidTr="00F826F1">
        <w:trPr>
          <w:cantSplit/>
          <w:trHeight w:val="69"/>
        </w:trPr>
        <w:tc>
          <w:tcPr>
            <w:tcW w:w="822" w:type="dxa"/>
            <w:vMerge/>
            <w:shd w:val="clear" w:color="auto" w:fill="8DB3E2"/>
            <w:textDirection w:val="btLr"/>
          </w:tcPr>
          <w:p w:rsidR="003B6E5B" w:rsidRDefault="003B6E5B" w:rsidP="003B6E5B">
            <w:pPr>
              <w:ind w:left="113" w:right="113"/>
              <w:jc w:val="center"/>
            </w:pPr>
          </w:p>
        </w:tc>
        <w:tc>
          <w:tcPr>
            <w:tcW w:w="1938" w:type="dxa"/>
            <w:gridSpan w:val="3"/>
          </w:tcPr>
          <w:p w:rsidR="003B6E5B" w:rsidRDefault="003B6E5B" w:rsidP="003B6E5B">
            <w:r>
              <w:t>O3</w:t>
            </w:r>
          </w:p>
        </w:tc>
        <w:tc>
          <w:tcPr>
            <w:tcW w:w="1905" w:type="dxa"/>
            <w:gridSpan w:val="4"/>
          </w:tcPr>
          <w:p w:rsidR="003B6E5B" w:rsidRDefault="003B6E5B" w:rsidP="003B6E5B">
            <w:r>
              <w:t>8H</w:t>
            </w:r>
          </w:p>
        </w:tc>
        <w:tc>
          <w:tcPr>
            <w:tcW w:w="1674" w:type="dxa"/>
            <w:gridSpan w:val="2"/>
          </w:tcPr>
          <w:p w:rsidR="003B6E5B" w:rsidRDefault="003B6E5B" w:rsidP="003B6E5B">
            <w:r>
              <w:t>Max</w:t>
            </w:r>
          </w:p>
        </w:tc>
        <w:tc>
          <w:tcPr>
            <w:tcW w:w="1715" w:type="dxa"/>
            <w:gridSpan w:val="2"/>
          </w:tcPr>
          <w:p w:rsidR="003B6E5B" w:rsidRDefault="0048274B" w:rsidP="003B6E5B">
            <w:r>
              <w:t>N/A</w:t>
            </w:r>
          </w:p>
        </w:tc>
        <w:tc>
          <w:tcPr>
            <w:tcW w:w="843" w:type="dxa"/>
          </w:tcPr>
          <w:p w:rsidR="003B6E5B" w:rsidRDefault="003B6E5B" w:rsidP="003B6E5B">
            <w:r>
              <w:t>N/A</w:t>
            </w:r>
          </w:p>
        </w:tc>
        <w:tc>
          <w:tcPr>
            <w:tcW w:w="844" w:type="dxa"/>
          </w:tcPr>
          <w:p w:rsidR="003B6E5B" w:rsidRDefault="003B6E5B" w:rsidP="003B6E5B">
            <w:r>
              <w:t>90%</w:t>
            </w:r>
          </w:p>
        </w:tc>
      </w:tr>
      <w:tr w:rsidR="003B6E5B" w:rsidTr="00F826F1">
        <w:trPr>
          <w:cantSplit/>
          <w:trHeight w:val="69"/>
        </w:trPr>
        <w:tc>
          <w:tcPr>
            <w:tcW w:w="822" w:type="dxa"/>
            <w:vMerge/>
            <w:shd w:val="clear" w:color="auto" w:fill="8DB3E2"/>
            <w:textDirection w:val="btLr"/>
          </w:tcPr>
          <w:p w:rsidR="003B6E5B" w:rsidRDefault="003B6E5B" w:rsidP="003B6E5B">
            <w:pPr>
              <w:ind w:left="113" w:right="113"/>
              <w:jc w:val="center"/>
            </w:pPr>
          </w:p>
        </w:tc>
        <w:tc>
          <w:tcPr>
            <w:tcW w:w="1938" w:type="dxa"/>
            <w:gridSpan w:val="3"/>
          </w:tcPr>
          <w:p w:rsidR="003B6E5B" w:rsidRDefault="003B6E5B" w:rsidP="003B6E5B">
            <w:r>
              <w:t>NO2</w:t>
            </w:r>
          </w:p>
        </w:tc>
        <w:tc>
          <w:tcPr>
            <w:tcW w:w="1905" w:type="dxa"/>
            <w:gridSpan w:val="4"/>
          </w:tcPr>
          <w:p w:rsidR="003B6E5B" w:rsidRDefault="003B6E5B" w:rsidP="003B6E5B">
            <w:r>
              <w:t>Preserve</w:t>
            </w:r>
          </w:p>
        </w:tc>
        <w:tc>
          <w:tcPr>
            <w:tcW w:w="1674" w:type="dxa"/>
            <w:gridSpan w:val="2"/>
          </w:tcPr>
          <w:p w:rsidR="003B6E5B" w:rsidRDefault="003B6E5B" w:rsidP="003B6E5B">
            <w:r>
              <w:t>Preserve</w:t>
            </w:r>
          </w:p>
        </w:tc>
        <w:tc>
          <w:tcPr>
            <w:tcW w:w="1715" w:type="dxa"/>
            <w:gridSpan w:val="2"/>
          </w:tcPr>
          <w:p w:rsidR="003B6E5B" w:rsidRDefault="0048274B" w:rsidP="003B6E5B">
            <w:r>
              <w:t>N/A</w:t>
            </w:r>
          </w:p>
        </w:tc>
        <w:tc>
          <w:tcPr>
            <w:tcW w:w="843" w:type="dxa"/>
          </w:tcPr>
          <w:p w:rsidR="003B6E5B" w:rsidRDefault="003B6E5B" w:rsidP="003B6E5B">
            <w:r>
              <w:t>N/A</w:t>
            </w:r>
          </w:p>
        </w:tc>
        <w:tc>
          <w:tcPr>
            <w:tcW w:w="844" w:type="dxa"/>
          </w:tcPr>
          <w:p w:rsidR="003B6E5B" w:rsidRDefault="003B6E5B" w:rsidP="003B6E5B">
            <w:r>
              <w:t>90%</w:t>
            </w:r>
          </w:p>
        </w:tc>
      </w:tr>
      <w:tr w:rsidR="003B6E5B" w:rsidTr="00F826F1">
        <w:trPr>
          <w:cantSplit/>
          <w:trHeight w:val="69"/>
        </w:trPr>
        <w:tc>
          <w:tcPr>
            <w:tcW w:w="822" w:type="dxa"/>
            <w:vMerge/>
            <w:shd w:val="clear" w:color="auto" w:fill="8DB3E2"/>
            <w:textDirection w:val="btLr"/>
          </w:tcPr>
          <w:p w:rsidR="003B6E5B" w:rsidRDefault="003B6E5B" w:rsidP="003B6E5B">
            <w:pPr>
              <w:ind w:left="113" w:right="113"/>
              <w:jc w:val="center"/>
            </w:pPr>
          </w:p>
        </w:tc>
        <w:tc>
          <w:tcPr>
            <w:tcW w:w="1938" w:type="dxa"/>
            <w:gridSpan w:val="3"/>
          </w:tcPr>
          <w:p w:rsidR="003B6E5B" w:rsidRDefault="003B6E5B" w:rsidP="003B6E5B">
            <w:r>
              <w:t>PM10</w:t>
            </w:r>
          </w:p>
        </w:tc>
        <w:tc>
          <w:tcPr>
            <w:tcW w:w="1905" w:type="dxa"/>
            <w:gridSpan w:val="4"/>
          </w:tcPr>
          <w:p w:rsidR="003B6E5B" w:rsidRDefault="003B6E5B" w:rsidP="003B6E5B">
            <w:r>
              <w:t>Preserve</w:t>
            </w:r>
          </w:p>
        </w:tc>
        <w:tc>
          <w:tcPr>
            <w:tcW w:w="1674" w:type="dxa"/>
            <w:gridSpan w:val="2"/>
          </w:tcPr>
          <w:p w:rsidR="003B6E5B" w:rsidRDefault="003B6E5B" w:rsidP="003B6E5B">
            <w:r>
              <w:t>Mean</w:t>
            </w:r>
          </w:p>
        </w:tc>
        <w:tc>
          <w:tcPr>
            <w:tcW w:w="1715" w:type="dxa"/>
            <w:gridSpan w:val="2"/>
          </w:tcPr>
          <w:p w:rsidR="003B6E5B" w:rsidRDefault="0048274B" w:rsidP="003B6E5B">
            <w:r>
              <w:t>N/A</w:t>
            </w:r>
          </w:p>
        </w:tc>
        <w:tc>
          <w:tcPr>
            <w:tcW w:w="843" w:type="dxa"/>
          </w:tcPr>
          <w:p w:rsidR="003B6E5B" w:rsidRDefault="003B6E5B" w:rsidP="003B6E5B">
            <w:r>
              <w:t>N/A</w:t>
            </w:r>
          </w:p>
        </w:tc>
        <w:tc>
          <w:tcPr>
            <w:tcW w:w="844" w:type="dxa"/>
          </w:tcPr>
          <w:p w:rsidR="003B6E5B" w:rsidRDefault="003B6E5B" w:rsidP="003B6E5B">
            <w:r>
              <w:t>90%</w:t>
            </w:r>
          </w:p>
        </w:tc>
      </w:tr>
      <w:tr w:rsidR="003B6E5B" w:rsidTr="003B6E5B">
        <w:trPr>
          <w:cantSplit/>
          <w:trHeight w:val="209"/>
        </w:trPr>
        <w:tc>
          <w:tcPr>
            <w:tcW w:w="9741" w:type="dxa"/>
            <w:gridSpan w:val="14"/>
            <w:shd w:val="clear" w:color="auto" w:fill="7F7F7F"/>
            <w:textDirection w:val="btLr"/>
          </w:tcPr>
          <w:p w:rsidR="003B6E5B" w:rsidRPr="007D33BE" w:rsidRDefault="003B6E5B" w:rsidP="003B6E5B">
            <w:pPr>
              <w:rPr>
                <w:sz w:val="16"/>
                <w:szCs w:val="16"/>
              </w:rPr>
            </w:pPr>
          </w:p>
        </w:tc>
      </w:tr>
      <w:tr w:rsidR="003B6E5B" w:rsidTr="00F826F1">
        <w:trPr>
          <w:cantSplit/>
          <w:trHeight w:val="438"/>
        </w:trPr>
        <w:tc>
          <w:tcPr>
            <w:tcW w:w="822" w:type="dxa"/>
            <w:vMerge w:val="restart"/>
            <w:shd w:val="clear" w:color="auto" w:fill="8DB3E2"/>
            <w:textDirection w:val="btLr"/>
          </w:tcPr>
          <w:p w:rsidR="003B6E5B" w:rsidRDefault="003B6E5B" w:rsidP="003B6E5B">
            <w:pPr>
              <w:ind w:left="113" w:right="113"/>
              <w:jc w:val="center"/>
            </w:pPr>
            <w:r>
              <w:t>Options</w:t>
            </w:r>
          </w:p>
        </w:tc>
        <w:tc>
          <w:tcPr>
            <w:tcW w:w="697" w:type="dxa"/>
          </w:tcPr>
          <w:p w:rsidR="003B6E5B" w:rsidRPr="009E6F27" w:rsidRDefault="003B6E5B" w:rsidP="003B6E5B">
            <w:pPr>
              <w:jc w:val="center"/>
            </w:pPr>
            <w:r w:rsidRPr="009E6F27">
              <w:rPr>
                <w:b/>
              </w:rPr>
              <w:t>O</w:t>
            </w:r>
            <w:r w:rsidRPr="009E6F27">
              <w:t>BS</w:t>
            </w:r>
          </w:p>
        </w:tc>
        <w:tc>
          <w:tcPr>
            <w:tcW w:w="790" w:type="dxa"/>
          </w:tcPr>
          <w:p w:rsidR="003B6E5B" w:rsidRPr="009E6F27" w:rsidRDefault="003B6E5B" w:rsidP="003B6E5B">
            <w:pPr>
              <w:jc w:val="center"/>
            </w:pPr>
            <w:r w:rsidRPr="009E6F27">
              <w:rPr>
                <w:b/>
              </w:rPr>
              <w:t>M</w:t>
            </w:r>
            <w:r w:rsidRPr="009E6F27">
              <w:t>OD</w:t>
            </w:r>
          </w:p>
        </w:tc>
        <w:tc>
          <w:tcPr>
            <w:tcW w:w="696" w:type="dxa"/>
            <w:gridSpan w:val="2"/>
          </w:tcPr>
          <w:p w:rsidR="003B6E5B" w:rsidRPr="009E6F27" w:rsidRDefault="003B6E5B" w:rsidP="003B6E5B">
            <w:pPr>
              <w:jc w:val="center"/>
            </w:pPr>
            <w:r w:rsidRPr="009E6F27">
              <w:rPr>
                <w:b/>
              </w:rPr>
              <w:t>P</w:t>
            </w:r>
            <w:r w:rsidRPr="009E6F27">
              <w:t>AR</w:t>
            </w:r>
          </w:p>
        </w:tc>
        <w:tc>
          <w:tcPr>
            <w:tcW w:w="830" w:type="dxa"/>
          </w:tcPr>
          <w:p w:rsidR="003B6E5B" w:rsidRPr="009E6F27" w:rsidRDefault="003B6E5B" w:rsidP="003B6E5B">
            <w:pPr>
              <w:jc w:val="center"/>
            </w:pPr>
            <w:r w:rsidRPr="009E6F27">
              <w:rPr>
                <w:b/>
              </w:rPr>
              <w:t>S</w:t>
            </w:r>
            <w:r w:rsidRPr="009E6F27">
              <w:t>CEN</w:t>
            </w:r>
          </w:p>
        </w:tc>
        <w:tc>
          <w:tcPr>
            <w:tcW w:w="763" w:type="dxa"/>
          </w:tcPr>
          <w:p w:rsidR="003B6E5B" w:rsidRDefault="003B6E5B" w:rsidP="003B6E5B">
            <w:pPr>
              <w:jc w:val="center"/>
            </w:pPr>
            <w:r>
              <w:t>Other</w:t>
            </w:r>
          </w:p>
        </w:tc>
        <w:tc>
          <w:tcPr>
            <w:tcW w:w="1722" w:type="dxa"/>
            <w:gridSpan w:val="2"/>
            <w:shd w:val="clear" w:color="auto" w:fill="BFBFBF"/>
          </w:tcPr>
          <w:p w:rsidR="003B6E5B" w:rsidRDefault="003B6E5B" w:rsidP="003B6E5B">
            <w:pPr>
              <w:jc w:val="center"/>
            </w:pPr>
          </w:p>
        </w:tc>
        <w:tc>
          <w:tcPr>
            <w:tcW w:w="1734" w:type="dxa"/>
            <w:gridSpan w:val="3"/>
            <w:shd w:val="clear" w:color="auto" w:fill="auto"/>
          </w:tcPr>
          <w:p w:rsidR="003B6E5B" w:rsidRDefault="003B6E5B" w:rsidP="003B6E5B">
            <w:pPr>
              <w:jc w:val="center"/>
            </w:pPr>
            <w:r>
              <w:t>Single</w:t>
            </w:r>
          </w:p>
          <w:p w:rsidR="003B6E5B" w:rsidRDefault="003B6E5B" w:rsidP="003B6E5B">
            <w:pPr>
              <w:jc w:val="center"/>
            </w:pPr>
            <w:r>
              <w:t>mode</w:t>
            </w:r>
          </w:p>
        </w:tc>
        <w:tc>
          <w:tcPr>
            <w:tcW w:w="1687" w:type="dxa"/>
            <w:gridSpan w:val="2"/>
          </w:tcPr>
          <w:p w:rsidR="003B6E5B" w:rsidRDefault="003B6E5B" w:rsidP="003B6E5B">
            <w:pPr>
              <w:jc w:val="center"/>
            </w:pPr>
            <w:r>
              <w:t>Group</w:t>
            </w:r>
          </w:p>
          <w:p w:rsidR="003B6E5B" w:rsidRDefault="003B6E5B" w:rsidP="003B6E5B">
            <w:pPr>
              <w:jc w:val="center"/>
            </w:pPr>
            <w:r>
              <w:t>mode</w:t>
            </w:r>
          </w:p>
        </w:tc>
      </w:tr>
      <w:tr w:rsidR="003B6E5B" w:rsidTr="00BC3942">
        <w:trPr>
          <w:cantSplit/>
          <w:trHeight w:val="516"/>
        </w:trPr>
        <w:tc>
          <w:tcPr>
            <w:tcW w:w="822" w:type="dxa"/>
            <w:vMerge/>
            <w:shd w:val="clear" w:color="auto" w:fill="8DB3E2"/>
            <w:textDirection w:val="btLr"/>
          </w:tcPr>
          <w:p w:rsidR="003B6E5B" w:rsidRDefault="003B6E5B" w:rsidP="003B6E5B">
            <w:pPr>
              <w:ind w:left="113" w:right="113"/>
            </w:pPr>
          </w:p>
        </w:tc>
        <w:tc>
          <w:tcPr>
            <w:tcW w:w="697" w:type="dxa"/>
            <w:vAlign w:val="center"/>
          </w:tcPr>
          <w:p w:rsidR="003B6E5B" w:rsidRDefault="00BC3942" w:rsidP="00BC3942">
            <w:pPr>
              <w:jc w:val="center"/>
            </w:pPr>
            <w:r>
              <w:t>X</w:t>
            </w:r>
          </w:p>
        </w:tc>
        <w:tc>
          <w:tcPr>
            <w:tcW w:w="790" w:type="dxa"/>
            <w:vAlign w:val="center"/>
          </w:tcPr>
          <w:p w:rsidR="003B6E5B" w:rsidRDefault="00BC3942" w:rsidP="00BC3942">
            <w:pPr>
              <w:jc w:val="center"/>
            </w:pPr>
            <w:r>
              <w:t>X</w:t>
            </w:r>
          </w:p>
        </w:tc>
        <w:tc>
          <w:tcPr>
            <w:tcW w:w="696" w:type="dxa"/>
            <w:gridSpan w:val="2"/>
            <w:vAlign w:val="center"/>
          </w:tcPr>
          <w:p w:rsidR="003B6E5B" w:rsidRDefault="003B6E5B" w:rsidP="00BC3942">
            <w:pPr>
              <w:jc w:val="center"/>
            </w:pPr>
          </w:p>
        </w:tc>
        <w:tc>
          <w:tcPr>
            <w:tcW w:w="830" w:type="dxa"/>
            <w:vAlign w:val="center"/>
          </w:tcPr>
          <w:p w:rsidR="003B6E5B" w:rsidRDefault="003B6E5B" w:rsidP="00BC3942">
            <w:pPr>
              <w:jc w:val="center"/>
            </w:pPr>
          </w:p>
        </w:tc>
        <w:tc>
          <w:tcPr>
            <w:tcW w:w="763" w:type="dxa"/>
            <w:vAlign w:val="center"/>
          </w:tcPr>
          <w:p w:rsidR="003B6E5B" w:rsidRDefault="00BC3942" w:rsidP="00BC3942">
            <w:pPr>
              <w:jc w:val="center"/>
            </w:pPr>
            <w:r>
              <w:t>M-O</w:t>
            </w:r>
          </w:p>
        </w:tc>
        <w:tc>
          <w:tcPr>
            <w:tcW w:w="1722" w:type="dxa"/>
            <w:gridSpan w:val="2"/>
            <w:shd w:val="clear" w:color="auto" w:fill="BFBFBF"/>
            <w:vAlign w:val="center"/>
          </w:tcPr>
          <w:p w:rsidR="003B6E5B" w:rsidRDefault="003B6E5B" w:rsidP="00BC3942">
            <w:pPr>
              <w:jc w:val="center"/>
            </w:pPr>
          </w:p>
        </w:tc>
        <w:tc>
          <w:tcPr>
            <w:tcW w:w="1734" w:type="dxa"/>
            <w:gridSpan w:val="3"/>
            <w:shd w:val="clear" w:color="auto" w:fill="auto"/>
            <w:vAlign w:val="center"/>
          </w:tcPr>
          <w:p w:rsidR="003B6E5B" w:rsidRDefault="00BC3942" w:rsidP="00BC3942">
            <w:pPr>
              <w:jc w:val="center"/>
            </w:pPr>
            <w:r>
              <w:t>YES</w:t>
            </w:r>
          </w:p>
        </w:tc>
        <w:tc>
          <w:tcPr>
            <w:tcW w:w="1687" w:type="dxa"/>
            <w:gridSpan w:val="2"/>
            <w:vAlign w:val="center"/>
          </w:tcPr>
          <w:p w:rsidR="003B6E5B" w:rsidRDefault="00BC3942" w:rsidP="00BC3942">
            <w:pPr>
              <w:jc w:val="center"/>
            </w:pPr>
            <w:r>
              <w:t>YES</w:t>
            </w:r>
          </w:p>
        </w:tc>
      </w:tr>
    </w:tbl>
    <w:p w:rsidR="003B6E5B" w:rsidRDefault="003B6E5B" w:rsidP="003B6E5B">
      <w:pPr>
        <w:rPr>
          <w:sz w:val="22"/>
          <w:szCs w:val="22"/>
          <w:lang w:val="en-GB"/>
        </w:rPr>
      </w:pPr>
    </w:p>
    <w:p w:rsidR="003B6E5B" w:rsidRDefault="003B6E5B" w:rsidP="003B6E5B">
      <w:pPr>
        <w:rPr>
          <w:sz w:val="22"/>
          <w:szCs w:val="22"/>
          <w:lang w:val="en-GB"/>
        </w:rPr>
      </w:pPr>
      <w:r>
        <w:rPr>
          <w:sz w:val="22"/>
          <w:szCs w:val="22"/>
          <w:lang w:val="en-GB"/>
        </w:rPr>
        <w:br w:type="page"/>
      </w:r>
    </w:p>
    <w:p w:rsidR="003B6E5B" w:rsidRDefault="003B6E5B" w:rsidP="003B6E5B">
      <w:pPr>
        <w:rPr>
          <w:sz w:val="22"/>
          <w:szCs w:val="22"/>
          <w:lang w:val="en-GB"/>
        </w:rPr>
      </w:pPr>
    </w:p>
    <w:p w:rsidR="003B6E5B" w:rsidRDefault="003B6E5B" w:rsidP="003B6E5B">
      <w:pPr>
        <w:rPr>
          <w:sz w:val="22"/>
          <w:szCs w:val="22"/>
          <w:lang w:val="en-GB"/>
        </w:rPr>
      </w:pPr>
    </w:p>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5"/>
        <w:gridCol w:w="19"/>
        <w:gridCol w:w="1383"/>
        <w:gridCol w:w="332"/>
        <w:gridCol w:w="843"/>
        <w:gridCol w:w="844"/>
      </w:tblGrid>
      <w:tr w:rsidR="003B6E5B" w:rsidTr="00D51DCA">
        <w:tc>
          <w:tcPr>
            <w:tcW w:w="6320" w:type="dxa"/>
            <w:gridSpan w:val="9"/>
          </w:tcPr>
          <w:p w:rsidR="003B6E5B" w:rsidRPr="006931CB" w:rsidRDefault="00635233" w:rsidP="00D51DCA">
            <w:pPr>
              <w:pStyle w:val="Heading2"/>
              <w:rPr>
                <w:b w:val="0"/>
                <w:sz w:val="32"/>
                <w:szCs w:val="32"/>
              </w:rPr>
            </w:pPr>
            <w:bookmarkStart w:id="248" w:name="_Toc340163159"/>
            <w:r w:rsidRPr="00D51DCA">
              <w:t>MPC std. Dev.</w:t>
            </w:r>
            <w:r w:rsidR="003B6E5B" w:rsidRPr="00D51DCA">
              <w:t xml:space="preserve"> </w:t>
            </w:r>
            <w:r w:rsidR="003B6E5B" w:rsidRPr="00D51DCA">
              <w:rPr>
                <w:b w:val="0"/>
              </w:rPr>
              <w:t>(</w:t>
            </w:r>
            <w:r w:rsidR="007C2B38">
              <w:rPr>
                <w:b w:val="0"/>
              </w:rPr>
              <w:t>8H Max</w:t>
            </w:r>
            <w:r w:rsidR="007C2B38" w:rsidRPr="00F439F5">
              <w:rPr>
                <w:b w:val="0"/>
              </w:rPr>
              <w:t xml:space="preserve">, </w:t>
            </w:r>
            <w:r w:rsidR="007C2B38">
              <w:rPr>
                <w:b w:val="0"/>
              </w:rPr>
              <w:t>Daily, Hourly</w:t>
            </w:r>
            <w:r w:rsidR="003B6E5B" w:rsidRPr="00D51DCA">
              <w:rPr>
                <w:b w:val="0"/>
              </w:rPr>
              <w:t>)</w:t>
            </w:r>
            <w:bookmarkEnd w:id="248"/>
          </w:p>
        </w:tc>
        <w:tc>
          <w:tcPr>
            <w:tcW w:w="3421" w:type="dxa"/>
            <w:gridSpan w:val="5"/>
            <w:vAlign w:val="center"/>
          </w:tcPr>
          <w:p w:rsidR="003B6E5B" w:rsidRPr="002C1C7B" w:rsidRDefault="00F76C41" w:rsidP="00D51DCA">
            <w:pPr>
              <w:jc w:val="center"/>
              <w:rPr>
                <w:i/>
                <w:sz w:val="36"/>
                <w:szCs w:val="36"/>
              </w:rPr>
            </w:pPr>
            <w:r>
              <w:rPr>
                <w:i/>
                <w:sz w:val="36"/>
                <w:szCs w:val="36"/>
              </w:rPr>
              <w:t>79</w:t>
            </w:r>
            <w:r w:rsidR="002C1C7B" w:rsidRPr="002C1C7B">
              <w:rPr>
                <w:i/>
                <w:sz w:val="36"/>
                <w:szCs w:val="36"/>
              </w:rPr>
              <w:t xml:space="preserve">, </w:t>
            </w:r>
            <w:r>
              <w:rPr>
                <w:i/>
                <w:sz w:val="36"/>
                <w:szCs w:val="36"/>
              </w:rPr>
              <w:t>25</w:t>
            </w:r>
            <w:r w:rsidR="002C1C7B" w:rsidRPr="002C1C7B">
              <w:rPr>
                <w:i/>
                <w:sz w:val="36"/>
                <w:szCs w:val="36"/>
              </w:rPr>
              <w:t>, 3</w:t>
            </w:r>
            <w:r>
              <w:rPr>
                <w:i/>
                <w:sz w:val="36"/>
                <w:szCs w:val="36"/>
              </w:rPr>
              <w:t>2</w:t>
            </w:r>
          </w:p>
        </w:tc>
      </w:tr>
      <w:tr w:rsidR="003B6E5B" w:rsidTr="003B6E5B">
        <w:tc>
          <w:tcPr>
            <w:tcW w:w="9741" w:type="dxa"/>
            <w:gridSpan w:val="14"/>
            <w:shd w:val="clear" w:color="auto" w:fill="D9D9D9"/>
          </w:tcPr>
          <w:p w:rsidR="003B6E5B" w:rsidRDefault="003B6E5B" w:rsidP="003B6E5B"/>
        </w:tc>
      </w:tr>
      <w:tr w:rsidR="003B6E5B" w:rsidTr="002C1C7B">
        <w:trPr>
          <w:trHeight w:val="283"/>
        </w:trPr>
        <w:tc>
          <w:tcPr>
            <w:tcW w:w="6320" w:type="dxa"/>
            <w:gridSpan w:val="9"/>
            <w:vMerge w:val="restart"/>
          </w:tcPr>
          <w:p w:rsidR="003B6E5B" w:rsidRDefault="003B6E5B" w:rsidP="003B6E5B">
            <w:pPr>
              <w:jc w:val="center"/>
            </w:pPr>
            <w:r>
              <w:rPr>
                <w:noProof/>
                <w:lang w:val="fr-FR" w:eastAsia="fr-FR"/>
              </w:rPr>
              <w:drawing>
                <wp:inline distT="0" distB="0" distL="0" distR="0" wp14:anchorId="2CFAE71F" wp14:editId="3081483C">
                  <wp:extent cx="3398400" cy="2703600"/>
                  <wp:effectExtent l="0" t="0" r="0" b="1905"/>
                  <wp:docPr id="10" name="Picture 10" descr="G:\OU\s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G:\OU\sd.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98400" cy="2703600"/>
                          </a:xfrm>
                          <a:prstGeom prst="rect">
                            <a:avLst/>
                          </a:prstGeom>
                          <a:noFill/>
                          <a:ln>
                            <a:noFill/>
                          </a:ln>
                        </pic:spPr>
                      </pic:pic>
                    </a:graphicData>
                  </a:graphic>
                </wp:inline>
              </w:drawing>
            </w:r>
          </w:p>
        </w:tc>
        <w:tc>
          <w:tcPr>
            <w:tcW w:w="1402" w:type="dxa"/>
            <w:gridSpan w:val="2"/>
          </w:tcPr>
          <w:p w:rsidR="003B6E5B" w:rsidRPr="009E6F27" w:rsidRDefault="003B6E5B" w:rsidP="003B6E5B">
            <w:pPr>
              <w:rPr>
                <w:b/>
              </w:rPr>
            </w:pPr>
            <w:r w:rsidRPr="009E6F27">
              <w:rPr>
                <w:b/>
              </w:rPr>
              <w:t>X axis</w:t>
            </w:r>
          </w:p>
        </w:tc>
        <w:tc>
          <w:tcPr>
            <w:tcW w:w="2019" w:type="dxa"/>
            <w:gridSpan w:val="3"/>
          </w:tcPr>
          <w:p w:rsidR="003B6E5B" w:rsidRDefault="002C1C7B" w:rsidP="003B6E5B">
            <w:r>
              <w:t>RMS</w:t>
            </w:r>
            <w:r w:rsidRPr="00F826F1">
              <w:rPr>
                <w:vertAlign w:val="subscript"/>
              </w:rPr>
              <w:t>U</w:t>
            </w:r>
            <w:r>
              <w:t>/</w:t>
            </w:r>
            <w:proofErr w:type="spellStart"/>
            <w:r>
              <w:t>σ</w:t>
            </w:r>
            <w:r w:rsidRPr="00F826F1">
              <w:rPr>
                <w:vertAlign w:val="subscript"/>
              </w:rPr>
              <w:t>O</w:t>
            </w:r>
            <w:proofErr w:type="spellEnd"/>
          </w:p>
        </w:tc>
      </w:tr>
      <w:tr w:rsidR="003B6E5B" w:rsidTr="002C1C7B">
        <w:trPr>
          <w:trHeight w:val="283"/>
        </w:trPr>
        <w:tc>
          <w:tcPr>
            <w:tcW w:w="6320" w:type="dxa"/>
            <w:gridSpan w:val="9"/>
            <w:vMerge/>
          </w:tcPr>
          <w:p w:rsidR="003B6E5B" w:rsidRDefault="003B6E5B" w:rsidP="003B6E5B"/>
        </w:tc>
        <w:tc>
          <w:tcPr>
            <w:tcW w:w="1402" w:type="dxa"/>
            <w:gridSpan w:val="2"/>
          </w:tcPr>
          <w:p w:rsidR="003B6E5B" w:rsidRPr="009E6F27" w:rsidRDefault="003B6E5B" w:rsidP="003B6E5B">
            <w:pPr>
              <w:rPr>
                <w:b/>
              </w:rPr>
            </w:pPr>
            <w:r w:rsidRPr="009E6F27">
              <w:rPr>
                <w:b/>
              </w:rPr>
              <w:t>Y axis</w:t>
            </w:r>
          </w:p>
        </w:tc>
        <w:tc>
          <w:tcPr>
            <w:tcW w:w="2019" w:type="dxa"/>
            <w:gridSpan w:val="3"/>
          </w:tcPr>
          <w:p w:rsidR="003B6E5B" w:rsidRDefault="002C1C7B" w:rsidP="003B6E5B">
            <w:r>
              <w:t>NMSD</w:t>
            </w:r>
          </w:p>
        </w:tc>
      </w:tr>
      <w:tr w:rsidR="003B6E5B" w:rsidTr="002C1C7B">
        <w:trPr>
          <w:trHeight w:val="57"/>
        </w:trPr>
        <w:tc>
          <w:tcPr>
            <w:tcW w:w="6320" w:type="dxa"/>
            <w:gridSpan w:val="9"/>
            <w:vMerge/>
          </w:tcPr>
          <w:p w:rsidR="003B6E5B" w:rsidRDefault="003B6E5B" w:rsidP="003B6E5B"/>
        </w:tc>
        <w:tc>
          <w:tcPr>
            <w:tcW w:w="3421" w:type="dxa"/>
            <w:gridSpan w:val="5"/>
            <w:shd w:val="clear" w:color="auto" w:fill="D9D9D9"/>
          </w:tcPr>
          <w:p w:rsidR="003B6E5B" w:rsidRPr="009E6F27" w:rsidRDefault="003B6E5B" w:rsidP="003B6E5B">
            <w:pPr>
              <w:rPr>
                <w:b/>
                <w:sz w:val="16"/>
                <w:szCs w:val="16"/>
              </w:rPr>
            </w:pPr>
          </w:p>
        </w:tc>
      </w:tr>
      <w:tr w:rsidR="003B6E5B" w:rsidTr="002C1C7B">
        <w:tc>
          <w:tcPr>
            <w:tcW w:w="6320" w:type="dxa"/>
            <w:gridSpan w:val="9"/>
            <w:vMerge/>
          </w:tcPr>
          <w:p w:rsidR="003B6E5B" w:rsidRDefault="003B6E5B" w:rsidP="003B6E5B"/>
        </w:tc>
        <w:tc>
          <w:tcPr>
            <w:tcW w:w="1402" w:type="dxa"/>
            <w:gridSpan w:val="2"/>
          </w:tcPr>
          <w:p w:rsidR="003B6E5B" w:rsidRPr="009E6F27" w:rsidRDefault="003B6E5B" w:rsidP="003B6E5B">
            <w:pPr>
              <w:rPr>
                <w:b/>
              </w:rPr>
            </w:pPr>
            <w:r w:rsidRPr="009E6F27">
              <w:rPr>
                <w:b/>
              </w:rPr>
              <w:t>Parameters</w:t>
            </w:r>
          </w:p>
        </w:tc>
        <w:tc>
          <w:tcPr>
            <w:tcW w:w="2019" w:type="dxa"/>
            <w:gridSpan w:val="3"/>
          </w:tcPr>
          <w:p w:rsidR="003B6E5B" w:rsidRDefault="002C1C7B" w:rsidP="003B6E5B">
            <w:r>
              <w:t>O3, PM10, NO2</w:t>
            </w:r>
          </w:p>
        </w:tc>
      </w:tr>
      <w:tr w:rsidR="003B6E5B" w:rsidTr="002C1C7B">
        <w:trPr>
          <w:trHeight w:val="113"/>
        </w:trPr>
        <w:tc>
          <w:tcPr>
            <w:tcW w:w="6320" w:type="dxa"/>
            <w:gridSpan w:val="9"/>
            <w:vMerge/>
          </w:tcPr>
          <w:p w:rsidR="003B6E5B" w:rsidRDefault="003B6E5B" w:rsidP="003B6E5B"/>
        </w:tc>
        <w:tc>
          <w:tcPr>
            <w:tcW w:w="3421" w:type="dxa"/>
            <w:gridSpan w:val="5"/>
            <w:shd w:val="clear" w:color="auto" w:fill="D9D9D9"/>
          </w:tcPr>
          <w:p w:rsidR="003B6E5B" w:rsidRPr="009E6F27" w:rsidRDefault="003B6E5B" w:rsidP="003B6E5B">
            <w:pPr>
              <w:rPr>
                <w:b/>
                <w:sz w:val="16"/>
                <w:szCs w:val="16"/>
              </w:rPr>
            </w:pPr>
          </w:p>
        </w:tc>
      </w:tr>
      <w:tr w:rsidR="002C1C7B" w:rsidTr="002C1C7B">
        <w:trPr>
          <w:trHeight w:val="283"/>
        </w:trPr>
        <w:tc>
          <w:tcPr>
            <w:tcW w:w="6320" w:type="dxa"/>
            <w:gridSpan w:val="9"/>
            <w:vMerge/>
          </w:tcPr>
          <w:p w:rsidR="002C1C7B" w:rsidRDefault="002C1C7B" w:rsidP="003B6E5B"/>
        </w:tc>
        <w:tc>
          <w:tcPr>
            <w:tcW w:w="1402" w:type="dxa"/>
            <w:gridSpan w:val="2"/>
          </w:tcPr>
          <w:p w:rsidR="002C1C7B" w:rsidRPr="009E6F27" w:rsidRDefault="002C1C7B" w:rsidP="003B6E5B">
            <w:pPr>
              <w:rPr>
                <w:b/>
              </w:rPr>
            </w:pPr>
            <w:r w:rsidRPr="009E6F27">
              <w:rPr>
                <w:b/>
              </w:rPr>
              <w:t xml:space="preserve">Time </w:t>
            </w:r>
            <w:proofErr w:type="spellStart"/>
            <w:r w:rsidRPr="009E6F27">
              <w:rPr>
                <w:b/>
              </w:rPr>
              <w:t>Avg</w:t>
            </w:r>
            <w:proofErr w:type="spellEnd"/>
          </w:p>
        </w:tc>
        <w:tc>
          <w:tcPr>
            <w:tcW w:w="2019" w:type="dxa"/>
            <w:gridSpan w:val="3"/>
            <w:vMerge w:val="restart"/>
            <w:vAlign w:val="center"/>
          </w:tcPr>
          <w:p w:rsidR="002C1C7B" w:rsidRDefault="002C1C7B" w:rsidP="002C1C7B">
            <w:r>
              <w:t>See MQO below</w:t>
            </w:r>
          </w:p>
        </w:tc>
      </w:tr>
      <w:tr w:rsidR="002C1C7B" w:rsidTr="002C1C7B">
        <w:trPr>
          <w:trHeight w:val="283"/>
        </w:trPr>
        <w:tc>
          <w:tcPr>
            <w:tcW w:w="6320" w:type="dxa"/>
            <w:gridSpan w:val="9"/>
            <w:vMerge/>
          </w:tcPr>
          <w:p w:rsidR="002C1C7B" w:rsidRDefault="002C1C7B" w:rsidP="003B6E5B"/>
        </w:tc>
        <w:tc>
          <w:tcPr>
            <w:tcW w:w="1402" w:type="dxa"/>
            <w:gridSpan w:val="2"/>
          </w:tcPr>
          <w:p w:rsidR="002C1C7B" w:rsidRPr="009E6F27" w:rsidRDefault="002C1C7B" w:rsidP="003B6E5B">
            <w:pPr>
              <w:rPr>
                <w:b/>
              </w:rPr>
            </w:pPr>
            <w:r w:rsidRPr="009E6F27">
              <w:rPr>
                <w:b/>
              </w:rPr>
              <w:t>Daily Stats</w:t>
            </w:r>
          </w:p>
        </w:tc>
        <w:tc>
          <w:tcPr>
            <w:tcW w:w="2019" w:type="dxa"/>
            <w:gridSpan w:val="3"/>
            <w:vMerge/>
          </w:tcPr>
          <w:p w:rsidR="002C1C7B" w:rsidRDefault="002C1C7B" w:rsidP="003B6E5B"/>
        </w:tc>
      </w:tr>
      <w:tr w:rsidR="002C1C7B" w:rsidTr="002C1C7B">
        <w:trPr>
          <w:trHeight w:val="283"/>
        </w:trPr>
        <w:tc>
          <w:tcPr>
            <w:tcW w:w="6320" w:type="dxa"/>
            <w:gridSpan w:val="9"/>
            <w:vMerge/>
          </w:tcPr>
          <w:p w:rsidR="002C1C7B" w:rsidRDefault="002C1C7B" w:rsidP="003B6E5B"/>
        </w:tc>
        <w:tc>
          <w:tcPr>
            <w:tcW w:w="1402" w:type="dxa"/>
            <w:gridSpan w:val="2"/>
          </w:tcPr>
          <w:p w:rsidR="002C1C7B" w:rsidRPr="009E6F27" w:rsidRDefault="002C1C7B" w:rsidP="003B6E5B">
            <w:pPr>
              <w:rPr>
                <w:b/>
              </w:rPr>
            </w:pPr>
            <w:r w:rsidRPr="009E6F27">
              <w:rPr>
                <w:b/>
              </w:rPr>
              <w:t>Season</w:t>
            </w:r>
          </w:p>
        </w:tc>
        <w:tc>
          <w:tcPr>
            <w:tcW w:w="2019" w:type="dxa"/>
            <w:gridSpan w:val="3"/>
            <w:vMerge/>
          </w:tcPr>
          <w:p w:rsidR="002C1C7B" w:rsidRDefault="002C1C7B" w:rsidP="003B6E5B"/>
        </w:tc>
      </w:tr>
      <w:tr w:rsidR="002C1C7B" w:rsidTr="002C1C7B">
        <w:trPr>
          <w:trHeight w:val="283"/>
        </w:trPr>
        <w:tc>
          <w:tcPr>
            <w:tcW w:w="6320" w:type="dxa"/>
            <w:gridSpan w:val="9"/>
            <w:vMerge/>
          </w:tcPr>
          <w:p w:rsidR="002C1C7B" w:rsidRDefault="002C1C7B" w:rsidP="003B6E5B"/>
        </w:tc>
        <w:tc>
          <w:tcPr>
            <w:tcW w:w="1402" w:type="dxa"/>
            <w:gridSpan w:val="2"/>
          </w:tcPr>
          <w:p w:rsidR="002C1C7B" w:rsidRPr="009E6F27" w:rsidRDefault="002C1C7B" w:rsidP="003B6E5B">
            <w:pPr>
              <w:rPr>
                <w:b/>
              </w:rPr>
            </w:pPr>
            <w:r w:rsidRPr="009E6F27">
              <w:rPr>
                <w:b/>
              </w:rPr>
              <w:t>Day</w:t>
            </w:r>
          </w:p>
        </w:tc>
        <w:tc>
          <w:tcPr>
            <w:tcW w:w="2019" w:type="dxa"/>
            <w:gridSpan w:val="3"/>
            <w:vMerge/>
          </w:tcPr>
          <w:p w:rsidR="002C1C7B" w:rsidRDefault="002C1C7B" w:rsidP="003B6E5B"/>
        </w:tc>
      </w:tr>
      <w:tr w:rsidR="003B6E5B" w:rsidTr="002C1C7B">
        <w:trPr>
          <w:trHeight w:val="203"/>
        </w:trPr>
        <w:tc>
          <w:tcPr>
            <w:tcW w:w="6320" w:type="dxa"/>
            <w:gridSpan w:val="9"/>
            <w:vMerge/>
          </w:tcPr>
          <w:p w:rsidR="003B6E5B" w:rsidRDefault="003B6E5B" w:rsidP="003B6E5B"/>
        </w:tc>
        <w:tc>
          <w:tcPr>
            <w:tcW w:w="3421" w:type="dxa"/>
            <w:gridSpan w:val="5"/>
            <w:shd w:val="clear" w:color="auto" w:fill="D9D9D9"/>
          </w:tcPr>
          <w:p w:rsidR="003B6E5B" w:rsidRPr="009E6F27" w:rsidRDefault="003B6E5B" w:rsidP="003B6E5B">
            <w:pPr>
              <w:rPr>
                <w:b/>
                <w:sz w:val="16"/>
                <w:szCs w:val="16"/>
              </w:rPr>
            </w:pPr>
          </w:p>
        </w:tc>
      </w:tr>
      <w:tr w:rsidR="003B6E5B" w:rsidTr="002C1C7B">
        <w:trPr>
          <w:trHeight w:val="283"/>
        </w:trPr>
        <w:tc>
          <w:tcPr>
            <w:tcW w:w="6320" w:type="dxa"/>
            <w:gridSpan w:val="9"/>
            <w:vMerge/>
          </w:tcPr>
          <w:p w:rsidR="003B6E5B" w:rsidRDefault="003B6E5B" w:rsidP="003B6E5B"/>
        </w:tc>
        <w:tc>
          <w:tcPr>
            <w:tcW w:w="1402" w:type="dxa"/>
            <w:gridSpan w:val="2"/>
          </w:tcPr>
          <w:p w:rsidR="003B6E5B" w:rsidRPr="009E6F27" w:rsidRDefault="003B6E5B" w:rsidP="003B6E5B">
            <w:pPr>
              <w:rPr>
                <w:b/>
              </w:rPr>
            </w:pPr>
            <w:r w:rsidRPr="009E6F27">
              <w:rPr>
                <w:b/>
              </w:rPr>
              <w:t>Threshold</w:t>
            </w:r>
          </w:p>
        </w:tc>
        <w:tc>
          <w:tcPr>
            <w:tcW w:w="2019" w:type="dxa"/>
            <w:gridSpan w:val="3"/>
          </w:tcPr>
          <w:p w:rsidR="003B6E5B" w:rsidRDefault="002C1C7B" w:rsidP="003B6E5B">
            <w:r>
              <w:t>N\A</w:t>
            </w:r>
          </w:p>
        </w:tc>
      </w:tr>
      <w:tr w:rsidR="003B6E5B" w:rsidTr="002C1C7B">
        <w:trPr>
          <w:trHeight w:val="750"/>
        </w:trPr>
        <w:tc>
          <w:tcPr>
            <w:tcW w:w="6320" w:type="dxa"/>
            <w:gridSpan w:val="9"/>
            <w:vMerge/>
          </w:tcPr>
          <w:p w:rsidR="003B6E5B" w:rsidRDefault="003B6E5B" w:rsidP="003B6E5B"/>
        </w:tc>
        <w:tc>
          <w:tcPr>
            <w:tcW w:w="3421" w:type="dxa"/>
            <w:gridSpan w:val="5"/>
            <w:shd w:val="clear" w:color="auto" w:fill="D9D9D9"/>
          </w:tcPr>
          <w:p w:rsidR="003B6E5B" w:rsidRDefault="003B6E5B" w:rsidP="003B6E5B"/>
        </w:tc>
      </w:tr>
      <w:tr w:rsidR="003B6E5B" w:rsidTr="003B6E5B">
        <w:trPr>
          <w:cantSplit/>
          <w:trHeight w:val="1543"/>
        </w:trPr>
        <w:tc>
          <w:tcPr>
            <w:tcW w:w="822" w:type="dxa"/>
            <w:shd w:val="clear" w:color="auto" w:fill="8DB3E2"/>
            <w:textDirection w:val="btLr"/>
          </w:tcPr>
          <w:p w:rsidR="003B6E5B" w:rsidRDefault="003B6E5B" w:rsidP="003B6E5B">
            <w:pPr>
              <w:ind w:left="113" w:right="113"/>
              <w:jc w:val="center"/>
            </w:pPr>
            <w:r>
              <w:t>Description</w:t>
            </w:r>
          </w:p>
        </w:tc>
        <w:tc>
          <w:tcPr>
            <w:tcW w:w="8919" w:type="dxa"/>
            <w:gridSpan w:val="13"/>
          </w:tcPr>
          <w:p w:rsidR="003B6E5B" w:rsidRDefault="003B6E5B" w:rsidP="003B6E5B"/>
          <w:p w:rsidR="002C1C7B" w:rsidRDefault="002C1C7B"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3B6E5B" w:rsidRDefault="003B6E5B" w:rsidP="003B6E5B"/>
        </w:tc>
      </w:tr>
      <w:tr w:rsidR="003B6E5B" w:rsidTr="003B6E5B">
        <w:trPr>
          <w:cantSplit/>
          <w:trHeight w:val="254"/>
        </w:trPr>
        <w:tc>
          <w:tcPr>
            <w:tcW w:w="9741" w:type="dxa"/>
            <w:gridSpan w:val="14"/>
            <w:shd w:val="clear" w:color="auto" w:fill="7F7F7F"/>
            <w:textDirection w:val="btLr"/>
          </w:tcPr>
          <w:p w:rsidR="003B6E5B" w:rsidRDefault="003B6E5B" w:rsidP="003B6E5B"/>
        </w:tc>
      </w:tr>
      <w:tr w:rsidR="003B6E5B" w:rsidTr="003B6E5B">
        <w:trPr>
          <w:cantSplit/>
          <w:trHeight w:val="231"/>
        </w:trPr>
        <w:tc>
          <w:tcPr>
            <w:tcW w:w="822" w:type="dxa"/>
            <w:vMerge w:val="restart"/>
            <w:shd w:val="clear" w:color="auto" w:fill="8DB3E2"/>
            <w:textDirection w:val="btLr"/>
          </w:tcPr>
          <w:p w:rsidR="003B6E5B" w:rsidRDefault="003B6E5B" w:rsidP="003B6E5B">
            <w:pPr>
              <w:ind w:left="113" w:right="113"/>
              <w:jc w:val="center"/>
            </w:pPr>
            <w:r>
              <w:t>MQO</w:t>
            </w:r>
          </w:p>
        </w:tc>
        <w:tc>
          <w:tcPr>
            <w:tcW w:w="8919" w:type="dxa"/>
            <w:gridSpan w:val="13"/>
          </w:tcPr>
          <w:p w:rsidR="002C1C7B" w:rsidRDefault="002C1C7B"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w:r>
              <w:t xml:space="preserve"> </w:t>
            </w:r>
            <w:proofErr w:type="gramStart"/>
            <w:r>
              <w:t xml:space="preserve">and </w:t>
            </w:r>
            <w:proofErr w:type="gramEnd"/>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w:r>
              <w:t>, respectively (see equation (4)).</w:t>
            </w:r>
          </w:p>
          <w:p w:rsidR="003B6E5B" w:rsidRDefault="003B6E5B" w:rsidP="003B6E5B"/>
          <w:p w:rsidR="003B6E5B" w:rsidRPr="00A1515C" w:rsidRDefault="003B6E5B" w:rsidP="003B6E5B">
            <w:pPr>
              <w:jc w:val="center"/>
            </w:pPr>
          </w:p>
        </w:tc>
      </w:tr>
      <w:tr w:rsidR="003B6E5B" w:rsidTr="003B6E5B">
        <w:trPr>
          <w:cantSplit/>
          <w:trHeight w:val="230"/>
        </w:trPr>
        <w:tc>
          <w:tcPr>
            <w:tcW w:w="822" w:type="dxa"/>
            <w:vMerge/>
            <w:shd w:val="clear" w:color="auto" w:fill="8DB3E2"/>
            <w:textDirection w:val="btLr"/>
          </w:tcPr>
          <w:p w:rsidR="003B6E5B" w:rsidRDefault="003B6E5B" w:rsidP="003B6E5B">
            <w:pPr>
              <w:ind w:left="113" w:right="113"/>
              <w:jc w:val="center"/>
            </w:pPr>
          </w:p>
        </w:tc>
        <w:tc>
          <w:tcPr>
            <w:tcW w:w="8919" w:type="dxa"/>
            <w:gridSpan w:val="13"/>
            <w:shd w:val="clear" w:color="auto" w:fill="D9D9D9"/>
          </w:tcPr>
          <w:p w:rsidR="003B6E5B" w:rsidRPr="00A1515C" w:rsidRDefault="003B6E5B" w:rsidP="003B6E5B">
            <w:pPr>
              <w:rPr>
                <w:sz w:val="16"/>
                <w:szCs w:val="16"/>
              </w:rPr>
            </w:pPr>
            <w:r>
              <w:rPr>
                <w:sz w:val="16"/>
                <w:szCs w:val="16"/>
              </w:rPr>
              <w:t>MQO are valid for the following parameters/ time statistic choices</w:t>
            </w:r>
          </w:p>
        </w:tc>
      </w:tr>
      <w:tr w:rsidR="003B6E5B" w:rsidTr="002C1C7B">
        <w:trPr>
          <w:cantSplit/>
          <w:trHeight w:val="231"/>
        </w:trPr>
        <w:tc>
          <w:tcPr>
            <w:tcW w:w="822" w:type="dxa"/>
            <w:vMerge/>
            <w:shd w:val="clear" w:color="auto" w:fill="8DB3E2"/>
            <w:textDirection w:val="btLr"/>
          </w:tcPr>
          <w:p w:rsidR="003B6E5B" w:rsidRDefault="003B6E5B" w:rsidP="003B6E5B">
            <w:pPr>
              <w:ind w:left="113" w:right="113"/>
              <w:jc w:val="center"/>
            </w:pPr>
          </w:p>
        </w:tc>
        <w:tc>
          <w:tcPr>
            <w:tcW w:w="1938" w:type="dxa"/>
            <w:gridSpan w:val="3"/>
          </w:tcPr>
          <w:p w:rsidR="003B6E5B" w:rsidRPr="007D33BE" w:rsidRDefault="003B6E5B" w:rsidP="003B6E5B">
            <w:pPr>
              <w:rPr>
                <w:i/>
              </w:rPr>
            </w:pPr>
            <w:r w:rsidRPr="007D33BE">
              <w:rPr>
                <w:i/>
              </w:rPr>
              <w:t>Parameter</w:t>
            </w:r>
          </w:p>
        </w:tc>
        <w:tc>
          <w:tcPr>
            <w:tcW w:w="1905" w:type="dxa"/>
            <w:gridSpan w:val="4"/>
          </w:tcPr>
          <w:p w:rsidR="003B6E5B" w:rsidRPr="007D33BE" w:rsidRDefault="003B6E5B" w:rsidP="003B6E5B">
            <w:pPr>
              <w:rPr>
                <w:i/>
              </w:rPr>
            </w:pPr>
            <w:r w:rsidRPr="007D33BE">
              <w:rPr>
                <w:i/>
              </w:rPr>
              <w:t xml:space="preserve">Time </w:t>
            </w:r>
            <w:proofErr w:type="spellStart"/>
            <w:r w:rsidRPr="007D33BE">
              <w:rPr>
                <w:i/>
              </w:rPr>
              <w:t>Avg</w:t>
            </w:r>
            <w:proofErr w:type="spellEnd"/>
          </w:p>
        </w:tc>
        <w:tc>
          <w:tcPr>
            <w:tcW w:w="1674" w:type="dxa"/>
            <w:gridSpan w:val="2"/>
          </w:tcPr>
          <w:p w:rsidR="003B6E5B" w:rsidRPr="007D33BE" w:rsidRDefault="003B6E5B" w:rsidP="003B6E5B">
            <w:pPr>
              <w:rPr>
                <w:i/>
              </w:rPr>
            </w:pPr>
            <w:r w:rsidRPr="007D33BE">
              <w:rPr>
                <w:i/>
              </w:rPr>
              <w:t>Daily Stats</w:t>
            </w:r>
          </w:p>
        </w:tc>
        <w:tc>
          <w:tcPr>
            <w:tcW w:w="1715" w:type="dxa"/>
            <w:gridSpan w:val="2"/>
          </w:tcPr>
          <w:p w:rsidR="003B6E5B" w:rsidRPr="007D33BE" w:rsidRDefault="003B6E5B" w:rsidP="003B6E5B">
            <w:pPr>
              <w:rPr>
                <w:i/>
              </w:rPr>
            </w:pPr>
            <w:r w:rsidRPr="007D33BE">
              <w:rPr>
                <w:i/>
              </w:rPr>
              <w:t>Season</w:t>
            </w:r>
          </w:p>
        </w:tc>
        <w:tc>
          <w:tcPr>
            <w:tcW w:w="843" w:type="dxa"/>
          </w:tcPr>
          <w:p w:rsidR="003B6E5B" w:rsidRPr="007D33BE" w:rsidRDefault="003B6E5B" w:rsidP="003B6E5B">
            <w:pPr>
              <w:rPr>
                <w:i/>
              </w:rPr>
            </w:pPr>
            <w:r w:rsidRPr="007D33BE">
              <w:rPr>
                <w:i/>
              </w:rPr>
              <w:t>Day</w:t>
            </w:r>
          </w:p>
        </w:tc>
        <w:tc>
          <w:tcPr>
            <w:tcW w:w="844" w:type="dxa"/>
          </w:tcPr>
          <w:p w:rsidR="003B6E5B" w:rsidRPr="007D33BE" w:rsidRDefault="003B6E5B" w:rsidP="003B6E5B">
            <w:pPr>
              <w:rPr>
                <w:i/>
              </w:rPr>
            </w:pPr>
            <w:r>
              <w:rPr>
                <w:i/>
              </w:rPr>
              <w:t>Group</w:t>
            </w:r>
          </w:p>
        </w:tc>
      </w:tr>
      <w:tr w:rsidR="002C1C7B" w:rsidTr="002C1C7B">
        <w:trPr>
          <w:cantSplit/>
          <w:trHeight w:val="69"/>
        </w:trPr>
        <w:tc>
          <w:tcPr>
            <w:tcW w:w="822" w:type="dxa"/>
            <w:vMerge/>
            <w:shd w:val="clear" w:color="auto" w:fill="8DB3E2"/>
            <w:textDirection w:val="btLr"/>
          </w:tcPr>
          <w:p w:rsidR="002C1C7B" w:rsidRDefault="002C1C7B" w:rsidP="003B6E5B">
            <w:pPr>
              <w:ind w:left="113" w:right="113"/>
              <w:jc w:val="center"/>
            </w:pPr>
          </w:p>
        </w:tc>
        <w:tc>
          <w:tcPr>
            <w:tcW w:w="1938" w:type="dxa"/>
            <w:gridSpan w:val="3"/>
          </w:tcPr>
          <w:p w:rsidR="002C1C7B" w:rsidRDefault="002C1C7B" w:rsidP="00635233">
            <w:r>
              <w:t>O3</w:t>
            </w:r>
          </w:p>
        </w:tc>
        <w:tc>
          <w:tcPr>
            <w:tcW w:w="1905" w:type="dxa"/>
            <w:gridSpan w:val="4"/>
          </w:tcPr>
          <w:p w:rsidR="002C1C7B" w:rsidRDefault="002C1C7B" w:rsidP="00635233">
            <w:r>
              <w:t>8H</w:t>
            </w:r>
          </w:p>
        </w:tc>
        <w:tc>
          <w:tcPr>
            <w:tcW w:w="1674" w:type="dxa"/>
            <w:gridSpan w:val="2"/>
          </w:tcPr>
          <w:p w:rsidR="002C1C7B" w:rsidRDefault="002C1C7B" w:rsidP="00635233">
            <w:r>
              <w:t>Max</w:t>
            </w:r>
          </w:p>
        </w:tc>
        <w:tc>
          <w:tcPr>
            <w:tcW w:w="1715" w:type="dxa"/>
            <w:gridSpan w:val="2"/>
          </w:tcPr>
          <w:p w:rsidR="002C1C7B" w:rsidRDefault="002C1C7B" w:rsidP="00635233">
            <w:r>
              <w:t>N/A</w:t>
            </w:r>
          </w:p>
        </w:tc>
        <w:tc>
          <w:tcPr>
            <w:tcW w:w="843" w:type="dxa"/>
          </w:tcPr>
          <w:p w:rsidR="002C1C7B" w:rsidRDefault="002C1C7B" w:rsidP="00635233">
            <w:r>
              <w:t>N/A</w:t>
            </w:r>
          </w:p>
        </w:tc>
        <w:tc>
          <w:tcPr>
            <w:tcW w:w="844" w:type="dxa"/>
          </w:tcPr>
          <w:p w:rsidR="002C1C7B" w:rsidRDefault="002C1C7B" w:rsidP="00635233">
            <w:r>
              <w:t>90%</w:t>
            </w:r>
          </w:p>
        </w:tc>
      </w:tr>
      <w:tr w:rsidR="002C1C7B" w:rsidTr="002C1C7B">
        <w:trPr>
          <w:cantSplit/>
          <w:trHeight w:val="69"/>
        </w:trPr>
        <w:tc>
          <w:tcPr>
            <w:tcW w:w="822" w:type="dxa"/>
            <w:vMerge/>
            <w:shd w:val="clear" w:color="auto" w:fill="8DB3E2"/>
            <w:textDirection w:val="btLr"/>
          </w:tcPr>
          <w:p w:rsidR="002C1C7B" w:rsidRDefault="002C1C7B" w:rsidP="003B6E5B">
            <w:pPr>
              <w:ind w:left="113" w:right="113"/>
              <w:jc w:val="center"/>
            </w:pPr>
          </w:p>
        </w:tc>
        <w:tc>
          <w:tcPr>
            <w:tcW w:w="1938" w:type="dxa"/>
            <w:gridSpan w:val="3"/>
          </w:tcPr>
          <w:p w:rsidR="002C1C7B" w:rsidRDefault="002C1C7B" w:rsidP="00635233">
            <w:r>
              <w:t>NO2</w:t>
            </w:r>
          </w:p>
        </w:tc>
        <w:tc>
          <w:tcPr>
            <w:tcW w:w="1905" w:type="dxa"/>
            <w:gridSpan w:val="4"/>
          </w:tcPr>
          <w:p w:rsidR="002C1C7B" w:rsidRDefault="002C1C7B" w:rsidP="00635233">
            <w:r>
              <w:t>Preserve</w:t>
            </w:r>
          </w:p>
        </w:tc>
        <w:tc>
          <w:tcPr>
            <w:tcW w:w="1674" w:type="dxa"/>
            <w:gridSpan w:val="2"/>
          </w:tcPr>
          <w:p w:rsidR="002C1C7B" w:rsidRDefault="002C1C7B" w:rsidP="00635233">
            <w:r>
              <w:t>Preserve</w:t>
            </w:r>
          </w:p>
        </w:tc>
        <w:tc>
          <w:tcPr>
            <w:tcW w:w="1715" w:type="dxa"/>
            <w:gridSpan w:val="2"/>
          </w:tcPr>
          <w:p w:rsidR="002C1C7B" w:rsidRDefault="002C1C7B" w:rsidP="00635233">
            <w:r>
              <w:t>N/A</w:t>
            </w:r>
          </w:p>
        </w:tc>
        <w:tc>
          <w:tcPr>
            <w:tcW w:w="843" w:type="dxa"/>
          </w:tcPr>
          <w:p w:rsidR="002C1C7B" w:rsidRDefault="002C1C7B" w:rsidP="00635233">
            <w:r>
              <w:t>N/A</w:t>
            </w:r>
          </w:p>
        </w:tc>
        <w:tc>
          <w:tcPr>
            <w:tcW w:w="844" w:type="dxa"/>
          </w:tcPr>
          <w:p w:rsidR="002C1C7B" w:rsidRDefault="002C1C7B" w:rsidP="00635233">
            <w:r>
              <w:t>90%</w:t>
            </w:r>
          </w:p>
        </w:tc>
      </w:tr>
      <w:tr w:rsidR="002C1C7B" w:rsidTr="002C1C7B">
        <w:trPr>
          <w:cantSplit/>
          <w:trHeight w:val="69"/>
        </w:trPr>
        <w:tc>
          <w:tcPr>
            <w:tcW w:w="822" w:type="dxa"/>
            <w:vMerge/>
            <w:shd w:val="clear" w:color="auto" w:fill="8DB3E2"/>
            <w:textDirection w:val="btLr"/>
          </w:tcPr>
          <w:p w:rsidR="002C1C7B" w:rsidRDefault="002C1C7B" w:rsidP="003B6E5B">
            <w:pPr>
              <w:ind w:left="113" w:right="113"/>
              <w:jc w:val="center"/>
            </w:pPr>
          </w:p>
        </w:tc>
        <w:tc>
          <w:tcPr>
            <w:tcW w:w="1938" w:type="dxa"/>
            <w:gridSpan w:val="3"/>
          </w:tcPr>
          <w:p w:rsidR="002C1C7B" w:rsidRDefault="002C1C7B" w:rsidP="00635233">
            <w:r>
              <w:t>PM10</w:t>
            </w:r>
          </w:p>
        </w:tc>
        <w:tc>
          <w:tcPr>
            <w:tcW w:w="1905" w:type="dxa"/>
            <w:gridSpan w:val="4"/>
          </w:tcPr>
          <w:p w:rsidR="002C1C7B" w:rsidRDefault="002C1C7B" w:rsidP="00635233">
            <w:r>
              <w:t>Preserve</w:t>
            </w:r>
          </w:p>
        </w:tc>
        <w:tc>
          <w:tcPr>
            <w:tcW w:w="1674" w:type="dxa"/>
            <w:gridSpan w:val="2"/>
          </w:tcPr>
          <w:p w:rsidR="002C1C7B" w:rsidRDefault="002C1C7B" w:rsidP="00635233">
            <w:r>
              <w:t>Mean</w:t>
            </w:r>
          </w:p>
        </w:tc>
        <w:tc>
          <w:tcPr>
            <w:tcW w:w="1715" w:type="dxa"/>
            <w:gridSpan w:val="2"/>
          </w:tcPr>
          <w:p w:rsidR="002C1C7B" w:rsidRDefault="002C1C7B" w:rsidP="00635233">
            <w:r>
              <w:t>N/A</w:t>
            </w:r>
          </w:p>
        </w:tc>
        <w:tc>
          <w:tcPr>
            <w:tcW w:w="843" w:type="dxa"/>
          </w:tcPr>
          <w:p w:rsidR="002C1C7B" w:rsidRDefault="002C1C7B" w:rsidP="00635233">
            <w:r>
              <w:t>N/A</w:t>
            </w:r>
          </w:p>
        </w:tc>
        <w:tc>
          <w:tcPr>
            <w:tcW w:w="844" w:type="dxa"/>
          </w:tcPr>
          <w:p w:rsidR="002C1C7B" w:rsidRDefault="002C1C7B" w:rsidP="00635233">
            <w:r>
              <w:t>90%</w:t>
            </w:r>
          </w:p>
        </w:tc>
      </w:tr>
      <w:tr w:rsidR="003B6E5B" w:rsidTr="003B6E5B">
        <w:trPr>
          <w:cantSplit/>
          <w:trHeight w:val="209"/>
        </w:trPr>
        <w:tc>
          <w:tcPr>
            <w:tcW w:w="9741" w:type="dxa"/>
            <w:gridSpan w:val="14"/>
            <w:shd w:val="clear" w:color="auto" w:fill="7F7F7F"/>
            <w:textDirection w:val="btLr"/>
          </w:tcPr>
          <w:p w:rsidR="003B6E5B" w:rsidRPr="007D33BE" w:rsidRDefault="003B6E5B" w:rsidP="003B6E5B">
            <w:pPr>
              <w:rPr>
                <w:sz w:val="16"/>
                <w:szCs w:val="16"/>
              </w:rPr>
            </w:pPr>
          </w:p>
        </w:tc>
      </w:tr>
      <w:tr w:rsidR="003B6E5B" w:rsidTr="002C1C7B">
        <w:trPr>
          <w:cantSplit/>
          <w:trHeight w:val="438"/>
        </w:trPr>
        <w:tc>
          <w:tcPr>
            <w:tcW w:w="822" w:type="dxa"/>
            <w:vMerge w:val="restart"/>
            <w:shd w:val="clear" w:color="auto" w:fill="8DB3E2"/>
            <w:textDirection w:val="btLr"/>
          </w:tcPr>
          <w:p w:rsidR="003B6E5B" w:rsidRDefault="003B6E5B" w:rsidP="003B6E5B">
            <w:pPr>
              <w:ind w:left="113" w:right="113"/>
              <w:jc w:val="center"/>
            </w:pPr>
            <w:r>
              <w:t>Options</w:t>
            </w:r>
          </w:p>
        </w:tc>
        <w:tc>
          <w:tcPr>
            <w:tcW w:w="697" w:type="dxa"/>
          </w:tcPr>
          <w:p w:rsidR="003B6E5B" w:rsidRPr="009E6F27" w:rsidRDefault="003B6E5B" w:rsidP="003B6E5B">
            <w:pPr>
              <w:jc w:val="center"/>
            </w:pPr>
            <w:r w:rsidRPr="009E6F27">
              <w:rPr>
                <w:b/>
              </w:rPr>
              <w:t>O</w:t>
            </w:r>
            <w:r w:rsidRPr="009E6F27">
              <w:t>BS</w:t>
            </w:r>
          </w:p>
        </w:tc>
        <w:tc>
          <w:tcPr>
            <w:tcW w:w="790" w:type="dxa"/>
          </w:tcPr>
          <w:p w:rsidR="003B6E5B" w:rsidRPr="009E6F27" w:rsidRDefault="003B6E5B" w:rsidP="003B6E5B">
            <w:pPr>
              <w:jc w:val="center"/>
            </w:pPr>
            <w:r w:rsidRPr="009E6F27">
              <w:rPr>
                <w:b/>
              </w:rPr>
              <w:t>M</w:t>
            </w:r>
            <w:r w:rsidRPr="009E6F27">
              <w:t>OD</w:t>
            </w:r>
          </w:p>
        </w:tc>
        <w:tc>
          <w:tcPr>
            <w:tcW w:w="696" w:type="dxa"/>
            <w:gridSpan w:val="2"/>
          </w:tcPr>
          <w:p w:rsidR="003B6E5B" w:rsidRPr="009E6F27" w:rsidRDefault="003B6E5B" w:rsidP="003B6E5B">
            <w:pPr>
              <w:jc w:val="center"/>
            </w:pPr>
            <w:r w:rsidRPr="009E6F27">
              <w:rPr>
                <w:b/>
              </w:rPr>
              <w:t>P</w:t>
            </w:r>
            <w:r w:rsidRPr="009E6F27">
              <w:t>AR</w:t>
            </w:r>
          </w:p>
        </w:tc>
        <w:tc>
          <w:tcPr>
            <w:tcW w:w="830" w:type="dxa"/>
          </w:tcPr>
          <w:p w:rsidR="003B6E5B" w:rsidRPr="009E6F27" w:rsidRDefault="003B6E5B" w:rsidP="003B6E5B">
            <w:pPr>
              <w:jc w:val="center"/>
            </w:pPr>
            <w:r w:rsidRPr="009E6F27">
              <w:rPr>
                <w:b/>
              </w:rPr>
              <w:t>S</w:t>
            </w:r>
            <w:r w:rsidRPr="009E6F27">
              <w:t>CEN</w:t>
            </w:r>
          </w:p>
        </w:tc>
        <w:tc>
          <w:tcPr>
            <w:tcW w:w="763" w:type="dxa"/>
          </w:tcPr>
          <w:p w:rsidR="003B6E5B" w:rsidRDefault="003B6E5B" w:rsidP="003B6E5B">
            <w:pPr>
              <w:jc w:val="center"/>
            </w:pPr>
            <w:r>
              <w:t>Other</w:t>
            </w:r>
          </w:p>
        </w:tc>
        <w:tc>
          <w:tcPr>
            <w:tcW w:w="1722" w:type="dxa"/>
            <w:gridSpan w:val="2"/>
            <w:shd w:val="clear" w:color="auto" w:fill="BFBFBF"/>
          </w:tcPr>
          <w:p w:rsidR="003B6E5B" w:rsidRDefault="003B6E5B" w:rsidP="003B6E5B">
            <w:pPr>
              <w:jc w:val="center"/>
            </w:pPr>
          </w:p>
        </w:tc>
        <w:tc>
          <w:tcPr>
            <w:tcW w:w="1734" w:type="dxa"/>
            <w:gridSpan w:val="3"/>
            <w:shd w:val="clear" w:color="auto" w:fill="auto"/>
          </w:tcPr>
          <w:p w:rsidR="003B6E5B" w:rsidRDefault="003B6E5B" w:rsidP="003B6E5B">
            <w:pPr>
              <w:jc w:val="center"/>
            </w:pPr>
            <w:r>
              <w:t>Single</w:t>
            </w:r>
          </w:p>
          <w:p w:rsidR="003B6E5B" w:rsidRDefault="003B6E5B" w:rsidP="003B6E5B">
            <w:pPr>
              <w:jc w:val="center"/>
            </w:pPr>
            <w:r>
              <w:t>mode</w:t>
            </w:r>
          </w:p>
        </w:tc>
        <w:tc>
          <w:tcPr>
            <w:tcW w:w="1687" w:type="dxa"/>
            <w:gridSpan w:val="2"/>
          </w:tcPr>
          <w:p w:rsidR="003B6E5B" w:rsidRDefault="003B6E5B" w:rsidP="003B6E5B">
            <w:pPr>
              <w:jc w:val="center"/>
            </w:pPr>
            <w:r>
              <w:t>Group</w:t>
            </w:r>
          </w:p>
          <w:p w:rsidR="003B6E5B" w:rsidRDefault="003B6E5B" w:rsidP="003B6E5B">
            <w:pPr>
              <w:jc w:val="center"/>
            </w:pPr>
            <w:r>
              <w:t>mode</w:t>
            </w:r>
          </w:p>
        </w:tc>
      </w:tr>
      <w:tr w:rsidR="003B6E5B" w:rsidTr="002C1C7B">
        <w:trPr>
          <w:cantSplit/>
          <w:trHeight w:val="516"/>
        </w:trPr>
        <w:tc>
          <w:tcPr>
            <w:tcW w:w="822" w:type="dxa"/>
            <w:vMerge/>
            <w:shd w:val="clear" w:color="auto" w:fill="8DB3E2"/>
            <w:textDirection w:val="btLr"/>
          </w:tcPr>
          <w:p w:rsidR="003B6E5B" w:rsidRDefault="003B6E5B" w:rsidP="003B6E5B">
            <w:pPr>
              <w:ind w:left="113" w:right="113"/>
            </w:pPr>
          </w:p>
        </w:tc>
        <w:tc>
          <w:tcPr>
            <w:tcW w:w="697" w:type="dxa"/>
            <w:vAlign w:val="center"/>
          </w:tcPr>
          <w:p w:rsidR="003B6E5B" w:rsidRDefault="002C1C7B" w:rsidP="002C1C7B">
            <w:pPr>
              <w:jc w:val="center"/>
            </w:pPr>
            <w:r>
              <w:t>X</w:t>
            </w:r>
          </w:p>
        </w:tc>
        <w:tc>
          <w:tcPr>
            <w:tcW w:w="790" w:type="dxa"/>
            <w:vAlign w:val="center"/>
          </w:tcPr>
          <w:p w:rsidR="003B6E5B" w:rsidRDefault="002C1C7B" w:rsidP="002C1C7B">
            <w:pPr>
              <w:jc w:val="center"/>
            </w:pPr>
            <w:r>
              <w:t>X</w:t>
            </w:r>
          </w:p>
        </w:tc>
        <w:tc>
          <w:tcPr>
            <w:tcW w:w="696" w:type="dxa"/>
            <w:gridSpan w:val="2"/>
            <w:vAlign w:val="center"/>
          </w:tcPr>
          <w:p w:rsidR="003B6E5B" w:rsidRDefault="003B6E5B" w:rsidP="002C1C7B">
            <w:pPr>
              <w:jc w:val="center"/>
            </w:pPr>
          </w:p>
        </w:tc>
        <w:tc>
          <w:tcPr>
            <w:tcW w:w="830" w:type="dxa"/>
            <w:vAlign w:val="center"/>
          </w:tcPr>
          <w:p w:rsidR="003B6E5B" w:rsidRDefault="003B6E5B" w:rsidP="002C1C7B">
            <w:pPr>
              <w:jc w:val="center"/>
            </w:pPr>
          </w:p>
        </w:tc>
        <w:tc>
          <w:tcPr>
            <w:tcW w:w="763" w:type="dxa"/>
            <w:vAlign w:val="center"/>
          </w:tcPr>
          <w:p w:rsidR="003B6E5B" w:rsidRDefault="002C1C7B" w:rsidP="002C1C7B">
            <w:pPr>
              <w:jc w:val="center"/>
            </w:pPr>
            <w:r>
              <w:t>M-O</w:t>
            </w:r>
          </w:p>
        </w:tc>
        <w:tc>
          <w:tcPr>
            <w:tcW w:w="1722" w:type="dxa"/>
            <w:gridSpan w:val="2"/>
            <w:shd w:val="clear" w:color="auto" w:fill="BFBFBF"/>
            <w:vAlign w:val="center"/>
          </w:tcPr>
          <w:p w:rsidR="003B6E5B" w:rsidRDefault="003B6E5B" w:rsidP="002C1C7B">
            <w:pPr>
              <w:jc w:val="center"/>
            </w:pPr>
          </w:p>
        </w:tc>
        <w:tc>
          <w:tcPr>
            <w:tcW w:w="1734" w:type="dxa"/>
            <w:gridSpan w:val="3"/>
            <w:shd w:val="clear" w:color="auto" w:fill="auto"/>
            <w:vAlign w:val="center"/>
          </w:tcPr>
          <w:p w:rsidR="003B6E5B" w:rsidRDefault="002C1C7B" w:rsidP="002C1C7B">
            <w:pPr>
              <w:jc w:val="center"/>
            </w:pPr>
            <w:r>
              <w:t>YES</w:t>
            </w:r>
          </w:p>
        </w:tc>
        <w:tc>
          <w:tcPr>
            <w:tcW w:w="1687" w:type="dxa"/>
            <w:gridSpan w:val="2"/>
            <w:vAlign w:val="center"/>
          </w:tcPr>
          <w:p w:rsidR="003B6E5B" w:rsidRDefault="002C1C7B" w:rsidP="002C1C7B">
            <w:pPr>
              <w:jc w:val="center"/>
            </w:pPr>
            <w:r>
              <w:t>YES</w:t>
            </w:r>
          </w:p>
        </w:tc>
      </w:tr>
    </w:tbl>
    <w:p w:rsidR="003B6E5B" w:rsidRDefault="003B6E5B" w:rsidP="003B6E5B">
      <w:pPr>
        <w:rPr>
          <w:sz w:val="22"/>
          <w:szCs w:val="22"/>
          <w:lang w:val="en-GB"/>
        </w:rPr>
      </w:pPr>
    </w:p>
    <w:p w:rsidR="00C06DFC" w:rsidRDefault="00C06DFC">
      <w:r>
        <w:br w:type="page"/>
      </w:r>
    </w:p>
    <w:p w:rsidR="00C06DFC" w:rsidRDefault="00C06DFC"/>
    <w:tbl>
      <w:tblPr>
        <w:tblStyle w:val="TableGrid"/>
        <w:tblW w:w="0" w:type="auto"/>
        <w:tblLook w:val="04A0" w:firstRow="1" w:lastRow="0" w:firstColumn="1" w:lastColumn="0" w:noHBand="0" w:noVBand="1"/>
      </w:tblPr>
      <w:tblGrid>
        <w:gridCol w:w="822"/>
        <w:gridCol w:w="697"/>
        <w:gridCol w:w="790"/>
        <w:gridCol w:w="696"/>
        <w:gridCol w:w="830"/>
        <w:gridCol w:w="763"/>
        <w:gridCol w:w="1722"/>
        <w:gridCol w:w="6"/>
        <w:gridCol w:w="1397"/>
        <w:gridCol w:w="331"/>
        <w:gridCol w:w="1687"/>
      </w:tblGrid>
      <w:tr w:rsidR="00C06DFC" w:rsidTr="002A61EC">
        <w:tc>
          <w:tcPr>
            <w:tcW w:w="6320" w:type="dxa"/>
            <w:gridSpan w:val="7"/>
          </w:tcPr>
          <w:p w:rsidR="00C06DFC" w:rsidRPr="006931CB" w:rsidRDefault="00C06DFC" w:rsidP="00D51DCA">
            <w:pPr>
              <w:pStyle w:val="Heading2"/>
              <w:rPr>
                <w:b w:val="0"/>
                <w:sz w:val="32"/>
                <w:szCs w:val="32"/>
              </w:rPr>
            </w:pPr>
            <w:bookmarkStart w:id="249" w:name="_Toc340163160"/>
            <w:r w:rsidRPr="00D51DCA">
              <w:t>Taylor</w:t>
            </w:r>
            <w:bookmarkEnd w:id="249"/>
          </w:p>
        </w:tc>
        <w:tc>
          <w:tcPr>
            <w:tcW w:w="3421" w:type="dxa"/>
            <w:gridSpan w:val="4"/>
            <w:vAlign w:val="center"/>
          </w:tcPr>
          <w:p w:rsidR="00C06DFC" w:rsidRPr="006931CB" w:rsidRDefault="00635233" w:rsidP="002A61EC">
            <w:pPr>
              <w:jc w:val="center"/>
              <w:rPr>
                <w:sz w:val="28"/>
                <w:szCs w:val="28"/>
              </w:rPr>
            </w:pPr>
            <w:r w:rsidRPr="00635233">
              <w:rPr>
                <w:i/>
                <w:sz w:val="36"/>
                <w:szCs w:val="36"/>
              </w:rPr>
              <w:t>19</w:t>
            </w:r>
          </w:p>
        </w:tc>
      </w:tr>
      <w:tr w:rsidR="00C06DFC" w:rsidTr="00C06DFC">
        <w:tc>
          <w:tcPr>
            <w:tcW w:w="9741" w:type="dxa"/>
            <w:gridSpan w:val="11"/>
            <w:shd w:val="clear" w:color="auto" w:fill="D9D9D9"/>
          </w:tcPr>
          <w:p w:rsidR="00C06DFC" w:rsidRDefault="00C06DFC" w:rsidP="00C06DFC"/>
        </w:tc>
      </w:tr>
      <w:tr w:rsidR="00C06DFC" w:rsidTr="00B56C09">
        <w:trPr>
          <w:trHeight w:val="283"/>
        </w:trPr>
        <w:tc>
          <w:tcPr>
            <w:tcW w:w="6320" w:type="dxa"/>
            <w:gridSpan w:val="7"/>
            <w:vMerge w:val="restart"/>
          </w:tcPr>
          <w:p w:rsidR="00C06DFC" w:rsidRDefault="007C1B70" w:rsidP="00C06DFC">
            <w:pPr>
              <w:jc w:val="center"/>
            </w:pPr>
            <w:r>
              <w:rPr>
                <w:noProof/>
                <w:lang w:val="fr-FR" w:eastAsia="fr-FR"/>
              </w:rPr>
              <w:drawing>
                <wp:inline distT="0" distB="0" distL="0" distR="0" wp14:anchorId="6ABCF392" wp14:editId="6DD916B5">
                  <wp:extent cx="3450737"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48">
                            <a:extLst>
                              <a:ext uri="{28A0092B-C50C-407E-A947-70E740481C1C}">
                                <a14:useLocalDpi xmlns:a14="http://schemas.microsoft.com/office/drawing/2010/main" val="0"/>
                              </a:ext>
                            </a:extLst>
                          </a:blip>
                          <a:stretch>
                            <a:fillRect/>
                          </a:stretch>
                        </pic:blipFill>
                        <pic:spPr>
                          <a:xfrm>
                            <a:off x="0" y="0"/>
                            <a:ext cx="3450737" cy="2743200"/>
                          </a:xfrm>
                          <a:prstGeom prst="rect">
                            <a:avLst/>
                          </a:prstGeom>
                        </pic:spPr>
                      </pic:pic>
                    </a:graphicData>
                  </a:graphic>
                </wp:inline>
              </w:drawing>
            </w:r>
          </w:p>
        </w:tc>
        <w:tc>
          <w:tcPr>
            <w:tcW w:w="1403" w:type="dxa"/>
            <w:gridSpan w:val="2"/>
          </w:tcPr>
          <w:p w:rsidR="00C06DFC" w:rsidRPr="009E6F27" w:rsidRDefault="00C06DFC" w:rsidP="00C06DFC">
            <w:pPr>
              <w:rPr>
                <w:b/>
              </w:rPr>
            </w:pPr>
            <w:r w:rsidRPr="009E6F27">
              <w:rPr>
                <w:b/>
              </w:rPr>
              <w:t>X axis</w:t>
            </w:r>
          </w:p>
        </w:tc>
        <w:tc>
          <w:tcPr>
            <w:tcW w:w="2018" w:type="dxa"/>
            <w:gridSpan w:val="2"/>
          </w:tcPr>
          <w:p w:rsidR="00C06DFC" w:rsidRDefault="00635233" w:rsidP="00C06DFC">
            <w:proofErr w:type="spellStart"/>
            <w:r>
              <w:t>σ</w:t>
            </w:r>
            <w:r w:rsidRPr="00635233">
              <w:rPr>
                <w:vertAlign w:val="subscript"/>
              </w:rPr>
              <w:t>M</w:t>
            </w:r>
            <w:proofErr w:type="spellEnd"/>
            <w:r>
              <w:t>/</w:t>
            </w:r>
            <w:proofErr w:type="spellStart"/>
            <w:r>
              <w:t>σ</w:t>
            </w:r>
            <w:r w:rsidRPr="00635233">
              <w:rPr>
                <w:vertAlign w:val="subscript"/>
              </w:rPr>
              <w:t>O</w:t>
            </w:r>
            <w:proofErr w:type="spellEnd"/>
          </w:p>
        </w:tc>
      </w:tr>
      <w:tr w:rsidR="00C06DFC" w:rsidTr="00B56C09">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Y axis</w:t>
            </w:r>
          </w:p>
        </w:tc>
        <w:tc>
          <w:tcPr>
            <w:tcW w:w="2018" w:type="dxa"/>
            <w:gridSpan w:val="2"/>
          </w:tcPr>
          <w:p w:rsidR="00C06DFC" w:rsidRDefault="00635233" w:rsidP="00C06DFC">
            <w:proofErr w:type="spellStart"/>
            <w:r>
              <w:t>σ</w:t>
            </w:r>
            <w:r w:rsidRPr="00635233">
              <w:rPr>
                <w:vertAlign w:val="subscript"/>
              </w:rPr>
              <w:t>M</w:t>
            </w:r>
            <w:proofErr w:type="spellEnd"/>
            <w:r>
              <w:t>/</w:t>
            </w:r>
            <w:proofErr w:type="spellStart"/>
            <w:r>
              <w:t>σ</w:t>
            </w:r>
            <w:r w:rsidRPr="00635233">
              <w:rPr>
                <w:vertAlign w:val="subscript"/>
              </w:rPr>
              <w:t>O</w:t>
            </w:r>
            <w:proofErr w:type="spellEnd"/>
          </w:p>
        </w:tc>
      </w:tr>
      <w:tr w:rsidR="00C06DFC" w:rsidTr="00B56C09">
        <w:trPr>
          <w:trHeight w:val="57"/>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B56C09">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Parameters</w:t>
            </w:r>
          </w:p>
        </w:tc>
        <w:tc>
          <w:tcPr>
            <w:tcW w:w="2018" w:type="dxa"/>
            <w:gridSpan w:val="2"/>
          </w:tcPr>
          <w:p w:rsidR="00C06DFC" w:rsidRDefault="00C408B4" w:rsidP="00C06DFC">
            <w:r>
              <w:t>FREE</w:t>
            </w:r>
          </w:p>
        </w:tc>
      </w:tr>
      <w:tr w:rsidR="00C06DFC" w:rsidTr="00B56C09">
        <w:trPr>
          <w:trHeight w:val="113"/>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B56C09">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2018" w:type="dxa"/>
            <w:gridSpan w:val="2"/>
          </w:tcPr>
          <w:p w:rsidR="00C06DFC" w:rsidRDefault="00C408B4" w:rsidP="00C06DFC">
            <w:r>
              <w:t>FREE</w:t>
            </w:r>
          </w:p>
        </w:tc>
      </w:tr>
      <w:tr w:rsidR="00C06DFC" w:rsidTr="00B56C09">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Daily Stats</w:t>
            </w:r>
          </w:p>
        </w:tc>
        <w:tc>
          <w:tcPr>
            <w:tcW w:w="2018" w:type="dxa"/>
            <w:gridSpan w:val="2"/>
          </w:tcPr>
          <w:p w:rsidR="00C06DFC" w:rsidRDefault="00C408B4" w:rsidP="00C06DFC">
            <w:r>
              <w:t>FREE</w:t>
            </w:r>
          </w:p>
        </w:tc>
      </w:tr>
      <w:tr w:rsidR="00C06DFC" w:rsidTr="00B56C09">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Season</w:t>
            </w:r>
          </w:p>
        </w:tc>
        <w:tc>
          <w:tcPr>
            <w:tcW w:w="2018" w:type="dxa"/>
            <w:gridSpan w:val="2"/>
          </w:tcPr>
          <w:p w:rsidR="00C06DFC" w:rsidRDefault="00C408B4" w:rsidP="00C06DFC">
            <w:r>
              <w:t>FREE</w:t>
            </w:r>
          </w:p>
        </w:tc>
      </w:tr>
      <w:tr w:rsidR="00C06DFC" w:rsidTr="00B56C09">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Day</w:t>
            </w:r>
          </w:p>
        </w:tc>
        <w:tc>
          <w:tcPr>
            <w:tcW w:w="2018" w:type="dxa"/>
            <w:gridSpan w:val="2"/>
          </w:tcPr>
          <w:p w:rsidR="00C06DFC" w:rsidRDefault="00C408B4" w:rsidP="00C06DFC">
            <w:r>
              <w:t>FREE</w:t>
            </w:r>
          </w:p>
        </w:tc>
      </w:tr>
      <w:tr w:rsidR="00C06DFC" w:rsidTr="00B56C09">
        <w:trPr>
          <w:trHeight w:val="203"/>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B56C09">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Threshold</w:t>
            </w:r>
          </w:p>
        </w:tc>
        <w:tc>
          <w:tcPr>
            <w:tcW w:w="2018" w:type="dxa"/>
            <w:gridSpan w:val="2"/>
          </w:tcPr>
          <w:p w:rsidR="00C06DFC" w:rsidRDefault="00635233" w:rsidP="00C06DFC">
            <w:r>
              <w:t>N\A</w:t>
            </w:r>
          </w:p>
        </w:tc>
      </w:tr>
      <w:tr w:rsidR="00C06DFC" w:rsidTr="00B56C09">
        <w:trPr>
          <w:trHeight w:val="750"/>
        </w:trPr>
        <w:tc>
          <w:tcPr>
            <w:tcW w:w="6320" w:type="dxa"/>
            <w:gridSpan w:val="7"/>
            <w:vMerge/>
          </w:tcPr>
          <w:p w:rsidR="00C06DFC" w:rsidRDefault="00C06DFC" w:rsidP="00C06DFC"/>
        </w:tc>
        <w:tc>
          <w:tcPr>
            <w:tcW w:w="3421" w:type="dxa"/>
            <w:gridSpan w:val="4"/>
            <w:shd w:val="clear" w:color="auto" w:fill="D9D9D9"/>
          </w:tcPr>
          <w:p w:rsidR="00C06DFC" w:rsidRDefault="00C06DFC" w:rsidP="00C06DFC"/>
        </w:tc>
      </w:tr>
      <w:tr w:rsidR="00C06DFC" w:rsidTr="00C06DFC">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10"/>
          </w:tcPr>
          <w:p w:rsidR="00C06DFC" w:rsidRDefault="00C06DFC" w:rsidP="00C06DFC"/>
          <w:p w:rsidR="00C06DFC" w:rsidRDefault="00635233"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C06DFC" w:rsidTr="00C06DFC">
        <w:trPr>
          <w:cantSplit/>
          <w:trHeight w:val="254"/>
        </w:trPr>
        <w:tc>
          <w:tcPr>
            <w:tcW w:w="9741" w:type="dxa"/>
            <w:gridSpan w:val="11"/>
            <w:shd w:val="clear" w:color="auto" w:fill="7F7F7F"/>
            <w:textDirection w:val="btLr"/>
          </w:tcPr>
          <w:p w:rsidR="00C06DFC" w:rsidRDefault="00C06DFC" w:rsidP="00C06DFC"/>
        </w:tc>
      </w:tr>
      <w:tr w:rsidR="00C06DFC" w:rsidTr="00635233">
        <w:trPr>
          <w:cantSplit/>
          <w:trHeight w:val="1440"/>
        </w:trPr>
        <w:tc>
          <w:tcPr>
            <w:tcW w:w="822" w:type="dxa"/>
            <w:shd w:val="clear" w:color="auto" w:fill="8DB3E2"/>
            <w:textDirection w:val="btLr"/>
          </w:tcPr>
          <w:p w:rsidR="00C06DFC" w:rsidRDefault="00C06DFC" w:rsidP="00C06DFC">
            <w:pPr>
              <w:ind w:left="113" w:right="113"/>
              <w:jc w:val="center"/>
            </w:pPr>
            <w:r>
              <w:t>MQO</w:t>
            </w:r>
          </w:p>
        </w:tc>
        <w:tc>
          <w:tcPr>
            <w:tcW w:w="8919" w:type="dxa"/>
            <w:gridSpan w:val="10"/>
            <w:vAlign w:val="center"/>
          </w:tcPr>
          <w:p w:rsidR="00C06DFC" w:rsidRDefault="00C06DFC" w:rsidP="00635233"/>
          <w:p w:rsidR="00C06DFC" w:rsidRPr="00A1515C" w:rsidRDefault="00635233" w:rsidP="00635233">
            <w:r>
              <w:t>N/A</w:t>
            </w:r>
          </w:p>
        </w:tc>
      </w:tr>
      <w:tr w:rsidR="00C06DFC" w:rsidTr="00C06DFC">
        <w:trPr>
          <w:cantSplit/>
          <w:trHeight w:val="209"/>
        </w:trPr>
        <w:tc>
          <w:tcPr>
            <w:tcW w:w="9741" w:type="dxa"/>
            <w:gridSpan w:val="11"/>
            <w:shd w:val="clear" w:color="auto" w:fill="7F7F7F"/>
            <w:textDirection w:val="btLr"/>
          </w:tcPr>
          <w:p w:rsidR="00C06DFC" w:rsidRPr="007D33BE" w:rsidRDefault="00C06DFC" w:rsidP="00C06DFC">
            <w:pPr>
              <w:rPr>
                <w:sz w:val="16"/>
                <w:szCs w:val="16"/>
              </w:rPr>
            </w:pPr>
          </w:p>
        </w:tc>
      </w:tr>
      <w:tr w:rsidR="00635233" w:rsidTr="00635233">
        <w:trPr>
          <w:cantSplit/>
          <w:trHeight w:val="438"/>
        </w:trPr>
        <w:tc>
          <w:tcPr>
            <w:tcW w:w="822" w:type="dxa"/>
            <w:vMerge w:val="restart"/>
            <w:shd w:val="clear" w:color="auto" w:fill="8DB3E2"/>
            <w:textDirection w:val="btLr"/>
          </w:tcPr>
          <w:p w:rsidR="00635233" w:rsidRDefault="00635233" w:rsidP="00C06DFC">
            <w:pPr>
              <w:ind w:left="113" w:right="113"/>
              <w:jc w:val="center"/>
            </w:pPr>
            <w:r>
              <w:t>Options</w:t>
            </w:r>
          </w:p>
        </w:tc>
        <w:tc>
          <w:tcPr>
            <w:tcW w:w="697" w:type="dxa"/>
          </w:tcPr>
          <w:p w:rsidR="00635233" w:rsidRPr="009E6F27" w:rsidRDefault="00635233" w:rsidP="00C06DFC">
            <w:pPr>
              <w:jc w:val="center"/>
            </w:pPr>
            <w:r w:rsidRPr="009E6F27">
              <w:rPr>
                <w:b/>
              </w:rPr>
              <w:t>O</w:t>
            </w:r>
            <w:r w:rsidRPr="009E6F27">
              <w:t>BS</w:t>
            </w:r>
          </w:p>
        </w:tc>
        <w:tc>
          <w:tcPr>
            <w:tcW w:w="790" w:type="dxa"/>
          </w:tcPr>
          <w:p w:rsidR="00635233" w:rsidRPr="009E6F27" w:rsidRDefault="00635233" w:rsidP="00C06DFC">
            <w:pPr>
              <w:jc w:val="center"/>
            </w:pPr>
            <w:r w:rsidRPr="009E6F27">
              <w:rPr>
                <w:b/>
              </w:rPr>
              <w:t>M</w:t>
            </w:r>
            <w:r w:rsidRPr="009E6F27">
              <w:t>OD</w:t>
            </w:r>
          </w:p>
        </w:tc>
        <w:tc>
          <w:tcPr>
            <w:tcW w:w="696" w:type="dxa"/>
          </w:tcPr>
          <w:p w:rsidR="00635233" w:rsidRPr="009E6F27" w:rsidRDefault="00635233" w:rsidP="00C06DFC">
            <w:pPr>
              <w:jc w:val="center"/>
            </w:pPr>
            <w:r w:rsidRPr="009E6F27">
              <w:rPr>
                <w:b/>
              </w:rPr>
              <w:t>P</w:t>
            </w:r>
            <w:r w:rsidRPr="009E6F27">
              <w:t>AR</w:t>
            </w:r>
          </w:p>
        </w:tc>
        <w:tc>
          <w:tcPr>
            <w:tcW w:w="830" w:type="dxa"/>
          </w:tcPr>
          <w:p w:rsidR="00635233" w:rsidRPr="009E6F27" w:rsidRDefault="00635233" w:rsidP="00C06DFC">
            <w:pPr>
              <w:jc w:val="center"/>
            </w:pPr>
            <w:r w:rsidRPr="009E6F27">
              <w:rPr>
                <w:b/>
              </w:rPr>
              <w:t>S</w:t>
            </w:r>
            <w:r w:rsidRPr="009E6F27">
              <w:t>CEN</w:t>
            </w:r>
          </w:p>
        </w:tc>
        <w:tc>
          <w:tcPr>
            <w:tcW w:w="763" w:type="dxa"/>
          </w:tcPr>
          <w:p w:rsidR="00635233" w:rsidRDefault="00635233" w:rsidP="00C06DFC">
            <w:pPr>
              <w:jc w:val="center"/>
            </w:pPr>
            <w:r>
              <w:t>Other</w:t>
            </w:r>
          </w:p>
        </w:tc>
        <w:tc>
          <w:tcPr>
            <w:tcW w:w="1728" w:type="dxa"/>
            <w:gridSpan w:val="2"/>
            <w:shd w:val="clear" w:color="auto" w:fill="BFBFBF"/>
          </w:tcPr>
          <w:p w:rsidR="00635233" w:rsidRDefault="00635233" w:rsidP="00C06DFC">
            <w:pPr>
              <w:jc w:val="center"/>
            </w:pPr>
          </w:p>
        </w:tc>
        <w:tc>
          <w:tcPr>
            <w:tcW w:w="1728" w:type="dxa"/>
            <w:gridSpan w:val="2"/>
            <w:shd w:val="clear" w:color="auto" w:fill="auto"/>
          </w:tcPr>
          <w:p w:rsidR="00635233" w:rsidRDefault="00635233" w:rsidP="00C06DFC">
            <w:pPr>
              <w:jc w:val="center"/>
            </w:pPr>
            <w:r>
              <w:t xml:space="preserve">Single </w:t>
            </w:r>
          </w:p>
          <w:p w:rsidR="00635233" w:rsidRDefault="00635233" w:rsidP="00C06DFC">
            <w:pPr>
              <w:jc w:val="center"/>
            </w:pPr>
            <w:r>
              <w:t>mode</w:t>
            </w:r>
          </w:p>
        </w:tc>
        <w:tc>
          <w:tcPr>
            <w:tcW w:w="1687" w:type="dxa"/>
          </w:tcPr>
          <w:p w:rsidR="00635233" w:rsidRDefault="00635233" w:rsidP="00C06DFC">
            <w:pPr>
              <w:jc w:val="center"/>
            </w:pPr>
            <w:r>
              <w:t>Group</w:t>
            </w:r>
          </w:p>
          <w:p w:rsidR="00635233" w:rsidRDefault="00635233" w:rsidP="00C06DFC">
            <w:pPr>
              <w:jc w:val="center"/>
            </w:pPr>
            <w:r>
              <w:t>mode</w:t>
            </w:r>
          </w:p>
        </w:tc>
      </w:tr>
      <w:tr w:rsidR="00635233" w:rsidTr="00635233">
        <w:trPr>
          <w:cantSplit/>
          <w:trHeight w:val="516"/>
        </w:trPr>
        <w:tc>
          <w:tcPr>
            <w:tcW w:w="822" w:type="dxa"/>
            <w:vMerge/>
            <w:shd w:val="clear" w:color="auto" w:fill="8DB3E2"/>
            <w:textDirection w:val="btLr"/>
          </w:tcPr>
          <w:p w:rsidR="00635233" w:rsidRDefault="00635233" w:rsidP="00C06DFC">
            <w:pPr>
              <w:ind w:left="113" w:right="113"/>
            </w:pPr>
          </w:p>
        </w:tc>
        <w:tc>
          <w:tcPr>
            <w:tcW w:w="697" w:type="dxa"/>
            <w:vAlign w:val="center"/>
          </w:tcPr>
          <w:p w:rsidR="00635233" w:rsidRDefault="00635233" w:rsidP="00635233">
            <w:pPr>
              <w:jc w:val="center"/>
            </w:pPr>
            <w:r>
              <w:t>X</w:t>
            </w:r>
          </w:p>
        </w:tc>
        <w:tc>
          <w:tcPr>
            <w:tcW w:w="790" w:type="dxa"/>
            <w:vAlign w:val="center"/>
          </w:tcPr>
          <w:p w:rsidR="00635233" w:rsidRDefault="00635233" w:rsidP="00635233">
            <w:pPr>
              <w:jc w:val="center"/>
            </w:pPr>
            <w:r>
              <w:t>X</w:t>
            </w:r>
          </w:p>
        </w:tc>
        <w:tc>
          <w:tcPr>
            <w:tcW w:w="696" w:type="dxa"/>
            <w:vAlign w:val="center"/>
          </w:tcPr>
          <w:p w:rsidR="00635233" w:rsidRDefault="00635233" w:rsidP="00635233">
            <w:pPr>
              <w:jc w:val="center"/>
            </w:pPr>
            <w:r>
              <w:t>X</w:t>
            </w:r>
          </w:p>
        </w:tc>
        <w:tc>
          <w:tcPr>
            <w:tcW w:w="830" w:type="dxa"/>
            <w:vAlign w:val="center"/>
          </w:tcPr>
          <w:p w:rsidR="00635233" w:rsidRDefault="00635233" w:rsidP="00635233">
            <w:pPr>
              <w:jc w:val="center"/>
            </w:pPr>
          </w:p>
        </w:tc>
        <w:tc>
          <w:tcPr>
            <w:tcW w:w="763" w:type="dxa"/>
            <w:vAlign w:val="center"/>
          </w:tcPr>
          <w:p w:rsidR="00635233" w:rsidRDefault="00635233" w:rsidP="00635233">
            <w:pPr>
              <w:jc w:val="center"/>
            </w:pPr>
            <w:r>
              <w:t>P-O</w:t>
            </w:r>
          </w:p>
          <w:p w:rsidR="00635233" w:rsidRDefault="00635233" w:rsidP="00635233">
            <w:pPr>
              <w:jc w:val="center"/>
            </w:pPr>
            <w:r>
              <w:t>M-O</w:t>
            </w:r>
          </w:p>
        </w:tc>
        <w:tc>
          <w:tcPr>
            <w:tcW w:w="1728" w:type="dxa"/>
            <w:gridSpan w:val="2"/>
            <w:shd w:val="clear" w:color="auto" w:fill="BFBFBF"/>
            <w:vAlign w:val="center"/>
          </w:tcPr>
          <w:p w:rsidR="00635233" w:rsidRDefault="00635233" w:rsidP="00635233">
            <w:pPr>
              <w:jc w:val="center"/>
            </w:pPr>
          </w:p>
        </w:tc>
        <w:tc>
          <w:tcPr>
            <w:tcW w:w="1728" w:type="dxa"/>
            <w:gridSpan w:val="2"/>
            <w:shd w:val="clear" w:color="auto" w:fill="auto"/>
            <w:vAlign w:val="center"/>
          </w:tcPr>
          <w:p w:rsidR="00635233" w:rsidRDefault="00635233" w:rsidP="00635233">
            <w:pPr>
              <w:jc w:val="center"/>
            </w:pPr>
            <w:r>
              <w:t>YES</w:t>
            </w:r>
          </w:p>
        </w:tc>
        <w:tc>
          <w:tcPr>
            <w:tcW w:w="1687" w:type="dxa"/>
            <w:vAlign w:val="center"/>
          </w:tcPr>
          <w:p w:rsidR="00635233" w:rsidRDefault="00635233" w:rsidP="00635233">
            <w:pPr>
              <w:jc w:val="center"/>
            </w:pPr>
            <w:r>
              <w:t>YES</w:t>
            </w:r>
          </w:p>
        </w:tc>
      </w:tr>
    </w:tbl>
    <w:p w:rsidR="00C06DFC" w:rsidRDefault="00C06DFC"/>
    <w:p w:rsidR="00C06DFC" w:rsidRDefault="00C06DFC"/>
    <w:p w:rsidR="00C06DFC" w:rsidRDefault="00C06DFC">
      <w:r>
        <w:br w:type="page"/>
      </w:r>
    </w:p>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5"/>
        <w:gridCol w:w="6"/>
        <w:gridCol w:w="16"/>
        <w:gridCol w:w="1381"/>
        <w:gridCol w:w="331"/>
        <w:gridCol w:w="843"/>
        <w:gridCol w:w="844"/>
      </w:tblGrid>
      <w:tr w:rsidR="00C06DFC" w:rsidTr="002A61EC">
        <w:tc>
          <w:tcPr>
            <w:tcW w:w="6320" w:type="dxa"/>
            <w:gridSpan w:val="9"/>
          </w:tcPr>
          <w:p w:rsidR="00C06DFC" w:rsidRPr="006931CB" w:rsidRDefault="00C06DFC" w:rsidP="00D51DCA">
            <w:pPr>
              <w:pStyle w:val="Heading2"/>
              <w:rPr>
                <w:b w:val="0"/>
                <w:sz w:val="32"/>
                <w:szCs w:val="32"/>
              </w:rPr>
            </w:pPr>
            <w:bookmarkStart w:id="250" w:name="_Toc340163161"/>
            <w:r w:rsidRPr="00D51DCA">
              <w:lastRenderedPageBreak/>
              <w:t>Soccer</w:t>
            </w:r>
            <w:r w:rsidR="00635233" w:rsidRPr="00D51DCA">
              <w:t xml:space="preserve"> </w:t>
            </w:r>
            <w:r w:rsidR="00F76C41" w:rsidRPr="00D51DCA">
              <w:t xml:space="preserve">- </w:t>
            </w:r>
            <w:proofErr w:type="spellStart"/>
            <w:r w:rsidR="00635233" w:rsidRPr="00D51DCA">
              <w:rPr>
                <w:b w:val="0"/>
              </w:rPr>
              <w:t>Meteo</w:t>
            </w:r>
            <w:bookmarkEnd w:id="250"/>
            <w:proofErr w:type="spellEnd"/>
          </w:p>
        </w:tc>
        <w:tc>
          <w:tcPr>
            <w:tcW w:w="3421" w:type="dxa"/>
            <w:gridSpan w:val="6"/>
            <w:vAlign w:val="center"/>
          </w:tcPr>
          <w:p w:rsidR="00C06DFC" w:rsidRPr="006931CB" w:rsidRDefault="00635233" w:rsidP="002A61EC">
            <w:pPr>
              <w:jc w:val="center"/>
              <w:rPr>
                <w:sz w:val="28"/>
                <w:szCs w:val="28"/>
              </w:rPr>
            </w:pPr>
            <w:r w:rsidRPr="00F76C41">
              <w:rPr>
                <w:i/>
                <w:sz w:val="36"/>
                <w:szCs w:val="36"/>
              </w:rPr>
              <w:t>17</w:t>
            </w:r>
          </w:p>
        </w:tc>
      </w:tr>
      <w:tr w:rsidR="00C06DFC" w:rsidTr="00C06DFC">
        <w:tc>
          <w:tcPr>
            <w:tcW w:w="9741" w:type="dxa"/>
            <w:gridSpan w:val="15"/>
            <w:shd w:val="clear" w:color="auto" w:fill="D9D9D9"/>
          </w:tcPr>
          <w:p w:rsidR="00C06DFC" w:rsidRDefault="00C06DFC" w:rsidP="00C06DFC"/>
        </w:tc>
      </w:tr>
      <w:tr w:rsidR="00C06DFC" w:rsidTr="00635233">
        <w:trPr>
          <w:trHeight w:val="283"/>
        </w:trPr>
        <w:tc>
          <w:tcPr>
            <w:tcW w:w="6320" w:type="dxa"/>
            <w:gridSpan w:val="9"/>
            <w:vMerge w:val="restart"/>
          </w:tcPr>
          <w:p w:rsidR="00C06DFC" w:rsidRDefault="0020596F" w:rsidP="00C06DFC">
            <w:pPr>
              <w:jc w:val="center"/>
            </w:pPr>
            <w:r>
              <w:rPr>
                <w:noProof/>
                <w:lang w:val="fr-FR" w:eastAsia="fr-FR"/>
              </w:rPr>
              <w:drawing>
                <wp:inline distT="0" distB="0" distL="0" distR="0" wp14:anchorId="3C490275" wp14:editId="57F02123">
                  <wp:extent cx="3447288" cy="27432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49">
                            <a:extLst>
                              <a:ext uri="{28A0092B-C50C-407E-A947-70E740481C1C}">
                                <a14:useLocalDpi xmlns:a14="http://schemas.microsoft.com/office/drawing/2010/main" val="0"/>
                              </a:ext>
                            </a:extLst>
                          </a:blip>
                          <a:stretch>
                            <a:fillRect/>
                          </a:stretch>
                        </pic:blipFill>
                        <pic:spPr>
                          <a:xfrm>
                            <a:off x="0" y="0"/>
                            <a:ext cx="3447288" cy="2743200"/>
                          </a:xfrm>
                          <a:prstGeom prst="rect">
                            <a:avLst/>
                          </a:prstGeom>
                        </pic:spPr>
                      </pic:pic>
                    </a:graphicData>
                  </a:graphic>
                </wp:inline>
              </w:drawing>
            </w:r>
          </w:p>
        </w:tc>
        <w:tc>
          <w:tcPr>
            <w:tcW w:w="1403" w:type="dxa"/>
            <w:gridSpan w:val="3"/>
          </w:tcPr>
          <w:p w:rsidR="00C06DFC" w:rsidRPr="009E6F27" w:rsidRDefault="00C06DFC" w:rsidP="00C06DFC">
            <w:pPr>
              <w:rPr>
                <w:b/>
              </w:rPr>
            </w:pPr>
            <w:r w:rsidRPr="009E6F27">
              <w:rPr>
                <w:b/>
              </w:rPr>
              <w:t>X axis</w:t>
            </w:r>
          </w:p>
        </w:tc>
        <w:tc>
          <w:tcPr>
            <w:tcW w:w="2018" w:type="dxa"/>
            <w:gridSpan w:val="3"/>
          </w:tcPr>
          <w:p w:rsidR="00C06DFC" w:rsidRDefault="00F76C41" w:rsidP="00C06DFC">
            <w:r>
              <w:t>BIAS</w:t>
            </w:r>
          </w:p>
        </w:tc>
      </w:tr>
      <w:tr w:rsidR="00C06DFC" w:rsidTr="00635233">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Y axis</w:t>
            </w:r>
          </w:p>
        </w:tc>
        <w:tc>
          <w:tcPr>
            <w:tcW w:w="2018" w:type="dxa"/>
            <w:gridSpan w:val="3"/>
          </w:tcPr>
          <w:p w:rsidR="00C06DFC" w:rsidRDefault="00F76C41" w:rsidP="00C06DFC">
            <w:r>
              <w:t>RMSE</w:t>
            </w:r>
          </w:p>
        </w:tc>
      </w:tr>
      <w:tr w:rsidR="00C06DFC" w:rsidTr="00635233">
        <w:trPr>
          <w:trHeight w:val="57"/>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C06DFC" w:rsidTr="00635233">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Parameters</w:t>
            </w:r>
          </w:p>
        </w:tc>
        <w:tc>
          <w:tcPr>
            <w:tcW w:w="2018" w:type="dxa"/>
            <w:gridSpan w:val="3"/>
          </w:tcPr>
          <w:p w:rsidR="00C06DFC" w:rsidRDefault="00F76C41" w:rsidP="00F76C41">
            <w:r>
              <w:t>WS, TEMP</w:t>
            </w:r>
          </w:p>
        </w:tc>
      </w:tr>
      <w:tr w:rsidR="00C06DFC" w:rsidTr="00635233">
        <w:trPr>
          <w:trHeight w:val="113"/>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C06DFC" w:rsidTr="00635233">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2018" w:type="dxa"/>
            <w:gridSpan w:val="3"/>
          </w:tcPr>
          <w:p w:rsidR="00C06DFC" w:rsidRDefault="00C408B4" w:rsidP="00C06DFC">
            <w:r>
              <w:t>FREE</w:t>
            </w:r>
          </w:p>
        </w:tc>
      </w:tr>
      <w:tr w:rsidR="00C06DFC" w:rsidTr="00635233">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Daily Stats</w:t>
            </w:r>
          </w:p>
        </w:tc>
        <w:tc>
          <w:tcPr>
            <w:tcW w:w="2018" w:type="dxa"/>
            <w:gridSpan w:val="3"/>
          </w:tcPr>
          <w:p w:rsidR="00C06DFC" w:rsidRDefault="00C408B4" w:rsidP="00C06DFC">
            <w:r>
              <w:t>FREE</w:t>
            </w:r>
          </w:p>
        </w:tc>
      </w:tr>
      <w:tr w:rsidR="00C06DFC" w:rsidTr="00635233">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Season</w:t>
            </w:r>
          </w:p>
        </w:tc>
        <w:tc>
          <w:tcPr>
            <w:tcW w:w="2018" w:type="dxa"/>
            <w:gridSpan w:val="3"/>
          </w:tcPr>
          <w:p w:rsidR="00C06DFC" w:rsidRDefault="00C408B4" w:rsidP="00C06DFC">
            <w:r>
              <w:t>FREE</w:t>
            </w:r>
          </w:p>
        </w:tc>
      </w:tr>
      <w:tr w:rsidR="00C06DFC" w:rsidTr="00635233">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Day</w:t>
            </w:r>
          </w:p>
        </w:tc>
        <w:tc>
          <w:tcPr>
            <w:tcW w:w="2018" w:type="dxa"/>
            <w:gridSpan w:val="3"/>
          </w:tcPr>
          <w:p w:rsidR="00C06DFC" w:rsidRDefault="00C408B4" w:rsidP="00C06DFC">
            <w:r>
              <w:t>FREE</w:t>
            </w:r>
          </w:p>
        </w:tc>
      </w:tr>
      <w:tr w:rsidR="00C06DFC" w:rsidTr="00635233">
        <w:trPr>
          <w:trHeight w:val="203"/>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C06DFC" w:rsidTr="00635233">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Threshold</w:t>
            </w:r>
          </w:p>
        </w:tc>
        <w:tc>
          <w:tcPr>
            <w:tcW w:w="2018" w:type="dxa"/>
            <w:gridSpan w:val="3"/>
          </w:tcPr>
          <w:p w:rsidR="00C06DFC" w:rsidRDefault="00F76C41" w:rsidP="00C06DFC">
            <w:r>
              <w:t>N/A</w:t>
            </w:r>
          </w:p>
        </w:tc>
      </w:tr>
      <w:tr w:rsidR="00C06DFC" w:rsidTr="00635233">
        <w:trPr>
          <w:trHeight w:val="750"/>
        </w:trPr>
        <w:tc>
          <w:tcPr>
            <w:tcW w:w="6320" w:type="dxa"/>
            <w:gridSpan w:val="9"/>
            <w:vMerge/>
          </w:tcPr>
          <w:p w:rsidR="00C06DFC" w:rsidRDefault="00C06DFC" w:rsidP="00C06DFC"/>
        </w:tc>
        <w:tc>
          <w:tcPr>
            <w:tcW w:w="3421" w:type="dxa"/>
            <w:gridSpan w:val="6"/>
            <w:shd w:val="clear" w:color="auto" w:fill="D9D9D9"/>
          </w:tcPr>
          <w:p w:rsidR="00C06DFC" w:rsidRDefault="00C06DFC" w:rsidP="00C06DFC"/>
        </w:tc>
      </w:tr>
      <w:tr w:rsidR="00C06DFC" w:rsidTr="00C06DFC">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14"/>
          </w:tcPr>
          <w:p w:rsidR="00C06DFC" w:rsidRDefault="00F76C41" w:rsidP="00C06DFC">
            <w:r>
              <w:t>The soccer diagram provides for each station indication on RMSE and bias performance criteria (identified by the green area).</w:t>
            </w:r>
          </w:p>
          <w:p w:rsidR="00C06DFC" w:rsidRDefault="00C06DFC" w:rsidP="00C06DFC"/>
        </w:tc>
      </w:tr>
      <w:tr w:rsidR="00C06DFC" w:rsidTr="00C06DFC">
        <w:trPr>
          <w:cantSplit/>
          <w:trHeight w:val="254"/>
        </w:trPr>
        <w:tc>
          <w:tcPr>
            <w:tcW w:w="9741" w:type="dxa"/>
            <w:gridSpan w:val="15"/>
            <w:shd w:val="clear" w:color="auto" w:fill="7F7F7F"/>
            <w:textDirection w:val="btLr"/>
          </w:tcPr>
          <w:p w:rsidR="00C06DFC" w:rsidRDefault="00C06DFC" w:rsidP="00C06DFC"/>
        </w:tc>
      </w:tr>
      <w:tr w:rsidR="00C06DFC" w:rsidTr="00C06DFC">
        <w:trPr>
          <w:cantSplit/>
          <w:trHeight w:val="231"/>
        </w:trPr>
        <w:tc>
          <w:tcPr>
            <w:tcW w:w="822" w:type="dxa"/>
            <w:vMerge w:val="restart"/>
            <w:shd w:val="clear" w:color="auto" w:fill="8DB3E2"/>
            <w:textDirection w:val="btLr"/>
          </w:tcPr>
          <w:p w:rsidR="00C06DFC" w:rsidRDefault="00C06DFC" w:rsidP="00C06DFC">
            <w:pPr>
              <w:ind w:left="113" w:right="113"/>
              <w:jc w:val="center"/>
            </w:pPr>
            <w:r>
              <w:t>MQO</w:t>
            </w:r>
          </w:p>
        </w:tc>
        <w:tc>
          <w:tcPr>
            <w:tcW w:w="8919" w:type="dxa"/>
            <w:gridSpan w:val="14"/>
          </w:tcPr>
          <w:p w:rsidR="00C06DFC" w:rsidRDefault="00E03728" w:rsidP="00C06DFC">
            <w:r>
              <w:t xml:space="preserve">Performance criteria for WS and TEMP are fixed for </w:t>
            </w:r>
            <w:r w:rsidRPr="00E03728">
              <w:rPr>
                <w:highlight w:val="yellow"/>
              </w:rPr>
              <w:t>RMSE and BIAS</w:t>
            </w:r>
            <w:r>
              <w:t xml:space="preserve"> as: </w:t>
            </w:r>
          </w:p>
          <w:p w:rsidR="00C06DFC" w:rsidRPr="00A1515C" w:rsidRDefault="00C06DFC" w:rsidP="00C06DFC">
            <w:pPr>
              <w:jc w:val="center"/>
            </w:pPr>
          </w:p>
        </w:tc>
      </w:tr>
      <w:tr w:rsidR="00C06DFC" w:rsidTr="00C06DFC">
        <w:trPr>
          <w:cantSplit/>
          <w:trHeight w:val="230"/>
        </w:trPr>
        <w:tc>
          <w:tcPr>
            <w:tcW w:w="822" w:type="dxa"/>
            <w:vMerge/>
            <w:shd w:val="clear" w:color="auto" w:fill="8DB3E2"/>
            <w:textDirection w:val="btLr"/>
          </w:tcPr>
          <w:p w:rsidR="00C06DFC" w:rsidRDefault="00C06DFC" w:rsidP="00C06DFC">
            <w:pPr>
              <w:ind w:left="113" w:right="113"/>
              <w:jc w:val="center"/>
            </w:pPr>
          </w:p>
        </w:tc>
        <w:tc>
          <w:tcPr>
            <w:tcW w:w="8919" w:type="dxa"/>
            <w:gridSpan w:val="14"/>
            <w:shd w:val="clear" w:color="auto" w:fill="D9D9D9"/>
          </w:tcPr>
          <w:p w:rsidR="00C06DFC" w:rsidRPr="00A1515C" w:rsidRDefault="00C06DFC" w:rsidP="00C06DFC">
            <w:pPr>
              <w:rPr>
                <w:sz w:val="16"/>
                <w:szCs w:val="16"/>
              </w:rPr>
            </w:pPr>
            <w:r>
              <w:rPr>
                <w:sz w:val="16"/>
                <w:szCs w:val="16"/>
              </w:rPr>
              <w:t>MQO are valid for the following parameters/ time statistic choices</w:t>
            </w:r>
          </w:p>
        </w:tc>
      </w:tr>
      <w:tr w:rsidR="00C06DFC" w:rsidTr="00635233">
        <w:trPr>
          <w:cantSplit/>
          <w:trHeight w:val="231"/>
        </w:trPr>
        <w:tc>
          <w:tcPr>
            <w:tcW w:w="822" w:type="dxa"/>
            <w:vMerge/>
            <w:shd w:val="clear" w:color="auto" w:fill="8DB3E2"/>
            <w:textDirection w:val="btLr"/>
          </w:tcPr>
          <w:p w:rsidR="00C06DFC" w:rsidRDefault="00C06DFC" w:rsidP="00C06DFC">
            <w:pPr>
              <w:ind w:left="113" w:right="113"/>
              <w:jc w:val="center"/>
            </w:pPr>
          </w:p>
        </w:tc>
        <w:tc>
          <w:tcPr>
            <w:tcW w:w="1938" w:type="dxa"/>
            <w:gridSpan w:val="3"/>
          </w:tcPr>
          <w:p w:rsidR="00C06DFC" w:rsidRPr="007D33BE" w:rsidRDefault="00C06DFC" w:rsidP="00C06DFC">
            <w:pPr>
              <w:rPr>
                <w:i/>
              </w:rPr>
            </w:pPr>
            <w:r w:rsidRPr="007D33BE">
              <w:rPr>
                <w:i/>
              </w:rPr>
              <w:t>Parameter</w:t>
            </w:r>
          </w:p>
        </w:tc>
        <w:tc>
          <w:tcPr>
            <w:tcW w:w="1905" w:type="dxa"/>
            <w:gridSpan w:val="4"/>
          </w:tcPr>
          <w:p w:rsidR="00C06DFC" w:rsidRPr="007D33BE" w:rsidRDefault="00C06DFC" w:rsidP="00C06DFC">
            <w:pPr>
              <w:rPr>
                <w:i/>
              </w:rPr>
            </w:pPr>
            <w:r w:rsidRPr="007D33BE">
              <w:rPr>
                <w:i/>
              </w:rPr>
              <w:t xml:space="preserve">Time </w:t>
            </w:r>
            <w:proofErr w:type="spellStart"/>
            <w:r w:rsidRPr="007D33BE">
              <w:rPr>
                <w:i/>
              </w:rPr>
              <w:t>Avg</w:t>
            </w:r>
            <w:proofErr w:type="spellEnd"/>
          </w:p>
        </w:tc>
        <w:tc>
          <w:tcPr>
            <w:tcW w:w="1677" w:type="dxa"/>
            <w:gridSpan w:val="3"/>
          </w:tcPr>
          <w:p w:rsidR="00C06DFC" w:rsidRPr="007D33BE" w:rsidRDefault="00C06DFC" w:rsidP="00C06DFC">
            <w:pPr>
              <w:rPr>
                <w:i/>
              </w:rPr>
            </w:pPr>
            <w:r w:rsidRPr="007D33BE">
              <w:rPr>
                <w:i/>
              </w:rPr>
              <w:t>Daily Stats</w:t>
            </w:r>
          </w:p>
        </w:tc>
        <w:tc>
          <w:tcPr>
            <w:tcW w:w="1712" w:type="dxa"/>
            <w:gridSpan w:val="2"/>
          </w:tcPr>
          <w:p w:rsidR="00C06DFC" w:rsidRPr="007D33BE" w:rsidRDefault="00C06DFC" w:rsidP="00C06DFC">
            <w:pPr>
              <w:rPr>
                <w:i/>
              </w:rPr>
            </w:pPr>
            <w:r w:rsidRPr="007D33BE">
              <w:rPr>
                <w:i/>
              </w:rPr>
              <w:t>Season</w:t>
            </w:r>
          </w:p>
        </w:tc>
        <w:tc>
          <w:tcPr>
            <w:tcW w:w="843" w:type="dxa"/>
          </w:tcPr>
          <w:p w:rsidR="00C06DFC" w:rsidRPr="007D33BE" w:rsidRDefault="00C06DFC" w:rsidP="00C06DFC">
            <w:pPr>
              <w:rPr>
                <w:i/>
              </w:rPr>
            </w:pPr>
            <w:r w:rsidRPr="007D33BE">
              <w:rPr>
                <w:i/>
              </w:rPr>
              <w:t>Day</w:t>
            </w:r>
          </w:p>
        </w:tc>
        <w:tc>
          <w:tcPr>
            <w:tcW w:w="844" w:type="dxa"/>
          </w:tcPr>
          <w:p w:rsidR="00C06DFC" w:rsidRPr="007D33BE" w:rsidRDefault="00C06DFC" w:rsidP="00C06DFC">
            <w:pPr>
              <w:rPr>
                <w:i/>
              </w:rPr>
            </w:pPr>
            <w:r>
              <w:rPr>
                <w:i/>
              </w:rPr>
              <w:t>Group</w:t>
            </w:r>
          </w:p>
        </w:tc>
      </w:tr>
      <w:tr w:rsidR="00C06DFC" w:rsidTr="00635233">
        <w:trPr>
          <w:cantSplit/>
          <w:trHeight w:val="69"/>
        </w:trPr>
        <w:tc>
          <w:tcPr>
            <w:tcW w:w="822" w:type="dxa"/>
            <w:vMerge/>
            <w:shd w:val="clear" w:color="auto" w:fill="8DB3E2"/>
            <w:textDirection w:val="btLr"/>
          </w:tcPr>
          <w:p w:rsidR="00C06DFC" w:rsidRDefault="00C06DFC" w:rsidP="00C06DFC">
            <w:pPr>
              <w:ind w:left="113" w:right="113"/>
              <w:jc w:val="center"/>
            </w:pPr>
          </w:p>
        </w:tc>
        <w:tc>
          <w:tcPr>
            <w:tcW w:w="1938" w:type="dxa"/>
            <w:gridSpan w:val="3"/>
          </w:tcPr>
          <w:p w:rsidR="00C06DFC" w:rsidRDefault="00F76C41" w:rsidP="00C06DFC">
            <w:r>
              <w:t>WS</w:t>
            </w:r>
          </w:p>
        </w:tc>
        <w:tc>
          <w:tcPr>
            <w:tcW w:w="1905" w:type="dxa"/>
            <w:gridSpan w:val="4"/>
          </w:tcPr>
          <w:p w:rsidR="00C06DFC" w:rsidRDefault="00F76C41" w:rsidP="00C06DFC">
            <w:r>
              <w:t>Free</w:t>
            </w:r>
          </w:p>
        </w:tc>
        <w:tc>
          <w:tcPr>
            <w:tcW w:w="1677" w:type="dxa"/>
            <w:gridSpan w:val="3"/>
          </w:tcPr>
          <w:p w:rsidR="00C06DFC" w:rsidRDefault="00F76C41" w:rsidP="00C06DFC">
            <w:r>
              <w:t>Free</w:t>
            </w:r>
          </w:p>
        </w:tc>
        <w:tc>
          <w:tcPr>
            <w:tcW w:w="1712" w:type="dxa"/>
            <w:gridSpan w:val="2"/>
          </w:tcPr>
          <w:p w:rsidR="00C06DFC" w:rsidRDefault="00F76C41" w:rsidP="00C06DFC">
            <w:r>
              <w:t>Free</w:t>
            </w:r>
          </w:p>
        </w:tc>
        <w:tc>
          <w:tcPr>
            <w:tcW w:w="843" w:type="dxa"/>
          </w:tcPr>
          <w:p w:rsidR="00C06DFC" w:rsidRDefault="00F76C41" w:rsidP="00C06DFC">
            <w:r>
              <w:t>Free</w:t>
            </w:r>
          </w:p>
        </w:tc>
        <w:tc>
          <w:tcPr>
            <w:tcW w:w="844" w:type="dxa"/>
          </w:tcPr>
          <w:p w:rsidR="00C06DFC" w:rsidRDefault="00F76C41" w:rsidP="00C06DFC">
            <w:r>
              <w:t>90%</w:t>
            </w:r>
          </w:p>
        </w:tc>
      </w:tr>
      <w:tr w:rsidR="00C06DFC" w:rsidTr="00635233">
        <w:trPr>
          <w:cantSplit/>
          <w:trHeight w:val="69"/>
        </w:trPr>
        <w:tc>
          <w:tcPr>
            <w:tcW w:w="822" w:type="dxa"/>
            <w:vMerge/>
            <w:shd w:val="clear" w:color="auto" w:fill="8DB3E2"/>
            <w:textDirection w:val="btLr"/>
          </w:tcPr>
          <w:p w:rsidR="00C06DFC" w:rsidRDefault="00C06DFC" w:rsidP="00C06DFC">
            <w:pPr>
              <w:ind w:left="113" w:right="113"/>
              <w:jc w:val="center"/>
            </w:pPr>
          </w:p>
        </w:tc>
        <w:tc>
          <w:tcPr>
            <w:tcW w:w="1938" w:type="dxa"/>
            <w:gridSpan w:val="3"/>
          </w:tcPr>
          <w:p w:rsidR="00C06DFC" w:rsidRDefault="00F76C41" w:rsidP="00C06DFC">
            <w:r>
              <w:t>TEMP</w:t>
            </w:r>
          </w:p>
        </w:tc>
        <w:tc>
          <w:tcPr>
            <w:tcW w:w="1905" w:type="dxa"/>
            <w:gridSpan w:val="4"/>
          </w:tcPr>
          <w:p w:rsidR="00C06DFC" w:rsidRDefault="00F76C41" w:rsidP="00C06DFC">
            <w:r>
              <w:t>Free</w:t>
            </w:r>
          </w:p>
        </w:tc>
        <w:tc>
          <w:tcPr>
            <w:tcW w:w="1677" w:type="dxa"/>
            <w:gridSpan w:val="3"/>
          </w:tcPr>
          <w:p w:rsidR="00C06DFC" w:rsidRDefault="00F76C41" w:rsidP="00C06DFC">
            <w:r>
              <w:t>Free</w:t>
            </w:r>
          </w:p>
        </w:tc>
        <w:tc>
          <w:tcPr>
            <w:tcW w:w="1712" w:type="dxa"/>
            <w:gridSpan w:val="2"/>
          </w:tcPr>
          <w:p w:rsidR="00C06DFC" w:rsidRDefault="00F76C41" w:rsidP="00C06DFC">
            <w:r>
              <w:t>Free</w:t>
            </w:r>
          </w:p>
        </w:tc>
        <w:tc>
          <w:tcPr>
            <w:tcW w:w="843" w:type="dxa"/>
          </w:tcPr>
          <w:p w:rsidR="00C06DFC" w:rsidRDefault="00F76C41" w:rsidP="00C06DFC">
            <w:r>
              <w:t>Free</w:t>
            </w:r>
          </w:p>
        </w:tc>
        <w:tc>
          <w:tcPr>
            <w:tcW w:w="844" w:type="dxa"/>
          </w:tcPr>
          <w:p w:rsidR="00C06DFC" w:rsidRDefault="00F76C41" w:rsidP="00C06DFC">
            <w:r>
              <w:t>90%</w:t>
            </w:r>
          </w:p>
        </w:tc>
      </w:tr>
      <w:tr w:rsidR="00C06DFC" w:rsidTr="00C06DFC">
        <w:trPr>
          <w:cantSplit/>
          <w:trHeight w:val="209"/>
        </w:trPr>
        <w:tc>
          <w:tcPr>
            <w:tcW w:w="9741" w:type="dxa"/>
            <w:gridSpan w:val="15"/>
            <w:shd w:val="clear" w:color="auto" w:fill="7F7F7F"/>
            <w:textDirection w:val="btLr"/>
          </w:tcPr>
          <w:p w:rsidR="00C06DFC" w:rsidRPr="007D33BE" w:rsidRDefault="00C06DFC" w:rsidP="00C06DFC">
            <w:pPr>
              <w:rPr>
                <w:sz w:val="16"/>
                <w:szCs w:val="16"/>
              </w:rPr>
            </w:pPr>
          </w:p>
        </w:tc>
      </w:tr>
      <w:tr w:rsidR="00F76C41" w:rsidTr="00F76C41">
        <w:trPr>
          <w:cantSplit/>
          <w:trHeight w:val="438"/>
        </w:trPr>
        <w:tc>
          <w:tcPr>
            <w:tcW w:w="822" w:type="dxa"/>
            <w:vMerge w:val="restart"/>
            <w:shd w:val="clear" w:color="auto" w:fill="8DB3E2"/>
            <w:textDirection w:val="btLr"/>
          </w:tcPr>
          <w:p w:rsidR="00F76C41" w:rsidRDefault="00F76C41" w:rsidP="00C06DFC">
            <w:pPr>
              <w:ind w:left="113" w:right="113"/>
              <w:jc w:val="center"/>
            </w:pPr>
            <w:r>
              <w:t>Options</w:t>
            </w:r>
          </w:p>
        </w:tc>
        <w:tc>
          <w:tcPr>
            <w:tcW w:w="697" w:type="dxa"/>
          </w:tcPr>
          <w:p w:rsidR="00F76C41" w:rsidRPr="009E6F27" w:rsidRDefault="00F76C41" w:rsidP="00C06DFC">
            <w:pPr>
              <w:jc w:val="center"/>
            </w:pPr>
            <w:r w:rsidRPr="009E6F27">
              <w:rPr>
                <w:b/>
              </w:rPr>
              <w:t>O</w:t>
            </w:r>
            <w:r w:rsidRPr="009E6F27">
              <w:t>BS</w:t>
            </w:r>
          </w:p>
        </w:tc>
        <w:tc>
          <w:tcPr>
            <w:tcW w:w="790" w:type="dxa"/>
          </w:tcPr>
          <w:p w:rsidR="00F76C41" w:rsidRPr="009E6F27" w:rsidRDefault="00F76C41" w:rsidP="00C06DFC">
            <w:pPr>
              <w:jc w:val="center"/>
            </w:pPr>
            <w:r w:rsidRPr="009E6F27">
              <w:rPr>
                <w:b/>
              </w:rPr>
              <w:t>M</w:t>
            </w:r>
            <w:r w:rsidRPr="009E6F27">
              <w:t>OD</w:t>
            </w:r>
          </w:p>
        </w:tc>
        <w:tc>
          <w:tcPr>
            <w:tcW w:w="696" w:type="dxa"/>
            <w:gridSpan w:val="2"/>
          </w:tcPr>
          <w:p w:rsidR="00F76C41" w:rsidRPr="009E6F27" w:rsidRDefault="00F76C41" w:rsidP="00C06DFC">
            <w:pPr>
              <w:jc w:val="center"/>
            </w:pPr>
            <w:r w:rsidRPr="009E6F27">
              <w:rPr>
                <w:b/>
              </w:rPr>
              <w:t>P</w:t>
            </w:r>
            <w:r w:rsidRPr="009E6F27">
              <w:t>AR</w:t>
            </w:r>
          </w:p>
        </w:tc>
        <w:tc>
          <w:tcPr>
            <w:tcW w:w="830" w:type="dxa"/>
          </w:tcPr>
          <w:p w:rsidR="00F76C41" w:rsidRPr="009E6F27" w:rsidRDefault="00F76C41" w:rsidP="00C06DFC">
            <w:pPr>
              <w:jc w:val="center"/>
            </w:pPr>
            <w:r w:rsidRPr="009E6F27">
              <w:rPr>
                <w:b/>
              </w:rPr>
              <w:t>S</w:t>
            </w:r>
            <w:r w:rsidRPr="009E6F27">
              <w:t>CEN</w:t>
            </w:r>
          </w:p>
        </w:tc>
        <w:tc>
          <w:tcPr>
            <w:tcW w:w="763" w:type="dxa"/>
          </w:tcPr>
          <w:p w:rsidR="00F76C41" w:rsidRDefault="00F76C41" w:rsidP="00C06DFC">
            <w:pPr>
              <w:jc w:val="center"/>
            </w:pPr>
            <w:r>
              <w:t>Other</w:t>
            </w:r>
          </w:p>
        </w:tc>
        <w:tc>
          <w:tcPr>
            <w:tcW w:w="1728" w:type="dxa"/>
            <w:gridSpan w:val="3"/>
            <w:shd w:val="clear" w:color="auto" w:fill="BFBFBF"/>
          </w:tcPr>
          <w:p w:rsidR="00F76C41" w:rsidRDefault="00F76C41" w:rsidP="00C06DFC">
            <w:pPr>
              <w:jc w:val="center"/>
            </w:pPr>
          </w:p>
        </w:tc>
        <w:tc>
          <w:tcPr>
            <w:tcW w:w="1728" w:type="dxa"/>
            <w:gridSpan w:val="3"/>
            <w:shd w:val="clear" w:color="auto" w:fill="auto"/>
          </w:tcPr>
          <w:p w:rsidR="00F76C41" w:rsidRDefault="00F76C41" w:rsidP="00C06DFC">
            <w:pPr>
              <w:jc w:val="center"/>
            </w:pPr>
            <w:r>
              <w:t>Single</w:t>
            </w:r>
          </w:p>
          <w:p w:rsidR="00F76C41" w:rsidRDefault="00F76C41" w:rsidP="00C06DFC">
            <w:pPr>
              <w:jc w:val="center"/>
            </w:pPr>
            <w:r>
              <w:t>mode</w:t>
            </w:r>
          </w:p>
        </w:tc>
        <w:tc>
          <w:tcPr>
            <w:tcW w:w="1687" w:type="dxa"/>
            <w:gridSpan w:val="2"/>
          </w:tcPr>
          <w:p w:rsidR="00F76C41" w:rsidRDefault="00F76C41" w:rsidP="00C06DFC">
            <w:pPr>
              <w:jc w:val="center"/>
            </w:pPr>
            <w:r>
              <w:t>Group</w:t>
            </w:r>
          </w:p>
          <w:p w:rsidR="00F76C41" w:rsidRDefault="00F76C41" w:rsidP="00C06DFC">
            <w:pPr>
              <w:jc w:val="center"/>
            </w:pPr>
            <w:r>
              <w:t>mode</w:t>
            </w:r>
          </w:p>
        </w:tc>
      </w:tr>
      <w:tr w:rsidR="00F76C41" w:rsidTr="00F76C41">
        <w:trPr>
          <w:cantSplit/>
          <w:trHeight w:val="516"/>
        </w:trPr>
        <w:tc>
          <w:tcPr>
            <w:tcW w:w="822" w:type="dxa"/>
            <w:vMerge/>
            <w:shd w:val="clear" w:color="auto" w:fill="8DB3E2"/>
            <w:textDirection w:val="btLr"/>
          </w:tcPr>
          <w:p w:rsidR="00F76C41" w:rsidRDefault="00F76C41" w:rsidP="00C06DFC">
            <w:pPr>
              <w:ind w:left="113" w:right="113"/>
            </w:pPr>
          </w:p>
        </w:tc>
        <w:tc>
          <w:tcPr>
            <w:tcW w:w="697" w:type="dxa"/>
            <w:vAlign w:val="center"/>
          </w:tcPr>
          <w:p w:rsidR="00F76C41" w:rsidRDefault="00F76C41" w:rsidP="00F76C41">
            <w:pPr>
              <w:jc w:val="center"/>
            </w:pPr>
            <w:r>
              <w:t>X</w:t>
            </w:r>
          </w:p>
        </w:tc>
        <w:tc>
          <w:tcPr>
            <w:tcW w:w="790" w:type="dxa"/>
            <w:vAlign w:val="center"/>
          </w:tcPr>
          <w:p w:rsidR="00F76C41" w:rsidRDefault="00F76C41" w:rsidP="00F76C41">
            <w:pPr>
              <w:jc w:val="center"/>
            </w:pPr>
            <w:r>
              <w:t>X</w:t>
            </w:r>
          </w:p>
        </w:tc>
        <w:tc>
          <w:tcPr>
            <w:tcW w:w="696" w:type="dxa"/>
            <w:gridSpan w:val="2"/>
            <w:vAlign w:val="center"/>
          </w:tcPr>
          <w:p w:rsidR="00F76C41" w:rsidRDefault="00F76C41" w:rsidP="00F76C41">
            <w:pPr>
              <w:jc w:val="center"/>
            </w:pPr>
            <w:r>
              <w:t>X</w:t>
            </w:r>
          </w:p>
        </w:tc>
        <w:tc>
          <w:tcPr>
            <w:tcW w:w="830" w:type="dxa"/>
            <w:vAlign w:val="center"/>
          </w:tcPr>
          <w:p w:rsidR="00F76C41" w:rsidRDefault="00F76C41" w:rsidP="00F76C41">
            <w:pPr>
              <w:jc w:val="center"/>
            </w:pPr>
          </w:p>
        </w:tc>
        <w:tc>
          <w:tcPr>
            <w:tcW w:w="763" w:type="dxa"/>
            <w:vAlign w:val="center"/>
          </w:tcPr>
          <w:p w:rsidR="00F76C41" w:rsidRDefault="00F76C41" w:rsidP="00F76C41">
            <w:pPr>
              <w:jc w:val="center"/>
            </w:pPr>
            <w:r>
              <w:t>P-O</w:t>
            </w:r>
          </w:p>
          <w:p w:rsidR="00F76C41" w:rsidRDefault="00F76C41" w:rsidP="00F76C41">
            <w:pPr>
              <w:jc w:val="center"/>
            </w:pPr>
            <w:r>
              <w:t>M-O</w:t>
            </w:r>
          </w:p>
        </w:tc>
        <w:tc>
          <w:tcPr>
            <w:tcW w:w="1728" w:type="dxa"/>
            <w:gridSpan w:val="3"/>
            <w:shd w:val="clear" w:color="auto" w:fill="BFBFBF"/>
            <w:vAlign w:val="center"/>
          </w:tcPr>
          <w:p w:rsidR="00F76C41" w:rsidRDefault="00F76C41" w:rsidP="00F76C41">
            <w:pPr>
              <w:jc w:val="center"/>
            </w:pPr>
          </w:p>
        </w:tc>
        <w:tc>
          <w:tcPr>
            <w:tcW w:w="1728" w:type="dxa"/>
            <w:gridSpan w:val="3"/>
            <w:shd w:val="clear" w:color="auto" w:fill="auto"/>
            <w:vAlign w:val="center"/>
          </w:tcPr>
          <w:p w:rsidR="00F76C41" w:rsidRDefault="00F76C41" w:rsidP="00F76C41">
            <w:pPr>
              <w:jc w:val="center"/>
            </w:pPr>
            <w:r>
              <w:t>YES</w:t>
            </w:r>
          </w:p>
        </w:tc>
        <w:tc>
          <w:tcPr>
            <w:tcW w:w="1687" w:type="dxa"/>
            <w:gridSpan w:val="2"/>
            <w:vAlign w:val="center"/>
          </w:tcPr>
          <w:p w:rsidR="00F76C41" w:rsidRDefault="00F76C41" w:rsidP="00F76C41">
            <w:pPr>
              <w:jc w:val="center"/>
            </w:pPr>
            <w:r>
              <w:t>YES</w:t>
            </w:r>
          </w:p>
        </w:tc>
      </w:tr>
    </w:tbl>
    <w:p w:rsidR="00C06DFC" w:rsidRDefault="00C06DFC"/>
    <w:p w:rsidR="00C06DFC" w:rsidRDefault="00C06DFC">
      <w:r>
        <w:br w:type="page"/>
      </w:r>
    </w:p>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5"/>
        <w:gridCol w:w="6"/>
        <w:gridCol w:w="16"/>
        <w:gridCol w:w="1381"/>
        <w:gridCol w:w="331"/>
        <w:gridCol w:w="843"/>
        <w:gridCol w:w="844"/>
      </w:tblGrid>
      <w:tr w:rsidR="00C06DFC" w:rsidTr="002A61EC">
        <w:tc>
          <w:tcPr>
            <w:tcW w:w="6320" w:type="dxa"/>
            <w:gridSpan w:val="9"/>
          </w:tcPr>
          <w:p w:rsidR="00C06DFC" w:rsidRPr="006931CB" w:rsidRDefault="00F76C41" w:rsidP="007C2B38">
            <w:pPr>
              <w:pStyle w:val="Heading2"/>
              <w:rPr>
                <w:b w:val="0"/>
                <w:sz w:val="32"/>
                <w:szCs w:val="32"/>
              </w:rPr>
            </w:pPr>
            <w:bookmarkStart w:id="251" w:name="_Toc340163162"/>
            <w:r w:rsidRPr="00D51DCA">
              <w:lastRenderedPageBreak/>
              <w:t xml:space="preserve">Soccer- AQ </w:t>
            </w:r>
            <w:r w:rsidRPr="00D51DCA">
              <w:rPr>
                <w:b w:val="0"/>
              </w:rPr>
              <w:t>(</w:t>
            </w:r>
            <w:r w:rsidR="007C2B38">
              <w:rPr>
                <w:b w:val="0"/>
              </w:rPr>
              <w:t>Daily</w:t>
            </w:r>
            <w:r w:rsidRPr="00D51DCA">
              <w:rPr>
                <w:b w:val="0"/>
              </w:rPr>
              <w:t xml:space="preserve">, </w:t>
            </w:r>
            <w:r w:rsidR="007C2B38">
              <w:rPr>
                <w:b w:val="0"/>
              </w:rPr>
              <w:t>8H max, Hourly</w:t>
            </w:r>
            <w:r w:rsidRPr="00D51DCA">
              <w:rPr>
                <w:b w:val="0"/>
              </w:rPr>
              <w:t>)</w:t>
            </w:r>
            <w:bookmarkEnd w:id="251"/>
          </w:p>
        </w:tc>
        <w:tc>
          <w:tcPr>
            <w:tcW w:w="3421" w:type="dxa"/>
            <w:gridSpan w:val="6"/>
            <w:vAlign w:val="center"/>
          </w:tcPr>
          <w:p w:rsidR="00C06DFC" w:rsidRPr="006931CB" w:rsidRDefault="00F76C41" w:rsidP="002A61EC">
            <w:pPr>
              <w:jc w:val="center"/>
              <w:rPr>
                <w:sz w:val="28"/>
                <w:szCs w:val="28"/>
              </w:rPr>
            </w:pPr>
            <w:r w:rsidRPr="00F76C41">
              <w:rPr>
                <w:i/>
                <w:sz w:val="36"/>
                <w:szCs w:val="36"/>
              </w:rPr>
              <w:t>20,22,34</w:t>
            </w:r>
          </w:p>
        </w:tc>
      </w:tr>
      <w:tr w:rsidR="00C06DFC" w:rsidTr="00C06DFC">
        <w:tc>
          <w:tcPr>
            <w:tcW w:w="9741" w:type="dxa"/>
            <w:gridSpan w:val="15"/>
            <w:shd w:val="clear" w:color="auto" w:fill="D9D9D9"/>
          </w:tcPr>
          <w:p w:rsidR="00C06DFC" w:rsidRDefault="00C06DFC" w:rsidP="00C06DFC"/>
        </w:tc>
      </w:tr>
      <w:tr w:rsidR="00C06DFC" w:rsidTr="00F76C41">
        <w:trPr>
          <w:trHeight w:val="283"/>
        </w:trPr>
        <w:tc>
          <w:tcPr>
            <w:tcW w:w="6320" w:type="dxa"/>
            <w:gridSpan w:val="9"/>
            <w:vMerge w:val="restart"/>
          </w:tcPr>
          <w:p w:rsidR="00C06DFC" w:rsidRDefault="007C1B70" w:rsidP="00C06DFC">
            <w:pPr>
              <w:jc w:val="center"/>
            </w:pPr>
            <w:r>
              <w:rPr>
                <w:noProof/>
                <w:lang w:val="fr-FR" w:eastAsia="fr-FR"/>
              </w:rPr>
              <w:drawing>
                <wp:inline distT="0" distB="0" distL="0" distR="0" wp14:anchorId="3234255D" wp14:editId="158A3EF9">
                  <wp:extent cx="3447288" cy="27432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50">
                            <a:extLst>
                              <a:ext uri="{28A0092B-C50C-407E-A947-70E740481C1C}">
                                <a14:useLocalDpi xmlns:a14="http://schemas.microsoft.com/office/drawing/2010/main" val="0"/>
                              </a:ext>
                            </a:extLst>
                          </a:blip>
                          <a:stretch>
                            <a:fillRect/>
                          </a:stretch>
                        </pic:blipFill>
                        <pic:spPr>
                          <a:xfrm>
                            <a:off x="0" y="0"/>
                            <a:ext cx="3447288" cy="2743200"/>
                          </a:xfrm>
                          <a:prstGeom prst="rect">
                            <a:avLst/>
                          </a:prstGeom>
                        </pic:spPr>
                      </pic:pic>
                    </a:graphicData>
                  </a:graphic>
                </wp:inline>
              </w:drawing>
            </w:r>
          </w:p>
        </w:tc>
        <w:tc>
          <w:tcPr>
            <w:tcW w:w="1403" w:type="dxa"/>
            <w:gridSpan w:val="3"/>
          </w:tcPr>
          <w:p w:rsidR="00C06DFC" w:rsidRPr="009E6F27" w:rsidRDefault="00C06DFC" w:rsidP="00C06DFC">
            <w:pPr>
              <w:rPr>
                <w:b/>
              </w:rPr>
            </w:pPr>
            <w:r w:rsidRPr="009E6F27">
              <w:rPr>
                <w:b/>
              </w:rPr>
              <w:t>X axis</w:t>
            </w:r>
          </w:p>
        </w:tc>
        <w:tc>
          <w:tcPr>
            <w:tcW w:w="2018" w:type="dxa"/>
            <w:gridSpan w:val="3"/>
          </w:tcPr>
          <w:p w:rsidR="00C06DFC" w:rsidRDefault="00F76C41" w:rsidP="00C06DFC">
            <w:r>
              <w:t>Non-dimensional</w:t>
            </w:r>
          </w:p>
        </w:tc>
      </w:tr>
      <w:tr w:rsidR="00C06DFC" w:rsidTr="00F76C41">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Y axis</w:t>
            </w:r>
          </w:p>
        </w:tc>
        <w:tc>
          <w:tcPr>
            <w:tcW w:w="2018" w:type="dxa"/>
            <w:gridSpan w:val="3"/>
          </w:tcPr>
          <w:p w:rsidR="00C06DFC" w:rsidRDefault="00F76C41" w:rsidP="00C06DFC">
            <w:r>
              <w:t>Non-dimensional</w:t>
            </w:r>
          </w:p>
        </w:tc>
      </w:tr>
      <w:tr w:rsidR="00C06DFC" w:rsidTr="00F76C41">
        <w:trPr>
          <w:trHeight w:val="57"/>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C06DFC" w:rsidTr="00F76C41">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Parameters</w:t>
            </w:r>
          </w:p>
        </w:tc>
        <w:tc>
          <w:tcPr>
            <w:tcW w:w="2018" w:type="dxa"/>
            <w:gridSpan w:val="3"/>
          </w:tcPr>
          <w:p w:rsidR="00C06DFC" w:rsidRDefault="00F76C41" w:rsidP="00C06DFC">
            <w:r>
              <w:t>PM10, O3, NO2</w:t>
            </w:r>
          </w:p>
        </w:tc>
      </w:tr>
      <w:tr w:rsidR="00C06DFC" w:rsidTr="00F76C41">
        <w:trPr>
          <w:trHeight w:val="113"/>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F76C41" w:rsidTr="0023548E">
        <w:trPr>
          <w:trHeight w:val="283"/>
        </w:trPr>
        <w:tc>
          <w:tcPr>
            <w:tcW w:w="6320" w:type="dxa"/>
            <w:gridSpan w:val="9"/>
            <w:vMerge/>
          </w:tcPr>
          <w:p w:rsidR="00F76C41" w:rsidRDefault="00F76C41" w:rsidP="00C06DFC"/>
        </w:tc>
        <w:tc>
          <w:tcPr>
            <w:tcW w:w="1403" w:type="dxa"/>
            <w:gridSpan w:val="3"/>
          </w:tcPr>
          <w:p w:rsidR="00F76C41" w:rsidRPr="009E6F27" w:rsidRDefault="00F76C41" w:rsidP="00C06DFC">
            <w:pPr>
              <w:rPr>
                <w:b/>
              </w:rPr>
            </w:pPr>
            <w:r w:rsidRPr="009E6F27">
              <w:rPr>
                <w:b/>
              </w:rPr>
              <w:t xml:space="preserve">Time </w:t>
            </w:r>
            <w:proofErr w:type="spellStart"/>
            <w:r w:rsidRPr="009E6F27">
              <w:rPr>
                <w:b/>
              </w:rPr>
              <w:t>Avg</w:t>
            </w:r>
            <w:proofErr w:type="spellEnd"/>
          </w:p>
        </w:tc>
        <w:tc>
          <w:tcPr>
            <w:tcW w:w="2018" w:type="dxa"/>
            <w:gridSpan w:val="3"/>
            <w:vMerge w:val="restart"/>
            <w:vAlign w:val="center"/>
          </w:tcPr>
          <w:p w:rsidR="00F76C41" w:rsidRDefault="00F76C41" w:rsidP="0023548E">
            <w:r>
              <w:t>See MQO below</w:t>
            </w:r>
          </w:p>
        </w:tc>
      </w:tr>
      <w:tr w:rsidR="00F76C41" w:rsidTr="00F76C41">
        <w:trPr>
          <w:trHeight w:val="283"/>
        </w:trPr>
        <w:tc>
          <w:tcPr>
            <w:tcW w:w="6320" w:type="dxa"/>
            <w:gridSpan w:val="9"/>
            <w:vMerge/>
          </w:tcPr>
          <w:p w:rsidR="00F76C41" w:rsidRDefault="00F76C41" w:rsidP="00C06DFC"/>
        </w:tc>
        <w:tc>
          <w:tcPr>
            <w:tcW w:w="1403" w:type="dxa"/>
            <w:gridSpan w:val="3"/>
          </w:tcPr>
          <w:p w:rsidR="00F76C41" w:rsidRPr="009E6F27" w:rsidRDefault="00F76C41" w:rsidP="00C06DFC">
            <w:pPr>
              <w:rPr>
                <w:b/>
              </w:rPr>
            </w:pPr>
            <w:r w:rsidRPr="009E6F27">
              <w:rPr>
                <w:b/>
              </w:rPr>
              <w:t>Daily Stats</w:t>
            </w:r>
          </w:p>
        </w:tc>
        <w:tc>
          <w:tcPr>
            <w:tcW w:w="2018" w:type="dxa"/>
            <w:gridSpan w:val="3"/>
            <w:vMerge/>
          </w:tcPr>
          <w:p w:rsidR="00F76C41" w:rsidRDefault="00F76C41" w:rsidP="00C06DFC"/>
        </w:tc>
      </w:tr>
      <w:tr w:rsidR="00F76C41" w:rsidTr="00F76C41">
        <w:trPr>
          <w:trHeight w:val="283"/>
        </w:trPr>
        <w:tc>
          <w:tcPr>
            <w:tcW w:w="6320" w:type="dxa"/>
            <w:gridSpan w:val="9"/>
            <w:vMerge/>
          </w:tcPr>
          <w:p w:rsidR="00F76C41" w:rsidRDefault="00F76C41" w:rsidP="00C06DFC"/>
        </w:tc>
        <w:tc>
          <w:tcPr>
            <w:tcW w:w="1403" w:type="dxa"/>
            <w:gridSpan w:val="3"/>
          </w:tcPr>
          <w:p w:rsidR="00F76C41" w:rsidRPr="009E6F27" w:rsidRDefault="00F76C41" w:rsidP="00C06DFC">
            <w:pPr>
              <w:rPr>
                <w:b/>
              </w:rPr>
            </w:pPr>
            <w:r w:rsidRPr="009E6F27">
              <w:rPr>
                <w:b/>
              </w:rPr>
              <w:t>Season</w:t>
            </w:r>
          </w:p>
        </w:tc>
        <w:tc>
          <w:tcPr>
            <w:tcW w:w="2018" w:type="dxa"/>
            <w:gridSpan w:val="3"/>
            <w:vMerge/>
          </w:tcPr>
          <w:p w:rsidR="00F76C41" w:rsidRDefault="00F76C41" w:rsidP="00C06DFC"/>
        </w:tc>
      </w:tr>
      <w:tr w:rsidR="00F76C41" w:rsidTr="00F76C41">
        <w:trPr>
          <w:trHeight w:val="283"/>
        </w:trPr>
        <w:tc>
          <w:tcPr>
            <w:tcW w:w="6320" w:type="dxa"/>
            <w:gridSpan w:val="9"/>
            <w:vMerge/>
          </w:tcPr>
          <w:p w:rsidR="00F76C41" w:rsidRDefault="00F76C41" w:rsidP="00C06DFC"/>
        </w:tc>
        <w:tc>
          <w:tcPr>
            <w:tcW w:w="1403" w:type="dxa"/>
            <w:gridSpan w:val="3"/>
          </w:tcPr>
          <w:p w:rsidR="00F76C41" w:rsidRPr="009E6F27" w:rsidRDefault="00F76C41" w:rsidP="00C06DFC">
            <w:pPr>
              <w:rPr>
                <w:b/>
              </w:rPr>
            </w:pPr>
            <w:r w:rsidRPr="009E6F27">
              <w:rPr>
                <w:b/>
              </w:rPr>
              <w:t>Day</w:t>
            </w:r>
          </w:p>
        </w:tc>
        <w:tc>
          <w:tcPr>
            <w:tcW w:w="2018" w:type="dxa"/>
            <w:gridSpan w:val="3"/>
            <w:vMerge/>
          </w:tcPr>
          <w:p w:rsidR="00F76C41" w:rsidRDefault="00F76C41" w:rsidP="00C06DFC"/>
        </w:tc>
      </w:tr>
      <w:tr w:rsidR="00F76C41" w:rsidTr="00F76C41">
        <w:trPr>
          <w:trHeight w:val="203"/>
        </w:trPr>
        <w:tc>
          <w:tcPr>
            <w:tcW w:w="6320" w:type="dxa"/>
            <w:gridSpan w:val="9"/>
            <w:vMerge/>
          </w:tcPr>
          <w:p w:rsidR="00F76C41" w:rsidRDefault="00F76C41" w:rsidP="00C06DFC"/>
        </w:tc>
        <w:tc>
          <w:tcPr>
            <w:tcW w:w="3421" w:type="dxa"/>
            <w:gridSpan w:val="6"/>
            <w:shd w:val="clear" w:color="auto" w:fill="D9D9D9"/>
          </w:tcPr>
          <w:p w:rsidR="00F76C41" w:rsidRPr="009E6F27" w:rsidRDefault="00F76C41" w:rsidP="00C06DFC">
            <w:pPr>
              <w:rPr>
                <w:b/>
                <w:sz w:val="16"/>
                <w:szCs w:val="16"/>
              </w:rPr>
            </w:pPr>
          </w:p>
        </w:tc>
      </w:tr>
      <w:tr w:rsidR="00F76C41" w:rsidTr="00F76C41">
        <w:trPr>
          <w:trHeight w:val="283"/>
        </w:trPr>
        <w:tc>
          <w:tcPr>
            <w:tcW w:w="6320" w:type="dxa"/>
            <w:gridSpan w:val="9"/>
            <w:vMerge/>
          </w:tcPr>
          <w:p w:rsidR="00F76C41" w:rsidRDefault="00F76C41" w:rsidP="00C06DFC"/>
        </w:tc>
        <w:tc>
          <w:tcPr>
            <w:tcW w:w="1403" w:type="dxa"/>
            <w:gridSpan w:val="3"/>
          </w:tcPr>
          <w:p w:rsidR="00F76C41" w:rsidRPr="009E6F27" w:rsidRDefault="00F76C41" w:rsidP="00C06DFC">
            <w:pPr>
              <w:rPr>
                <w:b/>
              </w:rPr>
            </w:pPr>
            <w:r w:rsidRPr="009E6F27">
              <w:rPr>
                <w:b/>
              </w:rPr>
              <w:t>Threshold</w:t>
            </w:r>
          </w:p>
        </w:tc>
        <w:tc>
          <w:tcPr>
            <w:tcW w:w="2018" w:type="dxa"/>
            <w:gridSpan w:val="3"/>
          </w:tcPr>
          <w:p w:rsidR="00F76C41" w:rsidRDefault="00F76C41" w:rsidP="00C06DFC">
            <w:r>
              <w:t>N|A</w:t>
            </w:r>
          </w:p>
        </w:tc>
      </w:tr>
      <w:tr w:rsidR="00F76C41" w:rsidTr="00F76C41">
        <w:trPr>
          <w:trHeight w:val="750"/>
        </w:trPr>
        <w:tc>
          <w:tcPr>
            <w:tcW w:w="6320" w:type="dxa"/>
            <w:gridSpan w:val="9"/>
            <w:vMerge/>
          </w:tcPr>
          <w:p w:rsidR="00F76C41" w:rsidRDefault="00F76C41" w:rsidP="00C06DFC"/>
        </w:tc>
        <w:tc>
          <w:tcPr>
            <w:tcW w:w="3421" w:type="dxa"/>
            <w:gridSpan w:val="6"/>
            <w:shd w:val="clear" w:color="auto" w:fill="D9D9D9"/>
          </w:tcPr>
          <w:p w:rsidR="00F76C41" w:rsidRDefault="00F76C41" w:rsidP="00C06DFC"/>
        </w:tc>
      </w:tr>
      <w:tr w:rsidR="00F76C41" w:rsidTr="00C06DFC">
        <w:trPr>
          <w:cantSplit/>
          <w:trHeight w:val="1543"/>
        </w:trPr>
        <w:tc>
          <w:tcPr>
            <w:tcW w:w="822" w:type="dxa"/>
            <w:shd w:val="clear" w:color="auto" w:fill="8DB3E2"/>
            <w:textDirection w:val="btLr"/>
          </w:tcPr>
          <w:p w:rsidR="00F76C41" w:rsidRDefault="00F76C41" w:rsidP="00C06DFC">
            <w:pPr>
              <w:ind w:left="113" w:right="113"/>
              <w:jc w:val="center"/>
            </w:pPr>
            <w:r>
              <w:t>Description</w:t>
            </w:r>
          </w:p>
        </w:tc>
        <w:tc>
          <w:tcPr>
            <w:tcW w:w="8919" w:type="dxa"/>
            <w:gridSpan w:val="14"/>
          </w:tcPr>
          <w:p w:rsidR="00F76C41" w:rsidRDefault="00F76C41" w:rsidP="00C06DFC"/>
          <w:p w:rsidR="00F76C41" w:rsidRDefault="00E03728"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w:t>
            </w:r>
            <w:proofErr w:type="gramStart"/>
            <w:r>
              <w:t>to identify</w:t>
            </w:r>
            <w:proofErr w:type="gramEnd"/>
            <w:r>
              <w:t xml:space="preserve"> what type of errors is predominating in the results. In the green area all performance criteria are fulfilled.  </w:t>
            </w:r>
          </w:p>
        </w:tc>
      </w:tr>
      <w:tr w:rsidR="00F76C41" w:rsidTr="00C06DFC">
        <w:trPr>
          <w:cantSplit/>
          <w:trHeight w:val="254"/>
        </w:trPr>
        <w:tc>
          <w:tcPr>
            <w:tcW w:w="9741" w:type="dxa"/>
            <w:gridSpan w:val="15"/>
            <w:shd w:val="clear" w:color="auto" w:fill="7F7F7F"/>
            <w:textDirection w:val="btLr"/>
          </w:tcPr>
          <w:p w:rsidR="00F76C41" w:rsidRDefault="00F76C41" w:rsidP="00C06DFC"/>
        </w:tc>
      </w:tr>
      <w:tr w:rsidR="00E03728" w:rsidTr="00E03728">
        <w:trPr>
          <w:cantSplit/>
          <w:trHeight w:val="231"/>
        </w:trPr>
        <w:tc>
          <w:tcPr>
            <w:tcW w:w="822" w:type="dxa"/>
            <w:vMerge w:val="restart"/>
            <w:shd w:val="clear" w:color="auto" w:fill="8DB3E2"/>
            <w:textDirection w:val="btLr"/>
          </w:tcPr>
          <w:p w:rsidR="00E03728" w:rsidRDefault="00E03728" w:rsidP="00C06DFC">
            <w:pPr>
              <w:ind w:left="113" w:right="113"/>
              <w:jc w:val="center"/>
            </w:pPr>
            <w:r>
              <w:t>MQO</w:t>
            </w:r>
          </w:p>
        </w:tc>
        <w:tc>
          <w:tcPr>
            <w:tcW w:w="8919" w:type="dxa"/>
            <w:gridSpan w:val="14"/>
            <w:vAlign w:val="center"/>
          </w:tcPr>
          <w:p w:rsidR="00E03728" w:rsidRDefault="00E03728" w:rsidP="00E03728"/>
          <w:p w:rsidR="00E03728" w:rsidRDefault="00E03728" w:rsidP="00E03728">
            <w:r>
              <w:t>See Equation 5 to 7 for more details</w:t>
            </w:r>
          </w:p>
          <w:p w:rsidR="00E03728" w:rsidRPr="00A1515C" w:rsidRDefault="00E03728" w:rsidP="00E03728"/>
        </w:tc>
      </w:tr>
      <w:tr w:rsidR="00E03728" w:rsidTr="00C06DFC">
        <w:trPr>
          <w:cantSplit/>
          <w:trHeight w:val="230"/>
        </w:trPr>
        <w:tc>
          <w:tcPr>
            <w:tcW w:w="822" w:type="dxa"/>
            <w:vMerge/>
            <w:shd w:val="clear" w:color="auto" w:fill="8DB3E2"/>
            <w:textDirection w:val="btLr"/>
          </w:tcPr>
          <w:p w:rsidR="00E03728" w:rsidRDefault="00E03728" w:rsidP="00C06DFC">
            <w:pPr>
              <w:ind w:left="113" w:right="113"/>
              <w:jc w:val="center"/>
            </w:pPr>
          </w:p>
        </w:tc>
        <w:tc>
          <w:tcPr>
            <w:tcW w:w="8919" w:type="dxa"/>
            <w:gridSpan w:val="14"/>
            <w:shd w:val="clear" w:color="auto" w:fill="D9D9D9"/>
          </w:tcPr>
          <w:p w:rsidR="00E03728" w:rsidRPr="00A1515C" w:rsidRDefault="00E03728" w:rsidP="00C06DFC">
            <w:pPr>
              <w:rPr>
                <w:sz w:val="16"/>
                <w:szCs w:val="16"/>
              </w:rPr>
            </w:pPr>
            <w:r>
              <w:rPr>
                <w:sz w:val="16"/>
                <w:szCs w:val="16"/>
              </w:rPr>
              <w:t>MQO are valid for the following parameters/ time statistic choices</w:t>
            </w:r>
          </w:p>
        </w:tc>
      </w:tr>
      <w:tr w:rsidR="00E03728" w:rsidTr="00F76C41">
        <w:trPr>
          <w:cantSplit/>
          <w:trHeight w:val="231"/>
        </w:trPr>
        <w:tc>
          <w:tcPr>
            <w:tcW w:w="822" w:type="dxa"/>
            <w:vMerge/>
            <w:shd w:val="clear" w:color="auto" w:fill="8DB3E2"/>
            <w:textDirection w:val="btLr"/>
          </w:tcPr>
          <w:p w:rsidR="00E03728" w:rsidRDefault="00E03728" w:rsidP="00C06DFC">
            <w:pPr>
              <w:ind w:left="113" w:right="113"/>
              <w:jc w:val="center"/>
            </w:pPr>
          </w:p>
        </w:tc>
        <w:tc>
          <w:tcPr>
            <w:tcW w:w="1938" w:type="dxa"/>
            <w:gridSpan w:val="3"/>
          </w:tcPr>
          <w:p w:rsidR="00E03728" w:rsidRPr="007D33BE" w:rsidRDefault="00E03728" w:rsidP="00C06DFC">
            <w:pPr>
              <w:rPr>
                <w:i/>
              </w:rPr>
            </w:pPr>
            <w:r w:rsidRPr="007D33BE">
              <w:rPr>
                <w:i/>
              </w:rPr>
              <w:t>Parameter</w:t>
            </w:r>
          </w:p>
        </w:tc>
        <w:tc>
          <w:tcPr>
            <w:tcW w:w="1905" w:type="dxa"/>
            <w:gridSpan w:val="4"/>
          </w:tcPr>
          <w:p w:rsidR="00E03728" w:rsidRPr="007D33BE" w:rsidRDefault="00E03728" w:rsidP="00C06DFC">
            <w:pPr>
              <w:rPr>
                <w:i/>
              </w:rPr>
            </w:pPr>
            <w:r w:rsidRPr="007D33BE">
              <w:rPr>
                <w:i/>
              </w:rPr>
              <w:t xml:space="preserve">Time </w:t>
            </w:r>
            <w:proofErr w:type="spellStart"/>
            <w:r w:rsidRPr="007D33BE">
              <w:rPr>
                <w:i/>
              </w:rPr>
              <w:t>Avg</w:t>
            </w:r>
            <w:proofErr w:type="spellEnd"/>
          </w:p>
        </w:tc>
        <w:tc>
          <w:tcPr>
            <w:tcW w:w="1677" w:type="dxa"/>
            <w:gridSpan w:val="3"/>
          </w:tcPr>
          <w:p w:rsidR="00E03728" w:rsidRPr="007D33BE" w:rsidRDefault="00E03728" w:rsidP="00C06DFC">
            <w:pPr>
              <w:rPr>
                <w:i/>
              </w:rPr>
            </w:pPr>
            <w:r w:rsidRPr="007D33BE">
              <w:rPr>
                <w:i/>
              </w:rPr>
              <w:t>Daily Stats</w:t>
            </w:r>
          </w:p>
        </w:tc>
        <w:tc>
          <w:tcPr>
            <w:tcW w:w="1712" w:type="dxa"/>
            <w:gridSpan w:val="2"/>
          </w:tcPr>
          <w:p w:rsidR="00E03728" w:rsidRPr="007D33BE" w:rsidRDefault="00E03728" w:rsidP="00C06DFC">
            <w:pPr>
              <w:rPr>
                <w:i/>
              </w:rPr>
            </w:pPr>
            <w:r w:rsidRPr="007D33BE">
              <w:rPr>
                <w:i/>
              </w:rPr>
              <w:t>Season</w:t>
            </w:r>
          </w:p>
        </w:tc>
        <w:tc>
          <w:tcPr>
            <w:tcW w:w="843" w:type="dxa"/>
          </w:tcPr>
          <w:p w:rsidR="00E03728" w:rsidRPr="007D33BE" w:rsidRDefault="00E03728" w:rsidP="00C06DFC">
            <w:pPr>
              <w:rPr>
                <w:i/>
              </w:rPr>
            </w:pPr>
            <w:r w:rsidRPr="007D33BE">
              <w:rPr>
                <w:i/>
              </w:rPr>
              <w:t>Day</w:t>
            </w:r>
          </w:p>
        </w:tc>
        <w:tc>
          <w:tcPr>
            <w:tcW w:w="844" w:type="dxa"/>
          </w:tcPr>
          <w:p w:rsidR="00E03728" w:rsidRPr="007D33BE" w:rsidRDefault="00E03728" w:rsidP="00C06DFC">
            <w:pPr>
              <w:rPr>
                <w:i/>
              </w:rPr>
            </w:pPr>
            <w:r>
              <w:rPr>
                <w:i/>
              </w:rPr>
              <w:t>Group</w:t>
            </w:r>
          </w:p>
        </w:tc>
      </w:tr>
      <w:tr w:rsidR="00E03728" w:rsidTr="00F76C41">
        <w:trPr>
          <w:cantSplit/>
          <w:trHeight w:val="69"/>
        </w:trPr>
        <w:tc>
          <w:tcPr>
            <w:tcW w:w="822" w:type="dxa"/>
            <w:vMerge/>
            <w:shd w:val="clear" w:color="auto" w:fill="8DB3E2"/>
            <w:textDirection w:val="btLr"/>
          </w:tcPr>
          <w:p w:rsidR="00E03728" w:rsidRDefault="00E03728" w:rsidP="00C06DFC">
            <w:pPr>
              <w:ind w:left="113" w:right="113"/>
              <w:jc w:val="center"/>
            </w:pPr>
          </w:p>
        </w:tc>
        <w:tc>
          <w:tcPr>
            <w:tcW w:w="1938" w:type="dxa"/>
            <w:gridSpan w:val="3"/>
          </w:tcPr>
          <w:p w:rsidR="00E03728" w:rsidRDefault="00E03728" w:rsidP="0023548E">
            <w:r>
              <w:t>O3</w:t>
            </w:r>
          </w:p>
        </w:tc>
        <w:tc>
          <w:tcPr>
            <w:tcW w:w="1905" w:type="dxa"/>
            <w:gridSpan w:val="4"/>
          </w:tcPr>
          <w:p w:rsidR="00E03728" w:rsidRDefault="00E03728" w:rsidP="0023548E">
            <w:r>
              <w:t>8H</w:t>
            </w:r>
          </w:p>
        </w:tc>
        <w:tc>
          <w:tcPr>
            <w:tcW w:w="1677" w:type="dxa"/>
            <w:gridSpan w:val="3"/>
          </w:tcPr>
          <w:p w:rsidR="00E03728" w:rsidRDefault="00E03728" w:rsidP="0023548E">
            <w:r>
              <w:t>Max</w:t>
            </w:r>
          </w:p>
        </w:tc>
        <w:tc>
          <w:tcPr>
            <w:tcW w:w="1712" w:type="dxa"/>
            <w:gridSpan w:val="2"/>
          </w:tcPr>
          <w:p w:rsidR="00E03728" w:rsidRDefault="00E03728" w:rsidP="0023548E">
            <w:r>
              <w:t>N/A</w:t>
            </w:r>
          </w:p>
        </w:tc>
        <w:tc>
          <w:tcPr>
            <w:tcW w:w="843" w:type="dxa"/>
          </w:tcPr>
          <w:p w:rsidR="00E03728" w:rsidRDefault="00E03728" w:rsidP="0023548E">
            <w:r>
              <w:t>N/A</w:t>
            </w:r>
          </w:p>
        </w:tc>
        <w:tc>
          <w:tcPr>
            <w:tcW w:w="844" w:type="dxa"/>
          </w:tcPr>
          <w:p w:rsidR="00E03728" w:rsidRDefault="00E03728" w:rsidP="0023548E">
            <w:r>
              <w:t>90%</w:t>
            </w:r>
          </w:p>
        </w:tc>
      </w:tr>
      <w:tr w:rsidR="00E03728" w:rsidTr="00F76C41">
        <w:trPr>
          <w:cantSplit/>
          <w:trHeight w:val="69"/>
        </w:trPr>
        <w:tc>
          <w:tcPr>
            <w:tcW w:w="822" w:type="dxa"/>
            <w:vMerge/>
            <w:shd w:val="clear" w:color="auto" w:fill="8DB3E2"/>
            <w:textDirection w:val="btLr"/>
          </w:tcPr>
          <w:p w:rsidR="00E03728" w:rsidRDefault="00E03728" w:rsidP="00C06DFC">
            <w:pPr>
              <w:ind w:left="113" w:right="113"/>
              <w:jc w:val="center"/>
            </w:pPr>
          </w:p>
        </w:tc>
        <w:tc>
          <w:tcPr>
            <w:tcW w:w="1938" w:type="dxa"/>
            <w:gridSpan w:val="3"/>
          </w:tcPr>
          <w:p w:rsidR="00E03728" w:rsidRDefault="00E03728" w:rsidP="0023548E">
            <w:r>
              <w:t>NO2</w:t>
            </w:r>
          </w:p>
        </w:tc>
        <w:tc>
          <w:tcPr>
            <w:tcW w:w="1905" w:type="dxa"/>
            <w:gridSpan w:val="4"/>
          </w:tcPr>
          <w:p w:rsidR="00E03728" w:rsidRDefault="00E03728" w:rsidP="0023548E">
            <w:r>
              <w:t>Preserve</w:t>
            </w:r>
          </w:p>
        </w:tc>
        <w:tc>
          <w:tcPr>
            <w:tcW w:w="1677" w:type="dxa"/>
            <w:gridSpan w:val="3"/>
          </w:tcPr>
          <w:p w:rsidR="00E03728" w:rsidRDefault="00E03728" w:rsidP="0023548E">
            <w:r>
              <w:t>Preserve</w:t>
            </w:r>
          </w:p>
        </w:tc>
        <w:tc>
          <w:tcPr>
            <w:tcW w:w="1712" w:type="dxa"/>
            <w:gridSpan w:val="2"/>
          </w:tcPr>
          <w:p w:rsidR="00E03728" w:rsidRDefault="00E03728" w:rsidP="0023548E">
            <w:r>
              <w:t>N/A</w:t>
            </w:r>
          </w:p>
        </w:tc>
        <w:tc>
          <w:tcPr>
            <w:tcW w:w="843" w:type="dxa"/>
          </w:tcPr>
          <w:p w:rsidR="00E03728" w:rsidRDefault="00E03728" w:rsidP="0023548E">
            <w:r>
              <w:t>N/A</w:t>
            </w:r>
          </w:p>
        </w:tc>
        <w:tc>
          <w:tcPr>
            <w:tcW w:w="844" w:type="dxa"/>
          </w:tcPr>
          <w:p w:rsidR="00E03728" w:rsidRDefault="00E03728" w:rsidP="0023548E">
            <w:r>
              <w:t>90%</w:t>
            </w:r>
          </w:p>
        </w:tc>
      </w:tr>
      <w:tr w:rsidR="00E03728" w:rsidTr="00F76C41">
        <w:trPr>
          <w:cantSplit/>
          <w:trHeight w:val="69"/>
        </w:trPr>
        <w:tc>
          <w:tcPr>
            <w:tcW w:w="822" w:type="dxa"/>
            <w:vMerge/>
            <w:shd w:val="clear" w:color="auto" w:fill="8DB3E2"/>
            <w:textDirection w:val="btLr"/>
          </w:tcPr>
          <w:p w:rsidR="00E03728" w:rsidRDefault="00E03728" w:rsidP="00C06DFC">
            <w:pPr>
              <w:ind w:left="113" w:right="113"/>
              <w:jc w:val="center"/>
            </w:pPr>
          </w:p>
        </w:tc>
        <w:tc>
          <w:tcPr>
            <w:tcW w:w="1938" w:type="dxa"/>
            <w:gridSpan w:val="3"/>
          </w:tcPr>
          <w:p w:rsidR="00E03728" w:rsidRDefault="00E03728" w:rsidP="0023548E">
            <w:r>
              <w:t>PM10</w:t>
            </w:r>
          </w:p>
        </w:tc>
        <w:tc>
          <w:tcPr>
            <w:tcW w:w="1905" w:type="dxa"/>
            <w:gridSpan w:val="4"/>
          </w:tcPr>
          <w:p w:rsidR="00E03728" w:rsidRDefault="00E03728" w:rsidP="0023548E">
            <w:r>
              <w:t>Preserve</w:t>
            </w:r>
          </w:p>
        </w:tc>
        <w:tc>
          <w:tcPr>
            <w:tcW w:w="1677" w:type="dxa"/>
            <w:gridSpan w:val="3"/>
          </w:tcPr>
          <w:p w:rsidR="00E03728" w:rsidRDefault="00E03728" w:rsidP="0023548E">
            <w:r>
              <w:t>Mean</w:t>
            </w:r>
          </w:p>
        </w:tc>
        <w:tc>
          <w:tcPr>
            <w:tcW w:w="1712" w:type="dxa"/>
            <w:gridSpan w:val="2"/>
          </w:tcPr>
          <w:p w:rsidR="00E03728" w:rsidRDefault="00E03728" w:rsidP="0023548E">
            <w:r>
              <w:t>N/A</w:t>
            </w:r>
          </w:p>
        </w:tc>
        <w:tc>
          <w:tcPr>
            <w:tcW w:w="843" w:type="dxa"/>
          </w:tcPr>
          <w:p w:rsidR="00E03728" w:rsidRDefault="00E03728" w:rsidP="0023548E">
            <w:r>
              <w:t>N/A</w:t>
            </w:r>
          </w:p>
        </w:tc>
        <w:tc>
          <w:tcPr>
            <w:tcW w:w="844" w:type="dxa"/>
          </w:tcPr>
          <w:p w:rsidR="00E03728" w:rsidRDefault="00E03728" w:rsidP="0023548E">
            <w:r>
              <w:t>90%</w:t>
            </w:r>
          </w:p>
        </w:tc>
      </w:tr>
      <w:tr w:rsidR="00E03728" w:rsidTr="00C06DFC">
        <w:trPr>
          <w:cantSplit/>
          <w:trHeight w:val="209"/>
        </w:trPr>
        <w:tc>
          <w:tcPr>
            <w:tcW w:w="9741" w:type="dxa"/>
            <w:gridSpan w:val="15"/>
            <w:shd w:val="clear" w:color="auto" w:fill="7F7F7F"/>
            <w:textDirection w:val="btLr"/>
          </w:tcPr>
          <w:p w:rsidR="00E03728" w:rsidRPr="007D33BE" w:rsidRDefault="00E03728" w:rsidP="00C06DFC">
            <w:pPr>
              <w:rPr>
                <w:sz w:val="16"/>
                <w:szCs w:val="16"/>
              </w:rPr>
            </w:pPr>
          </w:p>
        </w:tc>
      </w:tr>
      <w:tr w:rsidR="00E03728" w:rsidTr="00E03728">
        <w:trPr>
          <w:cantSplit/>
          <w:trHeight w:val="438"/>
        </w:trPr>
        <w:tc>
          <w:tcPr>
            <w:tcW w:w="822" w:type="dxa"/>
            <w:vMerge w:val="restart"/>
            <w:shd w:val="clear" w:color="auto" w:fill="8DB3E2"/>
            <w:textDirection w:val="btLr"/>
          </w:tcPr>
          <w:p w:rsidR="00E03728" w:rsidRDefault="00E03728" w:rsidP="00C06DFC">
            <w:pPr>
              <w:ind w:left="113" w:right="113"/>
              <w:jc w:val="center"/>
            </w:pPr>
            <w:r>
              <w:t>Options</w:t>
            </w:r>
          </w:p>
        </w:tc>
        <w:tc>
          <w:tcPr>
            <w:tcW w:w="697" w:type="dxa"/>
          </w:tcPr>
          <w:p w:rsidR="00E03728" w:rsidRPr="009E6F27" w:rsidRDefault="00E03728" w:rsidP="00C06DFC">
            <w:pPr>
              <w:jc w:val="center"/>
            </w:pPr>
            <w:r w:rsidRPr="009E6F27">
              <w:rPr>
                <w:b/>
              </w:rPr>
              <w:t>O</w:t>
            </w:r>
            <w:r w:rsidRPr="009E6F27">
              <w:t>BS</w:t>
            </w:r>
          </w:p>
        </w:tc>
        <w:tc>
          <w:tcPr>
            <w:tcW w:w="790" w:type="dxa"/>
          </w:tcPr>
          <w:p w:rsidR="00E03728" w:rsidRPr="009E6F27" w:rsidRDefault="00E03728" w:rsidP="00C06DFC">
            <w:pPr>
              <w:jc w:val="center"/>
            </w:pPr>
            <w:r w:rsidRPr="009E6F27">
              <w:rPr>
                <w:b/>
              </w:rPr>
              <w:t>M</w:t>
            </w:r>
            <w:r w:rsidRPr="009E6F27">
              <w:t>OD</w:t>
            </w:r>
          </w:p>
        </w:tc>
        <w:tc>
          <w:tcPr>
            <w:tcW w:w="696" w:type="dxa"/>
            <w:gridSpan w:val="2"/>
          </w:tcPr>
          <w:p w:rsidR="00E03728" w:rsidRPr="009E6F27" w:rsidRDefault="00E03728" w:rsidP="00C06DFC">
            <w:pPr>
              <w:jc w:val="center"/>
            </w:pPr>
            <w:r w:rsidRPr="009E6F27">
              <w:rPr>
                <w:b/>
              </w:rPr>
              <w:t>P</w:t>
            </w:r>
            <w:r w:rsidRPr="009E6F27">
              <w:t>AR</w:t>
            </w:r>
          </w:p>
        </w:tc>
        <w:tc>
          <w:tcPr>
            <w:tcW w:w="830" w:type="dxa"/>
          </w:tcPr>
          <w:p w:rsidR="00E03728" w:rsidRPr="009E6F27" w:rsidRDefault="00E03728" w:rsidP="00C06DFC">
            <w:pPr>
              <w:jc w:val="center"/>
            </w:pPr>
            <w:r w:rsidRPr="009E6F27">
              <w:rPr>
                <w:b/>
              </w:rPr>
              <w:t>S</w:t>
            </w:r>
            <w:r w:rsidRPr="009E6F27">
              <w:t>CEN</w:t>
            </w:r>
          </w:p>
        </w:tc>
        <w:tc>
          <w:tcPr>
            <w:tcW w:w="763" w:type="dxa"/>
          </w:tcPr>
          <w:p w:rsidR="00E03728" w:rsidRDefault="00E03728" w:rsidP="00C06DFC">
            <w:pPr>
              <w:jc w:val="center"/>
            </w:pPr>
            <w:r>
              <w:t>Other</w:t>
            </w:r>
          </w:p>
        </w:tc>
        <w:tc>
          <w:tcPr>
            <w:tcW w:w="1728" w:type="dxa"/>
            <w:gridSpan w:val="3"/>
            <w:shd w:val="clear" w:color="auto" w:fill="BFBFBF"/>
          </w:tcPr>
          <w:p w:rsidR="00E03728" w:rsidRDefault="00E03728" w:rsidP="00C06DFC">
            <w:pPr>
              <w:jc w:val="center"/>
            </w:pPr>
          </w:p>
        </w:tc>
        <w:tc>
          <w:tcPr>
            <w:tcW w:w="1728" w:type="dxa"/>
            <w:gridSpan w:val="3"/>
            <w:shd w:val="clear" w:color="auto" w:fill="auto"/>
          </w:tcPr>
          <w:p w:rsidR="00E03728" w:rsidRDefault="00E03728" w:rsidP="00C06DFC">
            <w:pPr>
              <w:jc w:val="center"/>
            </w:pPr>
            <w:r>
              <w:t xml:space="preserve">Single </w:t>
            </w:r>
          </w:p>
          <w:p w:rsidR="00E03728" w:rsidRDefault="00E03728" w:rsidP="00C06DFC">
            <w:pPr>
              <w:jc w:val="center"/>
            </w:pPr>
            <w:r>
              <w:t>mode</w:t>
            </w:r>
          </w:p>
        </w:tc>
        <w:tc>
          <w:tcPr>
            <w:tcW w:w="1687" w:type="dxa"/>
            <w:gridSpan w:val="2"/>
          </w:tcPr>
          <w:p w:rsidR="00E03728" w:rsidRDefault="00E03728" w:rsidP="00C06DFC">
            <w:pPr>
              <w:jc w:val="center"/>
            </w:pPr>
            <w:r>
              <w:t>Group</w:t>
            </w:r>
          </w:p>
          <w:p w:rsidR="00E03728" w:rsidRDefault="00E03728" w:rsidP="00C06DFC">
            <w:pPr>
              <w:jc w:val="center"/>
            </w:pPr>
            <w:r>
              <w:t>mode</w:t>
            </w:r>
          </w:p>
        </w:tc>
      </w:tr>
      <w:tr w:rsidR="00E03728" w:rsidTr="007D6CAE">
        <w:trPr>
          <w:cantSplit/>
          <w:trHeight w:val="516"/>
        </w:trPr>
        <w:tc>
          <w:tcPr>
            <w:tcW w:w="822" w:type="dxa"/>
            <w:vMerge/>
            <w:shd w:val="clear" w:color="auto" w:fill="8DB3E2"/>
            <w:textDirection w:val="btLr"/>
          </w:tcPr>
          <w:p w:rsidR="00E03728" w:rsidRDefault="00E03728" w:rsidP="00C06DFC">
            <w:pPr>
              <w:ind w:left="113" w:right="113"/>
            </w:pPr>
          </w:p>
        </w:tc>
        <w:tc>
          <w:tcPr>
            <w:tcW w:w="697" w:type="dxa"/>
            <w:vAlign w:val="center"/>
          </w:tcPr>
          <w:p w:rsidR="00E03728" w:rsidRDefault="00E03728" w:rsidP="007D6CAE">
            <w:pPr>
              <w:jc w:val="center"/>
            </w:pPr>
            <w:r>
              <w:t>X</w:t>
            </w:r>
          </w:p>
        </w:tc>
        <w:tc>
          <w:tcPr>
            <w:tcW w:w="790" w:type="dxa"/>
            <w:vAlign w:val="center"/>
          </w:tcPr>
          <w:p w:rsidR="00E03728" w:rsidRDefault="00E03728" w:rsidP="007D6CAE">
            <w:pPr>
              <w:jc w:val="center"/>
            </w:pPr>
            <w:r>
              <w:t>X</w:t>
            </w:r>
          </w:p>
        </w:tc>
        <w:tc>
          <w:tcPr>
            <w:tcW w:w="696" w:type="dxa"/>
            <w:gridSpan w:val="2"/>
            <w:vAlign w:val="center"/>
          </w:tcPr>
          <w:p w:rsidR="00E03728" w:rsidRDefault="00E03728" w:rsidP="007D6CAE">
            <w:pPr>
              <w:jc w:val="center"/>
            </w:pPr>
          </w:p>
        </w:tc>
        <w:tc>
          <w:tcPr>
            <w:tcW w:w="830" w:type="dxa"/>
            <w:vAlign w:val="center"/>
          </w:tcPr>
          <w:p w:rsidR="00E03728" w:rsidRDefault="00E03728" w:rsidP="007D6CAE">
            <w:pPr>
              <w:jc w:val="center"/>
            </w:pPr>
          </w:p>
        </w:tc>
        <w:tc>
          <w:tcPr>
            <w:tcW w:w="763" w:type="dxa"/>
            <w:vAlign w:val="center"/>
          </w:tcPr>
          <w:p w:rsidR="00E03728" w:rsidRDefault="00E03728" w:rsidP="007D6CAE">
            <w:pPr>
              <w:jc w:val="center"/>
            </w:pPr>
            <w:r>
              <w:t>O-M</w:t>
            </w:r>
          </w:p>
        </w:tc>
        <w:tc>
          <w:tcPr>
            <w:tcW w:w="1728" w:type="dxa"/>
            <w:gridSpan w:val="3"/>
            <w:shd w:val="clear" w:color="auto" w:fill="BFBFBF"/>
            <w:vAlign w:val="center"/>
          </w:tcPr>
          <w:p w:rsidR="00E03728" w:rsidRDefault="00E03728" w:rsidP="007D6CAE">
            <w:pPr>
              <w:jc w:val="center"/>
            </w:pPr>
          </w:p>
        </w:tc>
        <w:tc>
          <w:tcPr>
            <w:tcW w:w="1728" w:type="dxa"/>
            <w:gridSpan w:val="3"/>
            <w:shd w:val="clear" w:color="auto" w:fill="auto"/>
            <w:vAlign w:val="center"/>
          </w:tcPr>
          <w:p w:rsidR="00E03728" w:rsidRDefault="00E03728" w:rsidP="007D6CAE">
            <w:pPr>
              <w:jc w:val="center"/>
            </w:pPr>
            <w:r>
              <w:t>YES</w:t>
            </w:r>
          </w:p>
        </w:tc>
        <w:tc>
          <w:tcPr>
            <w:tcW w:w="1687" w:type="dxa"/>
            <w:gridSpan w:val="2"/>
            <w:vAlign w:val="center"/>
          </w:tcPr>
          <w:p w:rsidR="00E03728" w:rsidRDefault="00E03728" w:rsidP="007D6CAE">
            <w:pPr>
              <w:jc w:val="center"/>
            </w:pPr>
            <w:r>
              <w:t>YES</w:t>
            </w:r>
          </w:p>
        </w:tc>
      </w:tr>
    </w:tbl>
    <w:p w:rsidR="00C06DFC" w:rsidRDefault="00C06DFC">
      <w:r>
        <w:br w:type="page"/>
      </w:r>
    </w:p>
    <w:tbl>
      <w:tblPr>
        <w:tblStyle w:val="TableGrid"/>
        <w:tblW w:w="0" w:type="auto"/>
        <w:tblLook w:val="04A0" w:firstRow="1" w:lastRow="0" w:firstColumn="1" w:lastColumn="0" w:noHBand="0" w:noVBand="1"/>
      </w:tblPr>
      <w:tblGrid>
        <w:gridCol w:w="823"/>
        <w:gridCol w:w="697"/>
        <w:gridCol w:w="790"/>
        <w:gridCol w:w="696"/>
        <w:gridCol w:w="830"/>
        <w:gridCol w:w="763"/>
        <w:gridCol w:w="1721"/>
        <w:gridCol w:w="6"/>
        <w:gridCol w:w="1397"/>
        <w:gridCol w:w="331"/>
        <w:gridCol w:w="1687"/>
      </w:tblGrid>
      <w:tr w:rsidR="00C06DFC" w:rsidTr="002A61EC">
        <w:tc>
          <w:tcPr>
            <w:tcW w:w="6320" w:type="dxa"/>
            <w:gridSpan w:val="7"/>
          </w:tcPr>
          <w:p w:rsidR="00C06DFC" w:rsidRPr="006931CB" w:rsidRDefault="00C06DFC" w:rsidP="00D51DCA">
            <w:pPr>
              <w:pStyle w:val="Heading2"/>
              <w:rPr>
                <w:b w:val="0"/>
                <w:sz w:val="32"/>
                <w:szCs w:val="32"/>
              </w:rPr>
            </w:pPr>
            <w:bookmarkStart w:id="252" w:name="_Toc340163163"/>
            <w:r w:rsidRPr="00D51DCA">
              <w:lastRenderedPageBreak/>
              <w:t>Q-Q plot</w:t>
            </w:r>
            <w:r w:rsidR="007B09DD" w:rsidRPr="00D51DCA">
              <w:t xml:space="preserve"> </w:t>
            </w:r>
            <w:r w:rsidR="007B09DD" w:rsidRPr="00D51DCA">
              <w:rPr>
                <w:b w:val="0"/>
              </w:rPr>
              <w:t xml:space="preserve">(One station/Group </w:t>
            </w:r>
            <w:proofErr w:type="gramStart"/>
            <w:r w:rsidR="007B09DD" w:rsidRPr="00D51DCA">
              <w:rPr>
                <w:b w:val="0"/>
              </w:rPr>
              <w:t>All</w:t>
            </w:r>
            <w:proofErr w:type="gramEnd"/>
            <w:r w:rsidR="007B09DD" w:rsidRPr="00D51DCA">
              <w:rPr>
                <w:b w:val="0"/>
              </w:rPr>
              <w:t xml:space="preserve"> values)</w:t>
            </w:r>
            <w:bookmarkEnd w:id="252"/>
          </w:p>
        </w:tc>
        <w:tc>
          <w:tcPr>
            <w:tcW w:w="3421" w:type="dxa"/>
            <w:gridSpan w:val="4"/>
            <w:vAlign w:val="center"/>
          </w:tcPr>
          <w:p w:rsidR="00C06DFC" w:rsidRPr="006931CB" w:rsidRDefault="007B09DD" w:rsidP="002A61EC">
            <w:pPr>
              <w:jc w:val="center"/>
              <w:rPr>
                <w:sz w:val="28"/>
                <w:szCs w:val="28"/>
              </w:rPr>
            </w:pPr>
            <w:r w:rsidRPr="007B09DD">
              <w:rPr>
                <w:i/>
                <w:sz w:val="36"/>
                <w:szCs w:val="36"/>
              </w:rPr>
              <w:t>29</w:t>
            </w:r>
          </w:p>
        </w:tc>
      </w:tr>
      <w:tr w:rsidR="00C06DFC" w:rsidTr="00C06DFC">
        <w:tc>
          <w:tcPr>
            <w:tcW w:w="9741" w:type="dxa"/>
            <w:gridSpan w:val="11"/>
            <w:shd w:val="clear" w:color="auto" w:fill="D9D9D9"/>
          </w:tcPr>
          <w:p w:rsidR="00C06DFC" w:rsidRDefault="00C06DFC" w:rsidP="00C06DFC"/>
        </w:tc>
      </w:tr>
      <w:tr w:rsidR="00C06DFC" w:rsidTr="007B09DD">
        <w:trPr>
          <w:trHeight w:val="283"/>
        </w:trPr>
        <w:tc>
          <w:tcPr>
            <w:tcW w:w="6320" w:type="dxa"/>
            <w:gridSpan w:val="7"/>
            <w:vMerge w:val="restart"/>
          </w:tcPr>
          <w:p w:rsidR="00C06DFC" w:rsidRDefault="007C1B70" w:rsidP="00C06DFC">
            <w:pPr>
              <w:jc w:val="center"/>
            </w:pPr>
            <w:r>
              <w:rPr>
                <w:noProof/>
                <w:lang w:val="fr-FR" w:eastAsia="fr-FR"/>
              </w:rPr>
              <w:drawing>
                <wp:inline distT="0" distB="0" distL="0" distR="0" wp14:anchorId="739E964B" wp14:editId="25F8B229">
                  <wp:extent cx="345073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51">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403" w:type="dxa"/>
            <w:gridSpan w:val="2"/>
          </w:tcPr>
          <w:p w:rsidR="00C06DFC" w:rsidRPr="009E6F27" w:rsidRDefault="00C06DFC" w:rsidP="00C06DFC">
            <w:pPr>
              <w:rPr>
                <w:b/>
              </w:rPr>
            </w:pPr>
            <w:r w:rsidRPr="009E6F27">
              <w:rPr>
                <w:b/>
              </w:rPr>
              <w:t>X axis</w:t>
            </w:r>
          </w:p>
        </w:tc>
        <w:tc>
          <w:tcPr>
            <w:tcW w:w="2018" w:type="dxa"/>
            <w:gridSpan w:val="2"/>
          </w:tcPr>
          <w:p w:rsidR="00C06DFC" w:rsidRDefault="00412343" w:rsidP="00C06DFC">
            <w:r>
              <w:t>Observed</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Y axis</w:t>
            </w:r>
          </w:p>
        </w:tc>
        <w:tc>
          <w:tcPr>
            <w:tcW w:w="2018" w:type="dxa"/>
            <w:gridSpan w:val="2"/>
          </w:tcPr>
          <w:p w:rsidR="00C06DFC" w:rsidRDefault="00412343" w:rsidP="00C06DFC">
            <w:proofErr w:type="spellStart"/>
            <w:r>
              <w:t>Modelled</w:t>
            </w:r>
            <w:proofErr w:type="spellEnd"/>
          </w:p>
        </w:tc>
      </w:tr>
      <w:tr w:rsidR="00C06DFC" w:rsidTr="007B09DD">
        <w:trPr>
          <w:trHeight w:val="57"/>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7B09DD">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Parameters</w:t>
            </w:r>
          </w:p>
        </w:tc>
        <w:tc>
          <w:tcPr>
            <w:tcW w:w="2018" w:type="dxa"/>
            <w:gridSpan w:val="2"/>
          </w:tcPr>
          <w:p w:rsidR="00C06DFC" w:rsidRDefault="00C408B4" w:rsidP="00C06DFC">
            <w:r>
              <w:t>FREE</w:t>
            </w:r>
          </w:p>
        </w:tc>
      </w:tr>
      <w:tr w:rsidR="00C06DFC" w:rsidTr="007B09DD">
        <w:trPr>
          <w:trHeight w:val="113"/>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2018" w:type="dxa"/>
            <w:gridSpan w:val="2"/>
          </w:tcPr>
          <w:p w:rsidR="00C06DFC" w:rsidRDefault="00C408B4" w:rsidP="00C06DFC">
            <w:r>
              <w:t>FREE</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Daily Stats</w:t>
            </w:r>
          </w:p>
        </w:tc>
        <w:tc>
          <w:tcPr>
            <w:tcW w:w="2018" w:type="dxa"/>
            <w:gridSpan w:val="2"/>
          </w:tcPr>
          <w:p w:rsidR="00C06DFC" w:rsidRDefault="00C408B4" w:rsidP="00C06DFC">
            <w:r>
              <w:t>FREE</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Season</w:t>
            </w:r>
          </w:p>
        </w:tc>
        <w:tc>
          <w:tcPr>
            <w:tcW w:w="2018" w:type="dxa"/>
            <w:gridSpan w:val="2"/>
          </w:tcPr>
          <w:p w:rsidR="00C06DFC" w:rsidRDefault="00C408B4" w:rsidP="00C06DFC">
            <w:r>
              <w:t>FREE</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Day</w:t>
            </w:r>
          </w:p>
        </w:tc>
        <w:tc>
          <w:tcPr>
            <w:tcW w:w="2018" w:type="dxa"/>
            <w:gridSpan w:val="2"/>
          </w:tcPr>
          <w:p w:rsidR="00C06DFC" w:rsidRDefault="00C408B4" w:rsidP="00C06DFC">
            <w:r>
              <w:t>FREE</w:t>
            </w:r>
          </w:p>
        </w:tc>
      </w:tr>
      <w:tr w:rsidR="00C06DFC" w:rsidTr="007B09DD">
        <w:trPr>
          <w:trHeight w:val="203"/>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Threshold</w:t>
            </w:r>
          </w:p>
        </w:tc>
        <w:tc>
          <w:tcPr>
            <w:tcW w:w="2018" w:type="dxa"/>
            <w:gridSpan w:val="2"/>
          </w:tcPr>
          <w:p w:rsidR="00C06DFC" w:rsidRDefault="00412343" w:rsidP="00C06DFC">
            <w:r>
              <w:t>N/A</w:t>
            </w:r>
          </w:p>
        </w:tc>
      </w:tr>
      <w:tr w:rsidR="00C06DFC" w:rsidTr="007B09DD">
        <w:trPr>
          <w:trHeight w:val="750"/>
        </w:trPr>
        <w:tc>
          <w:tcPr>
            <w:tcW w:w="6320" w:type="dxa"/>
            <w:gridSpan w:val="7"/>
            <w:vMerge/>
          </w:tcPr>
          <w:p w:rsidR="00C06DFC" w:rsidRDefault="00C06DFC" w:rsidP="00C06DFC"/>
        </w:tc>
        <w:tc>
          <w:tcPr>
            <w:tcW w:w="3421" w:type="dxa"/>
            <w:gridSpan w:val="4"/>
            <w:shd w:val="clear" w:color="auto" w:fill="D9D9D9"/>
          </w:tcPr>
          <w:p w:rsidR="00C06DFC" w:rsidRDefault="00C06DFC" w:rsidP="00C06DFC"/>
        </w:tc>
      </w:tr>
      <w:tr w:rsidR="00C06DFC" w:rsidTr="007B09DD">
        <w:trPr>
          <w:cantSplit/>
          <w:trHeight w:val="1543"/>
        </w:trPr>
        <w:tc>
          <w:tcPr>
            <w:tcW w:w="823" w:type="dxa"/>
            <w:shd w:val="clear" w:color="auto" w:fill="8DB3E2"/>
            <w:textDirection w:val="btLr"/>
          </w:tcPr>
          <w:p w:rsidR="00C06DFC" w:rsidRDefault="00C06DFC" w:rsidP="00C06DFC">
            <w:pPr>
              <w:ind w:left="113" w:right="113"/>
              <w:jc w:val="center"/>
            </w:pPr>
            <w:r>
              <w:t>Description</w:t>
            </w:r>
          </w:p>
        </w:tc>
        <w:tc>
          <w:tcPr>
            <w:tcW w:w="8918" w:type="dxa"/>
            <w:gridSpan w:val="10"/>
          </w:tcPr>
          <w:p w:rsidR="00C06DFC" w:rsidRDefault="00C06DFC" w:rsidP="00C06DFC"/>
          <w:p w:rsidR="00C06DFC" w:rsidRDefault="00412343" w:rsidP="00C06DFC">
            <w:r>
              <w:t>Same as scatter but both observed and modeled values are independently sorted.</w:t>
            </w:r>
          </w:p>
        </w:tc>
      </w:tr>
      <w:tr w:rsidR="00C06DFC" w:rsidTr="00C06DFC">
        <w:trPr>
          <w:cantSplit/>
          <w:trHeight w:val="254"/>
        </w:trPr>
        <w:tc>
          <w:tcPr>
            <w:tcW w:w="9741" w:type="dxa"/>
            <w:gridSpan w:val="11"/>
            <w:shd w:val="clear" w:color="auto" w:fill="7F7F7F"/>
            <w:textDirection w:val="btLr"/>
          </w:tcPr>
          <w:p w:rsidR="00C06DFC" w:rsidRDefault="00C06DFC" w:rsidP="00C06DFC"/>
        </w:tc>
      </w:tr>
      <w:tr w:rsidR="00C06DFC" w:rsidTr="00412343">
        <w:trPr>
          <w:cantSplit/>
          <w:trHeight w:val="1440"/>
        </w:trPr>
        <w:tc>
          <w:tcPr>
            <w:tcW w:w="823" w:type="dxa"/>
            <w:shd w:val="clear" w:color="auto" w:fill="8DB3E2"/>
            <w:textDirection w:val="btLr"/>
          </w:tcPr>
          <w:p w:rsidR="00C06DFC" w:rsidRDefault="00C06DFC" w:rsidP="00C06DFC">
            <w:pPr>
              <w:ind w:left="113" w:right="113"/>
              <w:jc w:val="center"/>
            </w:pPr>
            <w:r>
              <w:t>MQO</w:t>
            </w:r>
          </w:p>
        </w:tc>
        <w:tc>
          <w:tcPr>
            <w:tcW w:w="8918" w:type="dxa"/>
            <w:gridSpan w:val="10"/>
            <w:vAlign w:val="center"/>
          </w:tcPr>
          <w:p w:rsidR="00C06DFC" w:rsidRPr="00A1515C" w:rsidRDefault="00412343" w:rsidP="00412343">
            <w:r>
              <w:t>N\A</w:t>
            </w:r>
          </w:p>
        </w:tc>
      </w:tr>
      <w:tr w:rsidR="00C06DFC" w:rsidTr="00C06DFC">
        <w:trPr>
          <w:cantSplit/>
          <w:trHeight w:val="209"/>
        </w:trPr>
        <w:tc>
          <w:tcPr>
            <w:tcW w:w="9741" w:type="dxa"/>
            <w:gridSpan w:val="11"/>
            <w:shd w:val="clear" w:color="auto" w:fill="7F7F7F"/>
            <w:textDirection w:val="btLr"/>
          </w:tcPr>
          <w:p w:rsidR="00C06DFC" w:rsidRPr="007D33BE" w:rsidRDefault="00C06DFC" w:rsidP="00C06DFC">
            <w:pPr>
              <w:rPr>
                <w:sz w:val="16"/>
                <w:szCs w:val="16"/>
              </w:rPr>
            </w:pPr>
          </w:p>
        </w:tc>
      </w:tr>
      <w:tr w:rsidR="00C408B4" w:rsidTr="00C408B4">
        <w:trPr>
          <w:cantSplit/>
          <w:trHeight w:val="438"/>
        </w:trPr>
        <w:tc>
          <w:tcPr>
            <w:tcW w:w="823" w:type="dxa"/>
            <w:vMerge w:val="restart"/>
            <w:shd w:val="clear" w:color="auto" w:fill="8DB3E2"/>
            <w:textDirection w:val="btLr"/>
          </w:tcPr>
          <w:p w:rsidR="00C408B4" w:rsidRDefault="00C408B4" w:rsidP="00C06DFC">
            <w:pPr>
              <w:ind w:left="113" w:right="113"/>
              <w:jc w:val="center"/>
            </w:pPr>
            <w:r>
              <w:t>Options</w:t>
            </w:r>
          </w:p>
        </w:tc>
        <w:tc>
          <w:tcPr>
            <w:tcW w:w="697" w:type="dxa"/>
          </w:tcPr>
          <w:p w:rsidR="00C408B4" w:rsidRPr="009E6F27" w:rsidRDefault="00C408B4" w:rsidP="00C06DFC">
            <w:pPr>
              <w:jc w:val="center"/>
            </w:pPr>
            <w:r w:rsidRPr="009E6F27">
              <w:rPr>
                <w:b/>
              </w:rPr>
              <w:t>O</w:t>
            </w:r>
            <w:r w:rsidRPr="009E6F27">
              <w:t>BS</w:t>
            </w:r>
          </w:p>
        </w:tc>
        <w:tc>
          <w:tcPr>
            <w:tcW w:w="790" w:type="dxa"/>
          </w:tcPr>
          <w:p w:rsidR="00C408B4" w:rsidRPr="009E6F27" w:rsidRDefault="00C408B4" w:rsidP="00C06DFC">
            <w:pPr>
              <w:jc w:val="center"/>
            </w:pPr>
            <w:r w:rsidRPr="009E6F27">
              <w:rPr>
                <w:b/>
              </w:rPr>
              <w:t>M</w:t>
            </w:r>
            <w:r w:rsidRPr="009E6F27">
              <w:t>OD</w:t>
            </w:r>
          </w:p>
        </w:tc>
        <w:tc>
          <w:tcPr>
            <w:tcW w:w="696" w:type="dxa"/>
          </w:tcPr>
          <w:p w:rsidR="00C408B4" w:rsidRPr="009E6F27" w:rsidRDefault="00C408B4" w:rsidP="00C06DFC">
            <w:pPr>
              <w:jc w:val="center"/>
            </w:pPr>
            <w:r w:rsidRPr="009E6F27">
              <w:rPr>
                <w:b/>
              </w:rPr>
              <w:t>P</w:t>
            </w:r>
            <w:r w:rsidRPr="009E6F27">
              <w:t>AR</w:t>
            </w:r>
          </w:p>
        </w:tc>
        <w:tc>
          <w:tcPr>
            <w:tcW w:w="830" w:type="dxa"/>
          </w:tcPr>
          <w:p w:rsidR="00C408B4" w:rsidRPr="009E6F27" w:rsidRDefault="00C408B4" w:rsidP="00C06DFC">
            <w:pPr>
              <w:jc w:val="center"/>
            </w:pPr>
            <w:r w:rsidRPr="009E6F27">
              <w:rPr>
                <w:b/>
              </w:rPr>
              <w:t>S</w:t>
            </w:r>
            <w:r w:rsidRPr="009E6F27">
              <w:t>CEN</w:t>
            </w:r>
          </w:p>
        </w:tc>
        <w:tc>
          <w:tcPr>
            <w:tcW w:w="763" w:type="dxa"/>
          </w:tcPr>
          <w:p w:rsidR="00C408B4" w:rsidRDefault="00C408B4" w:rsidP="00C06DFC">
            <w:pPr>
              <w:jc w:val="center"/>
            </w:pPr>
            <w:r>
              <w:t>Other</w:t>
            </w:r>
          </w:p>
        </w:tc>
        <w:tc>
          <w:tcPr>
            <w:tcW w:w="1727" w:type="dxa"/>
            <w:gridSpan w:val="2"/>
            <w:shd w:val="clear" w:color="auto" w:fill="BFBFBF"/>
          </w:tcPr>
          <w:p w:rsidR="00C408B4" w:rsidRDefault="00C408B4" w:rsidP="00C06DFC">
            <w:pPr>
              <w:jc w:val="center"/>
            </w:pPr>
          </w:p>
        </w:tc>
        <w:tc>
          <w:tcPr>
            <w:tcW w:w="1728" w:type="dxa"/>
            <w:gridSpan w:val="2"/>
            <w:shd w:val="clear" w:color="auto" w:fill="auto"/>
          </w:tcPr>
          <w:p w:rsidR="00C408B4" w:rsidRDefault="00C408B4" w:rsidP="00C06DFC">
            <w:pPr>
              <w:jc w:val="center"/>
            </w:pPr>
            <w:r>
              <w:t>Single</w:t>
            </w:r>
          </w:p>
          <w:p w:rsidR="00C408B4" w:rsidRDefault="00C408B4" w:rsidP="00C06DFC">
            <w:pPr>
              <w:jc w:val="center"/>
            </w:pPr>
            <w:r>
              <w:t>mode</w:t>
            </w:r>
          </w:p>
        </w:tc>
        <w:tc>
          <w:tcPr>
            <w:tcW w:w="1687" w:type="dxa"/>
          </w:tcPr>
          <w:p w:rsidR="00C408B4" w:rsidRDefault="00C408B4" w:rsidP="00C06DFC">
            <w:pPr>
              <w:jc w:val="center"/>
            </w:pPr>
            <w:r>
              <w:t>Group</w:t>
            </w:r>
          </w:p>
          <w:p w:rsidR="00C408B4" w:rsidRDefault="00C408B4" w:rsidP="00C06DFC">
            <w:pPr>
              <w:jc w:val="center"/>
            </w:pPr>
            <w:r>
              <w:t>mode</w:t>
            </w:r>
          </w:p>
        </w:tc>
      </w:tr>
      <w:tr w:rsidR="00C408B4" w:rsidTr="00C408B4">
        <w:trPr>
          <w:cantSplit/>
          <w:trHeight w:val="516"/>
        </w:trPr>
        <w:tc>
          <w:tcPr>
            <w:tcW w:w="823" w:type="dxa"/>
            <w:vMerge/>
            <w:shd w:val="clear" w:color="auto" w:fill="8DB3E2"/>
            <w:textDirection w:val="btLr"/>
          </w:tcPr>
          <w:p w:rsidR="00C408B4" w:rsidRDefault="00C408B4" w:rsidP="00C06DFC">
            <w:pPr>
              <w:ind w:left="113" w:right="113"/>
            </w:pPr>
          </w:p>
        </w:tc>
        <w:tc>
          <w:tcPr>
            <w:tcW w:w="697" w:type="dxa"/>
          </w:tcPr>
          <w:p w:rsidR="00C408B4" w:rsidRDefault="00C408B4" w:rsidP="00C06DFC">
            <w:pPr>
              <w:jc w:val="center"/>
            </w:pPr>
          </w:p>
        </w:tc>
        <w:tc>
          <w:tcPr>
            <w:tcW w:w="790" w:type="dxa"/>
          </w:tcPr>
          <w:p w:rsidR="00C408B4" w:rsidRDefault="00C408B4" w:rsidP="00C06DFC">
            <w:pPr>
              <w:jc w:val="center"/>
            </w:pPr>
            <w:r>
              <w:t>X</w:t>
            </w:r>
          </w:p>
        </w:tc>
        <w:tc>
          <w:tcPr>
            <w:tcW w:w="696" w:type="dxa"/>
          </w:tcPr>
          <w:p w:rsidR="00C408B4" w:rsidRDefault="00C408B4" w:rsidP="00C06DFC">
            <w:pPr>
              <w:jc w:val="center"/>
            </w:pPr>
            <w:r>
              <w:t>X</w:t>
            </w:r>
          </w:p>
        </w:tc>
        <w:tc>
          <w:tcPr>
            <w:tcW w:w="830" w:type="dxa"/>
          </w:tcPr>
          <w:p w:rsidR="00C408B4" w:rsidRDefault="00C408B4" w:rsidP="00C06DFC">
            <w:pPr>
              <w:jc w:val="center"/>
            </w:pPr>
          </w:p>
        </w:tc>
        <w:tc>
          <w:tcPr>
            <w:tcW w:w="763" w:type="dxa"/>
          </w:tcPr>
          <w:p w:rsidR="00C408B4" w:rsidRDefault="00C408B4" w:rsidP="00C06DFC">
            <w:pPr>
              <w:jc w:val="center"/>
            </w:pPr>
          </w:p>
        </w:tc>
        <w:tc>
          <w:tcPr>
            <w:tcW w:w="1727" w:type="dxa"/>
            <w:gridSpan w:val="2"/>
            <w:shd w:val="clear" w:color="auto" w:fill="BFBFBF"/>
          </w:tcPr>
          <w:p w:rsidR="00C408B4" w:rsidRDefault="00C408B4" w:rsidP="00C06DFC">
            <w:pPr>
              <w:jc w:val="center"/>
            </w:pPr>
          </w:p>
        </w:tc>
        <w:tc>
          <w:tcPr>
            <w:tcW w:w="1728" w:type="dxa"/>
            <w:gridSpan w:val="2"/>
            <w:shd w:val="clear" w:color="auto" w:fill="auto"/>
          </w:tcPr>
          <w:p w:rsidR="00C408B4" w:rsidRDefault="00C408B4" w:rsidP="00C06DFC">
            <w:pPr>
              <w:jc w:val="center"/>
            </w:pPr>
            <w:r>
              <w:t>YES</w:t>
            </w:r>
          </w:p>
        </w:tc>
        <w:tc>
          <w:tcPr>
            <w:tcW w:w="1687" w:type="dxa"/>
          </w:tcPr>
          <w:p w:rsidR="00C408B4" w:rsidRDefault="00C408B4" w:rsidP="00C06DFC">
            <w:pPr>
              <w:jc w:val="center"/>
            </w:pPr>
            <w:r>
              <w:t>NO</w:t>
            </w:r>
          </w:p>
        </w:tc>
      </w:tr>
    </w:tbl>
    <w:p w:rsidR="00C06DFC" w:rsidRDefault="00C06DFC"/>
    <w:p w:rsidR="00C06DFC" w:rsidRDefault="00C06DFC">
      <w:r>
        <w:br w:type="page"/>
      </w:r>
    </w:p>
    <w:tbl>
      <w:tblPr>
        <w:tblStyle w:val="TableGrid"/>
        <w:tblW w:w="0" w:type="auto"/>
        <w:tblLook w:val="04A0" w:firstRow="1" w:lastRow="0" w:firstColumn="1" w:lastColumn="0" w:noHBand="0" w:noVBand="1"/>
      </w:tblPr>
      <w:tblGrid>
        <w:gridCol w:w="822"/>
        <w:gridCol w:w="697"/>
        <w:gridCol w:w="790"/>
        <w:gridCol w:w="696"/>
        <w:gridCol w:w="830"/>
        <w:gridCol w:w="763"/>
        <w:gridCol w:w="1722"/>
        <w:gridCol w:w="6"/>
        <w:gridCol w:w="1397"/>
        <w:gridCol w:w="331"/>
        <w:gridCol w:w="1687"/>
      </w:tblGrid>
      <w:tr w:rsidR="00C06DFC" w:rsidTr="002A61EC">
        <w:tc>
          <w:tcPr>
            <w:tcW w:w="6320" w:type="dxa"/>
            <w:gridSpan w:val="7"/>
          </w:tcPr>
          <w:p w:rsidR="00C06DFC" w:rsidRPr="006931CB" w:rsidRDefault="00C06DFC" w:rsidP="00D51DCA">
            <w:pPr>
              <w:pStyle w:val="Heading2"/>
              <w:rPr>
                <w:b w:val="0"/>
                <w:sz w:val="32"/>
                <w:szCs w:val="32"/>
              </w:rPr>
            </w:pPr>
            <w:bookmarkStart w:id="253" w:name="_Toc340163164"/>
            <w:r w:rsidRPr="00D51DCA">
              <w:lastRenderedPageBreak/>
              <w:t>Dynamic evaluation</w:t>
            </w:r>
            <w:r w:rsidR="007B09DD" w:rsidRPr="00D51DCA">
              <w:t xml:space="preserve"> </w:t>
            </w:r>
            <w:r w:rsidR="007B09DD" w:rsidRPr="00D51DCA">
              <w:rPr>
                <w:b w:val="0"/>
              </w:rPr>
              <w:t>(Day-Night)</w:t>
            </w:r>
            <w:bookmarkEnd w:id="253"/>
          </w:p>
        </w:tc>
        <w:tc>
          <w:tcPr>
            <w:tcW w:w="3421" w:type="dxa"/>
            <w:gridSpan w:val="4"/>
            <w:vAlign w:val="center"/>
          </w:tcPr>
          <w:p w:rsidR="00C06DFC" w:rsidRPr="006931CB" w:rsidRDefault="007B09DD" w:rsidP="002A61EC">
            <w:pPr>
              <w:jc w:val="center"/>
              <w:rPr>
                <w:sz w:val="28"/>
                <w:szCs w:val="28"/>
              </w:rPr>
            </w:pPr>
            <w:r w:rsidRPr="007B09DD">
              <w:rPr>
                <w:i/>
                <w:sz w:val="36"/>
                <w:szCs w:val="36"/>
              </w:rPr>
              <w:t>71</w:t>
            </w:r>
          </w:p>
        </w:tc>
      </w:tr>
      <w:tr w:rsidR="00C06DFC" w:rsidTr="00C06DFC">
        <w:tc>
          <w:tcPr>
            <w:tcW w:w="9741" w:type="dxa"/>
            <w:gridSpan w:val="11"/>
            <w:shd w:val="clear" w:color="auto" w:fill="D9D9D9"/>
          </w:tcPr>
          <w:p w:rsidR="00C06DFC" w:rsidRDefault="00C06DFC" w:rsidP="00C06DFC"/>
        </w:tc>
      </w:tr>
      <w:tr w:rsidR="00C06DFC" w:rsidTr="007B09DD">
        <w:trPr>
          <w:trHeight w:val="283"/>
        </w:trPr>
        <w:tc>
          <w:tcPr>
            <w:tcW w:w="6320" w:type="dxa"/>
            <w:gridSpan w:val="7"/>
            <w:vMerge w:val="restart"/>
          </w:tcPr>
          <w:p w:rsidR="00C06DFC" w:rsidRDefault="00725341" w:rsidP="00C06DFC">
            <w:pPr>
              <w:jc w:val="center"/>
            </w:pPr>
            <w:r>
              <w:rPr>
                <w:noProof/>
                <w:lang w:val="fr-FR" w:eastAsia="fr-FR"/>
              </w:rPr>
              <w:drawing>
                <wp:inline distT="0" distB="0" distL="0" distR="0" wp14:anchorId="50D78C8F" wp14:editId="78383698">
                  <wp:extent cx="3447288" cy="27432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52">
                            <a:extLst>
                              <a:ext uri="{28A0092B-C50C-407E-A947-70E740481C1C}">
                                <a14:useLocalDpi xmlns:a14="http://schemas.microsoft.com/office/drawing/2010/main" val="0"/>
                              </a:ext>
                            </a:extLst>
                          </a:blip>
                          <a:stretch>
                            <a:fillRect/>
                          </a:stretch>
                        </pic:blipFill>
                        <pic:spPr>
                          <a:xfrm>
                            <a:off x="0" y="0"/>
                            <a:ext cx="3447288" cy="2743200"/>
                          </a:xfrm>
                          <a:prstGeom prst="rect">
                            <a:avLst/>
                          </a:prstGeom>
                        </pic:spPr>
                      </pic:pic>
                    </a:graphicData>
                  </a:graphic>
                </wp:inline>
              </w:drawing>
            </w:r>
          </w:p>
        </w:tc>
        <w:tc>
          <w:tcPr>
            <w:tcW w:w="1403" w:type="dxa"/>
            <w:gridSpan w:val="2"/>
          </w:tcPr>
          <w:p w:rsidR="00C06DFC" w:rsidRPr="009E6F27" w:rsidRDefault="00C06DFC" w:rsidP="00C06DFC">
            <w:pPr>
              <w:rPr>
                <w:b/>
              </w:rPr>
            </w:pPr>
            <w:r w:rsidRPr="009E6F27">
              <w:rPr>
                <w:b/>
              </w:rPr>
              <w:t>X axis</w:t>
            </w:r>
          </w:p>
        </w:tc>
        <w:tc>
          <w:tcPr>
            <w:tcW w:w="2018" w:type="dxa"/>
            <w:gridSpan w:val="2"/>
          </w:tcPr>
          <w:p w:rsidR="00C06DFC" w:rsidRDefault="00412343" w:rsidP="00412343">
            <w:r>
              <w:t xml:space="preserve">Observed day/ night difference </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Y axis</w:t>
            </w:r>
          </w:p>
        </w:tc>
        <w:tc>
          <w:tcPr>
            <w:tcW w:w="2018" w:type="dxa"/>
            <w:gridSpan w:val="2"/>
          </w:tcPr>
          <w:p w:rsidR="00C06DFC" w:rsidRDefault="00412343" w:rsidP="00C06DFC">
            <w:r>
              <w:t>Modeled day/ night difference</w:t>
            </w:r>
          </w:p>
        </w:tc>
      </w:tr>
      <w:tr w:rsidR="00C06DFC" w:rsidTr="007B09DD">
        <w:trPr>
          <w:trHeight w:val="57"/>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7B09DD">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Parameters</w:t>
            </w:r>
          </w:p>
        </w:tc>
        <w:tc>
          <w:tcPr>
            <w:tcW w:w="2018" w:type="dxa"/>
            <w:gridSpan w:val="2"/>
          </w:tcPr>
          <w:p w:rsidR="00C06DFC" w:rsidRDefault="00C408B4" w:rsidP="00C06DFC">
            <w:r>
              <w:t>FREE</w:t>
            </w:r>
          </w:p>
        </w:tc>
      </w:tr>
      <w:tr w:rsidR="00C06DFC" w:rsidTr="007B09DD">
        <w:trPr>
          <w:trHeight w:val="113"/>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2018" w:type="dxa"/>
            <w:gridSpan w:val="2"/>
          </w:tcPr>
          <w:p w:rsidR="00C06DFC" w:rsidRDefault="00C408B4" w:rsidP="00C06DFC">
            <w:r>
              <w:t>FREE</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Daily Stats</w:t>
            </w:r>
          </w:p>
        </w:tc>
        <w:tc>
          <w:tcPr>
            <w:tcW w:w="2018" w:type="dxa"/>
            <w:gridSpan w:val="2"/>
          </w:tcPr>
          <w:p w:rsidR="00C06DFC" w:rsidRDefault="00C408B4" w:rsidP="00C06DFC">
            <w:r>
              <w:t>FREE</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Season</w:t>
            </w:r>
          </w:p>
        </w:tc>
        <w:tc>
          <w:tcPr>
            <w:tcW w:w="2018" w:type="dxa"/>
            <w:gridSpan w:val="2"/>
          </w:tcPr>
          <w:p w:rsidR="00C06DFC" w:rsidRDefault="00C408B4" w:rsidP="00C06DFC">
            <w:r>
              <w:t>FREE</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Day</w:t>
            </w:r>
          </w:p>
        </w:tc>
        <w:tc>
          <w:tcPr>
            <w:tcW w:w="2018" w:type="dxa"/>
            <w:gridSpan w:val="2"/>
          </w:tcPr>
          <w:p w:rsidR="00C06DFC" w:rsidRDefault="00C408B4" w:rsidP="00C06DFC">
            <w:r>
              <w:t>FREE</w:t>
            </w:r>
          </w:p>
        </w:tc>
      </w:tr>
      <w:tr w:rsidR="00C06DFC" w:rsidTr="007B09DD">
        <w:trPr>
          <w:trHeight w:val="203"/>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Threshold</w:t>
            </w:r>
          </w:p>
        </w:tc>
        <w:tc>
          <w:tcPr>
            <w:tcW w:w="2018" w:type="dxa"/>
            <w:gridSpan w:val="2"/>
          </w:tcPr>
          <w:p w:rsidR="00C06DFC" w:rsidRDefault="00412343" w:rsidP="00C06DFC">
            <w:r>
              <w:t>N/A</w:t>
            </w:r>
          </w:p>
        </w:tc>
      </w:tr>
      <w:tr w:rsidR="00C06DFC" w:rsidTr="007B09DD">
        <w:trPr>
          <w:trHeight w:val="750"/>
        </w:trPr>
        <w:tc>
          <w:tcPr>
            <w:tcW w:w="6320" w:type="dxa"/>
            <w:gridSpan w:val="7"/>
            <w:vMerge/>
          </w:tcPr>
          <w:p w:rsidR="00C06DFC" w:rsidRDefault="00C06DFC" w:rsidP="00C06DFC"/>
        </w:tc>
        <w:tc>
          <w:tcPr>
            <w:tcW w:w="3421" w:type="dxa"/>
            <w:gridSpan w:val="4"/>
            <w:shd w:val="clear" w:color="auto" w:fill="D9D9D9"/>
          </w:tcPr>
          <w:p w:rsidR="00C06DFC" w:rsidRDefault="00C06DFC" w:rsidP="00C06DFC"/>
        </w:tc>
      </w:tr>
      <w:tr w:rsidR="00C06DFC" w:rsidTr="00C06DFC">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10"/>
          </w:tcPr>
          <w:p w:rsidR="00412343" w:rsidRDefault="00412343" w:rsidP="00C06DFC"/>
          <w:p w:rsidR="00C06DFC" w:rsidRDefault="00412343" w:rsidP="00412343">
            <w:pPr>
              <w:jc w:val="both"/>
            </w:pPr>
            <w:r>
              <w:t>Scatter plots of modeled vs. observed day-night mean differences. Well behaving results should lie along the 1 to 1 line. Lower right and upper left part of the graphs indicate poor results.</w:t>
            </w:r>
          </w:p>
          <w:p w:rsidR="00C06DFC" w:rsidRDefault="00C06DFC" w:rsidP="00C06DFC"/>
        </w:tc>
      </w:tr>
      <w:tr w:rsidR="00C06DFC" w:rsidTr="00C06DFC">
        <w:trPr>
          <w:cantSplit/>
          <w:trHeight w:val="254"/>
        </w:trPr>
        <w:tc>
          <w:tcPr>
            <w:tcW w:w="9741" w:type="dxa"/>
            <w:gridSpan w:val="11"/>
            <w:shd w:val="clear" w:color="auto" w:fill="7F7F7F"/>
            <w:textDirection w:val="btLr"/>
          </w:tcPr>
          <w:p w:rsidR="00C06DFC" w:rsidRDefault="00C06DFC" w:rsidP="00C06DFC"/>
        </w:tc>
      </w:tr>
      <w:tr w:rsidR="00C06DFC" w:rsidTr="00412343">
        <w:trPr>
          <w:cantSplit/>
          <w:trHeight w:val="1440"/>
        </w:trPr>
        <w:tc>
          <w:tcPr>
            <w:tcW w:w="822" w:type="dxa"/>
            <w:shd w:val="clear" w:color="auto" w:fill="8DB3E2"/>
            <w:textDirection w:val="btLr"/>
          </w:tcPr>
          <w:p w:rsidR="00C06DFC" w:rsidRDefault="00C06DFC" w:rsidP="00C06DFC">
            <w:pPr>
              <w:ind w:left="113" w:right="113"/>
              <w:jc w:val="center"/>
            </w:pPr>
            <w:r>
              <w:t>MQO</w:t>
            </w:r>
          </w:p>
        </w:tc>
        <w:tc>
          <w:tcPr>
            <w:tcW w:w="8919" w:type="dxa"/>
            <w:gridSpan w:val="10"/>
            <w:vAlign w:val="center"/>
          </w:tcPr>
          <w:p w:rsidR="00C06DFC" w:rsidRPr="00A1515C" w:rsidRDefault="00412343" w:rsidP="00412343">
            <w:r>
              <w:t>N\A</w:t>
            </w:r>
          </w:p>
        </w:tc>
      </w:tr>
      <w:tr w:rsidR="00C06DFC" w:rsidTr="00C06DFC">
        <w:trPr>
          <w:cantSplit/>
          <w:trHeight w:val="209"/>
        </w:trPr>
        <w:tc>
          <w:tcPr>
            <w:tcW w:w="9741" w:type="dxa"/>
            <w:gridSpan w:val="11"/>
            <w:shd w:val="clear" w:color="auto" w:fill="7F7F7F"/>
            <w:textDirection w:val="btLr"/>
          </w:tcPr>
          <w:p w:rsidR="00C06DFC" w:rsidRPr="007D33BE" w:rsidRDefault="00C06DFC" w:rsidP="00C06DFC">
            <w:pPr>
              <w:rPr>
                <w:sz w:val="16"/>
                <w:szCs w:val="16"/>
              </w:rPr>
            </w:pPr>
          </w:p>
        </w:tc>
      </w:tr>
      <w:tr w:rsidR="00412343" w:rsidTr="00412343">
        <w:trPr>
          <w:cantSplit/>
          <w:trHeight w:val="438"/>
        </w:trPr>
        <w:tc>
          <w:tcPr>
            <w:tcW w:w="822" w:type="dxa"/>
            <w:vMerge w:val="restart"/>
            <w:shd w:val="clear" w:color="auto" w:fill="8DB3E2"/>
            <w:textDirection w:val="btLr"/>
          </w:tcPr>
          <w:p w:rsidR="00412343" w:rsidRDefault="00412343" w:rsidP="00C06DFC">
            <w:pPr>
              <w:ind w:left="113" w:right="113"/>
              <w:jc w:val="center"/>
            </w:pPr>
            <w:r>
              <w:t>Options</w:t>
            </w:r>
          </w:p>
        </w:tc>
        <w:tc>
          <w:tcPr>
            <w:tcW w:w="697" w:type="dxa"/>
          </w:tcPr>
          <w:p w:rsidR="00412343" w:rsidRPr="009E6F27" w:rsidRDefault="00412343" w:rsidP="00C06DFC">
            <w:pPr>
              <w:jc w:val="center"/>
            </w:pPr>
            <w:r w:rsidRPr="009E6F27">
              <w:rPr>
                <w:b/>
              </w:rPr>
              <w:t>O</w:t>
            </w:r>
            <w:r w:rsidRPr="009E6F27">
              <w:t>BS</w:t>
            </w:r>
          </w:p>
        </w:tc>
        <w:tc>
          <w:tcPr>
            <w:tcW w:w="790" w:type="dxa"/>
          </w:tcPr>
          <w:p w:rsidR="00412343" w:rsidRPr="009E6F27" w:rsidRDefault="00412343" w:rsidP="00C06DFC">
            <w:pPr>
              <w:jc w:val="center"/>
            </w:pPr>
            <w:r w:rsidRPr="009E6F27">
              <w:rPr>
                <w:b/>
              </w:rPr>
              <w:t>M</w:t>
            </w:r>
            <w:r w:rsidRPr="009E6F27">
              <w:t>OD</w:t>
            </w:r>
          </w:p>
        </w:tc>
        <w:tc>
          <w:tcPr>
            <w:tcW w:w="696" w:type="dxa"/>
          </w:tcPr>
          <w:p w:rsidR="00412343" w:rsidRPr="009E6F27" w:rsidRDefault="00412343" w:rsidP="00C06DFC">
            <w:pPr>
              <w:jc w:val="center"/>
            </w:pPr>
            <w:r w:rsidRPr="009E6F27">
              <w:rPr>
                <w:b/>
              </w:rPr>
              <w:t>P</w:t>
            </w:r>
            <w:r w:rsidRPr="009E6F27">
              <w:t>AR</w:t>
            </w:r>
          </w:p>
        </w:tc>
        <w:tc>
          <w:tcPr>
            <w:tcW w:w="830" w:type="dxa"/>
          </w:tcPr>
          <w:p w:rsidR="00412343" w:rsidRPr="009E6F27" w:rsidRDefault="00412343" w:rsidP="00C06DFC">
            <w:pPr>
              <w:jc w:val="center"/>
            </w:pPr>
            <w:r w:rsidRPr="009E6F27">
              <w:rPr>
                <w:b/>
              </w:rPr>
              <w:t>S</w:t>
            </w:r>
            <w:r w:rsidRPr="009E6F27">
              <w:t>CEN</w:t>
            </w:r>
          </w:p>
        </w:tc>
        <w:tc>
          <w:tcPr>
            <w:tcW w:w="763" w:type="dxa"/>
          </w:tcPr>
          <w:p w:rsidR="00412343" w:rsidRDefault="00412343" w:rsidP="00C06DFC">
            <w:pPr>
              <w:jc w:val="center"/>
            </w:pPr>
            <w:r>
              <w:t>Other</w:t>
            </w:r>
          </w:p>
        </w:tc>
        <w:tc>
          <w:tcPr>
            <w:tcW w:w="1728" w:type="dxa"/>
            <w:gridSpan w:val="2"/>
            <w:shd w:val="clear" w:color="auto" w:fill="BFBFBF"/>
          </w:tcPr>
          <w:p w:rsidR="00412343" w:rsidRDefault="00412343" w:rsidP="00C06DFC">
            <w:pPr>
              <w:jc w:val="center"/>
            </w:pPr>
          </w:p>
        </w:tc>
        <w:tc>
          <w:tcPr>
            <w:tcW w:w="1728" w:type="dxa"/>
            <w:gridSpan w:val="2"/>
            <w:shd w:val="clear" w:color="auto" w:fill="auto"/>
          </w:tcPr>
          <w:p w:rsidR="00412343" w:rsidRDefault="00412343" w:rsidP="00C06DFC">
            <w:pPr>
              <w:jc w:val="center"/>
            </w:pPr>
            <w:r>
              <w:t>Single</w:t>
            </w:r>
          </w:p>
          <w:p w:rsidR="00412343" w:rsidRDefault="00412343" w:rsidP="00C06DFC">
            <w:pPr>
              <w:jc w:val="center"/>
            </w:pPr>
            <w:r>
              <w:t>mode</w:t>
            </w:r>
          </w:p>
        </w:tc>
        <w:tc>
          <w:tcPr>
            <w:tcW w:w="1687" w:type="dxa"/>
          </w:tcPr>
          <w:p w:rsidR="00412343" w:rsidRDefault="00412343" w:rsidP="00C06DFC">
            <w:pPr>
              <w:jc w:val="center"/>
            </w:pPr>
            <w:r>
              <w:t>Group</w:t>
            </w:r>
          </w:p>
          <w:p w:rsidR="00412343" w:rsidRDefault="00412343" w:rsidP="00C06DFC">
            <w:pPr>
              <w:jc w:val="center"/>
            </w:pPr>
            <w:r>
              <w:t>mode</w:t>
            </w:r>
          </w:p>
        </w:tc>
      </w:tr>
      <w:tr w:rsidR="00412343" w:rsidTr="0023548E">
        <w:trPr>
          <w:cantSplit/>
          <w:trHeight w:val="516"/>
        </w:trPr>
        <w:tc>
          <w:tcPr>
            <w:tcW w:w="822" w:type="dxa"/>
            <w:vMerge/>
            <w:shd w:val="clear" w:color="auto" w:fill="8DB3E2"/>
            <w:textDirection w:val="btLr"/>
          </w:tcPr>
          <w:p w:rsidR="00412343" w:rsidRDefault="00412343" w:rsidP="00C06DFC">
            <w:pPr>
              <w:ind w:left="113" w:right="113"/>
            </w:pPr>
          </w:p>
        </w:tc>
        <w:tc>
          <w:tcPr>
            <w:tcW w:w="697" w:type="dxa"/>
            <w:vAlign w:val="center"/>
          </w:tcPr>
          <w:p w:rsidR="00412343" w:rsidRDefault="00412343" w:rsidP="0023548E">
            <w:pPr>
              <w:jc w:val="center"/>
            </w:pPr>
            <w:r>
              <w:t>X</w:t>
            </w:r>
          </w:p>
        </w:tc>
        <w:tc>
          <w:tcPr>
            <w:tcW w:w="790" w:type="dxa"/>
            <w:vAlign w:val="center"/>
          </w:tcPr>
          <w:p w:rsidR="00412343" w:rsidRDefault="00412343" w:rsidP="0023548E">
            <w:pPr>
              <w:jc w:val="center"/>
            </w:pPr>
            <w:r>
              <w:t>X</w:t>
            </w:r>
          </w:p>
        </w:tc>
        <w:tc>
          <w:tcPr>
            <w:tcW w:w="696" w:type="dxa"/>
            <w:vAlign w:val="center"/>
          </w:tcPr>
          <w:p w:rsidR="00412343" w:rsidRDefault="00412343" w:rsidP="0023548E">
            <w:pPr>
              <w:jc w:val="center"/>
            </w:pPr>
            <w:r>
              <w:t>X</w:t>
            </w:r>
          </w:p>
        </w:tc>
        <w:tc>
          <w:tcPr>
            <w:tcW w:w="830" w:type="dxa"/>
            <w:vAlign w:val="center"/>
          </w:tcPr>
          <w:p w:rsidR="00412343" w:rsidRDefault="00412343" w:rsidP="0023548E">
            <w:pPr>
              <w:jc w:val="center"/>
            </w:pPr>
          </w:p>
        </w:tc>
        <w:tc>
          <w:tcPr>
            <w:tcW w:w="763" w:type="dxa"/>
            <w:vAlign w:val="center"/>
          </w:tcPr>
          <w:p w:rsidR="00412343" w:rsidRDefault="00412343" w:rsidP="0023548E">
            <w:pPr>
              <w:jc w:val="center"/>
            </w:pPr>
          </w:p>
        </w:tc>
        <w:tc>
          <w:tcPr>
            <w:tcW w:w="1728" w:type="dxa"/>
            <w:gridSpan w:val="2"/>
            <w:shd w:val="clear" w:color="auto" w:fill="BFBFBF"/>
            <w:vAlign w:val="center"/>
          </w:tcPr>
          <w:p w:rsidR="00412343" w:rsidRDefault="00412343" w:rsidP="0023548E">
            <w:pPr>
              <w:jc w:val="center"/>
            </w:pPr>
          </w:p>
        </w:tc>
        <w:tc>
          <w:tcPr>
            <w:tcW w:w="1728" w:type="dxa"/>
            <w:gridSpan w:val="2"/>
            <w:shd w:val="clear" w:color="auto" w:fill="auto"/>
            <w:vAlign w:val="center"/>
          </w:tcPr>
          <w:p w:rsidR="00412343" w:rsidRDefault="00412343" w:rsidP="0023548E">
            <w:pPr>
              <w:jc w:val="center"/>
            </w:pPr>
            <w:r>
              <w:t>YES</w:t>
            </w:r>
          </w:p>
        </w:tc>
        <w:tc>
          <w:tcPr>
            <w:tcW w:w="1687" w:type="dxa"/>
            <w:vAlign w:val="center"/>
          </w:tcPr>
          <w:p w:rsidR="00412343" w:rsidRDefault="00412343" w:rsidP="0023548E">
            <w:pPr>
              <w:jc w:val="center"/>
            </w:pPr>
            <w:r>
              <w:t>YES</w:t>
            </w:r>
          </w:p>
        </w:tc>
      </w:tr>
    </w:tbl>
    <w:p w:rsidR="00C06DFC" w:rsidRDefault="00C06DFC">
      <w:r>
        <w:br w:type="page"/>
      </w:r>
    </w:p>
    <w:tbl>
      <w:tblPr>
        <w:tblStyle w:val="TableGrid"/>
        <w:tblW w:w="0" w:type="auto"/>
        <w:tblLook w:val="04A0" w:firstRow="1" w:lastRow="0" w:firstColumn="1" w:lastColumn="0" w:noHBand="0" w:noVBand="1"/>
      </w:tblPr>
      <w:tblGrid>
        <w:gridCol w:w="822"/>
        <w:gridCol w:w="697"/>
        <w:gridCol w:w="790"/>
        <w:gridCol w:w="696"/>
        <w:gridCol w:w="830"/>
        <w:gridCol w:w="763"/>
        <w:gridCol w:w="1722"/>
        <w:gridCol w:w="6"/>
        <w:gridCol w:w="1397"/>
        <w:gridCol w:w="331"/>
        <w:gridCol w:w="1687"/>
      </w:tblGrid>
      <w:tr w:rsidR="00C06DFC" w:rsidTr="002A61EC">
        <w:tc>
          <w:tcPr>
            <w:tcW w:w="6320" w:type="dxa"/>
            <w:gridSpan w:val="7"/>
          </w:tcPr>
          <w:p w:rsidR="00C06DFC" w:rsidRPr="006931CB" w:rsidRDefault="00C06DFC" w:rsidP="00D51DCA">
            <w:pPr>
              <w:pStyle w:val="Heading2"/>
              <w:rPr>
                <w:b w:val="0"/>
                <w:sz w:val="32"/>
                <w:szCs w:val="32"/>
              </w:rPr>
            </w:pPr>
            <w:bookmarkStart w:id="254" w:name="_Toc340163165"/>
            <w:r w:rsidRPr="00D51DCA">
              <w:lastRenderedPageBreak/>
              <w:t>Dynamic evaluation</w:t>
            </w:r>
            <w:r w:rsidR="007B09DD" w:rsidRPr="00D51DCA">
              <w:t xml:space="preserve"> </w:t>
            </w:r>
            <w:r w:rsidR="007B09DD" w:rsidRPr="00D51DCA">
              <w:rPr>
                <w:b w:val="0"/>
              </w:rPr>
              <w:t>(Summer-Winter)</w:t>
            </w:r>
            <w:bookmarkEnd w:id="254"/>
          </w:p>
        </w:tc>
        <w:tc>
          <w:tcPr>
            <w:tcW w:w="3421" w:type="dxa"/>
            <w:gridSpan w:val="4"/>
            <w:vAlign w:val="center"/>
          </w:tcPr>
          <w:p w:rsidR="00C06DFC" w:rsidRPr="006931CB" w:rsidRDefault="007B09DD" w:rsidP="002A61EC">
            <w:pPr>
              <w:jc w:val="center"/>
              <w:rPr>
                <w:sz w:val="28"/>
                <w:szCs w:val="28"/>
              </w:rPr>
            </w:pPr>
            <w:r w:rsidRPr="007B09DD">
              <w:rPr>
                <w:i/>
                <w:sz w:val="36"/>
                <w:szCs w:val="36"/>
              </w:rPr>
              <w:t>72</w:t>
            </w:r>
          </w:p>
        </w:tc>
      </w:tr>
      <w:tr w:rsidR="00C06DFC" w:rsidTr="00C06DFC">
        <w:tc>
          <w:tcPr>
            <w:tcW w:w="9741" w:type="dxa"/>
            <w:gridSpan w:val="11"/>
            <w:shd w:val="clear" w:color="auto" w:fill="D9D9D9"/>
          </w:tcPr>
          <w:p w:rsidR="00C06DFC" w:rsidRDefault="00C06DFC" w:rsidP="00C06DFC"/>
        </w:tc>
      </w:tr>
      <w:tr w:rsidR="00412343" w:rsidTr="007B09DD">
        <w:trPr>
          <w:trHeight w:val="283"/>
        </w:trPr>
        <w:tc>
          <w:tcPr>
            <w:tcW w:w="6320" w:type="dxa"/>
            <w:gridSpan w:val="7"/>
            <w:vMerge w:val="restart"/>
          </w:tcPr>
          <w:p w:rsidR="00412343" w:rsidRDefault="00412343" w:rsidP="00C06DFC">
            <w:pPr>
              <w:jc w:val="center"/>
            </w:pPr>
            <w:r>
              <w:rPr>
                <w:noProof/>
                <w:lang w:val="fr-FR" w:eastAsia="fr-FR"/>
              </w:rPr>
              <w:drawing>
                <wp:inline distT="0" distB="0" distL="0" distR="0" wp14:anchorId="1F934D99" wp14:editId="71149B1B">
                  <wp:extent cx="3450735"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53">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403" w:type="dxa"/>
            <w:gridSpan w:val="2"/>
          </w:tcPr>
          <w:p w:rsidR="00412343" w:rsidRPr="009E6F27" w:rsidRDefault="00412343" w:rsidP="00C06DFC">
            <w:pPr>
              <w:rPr>
                <w:b/>
              </w:rPr>
            </w:pPr>
            <w:r w:rsidRPr="009E6F27">
              <w:rPr>
                <w:b/>
              </w:rPr>
              <w:t>X axis</w:t>
            </w:r>
          </w:p>
        </w:tc>
        <w:tc>
          <w:tcPr>
            <w:tcW w:w="2018" w:type="dxa"/>
            <w:gridSpan w:val="2"/>
          </w:tcPr>
          <w:p w:rsidR="00412343" w:rsidRDefault="00412343" w:rsidP="0023548E">
            <w:r>
              <w:t xml:space="preserve">Observed day/ night difference </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Y axis</w:t>
            </w:r>
          </w:p>
        </w:tc>
        <w:tc>
          <w:tcPr>
            <w:tcW w:w="2018" w:type="dxa"/>
            <w:gridSpan w:val="2"/>
          </w:tcPr>
          <w:p w:rsidR="00412343" w:rsidRDefault="00412343" w:rsidP="0023548E">
            <w:r>
              <w:t>Modeled day/ night difference</w:t>
            </w:r>
          </w:p>
        </w:tc>
      </w:tr>
      <w:tr w:rsidR="00412343" w:rsidTr="007B09DD">
        <w:trPr>
          <w:trHeight w:val="57"/>
        </w:trPr>
        <w:tc>
          <w:tcPr>
            <w:tcW w:w="6320" w:type="dxa"/>
            <w:gridSpan w:val="7"/>
            <w:vMerge/>
          </w:tcPr>
          <w:p w:rsidR="00412343" w:rsidRDefault="00412343" w:rsidP="00C06DFC"/>
        </w:tc>
        <w:tc>
          <w:tcPr>
            <w:tcW w:w="3421" w:type="dxa"/>
            <w:gridSpan w:val="4"/>
            <w:shd w:val="clear" w:color="auto" w:fill="D9D9D9"/>
          </w:tcPr>
          <w:p w:rsidR="00412343" w:rsidRPr="009E6F27" w:rsidRDefault="00412343" w:rsidP="00C06DFC">
            <w:pPr>
              <w:rPr>
                <w:b/>
                <w:sz w:val="16"/>
                <w:szCs w:val="16"/>
              </w:rPr>
            </w:pPr>
          </w:p>
        </w:tc>
      </w:tr>
      <w:tr w:rsidR="00412343" w:rsidTr="007B09DD">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Parameters</w:t>
            </w:r>
          </w:p>
        </w:tc>
        <w:tc>
          <w:tcPr>
            <w:tcW w:w="2018" w:type="dxa"/>
            <w:gridSpan w:val="2"/>
          </w:tcPr>
          <w:p w:rsidR="00412343" w:rsidRDefault="00C408B4" w:rsidP="00C06DFC">
            <w:r>
              <w:t>FREE</w:t>
            </w:r>
          </w:p>
        </w:tc>
      </w:tr>
      <w:tr w:rsidR="00412343" w:rsidTr="007B09DD">
        <w:trPr>
          <w:trHeight w:val="113"/>
        </w:trPr>
        <w:tc>
          <w:tcPr>
            <w:tcW w:w="6320" w:type="dxa"/>
            <w:gridSpan w:val="7"/>
            <w:vMerge/>
          </w:tcPr>
          <w:p w:rsidR="00412343" w:rsidRDefault="00412343" w:rsidP="00C06DFC"/>
        </w:tc>
        <w:tc>
          <w:tcPr>
            <w:tcW w:w="3421" w:type="dxa"/>
            <w:gridSpan w:val="4"/>
            <w:shd w:val="clear" w:color="auto" w:fill="D9D9D9"/>
          </w:tcPr>
          <w:p w:rsidR="00412343" w:rsidRPr="009E6F27" w:rsidRDefault="00412343" w:rsidP="00C06DFC">
            <w:pPr>
              <w:rPr>
                <w:b/>
                <w:sz w:val="16"/>
                <w:szCs w:val="16"/>
              </w:rPr>
            </w:pP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Time Avg</w:t>
            </w:r>
            <w:r w:rsidR="007C2B38">
              <w:rPr>
                <w:b/>
              </w:rPr>
              <w:t>.</w:t>
            </w:r>
          </w:p>
        </w:tc>
        <w:tc>
          <w:tcPr>
            <w:tcW w:w="2018" w:type="dxa"/>
            <w:gridSpan w:val="2"/>
          </w:tcPr>
          <w:p w:rsidR="00412343" w:rsidRDefault="00C408B4" w:rsidP="0023548E">
            <w:r>
              <w:t>FREE</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Daily Stats</w:t>
            </w:r>
          </w:p>
        </w:tc>
        <w:tc>
          <w:tcPr>
            <w:tcW w:w="2018" w:type="dxa"/>
            <w:gridSpan w:val="2"/>
          </w:tcPr>
          <w:p w:rsidR="00412343" w:rsidRDefault="00C408B4" w:rsidP="0023548E">
            <w:r>
              <w:t>FREE</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Season</w:t>
            </w:r>
          </w:p>
        </w:tc>
        <w:tc>
          <w:tcPr>
            <w:tcW w:w="2018" w:type="dxa"/>
            <w:gridSpan w:val="2"/>
          </w:tcPr>
          <w:p w:rsidR="00412343" w:rsidRDefault="00C408B4" w:rsidP="0023548E">
            <w:r>
              <w:t>FREE</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Day</w:t>
            </w:r>
          </w:p>
        </w:tc>
        <w:tc>
          <w:tcPr>
            <w:tcW w:w="2018" w:type="dxa"/>
            <w:gridSpan w:val="2"/>
          </w:tcPr>
          <w:p w:rsidR="00412343" w:rsidRDefault="00C408B4" w:rsidP="0023548E">
            <w:r>
              <w:t>FREE</w:t>
            </w:r>
          </w:p>
        </w:tc>
      </w:tr>
      <w:tr w:rsidR="00412343" w:rsidTr="007B09DD">
        <w:trPr>
          <w:trHeight w:val="203"/>
        </w:trPr>
        <w:tc>
          <w:tcPr>
            <w:tcW w:w="6320" w:type="dxa"/>
            <w:gridSpan w:val="7"/>
            <w:vMerge/>
          </w:tcPr>
          <w:p w:rsidR="00412343" w:rsidRDefault="00412343" w:rsidP="00C06DFC"/>
        </w:tc>
        <w:tc>
          <w:tcPr>
            <w:tcW w:w="3421" w:type="dxa"/>
            <w:gridSpan w:val="4"/>
            <w:shd w:val="clear" w:color="auto" w:fill="D9D9D9"/>
          </w:tcPr>
          <w:p w:rsidR="00412343" w:rsidRPr="009E6F27" w:rsidRDefault="00412343" w:rsidP="00C06DFC">
            <w:pPr>
              <w:rPr>
                <w:b/>
                <w:sz w:val="16"/>
                <w:szCs w:val="16"/>
              </w:rPr>
            </w:pP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Threshold</w:t>
            </w:r>
          </w:p>
        </w:tc>
        <w:tc>
          <w:tcPr>
            <w:tcW w:w="2018" w:type="dxa"/>
            <w:gridSpan w:val="2"/>
          </w:tcPr>
          <w:p w:rsidR="00412343" w:rsidRDefault="00C408B4" w:rsidP="00C06DFC">
            <w:r>
              <w:t>FREE</w:t>
            </w:r>
          </w:p>
        </w:tc>
      </w:tr>
      <w:tr w:rsidR="00412343" w:rsidTr="007B09DD">
        <w:trPr>
          <w:trHeight w:val="750"/>
        </w:trPr>
        <w:tc>
          <w:tcPr>
            <w:tcW w:w="6320" w:type="dxa"/>
            <w:gridSpan w:val="7"/>
            <w:vMerge/>
          </w:tcPr>
          <w:p w:rsidR="00412343" w:rsidRDefault="00412343" w:rsidP="00C06DFC"/>
        </w:tc>
        <w:tc>
          <w:tcPr>
            <w:tcW w:w="3421" w:type="dxa"/>
            <w:gridSpan w:val="4"/>
            <w:shd w:val="clear" w:color="auto" w:fill="D9D9D9"/>
          </w:tcPr>
          <w:p w:rsidR="00412343" w:rsidRDefault="00412343" w:rsidP="00C06DFC"/>
        </w:tc>
      </w:tr>
      <w:tr w:rsidR="00412343" w:rsidTr="00C06DFC">
        <w:trPr>
          <w:cantSplit/>
          <w:trHeight w:val="1543"/>
        </w:trPr>
        <w:tc>
          <w:tcPr>
            <w:tcW w:w="822" w:type="dxa"/>
            <w:shd w:val="clear" w:color="auto" w:fill="8DB3E2"/>
            <w:textDirection w:val="btLr"/>
          </w:tcPr>
          <w:p w:rsidR="00412343" w:rsidRDefault="00412343" w:rsidP="00C06DFC">
            <w:pPr>
              <w:ind w:left="113" w:right="113"/>
              <w:jc w:val="center"/>
            </w:pPr>
            <w:r>
              <w:t>Description</w:t>
            </w:r>
          </w:p>
        </w:tc>
        <w:tc>
          <w:tcPr>
            <w:tcW w:w="8919" w:type="dxa"/>
            <w:gridSpan w:val="10"/>
          </w:tcPr>
          <w:p w:rsidR="00412343" w:rsidRDefault="00412343" w:rsidP="00C06DFC"/>
          <w:p w:rsidR="00412343" w:rsidRDefault="00412343" w:rsidP="00412343">
            <w:pPr>
              <w:jc w:val="both"/>
            </w:pPr>
            <w:r>
              <w:t>Scatter plots of modeled vs. observed day-night mean differences. Well behaving results should lie along the 1 to 1 line. Lower right and upper left part of the graphs indicate poor results.</w:t>
            </w:r>
          </w:p>
          <w:p w:rsidR="00412343" w:rsidRDefault="00412343" w:rsidP="00C06DFC"/>
        </w:tc>
      </w:tr>
      <w:tr w:rsidR="00412343" w:rsidTr="00C06DFC">
        <w:trPr>
          <w:cantSplit/>
          <w:trHeight w:val="254"/>
        </w:trPr>
        <w:tc>
          <w:tcPr>
            <w:tcW w:w="9741" w:type="dxa"/>
            <w:gridSpan w:val="11"/>
            <w:shd w:val="clear" w:color="auto" w:fill="7F7F7F"/>
            <w:textDirection w:val="btLr"/>
          </w:tcPr>
          <w:p w:rsidR="00412343" w:rsidRDefault="00412343" w:rsidP="00C06DFC"/>
        </w:tc>
      </w:tr>
      <w:tr w:rsidR="00412343" w:rsidTr="00412343">
        <w:trPr>
          <w:cantSplit/>
          <w:trHeight w:val="1440"/>
        </w:trPr>
        <w:tc>
          <w:tcPr>
            <w:tcW w:w="822" w:type="dxa"/>
            <w:shd w:val="clear" w:color="auto" w:fill="8DB3E2"/>
            <w:textDirection w:val="btLr"/>
          </w:tcPr>
          <w:p w:rsidR="00412343" w:rsidRDefault="00412343" w:rsidP="00C06DFC">
            <w:pPr>
              <w:ind w:left="113" w:right="113"/>
              <w:jc w:val="center"/>
            </w:pPr>
            <w:r>
              <w:t>MQO</w:t>
            </w:r>
          </w:p>
        </w:tc>
        <w:tc>
          <w:tcPr>
            <w:tcW w:w="8919" w:type="dxa"/>
            <w:gridSpan w:val="10"/>
            <w:vAlign w:val="center"/>
          </w:tcPr>
          <w:p w:rsidR="00412343" w:rsidRPr="00A1515C" w:rsidRDefault="00412343" w:rsidP="00412343">
            <w:r>
              <w:t>N/A</w:t>
            </w:r>
          </w:p>
        </w:tc>
      </w:tr>
      <w:tr w:rsidR="00412343" w:rsidTr="00C06DFC">
        <w:trPr>
          <w:cantSplit/>
          <w:trHeight w:val="209"/>
        </w:trPr>
        <w:tc>
          <w:tcPr>
            <w:tcW w:w="9741" w:type="dxa"/>
            <w:gridSpan w:val="11"/>
            <w:shd w:val="clear" w:color="auto" w:fill="7F7F7F"/>
            <w:textDirection w:val="btLr"/>
          </w:tcPr>
          <w:p w:rsidR="00412343" w:rsidRPr="007D33BE" w:rsidRDefault="00412343" w:rsidP="00C06DFC">
            <w:pPr>
              <w:rPr>
                <w:sz w:val="16"/>
                <w:szCs w:val="16"/>
              </w:rPr>
            </w:pPr>
          </w:p>
        </w:tc>
      </w:tr>
      <w:tr w:rsidR="00412343" w:rsidTr="00412343">
        <w:trPr>
          <w:cantSplit/>
          <w:trHeight w:val="438"/>
        </w:trPr>
        <w:tc>
          <w:tcPr>
            <w:tcW w:w="822" w:type="dxa"/>
            <w:vMerge w:val="restart"/>
            <w:shd w:val="clear" w:color="auto" w:fill="8DB3E2"/>
            <w:textDirection w:val="btLr"/>
          </w:tcPr>
          <w:p w:rsidR="00412343" w:rsidRDefault="00412343" w:rsidP="00C06DFC">
            <w:pPr>
              <w:ind w:left="113" w:right="113"/>
              <w:jc w:val="center"/>
            </w:pPr>
            <w:r>
              <w:t>Options</w:t>
            </w:r>
          </w:p>
        </w:tc>
        <w:tc>
          <w:tcPr>
            <w:tcW w:w="697" w:type="dxa"/>
          </w:tcPr>
          <w:p w:rsidR="00412343" w:rsidRPr="009E6F27" w:rsidRDefault="00412343" w:rsidP="00C06DFC">
            <w:pPr>
              <w:jc w:val="center"/>
            </w:pPr>
            <w:r w:rsidRPr="009E6F27">
              <w:rPr>
                <w:b/>
              </w:rPr>
              <w:t>O</w:t>
            </w:r>
            <w:r w:rsidRPr="009E6F27">
              <w:t>BS</w:t>
            </w:r>
          </w:p>
        </w:tc>
        <w:tc>
          <w:tcPr>
            <w:tcW w:w="790" w:type="dxa"/>
          </w:tcPr>
          <w:p w:rsidR="00412343" w:rsidRPr="009E6F27" w:rsidRDefault="00412343" w:rsidP="00C06DFC">
            <w:pPr>
              <w:jc w:val="center"/>
            </w:pPr>
            <w:r w:rsidRPr="009E6F27">
              <w:rPr>
                <w:b/>
              </w:rPr>
              <w:t>M</w:t>
            </w:r>
            <w:r w:rsidRPr="009E6F27">
              <w:t>OD</w:t>
            </w:r>
          </w:p>
        </w:tc>
        <w:tc>
          <w:tcPr>
            <w:tcW w:w="696" w:type="dxa"/>
          </w:tcPr>
          <w:p w:rsidR="00412343" w:rsidRPr="009E6F27" w:rsidRDefault="00412343" w:rsidP="00C06DFC">
            <w:pPr>
              <w:jc w:val="center"/>
            </w:pPr>
            <w:r w:rsidRPr="009E6F27">
              <w:rPr>
                <w:b/>
              </w:rPr>
              <w:t>P</w:t>
            </w:r>
            <w:r w:rsidRPr="009E6F27">
              <w:t>AR</w:t>
            </w:r>
          </w:p>
        </w:tc>
        <w:tc>
          <w:tcPr>
            <w:tcW w:w="830" w:type="dxa"/>
          </w:tcPr>
          <w:p w:rsidR="00412343" w:rsidRPr="009E6F27" w:rsidRDefault="00412343" w:rsidP="00C06DFC">
            <w:pPr>
              <w:jc w:val="center"/>
            </w:pPr>
            <w:r w:rsidRPr="009E6F27">
              <w:rPr>
                <w:b/>
              </w:rPr>
              <w:t>S</w:t>
            </w:r>
            <w:r w:rsidRPr="009E6F27">
              <w:t>CEN</w:t>
            </w:r>
          </w:p>
        </w:tc>
        <w:tc>
          <w:tcPr>
            <w:tcW w:w="763" w:type="dxa"/>
          </w:tcPr>
          <w:p w:rsidR="00412343" w:rsidRDefault="00412343" w:rsidP="00C06DFC">
            <w:pPr>
              <w:jc w:val="center"/>
            </w:pPr>
            <w:r>
              <w:t>Other</w:t>
            </w:r>
          </w:p>
        </w:tc>
        <w:tc>
          <w:tcPr>
            <w:tcW w:w="1728" w:type="dxa"/>
            <w:gridSpan w:val="2"/>
            <w:shd w:val="clear" w:color="auto" w:fill="BFBFBF"/>
          </w:tcPr>
          <w:p w:rsidR="00412343" w:rsidRDefault="00412343" w:rsidP="00C06DFC">
            <w:pPr>
              <w:jc w:val="center"/>
            </w:pPr>
          </w:p>
        </w:tc>
        <w:tc>
          <w:tcPr>
            <w:tcW w:w="1728" w:type="dxa"/>
            <w:gridSpan w:val="2"/>
            <w:shd w:val="clear" w:color="auto" w:fill="auto"/>
          </w:tcPr>
          <w:p w:rsidR="00412343" w:rsidRDefault="00412343" w:rsidP="00C06DFC">
            <w:pPr>
              <w:jc w:val="center"/>
            </w:pPr>
            <w:r>
              <w:t>Single</w:t>
            </w:r>
          </w:p>
          <w:p w:rsidR="00412343" w:rsidRDefault="00412343" w:rsidP="00C06DFC">
            <w:pPr>
              <w:jc w:val="center"/>
            </w:pPr>
            <w:r>
              <w:t>mode</w:t>
            </w:r>
          </w:p>
        </w:tc>
        <w:tc>
          <w:tcPr>
            <w:tcW w:w="1687" w:type="dxa"/>
          </w:tcPr>
          <w:p w:rsidR="00412343" w:rsidRDefault="00412343" w:rsidP="00C06DFC">
            <w:pPr>
              <w:jc w:val="center"/>
            </w:pPr>
            <w:r>
              <w:t>Group</w:t>
            </w:r>
          </w:p>
          <w:p w:rsidR="00412343" w:rsidRDefault="00412343" w:rsidP="00C06DFC">
            <w:pPr>
              <w:jc w:val="center"/>
            </w:pPr>
            <w:r>
              <w:t>mode</w:t>
            </w:r>
          </w:p>
        </w:tc>
      </w:tr>
      <w:tr w:rsidR="00412343" w:rsidTr="0023548E">
        <w:trPr>
          <w:cantSplit/>
          <w:trHeight w:val="516"/>
        </w:trPr>
        <w:tc>
          <w:tcPr>
            <w:tcW w:w="822" w:type="dxa"/>
            <w:vMerge/>
            <w:shd w:val="clear" w:color="auto" w:fill="8DB3E2"/>
            <w:textDirection w:val="btLr"/>
          </w:tcPr>
          <w:p w:rsidR="00412343" w:rsidRDefault="00412343" w:rsidP="00C06DFC">
            <w:pPr>
              <w:ind w:left="113" w:right="113"/>
            </w:pPr>
          </w:p>
        </w:tc>
        <w:tc>
          <w:tcPr>
            <w:tcW w:w="697" w:type="dxa"/>
            <w:vAlign w:val="center"/>
          </w:tcPr>
          <w:p w:rsidR="00412343" w:rsidRDefault="00412343" w:rsidP="0023548E">
            <w:pPr>
              <w:jc w:val="center"/>
            </w:pPr>
            <w:r>
              <w:t>X</w:t>
            </w:r>
          </w:p>
        </w:tc>
        <w:tc>
          <w:tcPr>
            <w:tcW w:w="790" w:type="dxa"/>
            <w:vAlign w:val="center"/>
          </w:tcPr>
          <w:p w:rsidR="00412343" w:rsidRDefault="00412343" w:rsidP="0023548E">
            <w:pPr>
              <w:jc w:val="center"/>
            </w:pPr>
            <w:r>
              <w:t>X</w:t>
            </w:r>
          </w:p>
        </w:tc>
        <w:tc>
          <w:tcPr>
            <w:tcW w:w="696" w:type="dxa"/>
            <w:vAlign w:val="center"/>
          </w:tcPr>
          <w:p w:rsidR="00412343" w:rsidRDefault="00412343" w:rsidP="0023548E">
            <w:pPr>
              <w:jc w:val="center"/>
            </w:pPr>
            <w:r>
              <w:t>X</w:t>
            </w:r>
          </w:p>
        </w:tc>
        <w:tc>
          <w:tcPr>
            <w:tcW w:w="830" w:type="dxa"/>
            <w:vAlign w:val="center"/>
          </w:tcPr>
          <w:p w:rsidR="00412343" w:rsidRDefault="00412343" w:rsidP="0023548E">
            <w:pPr>
              <w:jc w:val="center"/>
            </w:pPr>
          </w:p>
        </w:tc>
        <w:tc>
          <w:tcPr>
            <w:tcW w:w="763" w:type="dxa"/>
            <w:vAlign w:val="center"/>
          </w:tcPr>
          <w:p w:rsidR="00412343" w:rsidRDefault="00412343" w:rsidP="0023548E">
            <w:pPr>
              <w:jc w:val="center"/>
            </w:pPr>
          </w:p>
        </w:tc>
        <w:tc>
          <w:tcPr>
            <w:tcW w:w="1728" w:type="dxa"/>
            <w:gridSpan w:val="2"/>
            <w:shd w:val="clear" w:color="auto" w:fill="BFBFBF"/>
            <w:vAlign w:val="center"/>
          </w:tcPr>
          <w:p w:rsidR="00412343" w:rsidRDefault="00412343" w:rsidP="0023548E">
            <w:pPr>
              <w:jc w:val="center"/>
            </w:pPr>
          </w:p>
        </w:tc>
        <w:tc>
          <w:tcPr>
            <w:tcW w:w="1728" w:type="dxa"/>
            <w:gridSpan w:val="2"/>
            <w:shd w:val="clear" w:color="auto" w:fill="auto"/>
            <w:vAlign w:val="center"/>
          </w:tcPr>
          <w:p w:rsidR="00412343" w:rsidRDefault="00412343" w:rsidP="0023548E">
            <w:pPr>
              <w:jc w:val="center"/>
            </w:pPr>
            <w:r>
              <w:t>YES</w:t>
            </w:r>
          </w:p>
        </w:tc>
        <w:tc>
          <w:tcPr>
            <w:tcW w:w="1687" w:type="dxa"/>
            <w:vAlign w:val="center"/>
          </w:tcPr>
          <w:p w:rsidR="00412343" w:rsidRDefault="00412343" w:rsidP="0023548E">
            <w:pPr>
              <w:jc w:val="center"/>
            </w:pPr>
            <w:r>
              <w:t>YES</w:t>
            </w:r>
          </w:p>
        </w:tc>
      </w:tr>
    </w:tbl>
    <w:p w:rsidR="00C06DFC" w:rsidRDefault="00C06DFC"/>
    <w:p w:rsidR="00C06DFC" w:rsidRDefault="00C06DFC">
      <w:r>
        <w:br w:type="page"/>
      </w:r>
    </w:p>
    <w:tbl>
      <w:tblPr>
        <w:tblStyle w:val="TableGrid"/>
        <w:tblW w:w="0" w:type="auto"/>
        <w:tblLook w:val="04A0" w:firstRow="1" w:lastRow="0" w:firstColumn="1" w:lastColumn="0" w:noHBand="0" w:noVBand="1"/>
      </w:tblPr>
      <w:tblGrid>
        <w:gridCol w:w="822"/>
        <w:gridCol w:w="697"/>
        <w:gridCol w:w="790"/>
        <w:gridCol w:w="696"/>
        <w:gridCol w:w="830"/>
        <w:gridCol w:w="763"/>
        <w:gridCol w:w="1722"/>
        <w:gridCol w:w="6"/>
        <w:gridCol w:w="1397"/>
        <w:gridCol w:w="331"/>
        <w:gridCol w:w="1687"/>
      </w:tblGrid>
      <w:tr w:rsidR="00C06DFC" w:rsidTr="002A61EC">
        <w:tc>
          <w:tcPr>
            <w:tcW w:w="6320" w:type="dxa"/>
            <w:gridSpan w:val="7"/>
          </w:tcPr>
          <w:p w:rsidR="00C06DFC" w:rsidRPr="006931CB" w:rsidRDefault="00C06DFC" w:rsidP="00D51DCA">
            <w:pPr>
              <w:pStyle w:val="Heading2"/>
              <w:rPr>
                <w:b w:val="0"/>
                <w:sz w:val="32"/>
                <w:szCs w:val="32"/>
              </w:rPr>
            </w:pPr>
            <w:bookmarkStart w:id="255" w:name="_Toc340163166"/>
            <w:r w:rsidRPr="00D51DCA">
              <w:lastRenderedPageBreak/>
              <w:t>Dynamic evaluation</w:t>
            </w:r>
            <w:r w:rsidR="007B09DD" w:rsidRPr="00D51DCA">
              <w:t xml:space="preserve"> </w:t>
            </w:r>
            <w:r w:rsidR="007B09DD" w:rsidRPr="00D51DCA">
              <w:rPr>
                <w:b w:val="0"/>
              </w:rPr>
              <w:t>(Weekdays – Weekends)</w:t>
            </w:r>
            <w:bookmarkEnd w:id="255"/>
          </w:p>
        </w:tc>
        <w:tc>
          <w:tcPr>
            <w:tcW w:w="3421" w:type="dxa"/>
            <w:gridSpan w:val="4"/>
            <w:vAlign w:val="center"/>
          </w:tcPr>
          <w:p w:rsidR="00C06DFC" w:rsidRPr="006931CB" w:rsidRDefault="007B09DD" w:rsidP="002A61EC">
            <w:pPr>
              <w:jc w:val="center"/>
              <w:rPr>
                <w:sz w:val="28"/>
                <w:szCs w:val="28"/>
              </w:rPr>
            </w:pPr>
            <w:r w:rsidRPr="007B09DD">
              <w:rPr>
                <w:i/>
                <w:sz w:val="36"/>
                <w:szCs w:val="36"/>
              </w:rPr>
              <w:t>73</w:t>
            </w:r>
          </w:p>
        </w:tc>
      </w:tr>
      <w:tr w:rsidR="00C06DFC" w:rsidTr="00C06DFC">
        <w:tc>
          <w:tcPr>
            <w:tcW w:w="9741" w:type="dxa"/>
            <w:gridSpan w:val="11"/>
            <w:shd w:val="clear" w:color="auto" w:fill="D9D9D9"/>
          </w:tcPr>
          <w:p w:rsidR="00C06DFC" w:rsidRDefault="00C06DFC" w:rsidP="00C06DFC"/>
        </w:tc>
      </w:tr>
      <w:tr w:rsidR="00412343" w:rsidTr="007B09DD">
        <w:trPr>
          <w:trHeight w:val="283"/>
        </w:trPr>
        <w:tc>
          <w:tcPr>
            <w:tcW w:w="6320" w:type="dxa"/>
            <w:gridSpan w:val="7"/>
            <w:vMerge w:val="restart"/>
          </w:tcPr>
          <w:p w:rsidR="00412343" w:rsidRDefault="00412343" w:rsidP="00C06DFC">
            <w:pPr>
              <w:jc w:val="center"/>
            </w:pPr>
            <w:r>
              <w:rPr>
                <w:noProof/>
                <w:lang w:val="fr-FR" w:eastAsia="fr-FR"/>
              </w:rPr>
              <w:drawing>
                <wp:inline distT="0" distB="0" distL="0" distR="0" wp14:anchorId="3E8F4150" wp14:editId="18C96020">
                  <wp:extent cx="3450735"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54">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403" w:type="dxa"/>
            <w:gridSpan w:val="2"/>
          </w:tcPr>
          <w:p w:rsidR="00412343" w:rsidRPr="009E6F27" w:rsidRDefault="00412343" w:rsidP="00C06DFC">
            <w:pPr>
              <w:rPr>
                <w:b/>
              </w:rPr>
            </w:pPr>
            <w:r w:rsidRPr="009E6F27">
              <w:rPr>
                <w:b/>
              </w:rPr>
              <w:t>X axis</w:t>
            </w:r>
          </w:p>
        </w:tc>
        <w:tc>
          <w:tcPr>
            <w:tcW w:w="2018" w:type="dxa"/>
            <w:gridSpan w:val="2"/>
          </w:tcPr>
          <w:p w:rsidR="00412343" w:rsidRDefault="00412343" w:rsidP="00412343">
            <w:r>
              <w:t xml:space="preserve">Observed weekdays/ week-end difference </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Y axis</w:t>
            </w:r>
          </w:p>
        </w:tc>
        <w:tc>
          <w:tcPr>
            <w:tcW w:w="2018" w:type="dxa"/>
            <w:gridSpan w:val="2"/>
          </w:tcPr>
          <w:p w:rsidR="00412343" w:rsidRDefault="00412343" w:rsidP="0023548E">
            <w:r>
              <w:t>Modeled weekdays/ week-end difference</w:t>
            </w:r>
          </w:p>
        </w:tc>
      </w:tr>
      <w:tr w:rsidR="00412343" w:rsidTr="007B09DD">
        <w:trPr>
          <w:trHeight w:val="57"/>
        </w:trPr>
        <w:tc>
          <w:tcPr>
            <w:tcW w:w="6320" w:type="dxa"/>
            <w:gridSpan w:val="7"/>
            <w:vMerge/>
          </w:tcPr>
          <w:p w:rsidR="00412343" w:rsidRDefault="00412343" w:rsidP="00C06DFC"/>
        </w:tc>
        <w:tc>
          <w:tcPr>
            <w:tcW w:w="3421" w:type="dxa"/>
            <w:gridSpan w:val="4"/>
            <w:shd w:val="clear" w:color="auto" w:fill="D9D9D9"/>
          </w:tcPr>
          <w:p w:rsidR="00412343" w:rsidRPr="009E6F27" w:rsidRDefault="00412343" w:rsidP="00C06DFC">
            <w:pPr>
              <w:rPr>
                <w:b/>
                <w:sz w:val="16"/>
                <w:szCs w:val="16"/>
              </w:rPr>
            </w:pPr>
          </w:p>
        </w:tc>
      </w:tr>
      <w:tr w:rsidR="00412343" w:rsidTr="007B09DD">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Parameters</w:t>
            </w:r>
          </w:p>
        </w:tc>
        <w:tc>
          <w:tcPr>
            <w:tcW w:w="2018" w:type="dxa"/>
            <w:gridSpan w:val="2"/>
          </w:tcPr>
          <w:p w:rsidR="00412343" w:rsidRDefault="00C408B4" w:rsidP="00C06DFC">
            <w:r>
              <w:t>FREE</w:t>
            </w:r>
          </w:p>
        </w:tc>
      </w:tr>
      <w:tr w:rsidR="00412343" w:rsidTr="007B09DD">
        <w:trPr>
          <w:trHeight w:val="113"/>
        </w:trPr>
        <w:tc>
          <w:tcPr>
            <w:tcW w:w="6320" w:type="dxa"/>
            <w:gridSpan w:val="7"/>
            <w:vMerge/>
          </w:tcPr>
          <w:p w:rsidR="00412343" w:rsidRDefault="00412343" w:rsidP="00C06DFC"/>
        </w:tc>
        <w:tc>
          <w:tcPr>
            <w:tcW w:w="3421" w:type="dxa"/>
            <w:gridSpan w:val="4"/>
            <w:shd w:val="clear" w:color="auto" w:fill="D9D9D9"/>
          </w:tcPr>
          <w:p w:rsidR="00412343" w:rsidRPr="009E6F27" w:rsidRDefault="00412343" w:rsidP="00C06DFC">
            <w:pPr>
              <w:rPr>
                <w:b/>
                <w:sz w:val="16"/>
                <w:szCs w:val="16"/>
              </w:rPr>
            </w:pP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 xml:space="preserve">Time </w:t>
            </w:r>
            <w:proofErr w:type="spellStart"/>
            <w:r w:rsidRPr="009E6F27">
              <w:rPr>
                <w:b/>
              </w:rPr>
              <w:t>Avg</w:t>
            </w:r>
            <w:proofErr w:type="spellEnd"/>
          </w:p>
        </w:tc>
        <w:tc>
          <w:tcPr>
            <w:tcW w:w="2018" w:type="dxa"/>
            <w:gridSpan w:val="2"/>
          </w:tcPr>
          <w:p w:rsidR="00412343" w:rsidRDefault="00C408B4" w:rsidP="0023548E">
            <w:r>
              <w:t>FREE</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Daily Stats</w:t>
            </w:r>
          </w:p>
        </w:tc>
        <w:tc>
          <w:tcPr>
            <w:tcW w:w="2018" w:type="dxa"/>
            <w:gridSpan w:val="2"/>
          </w:tcPr>
          <w:p w:rsidR="00412343" w:rsidRDefault="00C408B4" w:rsidP="0023548E">
            <w:r>
              <w:t>FREE</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Season</w:t>
            </w:r>
          </w:p>
        </w:tc>
        <w:tc>
          <w:tcPr>
            <w:tcW w:w="2018" w:type="dxa"/>
            <w:gridSpan w:val="2"/>
          </w:tcPr>
          <w:p w:rsidR="00412343" w:rsidRDefault="00C408B4" w:rsidP="0023548E">
            <w:r>
              <w:t>FREE</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Day</w:t>
            </w:r>
          </w:p>
        </w:tc>
        <w:tc>
          <w:tcPr>
            <w:tcW w:w="2018" w:type="dxa"/>
            <w:gridSpan w:val="2"/>
          </w:tcPr>
          <w:p w:rsidR="00412343" w:rsidRDefault="00C408B4" w:rsidP="0023548E">
            <w:r>
              <w:t>FREE</w:t>
            </w:r>
          </w:p>
        </w:tc>
      </w:tr>
      <w:tr w:rsidR="00412343" w:rsidTr="007B09DD">
        <w:trPr>
          <w:trHeight w:val="203"/>
        </w:trPr>
        <w:tc>
          <w:tcPr>
            <w:tcW w:w="6320" w:type="dxa"/>
            <w:gridSpan w:val="7"/>
            <w:vMerge/>
          </w:tcPr>
          <w:p w:rsidR="00412343" w:rsidRDefault="00412343" w:rsidP="00C06DFC"/>
        </w:tc>
        <w:tc>
          <w:tcPr>
            <w:tcW w:w="3421" w:type="dxa"/>
            <w:gridSpan w:val="4"/>
            <w:shd w:val="clear" w:color="auto" w:fill="D9D9D9"/>
          </w:tcPr>
          <w:p w:rsidR="00412343" w:rsidRPr="009E6F27" w:rsidRDefault="00412343" w:rsidP="00C06DFC">
            <w:pPr>
              <w:rPr>
                <w:b/>
                <w:sz w:val="16"/>
                <w:szCs w:val="16"/>
              </w:rPr>
            </w:pP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Threshold</w:t>
            </w:r>
          </w:p>
        </w:tc>
        <w:tc>
          <w:tcPr>
            <w:tcW w:w="2018" w:type="dxa"/>
            <w:gridSpan w:val="2"/>
          </w:tcPr>
          <w:p w:rsidR="00412343" w:rsidRDefault="00C408B4" w:rsidP="00C06DFC">
            <w:r>
              <w:t>N\A</w:t>
            </w:r>
          </w:p>
        </w:tc>
      </w:tr>
      <w:tr w:rsidR="00412343" w:rsidTr="007B09DD">
        <w:trPr>
          <w:trHeight w:val="750"/>
        </w:trPr>
        <w:tc>
          <w:tcPr>
            <w:tcW w:w="6320" w:type="dxa"/>
            <w:gridSpan w:val="7"/>
            <w:vMerge/>
          </w:tcPr>
          <w:p w:rsidR="00412343" w:rsidRDefault="00412343" w:rsidP="00C06DFC"/>
        </w:tc>
        <w:tc>
          <w:tcPr>
            <w:tcW w:w="3421" w:type="dxa"/>
            <w:gridSpan w:val="4"/>
            <w:shd w:val="clear" w:color="auto" w:fill="D9D9D9"/>
          </w:tcPr>
          <w:p w:rsidR="00412343" w:rsidRDefault="00412343" w:rsidP="00C06DFC"/>
        </w:tc>
      </w:tr>
      <w:tr w:rsidR="00412343" w:rsidTr="00C06DFC">
        <w:trPr>
          <w:cantSplit/>
          <w:trHeight w:val="1543"/>
        </w:trPr>
        <w:tc>
          <w:tcPr>
            <w:tcW w:w="822" w:type="dxa"/>
            <w:shd w:val="clear" w:color="auto" w:fill="8DB3E2"/>
            <w:textDirection w:val="btLr"/>
          </w:tcPr>
          <w:p w:rsidR="00412343" w:rsidRDefault="00412343" w:rsidP="00C06DFC">
            <w:pPr>
              <w:ind w:left="113" w:right="113"/>
              <w:jc w:val="center"/>
            </w:pPr>
            <w:r>
              <w:t>Description</w:t>
            </w:r>
          </w:p>
        </w:tc>
        <w:tc>
          <w:tcPr>
            <w:tcW w:w="8919" w:type="dxa"/>
            <w:gridSpan w:val="10"/>
          </w:tcPr>
          <w:p w:rsidR="00412343" w:rsidRDefault="00412343" w:rsidP="00C06DFC"/>
          <w:p w:rsidR="00412343" w:rsidRDefault="00412343" w:rsidP="00412343">
            <w:pPr>
              <w:jc w:val="both"/>
            </w:pPr>
            <w:r>
              <w:t>Scatter plots of modeled vs. observed day-night mean differences. Well behaving results should lie along the 1 to 1 line. Lower right and upper left part of the graphs indicate poor results.</w:t>
            </w:r>
          </w:p>
          <w:p w:rsidR="00412343" w:rsidRDefault="00412343" w:rsidP="00C06DFC"/>
        </w:tc>
      </w:tr>
      <w:tr w:rsidR="00412343" w:rsidTr="00C06DFC">
        <w:trPr>
          <w:cantSplit/>
          <w:trHeight w:val="254"/>
        </w:trPr>
        <w:tc>
          <w:tcPr>
            <w:tcW w:w="9741" w:type="dxa"/>
            <w:gridSpan w:val="11"/>
            <w:shd w:val="clear" w:color="auto" w:fill="7F7F7F"/>
            <w:textDirection w:val="btLr"/>
          </w:tcPr>
          <w:p w:rsidR="00412343" w:rsidRDefault="00412343" w:rsidP="00C06DFC"/>
        </w:tc>
      </w:tr>
      <w:tr w:rsidR="00412343" w:rsidTr="00412343">
        <w:trPr>
          <w:cantSplit/>
          <w:trHeight w:val="1440"/>
        </w:trPr>
        <w:tc>
          <w:tcPr>
            <w:tcW w:w="822" w:type="dxa"/>
            <w:shd w:val="clear" w:color="auto" w:fill="8DB3E2"/>
            <w:textDirection w:val="btLr"/>
          </w:tcPr>
          <w:p w:rsidR="00412343" w:rsidRDefault="00412343" w:rsidP="00C06DFC">
            <w:pPr>
              <w:ind w:left="113" w:right="113"/>
              <w:jc w:val="center"/>
            </w:pPr>
            <w:r>
              <w:t>MQO</w:t>
            </w:r>
          </w:p>
        </w:tc>
        <w:tc>
          <w:tcPr>
            <w:tcW w:w="8919" w:type="dxa"/>
            <w:gridSpan w:val="10"/>
            <w:vAlign w:val="center"/>
          </w:tcPr>
          <w:p w:rsidR="00412343" w:rsidRPr="00A1515C" w:rsidRDefault="00412343" w:rsidP="00412343">
            <w:r>
              <w:t>N/A</w:t>
            </w:r>
          </w:p>
        </w:tc>
      </w:tr>
      <w:tr w:rsidR="00412343" w:rsidTr="00C06DFC">
        <w:trPr>
          <w:cantSplit/>
          <w:trHeight w:val="209"/>
        </w:trPr>
        <w:tc>
          <w:tcPr>
            <w:tcW w:w="9741" w:type="dxa"/>
            <w:gridSpan w:val="11"/>
            <w:shd w:val="clear" w:color="auto" w:fill="7F7F7F"/>
            <w:textDirection w:val="btLr"/>
          </w:tcPr>
          <w:p w:rsidR="00412343" w:rsidRPr="007D33BE" w:rsidRDefault="00412343" w:rsidP="00C06DFC">
            <w:pPr>
              <w:rPr>
                <w:sz w:val="16"/>
                <w:szCs w:val="16"/>
              </w:rPr>
            </w:pPr>
          </w:p>
        </w:tc>
      </w:tr>
      <w:tr w:rsidR="00412343" w:rsidTr="00412343">
        <w:trPr>
          <w:cantSplit/>
          <w:trHeight w:val="438"/>
        </w:trPr>
        <w:tc>
          <w:tcPr>
            <w:tcW w:w="822" w:type="dxa"/>
            <w:vMerge w:val="restart"/>
            <w:shd w:val="clear" w:color="auto" w:fill="8DB3E2"/>
            <w:textDirection w:val="btLr"/>
          </w:tcPr>
          <w:p w:rsidR="00412343" w:rsidRDefault="00412343" w:rsidP="00C06DFC">
            <w:pPr>
              <w:ind w:left="113" w:right="113"/>
              <w:jc w:val="center"/>
            </w:pPr>
            <w:r>
              <w:t>Options</w:t>
            </w:r>
          </w:p>
        </w:tc>
        <w:tc>
          <w:tcPr>
            <w:tcW w:w="697" w:type="dxa"/>
          </w:tcPr>
          <w:p w:rsidR="00412343" w:rsidRPr="009E6F27" w:rsidRDefault="00412343" w:rsidP="00C06DFC">
            <w:pPr>
              <w:jc w:val="center"/>
            </w:pPr>
            <w:r w:rsidRPr="009E6F27">
              <w:rPr>
                <w:b/>
              </w:rPr>
              <w:t>O</w:t>
            </w:r>
            <w:r w:rsidRPr="009E6F27">
              <w:t>BS</w:t>
            </w:r>
          </w:p>
        </w:tc>
        <w:tc>
          <w:tcPr>
            <w:tcW w:w="790" w:type="dxa"/>
          </w:tcPr>
          <w:p w:rsidR="00412343" w:rsidRPr="009E6F27" w:rsidRDefault="00412343" w:rsidP="00C06DFC">
            <w:pPr>
              <w:jc w:val="center"/>
            </w:pPr>
            <w:r w:rsidRPr="009E6F27">
              <w:rPr>
                <w:b/>
              </w:rPr>
              <w:t>M</w:t>
            </w:r>
            <w:r w:rsidRPr="009E6F27">
              <w:t>OD</w:t>
            </w:r>
          </w:p>
        </w:tc>
        <w:tc>
          <w:tcPr>
            <w:tcW w:w="696" w:type="dxa"/>
          </w:tcPr>
          <w:p w:rsidR="00412343" w:rsidRPr="009E6F27" w:rsidRDefault="00412343" w:rsidP="00C06DFC">
            <w:pPr>
              <w:jc w:val="center"/>
            </w:pPr>
            <w:r w:rsidRPr="009E6F27">
              <w:rPr>
                <w:b/>
              </w:rPr>
              <w:t>P</w:t>
            </w:r>
            <w:r w:rsidRPr="009E6F27">
              <w:t>AR</w:t>
            </w:r>
          </w:p>
        </w:tc>
        <w:tc>
          <w:tcPr>
            <w:tcW w:w="830" w:type="dxa"/>
          </w:tcPr>
          <w:p w:rsidR="00412343" w:rsidRPr="009E6F27" w:rsidRDefault="00412343" w:rsidP="00C06DFC">
            <w:pPr>
              <w:jc w:val="center"/>
            </w:pPr>
            <w:r w:rsidRPr="009E6F27">
              <w:rPr>
                <w:b/>
              </w:rPr>
              <w:t>S</w:t>
            </w:r>
            <w:r w:rsidRPr="009E6F27">
              <w:t>CEN</w:t>
            </w:r>
          </w:p>
        </w:tc>
        <w:tc>
          <w:tcPr>
            <w:tcW w:w="763" w:type="dxa"/>
          </w:tcPr>
          <w:p w:rsidR="00412343" w:rsidRDefault="00412343" w:rsidP="00C06DFC">
            <w:pPr>
              <w:jc w:val="center"/>
            </w:pPr>
            <w:r>
              <w:t>Other</w:t>
            </w:r>
          </w:p>
        </w:tc>
        <w:tc>
          <w:tcPr>
            <w:tcW w:w="1728" w:type="dxa"/>
            <w:gridSpan w:val="2"/>
            <w:shd w:val="clear" w:color="auto" w:fill="BFBFBF"/>
          </w:tcPr>
          <w:p w:rsidR="00412343" w:rsidRDefault="00412343" w:rsidP="00C06DFC">
            <w:pPr>
              <w:jc w:val="center"/>
            </w:pPr>
          </w:p>
        </w:tc>
        <w:tc>
          <w:tcPr>
            <w:tcW w:w="1728" w:type="dxa"/>
            <w:gridSpan w:val="2"/>
            <w:shd w:val="clear" w:color="auto" w:fill="auto"/>
          </w:tcPr>
          <w:p w:rsidR="00412343" w:rsidRDefault="00412343" w:rsidP="00C06DFC">
            <w:pPr>
              <w:jc w:val="center"/>
            </w:pPr>
            <w:r>
              <w:t>Single</w:t>
            </w:r>
          </w:p>
          <w:p w:rsidR="00412343" w:rsidRDefault="00412343" w:rsidP="00C06DFC">
            <w:pPr>
              <w:jc w:val="center"/>
            </w:pPr>
            <w:r>
              <w:t>mode</w:t>
            </w:r>
          </w:p>
        </w:tc>
        <w:tc>
          <w:tcPr>
            <w:tcW w:w="1687" w:type="dxa"/>
          </w:tcPr>
          <w:p w:rsidR="00412343" w:rsidRDefault="00412343" w:rsidP="00C06DFC">
            <w:pPr>
              <w:jc w:val="center"/>
            </w:pPr>
            <w:r>
              <w:t>Group</w:t>
            </w:r>
          </w:p>
          <w:p w:rsidR="00412343" w:rsidRDefault="00412343" w:rsidP="00C06DFC">
            <w:pPr>
              <w:jc w:val="center"/>
            </w:pPr>
            <w:r>
              <w:t>mode</w:t>
            </w:r>
          </w:p>
        </w:tc>
      </w:tr>
      <w:tr w:rsidR="00412343" w:rsidTr="00412343">
        <w:trPr>
          <w:cantSplit/>
          <w:trHeight w:val="516"/>
        </w:trPr>
        <w:tc>
          <w:tcPr>
            <w:tcW w:w="822" w:type="dxa"/>
            <w:vMerge/>
            <w:shd w:val="clear" w:color="auto" w:fill="8DB3E2"/>
            <w:textDirection w:val="btLr"/>
          </w:tcPr>
          <w:p w:rsidR="00412343" w:rsidRDefault="00412343" w:rsidP="00C06DFC">
            <w:pPr>
              <w:ind w:left="113" w:right="113"/>
            </w:pPr>
          </w:p>
        </w:tc>
        <w:tc>
          <w:tcPr>
            <w:tcW w:w="697" w:type="dxa"/>
            <w:vAlign w:val="center"/>
          </w:tcPr>
          <w:p w:rsidR="00412343" w:rsidRDefault="00412343" w:rsidP="00412343">
            <w:pPr>
              <w:jc w:val="center"/>
            </w:pPr>
            <w:r>
              <w:t>X</w:t>
            </w:r>
          </w:p>
        </w:tc>
        <w:tc>
          <w:tcPr>
            <w:tcW w:w="790" w:type="dxa"/>
            <w:vAlign w:val="center"/>
          </w:tcPr>
          <w:p w:rsidR="00412343" w:rsidRDefault="00412343" w:rsidP="00412343">
            <w:pPr>
              <w:jc w:val="center"/>
            </w:pPr>
            <w:r>
              <w:t>X</w:t>
            </w:r>
          </w:p>
        </w:tc>
        <w:tc>
          <w:tcPr>
            <w:tcW w:w="696" w:type="dxa"/>
            <w:vAlign w:val="center"/>
          </w:tcPr>
          <w:p w:rsidR="00412343" w:rsidRDefault="00412343" w:rsidP="00412343">
            <w:pPr>
              <w:jc w:val="center"/>
            </w:pPr>
            <w:r>
              <w:t>X</w:t>
            </w:r>
          </w:p>
        </w:tc>
        <w:tc>
          <w:tcPr>
            <w:tcW w:w="830" w:type="dxa"/>
            <w:vAlign w:val="center"/>
          </w:tcPr>
          <w:p w:rsidR="00412343" w:rsidRDefault="00412343" w:rsidP="00412343">
            <w:pPr>
              <w:jc w:val="center"/>
            </w:pPr>
          </w:p>
        </w:tc>
        <w:tc>
          <w:tcPr>
            <w:tcW w:w="763" w:type="dxa"/>
            <w:vAlign w:val="center"/>
          </w:tcPr>
          <w:p w:rsidR="00412343" w:rsidRDefault="00412343" w:rsidP="00412343">
            <w:pPr>
              <w:jc w:val="center"/>
            </w:pPr>
          </w:p>
        </w:tc>
        <w:tc>
          <w:tcPr>
            <w:tcW w:w="1728" w:type="dxa"/>
            <w:gridSpan w:val="2"/>
            <w:shd w:val="clear" w:color="auto" w:fill="BFBFBF"/>
            <w:vAlign w:val="center"/>
          </w:tcPr>
          <w:p w:rsidR="00412343" w:rsidRDefault="00412343" w:rsidP="00412343">
            <w:pPr>
              <w:jc w:val="center"/>
            </w:pPr>
          </w:p>
        </w:tc>
        <w:tc>
          <w:tcPr>
            <w:tcW w:w="1728" w:type="dxa"/>
            <w:gridSpan w:val="2"/>
            <w:shd w:val="clear" w:color="auto" w:fill="auto"/>
            <w:vAlign w:val="center"/>
          </w:tcPr>
          <w:p w:rsidR="00412343" w:rsidRDefault="00412343" w:rsidP="00412343">
            <w:pPr>
              <w:jc w:val="center"/>
            </w:pPr>
            <w:r>
              <w:t>YES</w:t>
            </w:r>
          </w:p>
        </w:tc>
        <w:tc>
          <w:tcPr>
            <w:tcW w:w="1687" w:type="dxa"/>
            <w:vAlign w:val="center"/>
          </w:tcPr>
          <w:p w:rsidR="00412343" w:rsidRDefault="00412343" w:rsidP="00412343">
            <w:pPr>
              <w:jc w:val="center"/>
            </w:pPr>
            <w:r>
              <w:t>YES</w:t>
            </w:r>
          </w:p>
        </w:tc>
      </w:tr>
    </w:tbl>
    <w:p w:rsidR="00C06DFC" w:rsidRDefault="00C06DFC">
      <w:r>
        <w:br w:type="page"/>
      </w:r>
    </w:p>
    <w:bookmarkEnd w:id="191"/>
    <w:bookmarkEnd w:id="192"/>
    <w:bookmarkEnd w:id="236"/>
    <w:p w:rsidR="00C06DFC" w:rsidRDefault="00C06DFC">
      <w:pPr>
        <w:rPr>
          <w:sz w:val="22"/>
          <w:szCs w:val="22"/>
          <w:lang w:val="en-GB"/>
        </w:rPr>
      </w:pPr>
    </w:p>
    <w:tbl>
      <w:tblPr>
        <w:tblStyle w:val="TableGrid"/>
        <w:tblW w:w="0" w:type="auto"/>
        <w:tblLook w:val="04A0" w:firstRow="1" w:lastRow="0" w:firstColumn="1" w:lastColumn="0" w:noHBand="0" w:noVBand="1"/>
      </w:tblPr>
      <w:tblGrid>
        <w:gridCol w:w="821"/>
        <w:gridCol w:w="697"/>
        <w:gridCol w:w="790"/>
        <w:gridCol w:w="696"/>
        <w:gridCol w:w="830"/>
        <w:gridCol w:w="763"/>
        <w:gridCol w:w="1722"/>
        <w:gridCol w:w="6"/>
        <w:gridCol w:w="1397"/>
        <w:gridCol w:w="332"/>
        <w:gridCol w:w="1687"/>
      </w:tblGrid>
      <w:tr w:rsidR="00C06DFC" w:rsidTr="002A61EC">
        <w:tc>
          <w:tcPr>
            <w:tcW w:w="6319" w:type="dxa"/>
            <w:gridSpan w:val="7"/>
          </w:tcPr>
          <w:p w:rsidR="00C06DFC" w:rsidRPr="006931CB" w:rsidRDefault="00C06DFC" w:rsidP="00D51DCA">
            <w:pPr>
              <w:pStyle w:val="Heading2"/>
              <w:rPr>
                <w:b w:val="0"/>
                <w:sz w:val="32"/>
                <w:szCs w:val="32"/>
              </w:rPr>
            </w:pPr>
            <w:bookmarkStart w:id="256" w:name="_Toc340163167"/>
            <w:r w:rsidRPr="00D51DCA">
              <w:t>Google Earth</w:t>
            </w:r>
            <w:r w:rsidR="007B09DD" w:rsidRPr="00D51DCA">
              <w:t xml:space="preserve"> </w:t>
            </w:r>
            <w:r w:rsidR="007B09DD" w:rsidRPr="00D51DCA">
              <w:rPr>
                <w:b w:val="0"/>
              </w:rPr>
              <w:t xml:space="preserve">(Mean, Exc. Days, Bias, NMB, Std. </w:t>
            </w:r>
            <w:proofErr w:type="spellStart"/>
            <w:r w:rsidR="007B09DD" w:rsidRPr="00D51DCA">
              <w:rPr>
                <w:b w:val="0"/>
              </w:rPr>
              <w:t>Dev</w:t>
            </w:r>
            <w:proofErr w:type="spellEnd"/>
            <w:r w:rsidR="007B09DD" w:rsidRPr="00D51DCA">
              <w:rPr>
                <w:b w:val="0"/>
              </w:rPr>
              <w:t xml:space="preserve">, R, RMSE, RDE, </w:t>
            </w:r>
            <w:proofErr w:type="spellStart"/>
            <w:r w:rsidR="007B09DD" w:rsidRPr="00D51DCA">
              <w:rPr>
                <w:b w:val="0"/>
              </w:rPr>
              <w:t>σM</w:t>
            </w:r>
            <w:proofErr w:type="spellEnd"/>
            <w:r w:rsidR="007B09DD" w:rsidRPr="00D51DCA">
              <w:rPr>
                <w:b w:val="0"/>
              </w:rPr>
              <w:t>/</w:t>
            </w:r>
            <w:proofErr w:type="spellStart"/>
            <w:r w:rsidR="007B09DD" w:rsidRPr="00D51DCA">
              <w:rPr>
                <w:b w:val="0"/>
              </w:rPr>
              <w:t>σO</w:t>
            </w:r>
            <w:proofErr w:type="spellEnd"/>
            <w:r w:rsidR="007B09DD" w:rsidRPr="00D51DCA">
              <w:rPr>
                <w:b w:val="0"/>
              </w:rPr>
              <w:t>, NMSD)</w:t>
            </w:r>
            <w:bookmarkEnd w:id="256"/>
          </w:p>
        </w:tc>
        <w:tc>
          <w:tcPr>
            <w:tcW w:w="3422" w:type="dxa"/>
            <w:gridSpan w:val="4"/>
            <w:vAlign w:val="center"/>
          </w:tcPr>
          <w:p w:rsidR="00C06DFC" w:rsidRPr="006931CB" w:rsidRDefault="007B09DD" w:rsidP="002A61EC">
            <w:pPr>
              <w:jc w:val="center"/>
              <w:rPr>
                <w:sz w:val="28"/>
                <w:szCs w:val="28"/>
              </w:rPr>
            </w:pPr>
            <w:r w:rsidRPr="00F310B7">
              <w:rPr>
                <w:i/>
                <w:sz w:val="36"/>
                <w:szCs w:val="36"/>
              </w:rPr>
              <w:t>58,59,60,61,62,63,</w:t>
            </w:r>
            <w:r w:rsidR="00F310B7" w:rsidRPr="00F310B7">
              <w:rPr>
                <w:i/>
                <w:sz w:val="36"/>
                <w:szCs w:val="36"/>
              </w:rPr>
              <w:t xml:space="preserve"> </w:t>
            </w:r>
            <w:r w:rsidRPr="00F310B7">
              <w:rPr>
                <w:i/>
                <w:sz w:val="36"/>
                <w:szCs w:val="36"/>
              </w:rPr>
              <w:t>64,67,68,69</w:t>
            </w:r>
          </w:p>
        </w:tc>
      </w:tr>
      <w:tr w:rsidR="00C06DFC" w:rsidTr="00C06DFC">
        <w:tc>
          <w:tcPr>
            <w:tcW w:w="9741" w:type="dxa"/>
            <w:gridSpan w:val="11"/>
            <w:shd w:val="clear" w:color="auto" w:fill="D9D9D9"/>
          </w:tcPr>
          <w:p w:rsidR="00C06DFC" w:rsidRDefault="00C06DFC" w:rsidP="00C06DFC"/>
        </w:tc>
      </w:tr>
      <w:tr w:rsidR="00C06DFC" w:rsidTr="007B09DD">
        <w:trPr>
          <w:trHeight w:val="283"/>
        </w:trPr>
        <w:tc>
          <w:tcPr>
            <w:tcW w:w="6319" w:type="dxa"/>
            <w:gridSpan w:val="7"/>
            <w:vMerge w:val="restart"/>
          </w:tcPr>
          <w:p w:rsidR="00C06DFC" w:rsidRDefault="00C06DFC" w:rsidP="00C06DFC">
            <w:pPr>
              <w:jc w:val="center"/>
            </w:pPr>
          </w:p>
        </w:tc>
        <w:tc>
          <w:tcPr>
            <w:tcW w:w="1403" w:type="dxa"/>
            <w:gridSpan w:val="2"/>
          </w:tcPr>
          <w:p w:rsidR="00C06DFC" w:rsidRPr="009E6F27" w:rsidRDefault="00C06DFC" w:rsidP="00C06DFC">
            <w:pPr>
              <w:rPr>
                <w:b/>
              </w:rPr>
            </w:pPr>
            <w:r w:rsidRPr="009E6F27">
              <w:rPr>
                <w:b/>
              </w:rPr>
              <w:t>X axis</w:t>
            </w:r>
          </w:p>
        </w:tc>
        <w:tc>
          <w:tcPr>
            <w:tcW w:w="2019" w:type="dxa"/>
            <w:gridSpan w:val="2"/>
          </w:tcPr>
          <w:p w:rsidR="00C06DFC" w:rsidRDefault="00C408B4" w:rsidP="00C06DFC">
            <w:r>
              <w:t>N\A</w:t>
            </w:r>
          </w:p>
        </w:tc>
      </w:tr>
      <w:tr w:rsidR="00C06DFC" w:rsidTr="007B09DD">
        <w:trPr>
          <w:trHeight w:val="283"/>
        </w:trPr>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Y axis</w:t>
            </w:r>
          </w:p>
        </w:tc>
        <w:tc>
          <w:tcPr>
            <w:tcW w:w="2019" w:type="dxa"/>
            <w:gridSpan w:val="2"/>
          </w:tcPr>
          <w:p w:rsidR="00C06DFC" w:rsidRDefault="00C408B4" w:rsidP="00C06DFC">
            <w:r>
              <w:t>N\A</w:t>
            </w:r>
          </w:p>
        </w:tc>
      </w:tr>
      <w:tr w:rsidR="00C06DFC" w:rsidTr="007B09DD">
        <w:trPr>
          <w:trHeight w:val="57"/>
        </w:trPr>
        <w:tc>
          <w:tcPr>
            <w:tcW w:w="6319" w:type="dxa"/>
            <w:gridSpan w:val="7"/>
            <w:vMerge/>
          </w:tcPr>
          <w:p w:rsidR="00C06DFC" w:rsidRDefault="00C06DFC" w:rsidP="00C06DFC"/>
        </w:tc>
        <w:tc>
          <w:tcPr>
            <w:tcW w:w="3422" w:type="dxa"/>
            <w:gridSpan w:val="4"/>
            <w:shd w:val="clear" w:color="auto" w:fill="D9D9D9"/>
          </w:tcPr>
          <w:p w:rsidR="00C06DFC" w:rsidRPr="009E6F27" w:rsidRDefault="00C06DFC" w:rsidP="00C06DFC">
            <w:pPr>
              <w:rPr>
                <w:b/>
                <w:sz w:val="16"/>
                <w:szCs w:val="16"/>
              </w:rPr>
            </w:pPr>
          </w:p>
        </w:tc>
      </w:tr>
      <w:tr w:rsidR="00C06DFC" w:rsidTr="007B09DD">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Parameters</w:t>
            </w:r>
          </w:p>
        </w:tc>
        <w:tc>
          <w:tcPr>
            <w:tcW w:w="2019" w:type="dxa"/>
            <w:gridSpan w:val="2"/>
          </w:tcPr>
          <w:p w:rsidR="00C06DFC" w:rsidRDefault="00C408B4" w:rsidP="00C06DFC">
            <w:r>
              <w:t>FREE</w:t>
            </w:r>
          </w:p>
        </w:tc>
      </w:tr>
      <w:tr w:rsidR="00C06DFC" w:rsidTr="007B09DD">
        <w:trPr>
          <w:trHeight w:val="113"/>
        </w:trPr>
        <w:tc>
          <w:tcPr>
            <w:tcW w:w="6319" w:type="dxa"/>
            <w:gridSpan w:val="7"/>
            <w:vMerge/>
          </w:tcPr>
          <w:p w:rsidR="00C06DFC" w:rsidRDefault="00C06DFC" w:rsidP="00C06DFC"/>
        </w:tc>
        <w:tc>
          <w:tcPr>
            <w:tcW w:w="3422" w:type="dxa"/>
            <w:gridSpan w:val="4"/>
            <w:shd w:val="clear" w:color="auto" w:fill="D9D9D9"/>
          </w:tcPr>
          <w:p w:rsidR="00C06DFC" w:rsidRPr="009E6F27" w:rsidRDefault="00C06DFC" w:rsidP="00C06DFC">
            <w:pPr>
              <w:rPr>
                <w:b/>
                <w:sz w:val="16"/>
                <w:szCs w:val="16"/>
              </w:rPr>
            </w:pPr>
          </w:p>
        </w:tc>
      </w:tr>
      <w:tr w:rsidR="00C06DFC" w:rsidTr="007B09DD">
        <w:trPr>
          <w:trHeight w:val="283"/>
        </w:trPr>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2019" w:type="dxa"/>
            <w:gridSpan w:val="2"/>
          </w:tcPr>
          <w:p w:rsidR="00C06DFC" w:rsidRDefault="00C408B4" w:rsidP="00C06DFC">
            <w:r>
              <w:t>FREE</w:t>
            </w:r>
          </w:p>
        </w:tc>
      </w:tr>
      <w:tr w:rsidR="00C06DFC" w:rsidTr="007B09DD">
        <w:trPr>
          <w:trHeight w:val="283"/>
        </w:trPr>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Daily Stats</w:t>
            </w:r>
          </w:p>
        </w:tc>
        <w:tc>
          <w:tcPr>
            <w:tcW w:w="2019" w:type="dxa"/>
            <w:gridSpan w:val="2"/>
          </w:tcPr>
          <w:p w:rsidR="00C06DFC" w:rsidRDefault="00C408B4" w:rsidP="00C06DFC">
            <w:r>
              <w:t>FREE</w:t>
            </w:r>
          </w:p>
        </w:tc>
      </w:tr>
      <w:tr w:rsidR="00C06DFC" w:rsidTr="007B09DD">
        <w:trPr>
          <w:trHeight w:val="283"/>
        </w:trPr>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Season</w:t>
            </w:r>
          </w:p>
        </w:tc>
        <w:tc>
          <w:tcPr>
            <w:tcW w:w="2019" w:type="dxa"/>
            <w:gridSpan w:val="2"/>
          </w:tcPr>
          <w:p w:rsidR="00C06DFC" w:rsidRDefault="00C408B4" w:rsidP="00C06DFC">
            <w:r>
              <w:t>FREE</w:t>
            </w:r>
          </w:p>
        </w:tc>
      </w:tr>
      <w:tr w:rsidR="00C06DFC" w:rsidTr="007B09DD">
        <w:trPr>
          <w:trHeight w:val="283"/>
        </w:trPr>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Day</w:t>
            </w:r>
          </w:p>
        </w:tc>
        <w:tc>
          <w:tcPr>
            <w:tcW w:w="2019" w:type="dxa"/>
            <w:gridSpan w:val="2"/>
          </w:tcPr>
          <w:p w:rsidR="00C06DFC" w:rsidRDefault="00C408B4" w:rsidP="00C06DFC">
            <w:r>
              <w:t>FREE</w:t>
            </w:r>
          </w:p>
        </w:tc>
      </w:tr>
      <w:tr w:rsidR="00C06DFC" w:rsidTr="007B09DD">
        <w:trPr>
          <w:trHeight w:val="203"/>
        </w:trPr>
        <w:tc>
          <w:tcPr>
            <w:tcW w:w="6319" w:type="dxa"/>
            <w:gridSpan w:val="7"/>
            <w:vMerge/>
          </w:tcPr>
          <w:p w:rsidR="00C06DFC" w:rsidRDefault="00C06DFC" w:rsidP="00C06DFC"/>
        </w:tc>
        <w:tc>
          <w:tcPr>
            <w:tcW w:w="3422" w:type="dxa"/>
            <w:gridSpan w:val="4"/>
            <w:shd w:val="clear" w:color="auto" w:fill="D9D9D9"/>
          </w:tcPr>
          <w:p w:rsidR="00C06DFC" w:rsidRPr="009E6F27" w:rsidRDefault="00C06DFC" w:rsidP="00C06DFC">
            <w:pPr>
              <w:rPr>
                <w:b/>
                <w:sz w:val="16"/>
                <w:szCs w:val="16"/>
              </w:rPr>
            </w:pPr>
          </w:p>
        </w:tc>
      </w:tr>
      <w:tr w:rsidR="00C06DFC" w:rsidTr="007B09DD">
        <w:trPr>
          <w:trHeight w:val="283"/>
        </w:trPr>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Threshold</w:t>
            </w:r>
          </w:p>
        </w:tc>
        <w:tc>
          <w:tcPr>
            <w:tcW w:w="2019" w:type="dxa"/>
            <w:gridSpan w:val="2"/>
          </w:tcPr>
          <w:p w:rsidR="00C06DFC" w:rsidRDefault="00C408B4" w:rsidP="00C06DFC">
            <w:r w:rsidRPr="00C408B4">
              <w:rPr>
                <w:highlight w:val="yellow"/>
              </w:rPr>
              <w:t>XXX</w:t>
            </w:r>
          </w:p>
        </w:tc>
      </w:tr>
      <w:tr w:rsidR="00C06DFC" w:rsidTr="007B09DD">
        <w:trPr>
          <w:trHeight w:val="750"/>
        </w:trPr>
        <w:tc>
          <w:tcPr>
            <w:tcW w:w="6319" w:type="dxa"/>
            <w:gridSpan w:val="7"/>
            <w:vMerge/>
          </w:tcPr>
          <w:p w:rsidR="00C06DFC" w:rsidRDefault="00C06DFC" w:rsidP="00C06DFC"/>
        </w:tc>
        <w:tc>
          <w:tcPr>
            <w:tcW w:w="3422" w:type="dxa"/>
            <w:gridSpan w:val="4"/>
            <w:shd w:val="clear" w:color="auto" w:fill="D9D9D9"/>
          </w:tcPr>
          <w:p w:rsidR="00C06DFC" w:rsidRDefault="00C06DFC" w:rsidP="00C06DFC"/>
        </w:tc>
      </w:tr>
      <w:tr w:rsidR="00C06DFC" w:rsidTr="007B09DD">
        <w:trPr>
          <w:cantSplit/>
          <w:trHeight w:val="1543"/>
        </w:trPr>
        <w:tc>
          <w:tcPr>
            <w:tcW w:w="821" w:type="dxa"/>
            <w:shd w:val="clear" w:color="auto" w:fill="8DB3E2"/>
            <w:textDirection w:val="btLr"/>
          </w:tcPr>
          <w:p w:rsidR="00C06DFC" w:rsidRDefault="00C06DFC" w:rsidP="00C06DFC">
            <w:pPr>
              <w:ind w:left="113" w:right="113"/>
              <w:jc w:val="center"/>
            </w:pPr>
            <w:r>
              <w:t>Description</w:t>
            </w:r>
          </w:p>
        </w:tc>
        <w:tc>
          <w:tcPr>
            <w:tcW w:w="8920" w:type="dxa"/>
            <w:gridSpan w:val="10"/>
          </w:tcPr>
          <w:p w:rsidR="00C06DFC" w:rsidRDefault="00C06DFC" w:rsidP="00C06DFC"/>
          <w:p w:rsidR="00C06DFC" w:rsidRDefault="00C06DFC" w:rsidP="00C06DFC"/>
        </w:tc>
      </w:tr>
      <w:tr w:rsidR="00C06DFC" w:rsidTr="00C06DFC">
        <w:trPr>
          <w:cantSplit/>
          <w:trHeight w:val="254"/>
        </w:trPr>
        <w:tc>
          <w:tcPr>
            <w:tcW w:w="9741" w:type="dxa"/>
            <w:gridSpan w:val="11"/>
            <w:shd w:val="clear" w:color="auto" w:fill="7F7F7F"/>
            <w:textDirection w:val="btLr"/>
          </w:tcPr>
          <w:p w:rsidR="00C06DFC" w:rsidRDefault="00C06DFC" w:rsidP="00C06DFC"/>
        </w:tc>
      </w:tr>
      <w:tr w:rsidR="00C06DFC" w:rsidTr="00C408B4">
        <w:trPr>
          <w:cantSplit/>
          <w:trHeight w:val="1440"/>
        </w:trPr>
        <w:tc>
          <w:tcPr>
            <w:tcW w:w="821" w:type="dxa"/>
            <w:shd w:val="clear" w:color="auto" w:fill="8DB3E2"/>
            <w:textDirection w:val="btLr"/>
          </w:tcPr>
          <w:p w:rsidR="00C06DFC" w:rsidRDefault="00C06DFC" w:rsidP="00C06DFC">
            <w:pPr>
              <w:ind w:left="113" w:right="113"/>
              <w:jc w:val="center"/>
            </w:pPr>
            <w:r>
              <w:t>MQO</w:t>
            </w:r>
          </w:p>
        </w:tc>
        <w:tc>
          <w:tcPr>
            <w:tcW w:w="8920" w:type="dxa"/>
            <w:gridSpan w:val="10"/>
          </w:tcPr>
          <w:p w:rsidR="00C06DFC" w:rsidRDefault="00C06DFC" w:rsidP="00C06DFC"/>
          <w:p w:rsidR="00C06DFC" w:rsidRPr="00A1515C" w:rsidRDefault="00C06DFC" w:rsidP="00C06DFC">
            <w:pPr>
              <w:jc w:val="center"/>
            </w:pPr>
          </w:p>
        </w:tc>
      </w:tr>
      <w:tr w:rsidR="00C06DFC" w:rsidTr="00C06DFC">
        <w:trPr>
          <w:cantSplit/>
          <w:trHeight w:val="209"/>
        </w:trPr>
        <w:tc>
          <w:tcPr>
            <w:tcW w:w="9741" w:type="dxa"/>
            <w:gridSpan w:val="11"/>
            <w:shd w:val="clear" w:color="auto" w:fill="7F7F7F"/>
            <w:textDirection w:val="btLr"/>
          </w:tcPr>
          <w:p w:rsidR="00C06DFC" w:rsidRPr="007D33BE" w:rsidRDefault="00C06DFC" w:rsidP="00C06DFC">
            <w:pPr>
              <w:rPr>
                <w:sz w:val="16"/>
                <w:szCs w:val="16"/>
              </w:rPr>
            </w:pPr>
          </w:p>
        </w:tc>
      </w:tr>
      <w:tr w:rsidR="00C408B4" w:rsidTr="00C408B4">
        <w:trPr>
          <w:cantSplit/>
          <w:trHeight w:val="438"/>
        </w:trPr>
        <w:tc>
          <w:tcPr>
            <w:tcW w:w="821" w:type="dxa"/>
            <w:vMerge w:val="restart"/>
            <w:shd w:val="clear" w:color="auto" w:fill="8DB3E2"/>
            <w:textDirection w:val="btLr"/>
          </w:tcPr>
          <w:p w:rsidR="00C408B4" w:rsidRDefault="00C408B4" w:rsidP="00C06DFC">
            <w:pPr>
              <w:ind w:left="113" w:right="113"/>
              <w:jc w:val="center"/>
            </w:pPr>
            <w:r>
              <w:t>Options</w:t>
            </w:r>
          </w:p>
        </w:tc>
        <w:tc>
          <w:tcPr>
            <w:tcW w:w="697" w:type="dxa"/>
          </w:tcPr>
          <w:p w:rsidR="00C408B4" w:rsidRPr="009E6F27" w:rsidRDefault="00C408B4" w:rsidP="00C06DFC">
            <w:pPr>
              <w:jc w:val="center"/>
            </w:pPr>
            <w:r w:rsidRPr="009E6F27">
              <w:rPr>
                <w:b/>
              </w:rPr>
              <w:t>O</w:t>
            </w:r>
            <w:r w:rsidRPr="009E6F27">
              <w:t>BS</w:t>
            </w:r>
          </w:p>
        </w:tc>
        <w:tc>
          <w:tcPr>
            <w:tcW w:w="790" w:type="dxa"/>
          </w:tcPr>
          <w:p w:rsidR="00C408B4" w:rsidRPr="009E6F27" w:rsidRDefault="00C408B4" w:rsidP="00C06DFC">
            <w:pPr>
              <w:jc w:val="center"/>
            </w:pPr>
            <w:r w:rsidRPr="009E6F27">
              <w:rPr>
                <w:b/>
              </w:rPr>
              <w:t>M</w:t>
            </w:r>
            <w:r w:rsidRPr="009E6F27">
              <w:t>OD</w:t>
            </w:r>
          </w:p>
        </w:tc>
        <w:tc>
          <w:tcPr>
            <w:tcW w:w="696" w:type="dxa"/>
          </w:tcPr>
          <w:p w:rsidR="00C408B4" w:rsidRPr="009E6F27" w:rsidRDefault="00C408B4" w:rsidP="00C06DFC">
            <w:pPr>
              <w:jc w:val="center"/>
            </w:pPr>
            <w:r w:rsidRPr="009E6F27">
              <w:rPr>
                <w:b/>
              </w:rPr>
              <w:t>P</w:t>
            </w:r>
            <w:r w:rsidRPr="009E6F27">
              <w:t>AR</w:t>
            </w:r>
          </w:p>
        </w:tc>
        <w:tc>
          <w:tcPr>
            <w:tcW w:w="830" w:type="dxa"/>
          </w:tcPr>
          <w:p w:rsidR="00C408B4" w:rsidRPr="009E6F27" w:rsidRDefault="00C408B4" w:rsidP="00C06DFC">
            <w:pPr>
              <w:jc w:val="center"/>
            </w:pPr>
            <w:r w:rsidRPr="009E6F27">
              <w:rPr>
                <w:b/>
              </w:rPr>
              <w:t>S</w:t>
            </w:r>
            <w:r w:rsidRPr="009E6F27">
              <w:t>CEN</w:t>
            </w:r>
          </w:p>
        </w:tc>
        <w:tc>
          <w:tcPr>
            <w:tcW w:w="763" w:type="dxa"/>
          </w:tcPr>
          <w:p w:rsidR="00C408B4" w:rsidRDefault="00C408B4" w:rsidP="00C06DFC">
            <w:pPr>
              <w:jc w:val="center"/>
            </w:pPr>
            <w:r>
              <w:t>Other</w:t>
            </w:r>
          </w:p>
        </w:tc>
        <w:tc>
          <w:tcPr>
            <w:tcW w:w="1728" w:type="dxa"/>
            <w:gridSpan w:val="2"/>
            <w:shd w:val="clear" w:color="auto" w:fill="BFBFBF"/>
          </w:tcPr>
          <w:p w:rsidR="00C408B4" w:rsidRDefault="00C408B4" w:rsidP="00C06DFC">
            <w:pPr>
              <w:jc w:val="center"/>
            </w:pPr>
          </w:p>
        </w:tc>
        <w:tc>
          <w:tcPr>
            <w:tcW w:w="1729" w:type="dxa"/>
            <w:gridSpan w:val="2"/>
            <w:shd w:val="clear" w:color="auto" w:fill="auto"/>
          </w:tcPr>
          <w:p w:rsidR="00C408B4" w:rsidRDefault="00C408B4" w:rsidP="00C06DFC">
            <w:pPr>
              <w:jc w:val="center"/>
            </w:pPr>
            <w:r>
              <w:t>Single</w:t>
            </w:r>
          </w:p>
          <w:p w:rsidR="00C408B4" w:rsidRDefault="00C408B4" w:rsidP="00C06DFC">
            <w:pPr>
              <w:jc w:val="center"/>
            </w:pPr>
            <w:r>
              <w:t>Mode</w:t>
            </w:r>
          </w:p>
        </w:tc>
        <w:tc>
          <w:tcPr>
            <w:tcW w:w="1687" w:type="dxa"/>
          </w:tcPr>
          <w:p w:rsidR="00C408B4" w:rsidRDefault="00C408B4" w:rsidP="00C06DFC">
            <w:pPr>
              <w:jc w:val="center"/>
            </w:pPr>
            <w:r>
              <w:t>Group</w:t>
            </w:r>
          </w:p>
          <w:p w:rsidR="00C408B4" w:rsidRDefault="00C408B4" w:rsidP="00C06DFC">
            <w:pPr>
              <w:jc w:val="center"/>
            </w:pPr>
            <w:r>
              <w:t>mode</w:t>
            </w:r>
          </w:p>
        </w:tc>
      </w:tr>
      <w:tr w:rsidR="00C408B4" w:rsidTr="00C408B4">
        <w:trPr>
          <w:cantSplit/>
          <w:trHeight w:val="516"/>
        </w:trPr>
        <w:tc>
          <w:tcPr>
            <w:tcW w:w="821" w:type="dxa"/>
            <w:vMerge/>
            <w:shd w:val="clear" w:color="auto" w:fill="8DB3E2"/>
            <w:textDirection w:val="btLr"/>
          </w:tcPr>
          <w:p w:rsidR="00C408B4" w:rsidRDefault="00C408B4" w:rsidP="00C06DFC">
            <w:pPr>
              <w:ind w:left="113" w:right="113"/>
            </w:pPr>
          </w:p>
        </w:tc>
        <w:tc>
          <w:tcPr>
            <w:tcW w:w="697" w:type="dxa"/>
          </w:tcPr>
          <w:p w:rsidR="00C408B4" w:rsidRDefault="00C408B4" w:rsidP="00C06DFC">
            <w:pPr>
              <w:jc w:val="center"/>
            </w:pPr>
          </w:p>
        </w:tc>
        <w:tc>
          <w:tcPr>
            <w:tcW w:w="790" w:type="dxa"/>
          </w:tcPr>
          <w:p w:rsidR="00C408B4" w:rsidRDefault="00C408B4" w:rsidP="00C06DFC">
            <w:pPr>
              <w:jc w:val="center"/>
            </w:pPr>
          </w:p>
        </w:tc>
        <w:tc>
          <w:tcPr>
            <w:tcW w:w="696" w:type="dxa"/>
          </w:tcPr>
          <w:p w:rsidR="00C408B4" w:rsidRDefault="00C408B4" w:rsidP="00C06DFC">
            <w:pPr>
              <w:jc w:val="center"/>
            </w:pPr>
          </w:p>
        </w:tc>
        <w:tc>
          <w:tcPr>
            <w:tcW w:w="830" w:type="dxa"/>
          </w:tcPr>
          <w:p w:rsidR="00C408B4" w:rsidRDefault="00C408B4" w:rsidP="00C06DFC">
            <w:pPr>
              <w:jc w:val="center"/>
            </w:pPr>
          </w:p>
        </w:tc>
        <w:tc>
          <w:tcPr>
            <w:tcW w:w="763" w:type="dxa"/>
          </w:tcPr>
          <w:p w:rsidR="00C408B4" w:rsidRDefault="00C408B4" w:rsidP="00C06DFC">
            <w:pPr>
              <w:jc w:val="center"/>
            </w:pPr>
          </w:p>
        </w:tc>
        <w:tc>
          <w:tcPr>
            <w:tcW w:w="1728" w:type="dxa"/>
            <w:gridSpan w:val="2"/>
            <w:shd w:val="clear" w:color="auto" w:fill="BFBFBF"/>
          </w:tcPr>
          <w:p w:rsidR="00C408B4" w:rsidRDefault="00C408B4" w:rsidP="00C06DFC">
            <w:pPr>
              <w:jc w:val="center"/>
            </w:pPr>
          </w:p>
        </w:tc>
        <w:tc>
          <w:tcPr>
            <w:tcW w:w="1729" w:type="dxa"/>
            <w:gridSpan w:val="2"/>
            <w:shd w:val="clear" w:color="auto" w:fill="auto"/>
          </w:tcPr>
          <w:p w:rsidR="00C408B4" w:rsidRDefault="00C408B4" w:rsidP="00C06DFC">
            <w:pPr>
              <w:jc w:val="center"/>
            </w:pPr>
            <w:r>
              <w:t>YES</w:t>
            </w:r>
          </w:p>
        </w:tc>
        <w:tc>
          <w:tcPr>
            <w:tcW w:w="1687" w:type="dxa"/>
          </w:tcPr>
          <w:p w:rsidR="00C408B4" w:rsidRDefault="00C408B4" w:rsidP="00C06DFC">
            <w:pPr>
              <w:jc w:val="center"/>
            </w:pPr>
            <w:r>
              <w:t>NO</w:t>
            </w:r>
          </w:p>
        </w:tc>
      </w:tr>
    </w:tbl>
    <w:p w:rsidR="00C44353" w:rsidRDefault="00C44353" w:rsidP="00A01CF4">
      <w:pPr>
        <w:rPr>
          <w:sz w:val="22"/>
          <w:szCs w:val="22"/>
          <w:lang w:val="en-GB"/>
        </w:rPr>
      </w:pPr>
    </w:p>
    <w:p w:rsidR="00C44353" w:rsidRDefault="00C44353">
      <w:pPr>
        <w:rPr>
          <w:sz w:val="22"/>
          <w:szCs w:val="22"/>
          <w:lang w:val="en-GB"/>
        </w:rPr>
      </w:pPr>
      <w:r>
        <w:rPr>
          <w:sz w:val="22"/>
          <w:szCs w:val="22"/>
          <w:lang w:val="en-GB"/>
        </w:rPr>
        <w:br w:type="page"/>
      </w:r>
    </w:p>
    <w:p w:rsidR="00EA34AE" w:rsidRDefault="00C44353" w:rsidP="00A01CF4">
      <w:pPr>
        <w:rPr>
          <w:sz w:val="22"/>
          <w:szCs w:val="22"/>
          <w:lang w:val="en-GB"/>
        </w:rPr>
      </w:pPr>
      <w:r w:rsidRPr="00C44353">
        <w:rPr>
          <w:b/>
          <w:sz w:val="22"/>
          <w:szCs w:val="22"/>
          <w:lang w:val="en-GB"/>
        </w:rPr>
        <w:lastRenderedPageBreak/>
        <w:t>File</w:t>
      </w:r>
      <w:r>
        <w:rPr>
          <w:sz w:val="22"/>
          <w:szCs w:val="22"/>
          <w:lang w:val="en-GB"/>
        </w:rPr>
        <w:t>:</w:t>
      </w:r>
    </w:p>
    <w:p w:rsidR="00C44353" w:rsidRDefault="00C44353" w:rsidP="00A01CF4">
      <w:pPr>
        <w:rPr>
          <w:sz w:val="22"/>
          <w:szCs w:val="22"/>
          <w:lang w:val="en-GB"/>
        </w:rPr>
      </w:pPr>
    </w:p>
    <w:p w:rsidR="00C44353" w:rsidRDefault="00C44353" w:rsidP="00A01CF4">
      <w:pPr>
        <w:rPr>
          <w:sz w:val="22"/>
          <w:szCs w:val="22"/>
          <w:lang w:val="en-GB"/>
        </w:rPr>
      </w:pPr>
      <w:r>
        <w:rPr>
          <w:sz w:val="22"/>
          <w:szCs w:val="22"/>
          <w:lang w:val="en-GB"/>
        </w:rPr>
        <w:t>Save Image</w:t>
      </w:r>
    </w:p>
    <w:p w:rsidR="00C44353" w:rsidRDefault="00C44353" w:rsidP="00A01CF4">
      <w:pPr>
        <w:rPr>
          <w:sz w:val="22"/>
          <w:szCs w:val="22"/>
          <w:lang w:val="en-GB"/>
        </w:rPr>
      </w:pPr>
      <w:r>
        <w:rPr>
          <w:sz w:val="22"/>
          <w:szCs w:val="22"/>
          <w:lang w:val="en-GB"/>
        </w:rPr>
        <w:t>Batch Composition</w:t>
      </w:r>
    </w:p>
    <w:p w:rsidR="00C44353" w:rsidRDefault="00C44353" w:rsidP="00A01CF4">
      <w:pPr>
        <w:rPr>
          <w:sz w:val="22"/>
          <w:szCs w:val="22"/>
          <w:lang w:val="en-GB"/>
        </w:rPr>
      </w:pPr>
      <w:r>
        <w:rPr>
          <w:sz w:val="22"/>
          <w:szCs w:val="22"/>
          <w:lang w:val="en-GB"/>
        </w:rPr>
        <w:t>Batch Save</w:t>
      </w:r>
    </w:p>
    <w:p w:rsidR="00C44353" w:rsidRDefault="00C44353" w:rsidP="00A01CF4">
      <w:pPr>
        <w:rPr>
          <w:sz w:val="22"/>
          <w:szCs w:val="22"/>
          <w:lang w:val="en-GB"/>
        </w:rPr>
      </w:pPr>
      <w:r>
        <w:rPr>
          <w:sz w:val="22"/>
          <w:szCs w:val="22"/>
          <w:lang w:val="en-GB"/>
        </w:rPr>
        <w:t>Batch Restore</w:t>
      </w:r>
    </w:p>
    <w:p w:rsidR="00C44353" w:rsidRDefault="00C44353" w:rsidP="00A01CF4">
      <w:pPr>
        <w:rPr>
          <w:sz w:val="22"/>
          <w:szCs w:val="22"/>
          <w:lang w:val="en-GB"/>
        </w:rPr>
      </w:pPr>
      <w:r>
        <w:rPr>
          <w:sz w:val="22"/>
          <w:szCs w:val="22"/>
          <w:lang w:val="en-GB"/>
        </w:rPr>
        <w:t>Exit</w:t>
      </w:r>
    </w:p>
    <w:p w:rsidR="00C44353" w:rsidRDefault="00C44353" w:rsidP="00C44353">
      <w:pPr>
        <w:rPr>
          <w:sz w:val="22"/>
          <w:szCs w:val="22"/>
          <w:lang w:val="en-GB"/>
        </w:rPr>
      </w:pPr>
    </w:p>
    <w:p w:rsidR="00C44353" w:rsidRPr="00C44353" w:rsidRDefault="00C44353" w:rsidP="00C44353">
      <w:pPr>
        <w:rPr>
          <w:b/>
          <w:sz w:val="22"/>
          <w:szCs w:val="22"/>
          <w:lang w:val="en-GB"/>
        </w:rPr>
      </w:pPr>
      <w:r w:rsidRPr="00C44353">
        <w:rPr>
          <w:b/>
          <w:sz w:val="22"/>
          <w:szCs w:val="22"/>
          <w:lang w:val="en-GB"/>
        </w:rPr>
        <w:t>Help</w:t>
      </w:r>
    </w:p>
    <w:p w:rsidR="00C44353" w:rsidRDefault="00C44353" w:rsidP="00C44353">
      <w:pPr>
        <w:rPr>
          <w:sz w:val="22"/>
          <w:szCs w:val="22"/>
          <w:lang w:val="en-GB"/>
        </w:rPr>
      </w:pPr>
    </w:p>
    <w:p w:rsidR="00C44353" w:rsidRDefault="00C44353" w:rsidP="00C44353">
      <w:pPr>
        <w:rPr>
          <w:sz w:val="22"/>
          <w:szCs w:val="22"/>
          <w:lang w:val="en-GB"/>
        </w:rPr>
      </w:pPr>
      <w:r>
        <w:rPr>
          <w:sz w:val="22"/>
          <w:szCs w:val="22"/>
          <w:lang w:val="en-GB"/>
        </w:rPr>
        <w:t>Help file</w:t>
      </w:r>
    </w:p>
    <w:p w:rsidR="00C44353" w:rsidRDefault="00C44353" w:rsidP="00C44353">
      <w:pPr>
        <w:rPr>
          <w:sz w:val="22"/>
          <w:szCs w:val="22"/>
          <w:lang w:val="en-GB"/>
        </w:rPr>
      </w:pPr>
      <w:r>
        <w:rPr>
          <w:sz w:val="22"/>
          <w:szCs w:val="22"/>
          <w:lang w:val="en-GB"/>
        </w:rPr>
        <w:t>Data-Check Integrity Tool</w:t>
      </w:r>
    </w:p>
    <w:p w:rsidR="00C44353" w:rsidRDefault="00C44353" w:rsidP="00C44353">
      <w:pPr>
        <w:rPr>
          <w:sz w:val="22"/>
          <w:szCs w:val="22"/>
          <w:lang w:val="en-GB"/>
        </w:rPr>
      </w:pPr>
      <w:r>
        <w:rPr>
          <w:sz w:val="22"/>
          <w:szCs w:val="22"/>
          <w:lang w:val="en-GB"/>
        </w:rPr>
        <w:t>Fairmode WWW</w:t>
      </w:r>
    </w:p>
    <w:p w:rsidR="00C44353" w:rsidRDefault="00C44353" w:rsidP="00C44353">
      <w:pPr>
        <w:rPr>
          <w:sz w:val="22"/>
          <w:szCs w:val="22"/>
          <w:lang w:val="en-GB"/>
        </w:rPr>
      </w:pPr>
      <w:r>
        <w:rPr>
          <w:sz w:val="22"/>
          <w:szCs w:val="22"/>
          <w:lang w:val="en-GB"/>
        </w:rPr>
        <w:t>About</w:t>
      </w:r>
    </w:p>
    <w:p w:rsidR="00C44353" w:rsidRDefault="00C44353" w:rsidP="00C44353">
      <w:pPr>
        <w:rPr>
          <w:sz w:val="22"/>
          <w:szCs w:val="22"/>
          <w:lang w:val="en-GB"/>
        </w:rPr>
      </w:pPr>
      <w:r>
        <w:rPr>
          <w:sz w:val="22"/>
          <w:szCs w:val="22"/>
          <w:lang w:val="en-GB"/>
        </w:rPr>
        <w:t>Disclaimer</w:t>
      </w:r>
    </w:p>
    <w:p w:rsidR="003B6E5B" w:rsidRDefault="003B6E5B" w:rsidP="00C44353">
      <w:pPr>
        <w:rPr>
          <w:sz w:val="22"/>
          <w:szCs w:val="22"/>
          <w:lang w:val="en-GB"/>
        </w:rPr>
      </w:pPr>
    </w:p>
    <w:p w:rsidR="00412343" w:rsidRDefault="00412343" w:rsidP="00C44353">
      <w:pPr>
        <w:rPr>
          <w:sz w:val="22"/>
          <w:szCs w:val="22"/>
          <w:lang w:val="en-GB"/>
        </w:rPr>
      </w:pPr>
      <w:r>
        <w:rPr>
          <w:sz w:val="22"/>
          <w:szCs w:val="22"/>
          <w:lang w:val="en-GB"/>
        </w:rPr>
        <w:t>Check Mod-</w:t>
      </w:r>
      <w:proofErr w:type="spellStart"/>
      <w:r>
        <w:rPr>
          <w:sz w:val="22"/>
          <w:szCs w:val="22"/>
          <w:lang w:val="en-GB"/>
        </w:rPr>
        <w:t>obs</w:t>
      </w:r>
      <w:proofErr w:type="spellEnd"/>
      <w:r>
        <w:rPr>
          <w:sz w:val="22"/>
          <w:szCs w:val="22"/>
          <w:lang w:val="en-GB"/>
        </w:rPr>
        <w:t xml:space="preserve"> button: should only be available for expert use.</w:t>
      </w:r>
    </w:p>
    <w:p w:rsidR="008E74BD" w:rsidRDefault="008E74BD" w:rsidP="00C44353">
      <w:pPr>
        <w:rPr>
          <w:sz w:val="22"/>
          <w:szCs w:val="22"/>
          <w:lang w:val="en-GB"/>
        </w:rPr>
      </w:pPr>
    </w:p>
    <w:p w:rsidR="008E74BD" w:rsidRDefault="008E74BD" w:rsidP="00C44353">
      <w:pPr>
        <w:rPr>
          <w:sz w:val="22"/>
          <w:szCs w:val="22"/>
          <w:lang w:val="en-GB"/>
        </w:rPr>
      </w:pPr>
      <w:proofErr w:type="gramStart"/>
      <w:r>
        <w:rPr>
          <w:sz w:val="22"/>
          <w:szCs w:val="22"/>
          <w:lang w:val="en-GB"/>
        </w:rPr>
        <w:t>About (EXIT button does not work!)</w:t>
      </w:r>
      <w:proofErr w:type="gramEnd"/>
    </w:p>
    <w:p w:rsidR="00461443" w:rsidRPr="006723C1" w:rsidRDefault="00461443" w:rsidP="00C44353">
      <w:pPr>
        <w:rPr>
          <w:sz w:val="22"/>
          <w:szCs w:val="22"/>
          <w:lang w:val="en-GB"/>
        </w:rPr>
      </w:pPr>
      <w:r>
        <w:rPr>
          <w:sz w:val="22"/>
          <w:szCs w:val="22"/>
          <w:lang w:val="en-GB"/>
        </w:rPr>
        <w:t>Mode – select mode should be inactive (grey)</w:t>
      </w:r>
    </w:p>
    <w:sectPr w:rsidR="00461443" w:rsidRPr="006723C1" w:rsidSect="00014133">
      <w:headerReference w:type="even" r:id="rId55"/>
      <w:headerReference w:type="default" r:id="rId56"/>
      <w:footerReference w:type="even" r:id="rId57"/>
      <w:footerReference w:type="default" r:id="rId58"/>
      <w:headerReference w:type="first" r:id="rId59"/>
      <w:pgSz w:w="11907" w:h="16840" w:code="9"/>
      <w:pgMar w:top="1191" w:right="1191" w:bottom="1191" w:left="1191"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2" w:author="thuniph" w:date="2012-11-20T17:20:00Z" w:initials="t">
    <w:p w:rsidR="00CF5753" w:rsidRDefault="00CF5753">
      <w:pPr>
        <w:pStyle w:val="CommentText"/>
      </w:pPr>
      <w:r>
        <w:rPr>
          <w:rStyle w:val="CommentReference"/>
        </w:rPr>
        <w:annotationRef/>
      </w:r>
      <w:r>
        <w:t>To be updated by current screen shot</w:t>
      </w:r>
    </w:p>
  </w:comment>
  <w:comment w:id="215" w:author="thuniph" w:date="2012-11-20T17:22:00Z" w:initials="t">
    <w:p w:rsidR="00CF5753" w:rsidRDefault="00CF5753">
      <w:pPr>
        <w:pStyle w:val="CommentText"/>
      </w:pPr>
      <w:r>
        <w:rPr>
          <w:rStyle w:val="CommentReference"/>
        </w:rPr>
        <w:annotationRef/>
      </w:r>
      <w:r>
        <w:t>Update screenshot</w:t>
      </w:r>
    </w:p>
  </w:comment>
  <w:comment w:id="219" w:author="thuniph" w:date="2012-11-20T17:23:00Z" w:initials="t">
    <w:p w:rsidR="00CF5753" w:rsidRDefault="00CF5753">
      <w:pPr>
        <w:pStyle w:val="CommentText"/>
      </w:pPr>
      <w:r>
        <w:rPr>
          <w:rStyle w:val="CommentReference"/>
        </w:rPr>
        <w:annotationRef/>
      </w:r>
      <w:proofErr w:type="spellStart"/>
      <w:r>
        <w:t>Updats</w:t>
      </w:r>
      <w:proofErr w:type="spellEnd"/>
      <w:r>
        <w:t xml:space="preserve"> screenshot</w:t>
      </w:r>
    </w:p>
  </w:comment>
  <w:comment w:id="224" w:author="thuniph" w:date="2012-11-20T17:26:00Z" w:initials="t">
    <w:p w:rsidR="00CF5753" w:rsidRDefault="00CF5753">
      <w:pPr>
        <w:pStyle w:val="CommentText"/>
      </w:pPr>
      <w:r>
        <w:rPr>
          <w:rStyle w:val="CommentReference"/>
        </w:rPr>
        <w:annotationRef/>
      </w:r>
      <w:r>
        <w:t>Update screenshot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615B" w:rsidRDefault="000E615B">
      <w:r>
        <w:separator/>
      </w:r>
    </w:p>
  </w:endnote>
  <w:endnote w:type="continuationSeparator" w:id="0">
    <w:p w:rsidR="000E615B" w:rsidRDefault="000E6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F0C" w:rsidRDefault="00C12F0C"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12F0C" w:rsidRDefault="00C12F0C"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F0C" w:rsidRDefault="00C12F0C"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B28B9">
      <w:rPr>
        <w:rStyle w:val="PageNumber"/>
        <w:noProof/>
      </w:rPr>
      <w:t>35</w:t>
    </w:r>
    <w:r>
      <w:rPr>
        <w:rStyle w:val="PageNumber"/>
      </w:rPr>
      <w:fldChar w:fldCharType="end"/>
    </w:r>
  </w:p>
  <w:p w:rsidR="00C12F0C" w:rsidRDefault="00C12F0C"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615B" w:rsidRDefault="000E615B">
      <w:r>
        <w:separator/>
      </w:r>
    </w:p>
  </w:footnote>
  <w:footnote w:type="continuationSeparator" w:id="0">
    <w:p w:rsidR="000E615B" w:rsidRDefault="000E61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F0C" w:rsidRDefault="00C12F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F0C" w:rsidRDefault="00C12F0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F0C" w:rsidRDefault="00C12F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770DE"/>
    <w:multiLevelType w:val="hybridMultilevel"/>
    <w:tmpl w:val="35928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03451B"/>
    <w:multiLevelType w:val="multilevel"/>
    <w:tmpl w:val="9E080402"/>
    <w:lvl w:ilvl="0">
      <w:start w:val="5"/>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758C8"/>
    <w:multiLevelType w:val="hybridMultilevel"/>
    <w:tmpl w:val="70641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A3C235E"/>
    <w:multiLevelType w:val="multilevel"/>
    <w:tmpl w:val="022003D6"/>
    <w:lvl w:ilvl="0">
      <w:start w:val="1"/>
      <w:numFmt w:val="decimal"/>
      <w:lvlText w:val="%1."/>
      <w:lvlJc w:val="left"/>
      <w:pPr>
        <w:tabs>
          <w:tab w:val="num" w:pos="2160"/>
        </w:tabs>
        <w:ind w:left="21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432"/>
        </w:tabs>
        <w:ind w:left="432" w:hanging="432"/>
      </w:pPr>
      <w:rPr>
        <w:rFonts w:ascii="Times New Roman" w:hAnsi="Times New Roman" w:cs="Times New Roman" w:hint="default"/>
        <w:sz w:val="24"/>
        <w:szCs w:val="24"/>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1F1521E1"/>
    <w:multiLevelType w:val="multilevel"/>
    <w:tmpl w:val="4B94F27C"/>
    <w:lvl w:ilvl="0">
      <w:start w:val="1"/>
      <w:numFmt w:val="decimal"/>
      <w:lvlText w:val="(%1)"/>
      <w:lvlJc w:val="left"/>
      <w:pPr>
        <w:ind w:left="502"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2710D62"/>
    <w:multiLevelType w:val="hybridMultilevel"/>
    <w:tmpl w:val="71D0AD3A"/>
    <w:lvl w:ilvl="0" w:tplc="024099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5816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34D4D3A"/>
    <w:multiLevelType w:val="multilevel"/>
    <w:tmpl w:val="30A48F08"/>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40D7042"/>
    <w:multiLevelType w:val="multilevel"/>
    <w:tmpl w:val="30A48F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A5678F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D7D03B4"/>
    <w:multiLevelType w:val="hybridMultilevel"/>
    <w:tmpl w:val="C8C02A8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FB905358">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FEA0E9E"/>
    <w:multiLevelType w:val="hybridMultilevel"/>
    <w:tmpl w:val="EFA087D8"/>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39D04FD"/>
    <w:multiLevelType w:val="multilevel"/>
    <w:tmpl w:val="9D4C1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3E843EF"/>
    <w:multiLevelType w:val="hybridMultilevel"/>
    <w:tmpl w:val="D4FEC7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1272D7"/>
    <w:multiLevelType w:val="hybridMultilevel"/>
    <w:tmpl w:val="CB64523E"/>
    <w:lvl w:ilvl="0" w:tplc="0409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69461D"/>
    <w:multiLevelType w:val="hybridMultilevel"/>
    <w:tmpl w:val="E35C06CC"/>
    <w:lvl w:ilvl="0" w:tplc="0409001B">
      <w:start w:val="1"/>
      <w:numFmt w:val="lowerRoman"/>
      <w:lvlText w:val="%1."/>
      <w:lvlJc w:val="right"/>
      <w:pPr>
        <w:ind w:left="2808" w:hanging="360"/>
      </w:pPr>
    </w:lvl>
    <w:lvl w:ilvl="1" w:tplc="040C0019">
      <w:start w:val="1"/>
      <w:numFmt w:val="lowerLetter"/>
      <w:lvlText w:val="%2."/>
      <w:lvlJc w:val="left"/>
      <w:pPr>
        <w:ind w:left="3528" w:hanging="360"/>
      </w:pPr>
    </w:lvl>
    <w:lvl w:ilvl="2" w:tplc="0409001B">
      <w:start w:val="1"/>
      <w:numFmt w:val="lowerRoman"/>
      <w:lvlText w:val="%3."/>
      <w:lvlJc w:val="right"/>
      <w:pPr>
        <w:ind w:left="4248" w:hanging="180"/>
      </w:pPr>
    </w:lvl>
    <w:lvl w:ilvl="3" w:tplc="040C000F">
      <w:start w:val="1"/>
      <w:numFmt w:val="decimal"/>
      <w:lvlText w:val="%4."/>
      <w:lvlJc w:val="left"/>
      <w:pPr>
        <w:ind w:left="4968" w:hanging="360"/>
      </w:pPr>
    </w:lvl>
    <w:lvl w:ilvl="4" w:tplc="040C0019">
      <w:start w:val="1"/>
      <w:numFmt w:val="lowerLetter"/>
      <w:lvlText w:val="%5."/>
      <w:lvlJc w:val="left"/>
      <w:pPr>
        <w:ind w:left="5688" w:hanging="360"/>
      </w:pPr>
    </w:lvl>
    <w:lvl w:ilvl="5" w:tplc="040C001B">
      <w:start w:val="1"/>
      <w:numFmt w:val="lowerRoman"/>
      <w:lvlText w:val="%6."/>
      <w:lvlJc w:val="right"/>
      <w:pPr>
        <w:ind w:left="6408" w:hanging="180"/>
      </w:pPr>
    </w:lvl>
    <w:lvl w:ilvl="6" w:tplc="040C000F" w:tentative="1">
      <w:start w:val="1"/>
      <w:numFmt w:val="decimal"/>
      <w:lvlText w:val="%7."/>
      <w:lvlJc w:val="left"/>
      <w:pPr>
        <w:ind w:left="7128" w:hanging="360"/>
      </w:pPr>
    </w:lvl>
    <w:lvl w:ilvl="7" w:tplc="040C0019" w:tentative="1">
      <w:start w:val="1"/>
      <w:numFmt w:val="lowerLetter"/>
      <w:lvlText w:val="%8."/>
      <w:lvlJc w:val="left"/>
      <w:pPr>
        <w:ind w:left="7848" w:hanging="360"/>
      </w:pPr>
    </w:lvl>
    <w:lvl w:ilvl="8" w:tplc="040C001B" w:tentative="1">
      <w:start w:val="1"/>
      <w:numFmt w:val="lowerRoman"/>
      <w:lvlText w:val="%9."/>
      <w:lvlJc w:val="right"/>
      <w:pPr>
        <w:ind w:left="8568" w:hanging="180"/>
      </w:pPr>
    </w:lvl>
  </w:abstractNum>
  <w:abstractNum w:abstractNumId="33">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cs="Courier New"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nsid w:val="73125D25"/>
    <w:multiLevelType w:val="hybridMultilevel"/>
    <w:tmpl w:val="22EE7014"/>
    <w:lvl w:ilvl="0" w:tplc="0409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39853DD"/>
    <w:multiLevelType w:val="hybridMultilevel"/>
    <w:tmpl w:val="343E8B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nsid w:val="7398658D"/>
    <w:multiLevelType w:val="hybridMultilevel"/>
    <w:tmpl w:val="266E9106"/>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6223E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
  </w:num>
  <w:num w:numId="3">
    <w:abstractNumId w:val="37"/>
  </w:num>
  <w:num w:numId="4">
    <w:abstractNumId w:val="6"/>
  </w:num>
  <w:num w:numId="5">
    <w:abstractNumId w:val="25"/>
  </w:num>
  <w:num w:numId="6">
    <w:abstractNumId w:val="38"/>
  </w:num>
  <w:num w:numId="7">
    <w:abstractNumId w:val="35"/>
  </w:num>
  <w:num w:numId="8">
    <w:abstractNumId w:val="31"/>
  </w:num>
  <w:num w:numId="9">
    <w:abstractNumId w:val="27"/>
  </w:num>
  <w:num w:numId="10">
    <w:abstractNumId w:val="16"/>
  </w:num>
  <w:num w:numId="11">
    <w:abstractNumId w:val="45"/>
  </w:num>
  <w:num w:numId="12">
    <w:abstractNumId w:val="43"/>
  </w:num>
  <w:num w:numId="13">
    <w:abstractNumId w:val="5"/>
  </w:num>
  <w:num w:numId="14">
    <w:abstractNumId w:val="18"/>
  </w:num>
  <w:num w:numId="15">
    <w:abstractNumId w:val="14"/>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4"/>
  </w:num>
  <w:num w:numId="18">
    <w:abstractNumId w:val="44"/>
  </w:num>
  <w:num w:numId="19">
    <w:abstractNumId w:val="33"/>
  </w:num>
  <w:num w:numId="20">
    <w:abstractNumId w:val="23"/>
  </w:num>
  <w:num w:numId="21">
    <w:abstractNumId w:val="17"/>
  </w:num>
  <w:num w:numId="22">
    <w:abstractNumId w:val="26"/>
  </w:num>
  <w:num w:numId="23">
    <w:abstractNumId w:val="20"/>
  </w:num>
  <w:num w:numId="24">
    <w:abstractNumId w:val="41"/>
  </w:num>
  <w:num w:numId="25">
    <w:abstractNumId w:val="0"/>
  </w:num>
  <w:num w:numId="26">
    <w:abstractNumId w:val="29"/>
  </w:num>
  <w:num w:numId="27">
    <w:abstractNumId w:val="10"/>
  </w:num>
  <w:num w:numId="28">
    <w:abstractNumId w:val="24"/>
  </w:num>
  <w:num w:numId="29">
    <w:abstractNumId w:val="7"/>
  </w:num>
  <w:num w:numId="30">
    <w:abstractNumId w:val="1"/>
  </w:num>
  <w:num w:numId="31">
    <w:abstractNumId w:val="40"/>
  </w:num>
  <w:num w:numId="32">
    <w:abstractNumId w:val="22"/>
  </w:num>
  <w:num w:numId="33">
    <w:abstractNumId w:val="13"/>
  </w:num>
  <w:num w:numId="34">
    <w:abstractNumId w:val="42"/>
  </w:num>
  <w:num w:numId="35">
    <w:abstractNumId w:val="4"/>
  </w:num>
  <w:num w:numId="36">
    <w:abstractNumId w:val="28"/>
  </w:num>
  <w:num w:numId="37">
    <w:abstractNumId w:val="19"/>
  </w:num>
  <w:num w:numId="38">
    <w:abstractNumId w:val="3"/>
  </w:num>
  <w:num w:numId="39">
    <w:abstractNumId w:val="15"/>
  </w:num>
  <w:num w:numId="40">
    <w:abstractNumId w:val="36"/>
  </w:num>
  <w:num w:numId="41">
    <w:abstractNumId w:val="12"/>
  </w:num>
  <w:num w:numId="42">
    <w:abstractNumId w:val="8"/>
  </w:num>
  <w:num w:numId="43">
    <w:abstractNumId w:val="32"/>
  </w:num>
  <w:num w:numId="44">
    <w:abstractNumId w:val="11"/>
  </w:num>
  <w:num w:numId="45">
    <w:abstractNumId w:val="30"/>
  </w:num>
  <w:num w:numId="46">
    <w:abstractNumId w:val="3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4294"/>
    <w:rsid w:val="00114F06"/>
    <w:rsid w:val="00116C6C"/>
    <w:rsid w:val="00131A98"/>
    <w:rsid w:val="00131D45"/>
    <w:rsid w:val="00132E7C"/>
    <w:rsid w:val="00147BBB"/>
    <w:rsid w:val="00150275"/>
    <w:rsid w:val="001538DF"/>
    <w:rsid w:val="001546A9"/>
    <w:rsid w:val="00170917"/>
    <w:rsid w:val="00172365"/>
    <w:rsid w:val="0017343F"/>
    <w:rsid w:val="00173881"/>
    <w:rsid w:val="001764DF"/>
    <w:rsid w:val="00183193"/>
    <w:rsid w:val="00186AF1"/>
    <w:rsid w:val="00190C6D"/>
    <w:rsid w:val="00191DA4"/>
    <w:rsid w:val="00197712"/>
    <w:rsid w:val="001A2505"/>
    <w:rsid w:val="001C01B9"/>
    <w:rsid w:val="001C6620"/>
    <w:rsid w:val="001C7935"/>
    <w:rsid w:val="001C7FB4"/>
    <w:rsid w:val="001D16E2"/>
    <w:rsid w:val="001D6B36"/>
    <w:rsid w:val="001D7BF8"/>
    <w:rsid w:val="001E3984"/>
    <w:rsid w:val="001E3DCD"/>
    <w:rsid w:val="001E5F62"/>
    <w:rsid w:val="001E66E2"/>
    <w:rsid w:val="001E76A8"/>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738"/>
    <w:rsid w:val="003726E1"/>
    <w:rsid w:val="00376504"/>
    <w:rsid w:val="00376615"/>
    <w:rsid w:val="00383891"/>
    <w:rsid w:val="00383ED0"/>
    <w:rsid w:val="00384924"/>
    <w:rsid w:val="003862A2"/>
    <w:rsid w:val="00391084"/>
    <w:rsid w:val="00396802"/>
    <w:rsid w:val="003A19E2"/>
    <w:rsid w:val="003A5F75"/>
    <w:rsid w:val="003B2A2C"/>
    <w:rsid w:val="003B5D3E"/>
    <w:rsid w:val="003B630E"/>
    <w:rsid w:val="003B6E5B"/>
    <w:rsid w:val="003C3CAC"/>
    <w:rsid w:val="003D1C13"/>
    <w:rsid w:val="003D6C02"/>
    <w:rsid w:val="003F119D"/>
    <w:rsid w:val="003F4539"/>
    <w:rsid w:val="003F4AF4"/>
    <w:rsid w:val="00404165"/>
    <w:rsid w:val="00404BD2"/>
    <w:rsid w:val="00405D06"/>
    <w:rsid w:val="00412343"/>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208D"/>
    <w:rsid w:val="00475E81"/>
    <w:rsid w:val="00480E60"/>
    <w:rsid w:val="0048274B"/>
    <w:rsid w:val="00484056"/>
    <w:rsid w:val="00487E02"/>
    <w:rsid w:val="004938AE"/>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F6EDC"/>
    <w:rsid w:val="00502EF9"/>
    <w:rsid w:val="00504F1E"/>
    <w:rsid w:val="00510F2A"/>
    <w:rsid w:val="00512D64"/>
    <w:rsid w:val="005175DA"/>
    <w:rsid w:val="00522F7C"/>
    <w:rsid w:val="00523249"/>
    <w:rsid w:val="00525824"/>
    <w:rsid w:val="00525AEB"/>
    <w:rsid w:val="00532140"/>
    <w:rsid w:val="00533214"/>
    <w:rsid w:val="00541225"/>
    <w:rsid w:val="005423DF"/>
    <w:rsid w:val="0054332C"/>
    <w:rsid w:val="0054422D"/>
    <w:rsid w:val="00550A30"/>
    <w:rsid w:val="00554B84"/>
    <w:rsid w:val="00565D17"/>
    <w:rsid w:val="005679C4"/>
    <w:rsid w:val="00571D7C"/>
    <w:rsid w:val="0057364E"/>
    <w:rsid w:val="005753A0"/>
    <w:rsid w:val="00575ABA"/>
    <w:rsid w:val="0057639D"/>
    <w:rsid w:val="0057674A"/>
    <w:rsid w:val="00576C49"/>
    <w:rsid w:val="00577FD5"/>
    <w:rsid w:val="00583156"/>
    <w:rsid w:val="00591B22"/>
    <w:rsid w:val="00591C38"/>
    <w:rsid w:val="00591EB3"/>
    <w:rsid w:val="005A2843"/>
    <w:rsid w:val="005A4FEC"/>
    <w:rsid w:val="005A78BC"/>
    <w:rsid w:val="005B2513"/>
    <w:rsid w:val="005B2894"/>
    <w:rsid w:val="005B5CB2"/>
    <w:rsid w:val="005C112C"/>
    <w:rsid w:val="005C2DB4"/>
    <w:rsid w:val="005D3568"/>
    <w:rsid w:val="005D41CE"/>
    <w:rsid w:val="005D477B"/>
    <w:rsid w:val="005E016A"/>
    <w:rsid w:val="005E15A3"/>
    <w:rsid w:val="005E3DBF"/>
    <w:rsid w:val="005E54DB"/>
    <w:rsid w:val="005E5E6E"/>
    <w:rsid w:val="005E73AB"/>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58D3"/>
    <w:rsid w:val="00677603"/>
    <w:rsid w:val="00684572"/>
    <w:rsid w:val="006847A1"/>
    <w:rsid w:val="00684EF1"/>
    <w:rsid w:val="006854E9"/>
    <w:rsid w:val="00691A3C"/>
    <w:rsid w:val="00695344"/>
    <w:rsid w:val="00697A12"/>
    <w:rsid w:val="006A543A"/>
    <w:rsid w:val="006B09DF"/>
    <w:rsid w:val="006B1DAA"/>
    <w:rsid w:val="006B20C6"/>
    <w:rsid w:val="006B720C"/>
    <w:rsid w:val="006C011E"/>
    <w:rsid w:val="006C5FFE"/>
    <w:rsid w:val="006D0298"/>
    <w:rsid w:val="006D09D1"/>
    <w:rsid w:val="006D24EC"/>
    <w:rsid w:val="006D39C5"/>
    <w:rsid w:val="006D7F70"/>
    <w:rsid w:val="006E5A86"/>
    <w:rsid w:val="006E7A98"/>
    <w:rsid w:val="006E7D82"/>
    <w:rsid w:val="006E7F79"/>
    <w:rsid w:val="006F2B7D"/>
    <w:rsid w:val="00710345"/>
    <w:rsid w:val="0071091D"/>
    <w:rsid w:val="007138B9"/>
    <w:rsid w:val="00713EB7"/>
    <w:rsid w:val="007153F9"/>
    <w:rsid w:val="00725341"/>
    <w:rsid w:val="00725D93"/>
    <w:rsid w:val="007271AE"/>
    <w:rsid w:val="00733DD5"/>
    <w:rsid w:val="00743ACD"/>
    <w:rsid w:val="007458E1"/>
    <w:rsid w:val="00746ABC"/>
    <w:rsid w:val="00750032"/>
    <w:rsid w:val="00751F82"/>
    <w:rsid w:val="00755A11"/>
    <w:rsid w:val="00762D71"/>
    <w:rsid w:val="00763126"/>
    <w:rsid w:val="00765786"/>
    <w:rsid w:val="00771F09"/>
    <w:rsid w:val="00773999"/>
    <w:rsid w:val="00775385"/>
    <w:rsid w:val="00777C2C"/>
    <w:rsid w:val="00793CD8"/>
    <w:rsid w:val="007977C2"/>
    <w:rsid w:val="00797987"/>
    <w:rsid w:val="007A06CC"/>
    <w:rsid w:val="007A0F3A"/>
    <w:rsid w:val="007A3487"/>
    <w:rsid w:val="007A54E5"/>
    <w:rsid w:val="007A5966"/>
    <w:rsid w:val="007B09DD"/>
    <w:rsid w:val="007B2648"/>
    <w:rsid w:val="007B2FFC"/>
    <w:rsid w:val="007B5FE5"/>
    <w:rsid w:val="007B6403"/>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B43"/>
    <w:rsid w:val="008116AA"/>
    <w:rsid w:val="00811940"/>
    <w:rsid w:val="008119D2"/>
    <w:rsid w:val="008141C8"/>
    <w:rsid w:val="00826E6C"/>
    <w:rsid w:val="00827128"/>
    <w:rsid w:val="008309F6"/>
    <w:rsid w:val="008340A1"/>
    <w:rsid w:val="00834E52"/>
    <w:rsid w:val="008379B9"/>
    <w:rsid w:val="00842585"/>
    <w:rsid w:val="008427AD"/>
    <w:rsid w:val="00844808"/>
    <w:rsid w:val="00845B1E"/>
    <w:rsid w:val="00852C2F"/>
    <w:rsid w:val="00854C32"/>
    <w:rsid w:val="008608B0"/>
    <w:rsid w:val="00863A7C"/>
    <w:rsid w:val="00866BF8"/>
    <w:rsid w:val="00871168"/>
    <w:rsid w:val="008761B3"/>
    <w:rsid w:val="00886537"/>
    <w:rsid w:val="00886EF6"/>
    <w:rsid w:val="00890733"/>
    <w:rsid w:val="00893080"/>
    <w:rsid w:val="008A0E28"/>
    <w:rsid w:val="008A5829"/>
    <w:rsid w:val="008A79F3"/>
    <w:rsid w:val="008A7BC0"/>
    <w:rsid w:val="008B5C80"/>
    <w:rsid w:val="008B69AB"/>
    <w:rsid w:val="008C1478"/>
    <w:rsid w:val="008C21DC"/>
    <w:rsid w:val="008C6D05"/>
    <w:rsid w:val="008C710B"/>
    <w:rsid w:val="008C7E5A"/>
    <w:rsid w:val="008D359F"/>
    <w:rsid w:val="008E30E7"/>
    <w:rsid w:val="008E6727"/>
    <w:rsid w:val="008E74B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F120C"/>
    <w:rsid w:val="009F13CC"/>
    <w:rsid w:val="009F21B1"/>
    <w:rsid w:val="009F4D23"/>
    <w:rsid w:val="009F4F46"/>
    <w:rsid w:val="009F6B7C"/>
    <w:rsid w:val="00A01CF4"/>
    <w:rsid w:val="00A0500D"/>
    <w:rsid w:val="00A058BB"/>
    <w:rsid w:val="00A0667C"/>
    <w:rsid w:val="00A1164B"/>
    <w:rsid w:val="00A117EF"/>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B28B9"/>
    <w:rsid w:val="00AB2D1F"/>
    <w:rsid w:val="00AC1818"/>
    <w:rsid w:val="00AC3BF7"/>
    <w:rsid w:val="00AC78F2"/>
    <w:rsid w:val="00AD00EB"/>
    <w:rsid w:val="00AD167C"/>
    <w:rsid w:val="00AD1E1C"/>
    <w:rsid w:val="00AD2F37"/>
    <w:rsid w:val="00AE0F8B"/>
    <w:rsid w:val="00AE11AF"/>
    <w:rsid w:val="00AE6B36"/>
    <w:rsid w:val="00AF1B96"/>
    <w:rsid w:val="00AF6A76"/>
    <w:rsid w:val="00B01978"/>
    <w:rsid w:val="00B14B4C"/>
    <w:rsid w:val="00B14D3C"/>
    <w:rsid w:val="00B208AA"/>
    <w:rsid w:val="00B21C29"/>
    <w:rsid w:val="00B235FF"/>
    <w:rsid w:val="00B33F2C"/>
    <w:rsid w:val="00B33FFC"/>
    <w:rsid w:val="00B370CB"/>
    <w:rsid w:val="00B43234"/>
    <w:rsid w:val="00B47537"/>
    <w:rsid w:val="00B476D3"/>
    <w:rsid w:val="00B50195"/>
    <w:rsid w:val="00B51726"/>
    <w:rsid w:val="00B5414E"/>
    <w:rsid w:val="00B56C09"/>
    <w:rsid w:val="00B57883"/>
    <w:rsid w:val="00B64323"/>
    <w:rsid w:val="00B719C0"/>
    <w:rsid w:val="00B71A9C"/>
    <w:rsid w:val="00B72925"/>
    <w:rsid w:val="00B74CB0"/>
    <w:rsid w:val="00B81445"/>
    <w:rsid w:val="00B8360C"/>
    <w:rsid w:val="00BA25A0"/>
    <w:rsid w:val="00BA37FC"/>
    <w:rsid w:val="00BC1372"/>
    <w:rsid w:val="00BC1CC0"/>
    <w:rsid w:val="00BC3942"/>
    <w:rsid w:val="00BC45B8"/>
    <w:rsid w:val="00BC61BB"/>
    <w:rsid w:val="00BD12F6"/>
    <w:rsid w:val="00BD2427"/>
    <w:rsid w:val="00BF209E"/>
    <w:rsid w:val="00BF5CBF"/>
    <w:rsid w:val="00BF6F7F"/>
    <w:rsid w:val="00C01F75"/>
    <w:rsid w:val="00C0427C"/>
    <w:rsid w:val="00C04536"/>
    <w:rsid w:val="00C06DFC"/>
    <w:rsid w:val="00C06EB9"/>
    <w:rsid w:val="00C11AFC"/>
    <w:rsid w:val="00C12F0C"/>
    <w:rsid w:val="00C14918"/>
    <w:rsid w:val="00C16F16"/>
    <w:rsid w:val="00C236F5"/>
    <w:rsid w:val="00C30101"/>
    <w:rsid w:val="00C35180"/>
    <w:rsid w:val="00C408B4"/>
    <w:rsid w:val="00C4254A"/>
    <w:rsid w:val="00C43B84"/>
    <w:rsid w:val="00C43B9C"/>
    <w:rsid w:val="00C44353"/>
    <w:rsid w:val="00C44F41"/>
    <w:rsid w:val="00C47211"/>
    <w:rsid w:val="00C50B89"/>
    <w:rsid w:val="00C514F4"/>
    <w:rsid w:val="00C54C6C"/>
    <w:rsid w:val="00C6217B"/>
    <w:rsid w:val="00C6236C"/>
    <w:rsid w:val="00C70175"/>
    <w:rsid w:val="00C705D8"/>
    <w:rsid w:val="00C73A94"/>
    <w:rsid w:val="00C75888"/>
    <w:rsid w:val="00C84C29"/>
    <w:rsid w:val="00C851DE"/>
    <w:rsid w:val="00C92696"/>
    <w:rsid w:val="00C9278F"/>
    <w:rsid w:val="00C934D2"/>
    <w:rsid w:val="00C94F83"/>
    <w:rsid w:val="00C961B9"/>
    <w:rsid w:val="00C97126"/>
    <w:rsid w:val="00CA25DD"/>
    <w:rsid w:val="00CA3F4C"/>
    <w:rsid w:val="00CA5F00"/>
    <w:rsid w:val="00CB2899"/>
    <w:rsid w:val="00CB3191"/>
    <w:rsid w:val="00CC22BF"/>
    <w:rsid w:val="00CC70D2"/>
    <w:rsid w:val="00CD19E8"/>
    <w:rsid w:val="00CD242A"/>
    <w:rsid w:val="00CD493E"/>
    <w:rsid w:val="00CD4B19"/>
    <w:rsid w:val="00CE2C82"/>
    <w:rsid w:val="00CF28CD"/>
    <w:rsid w:val="00CF42BB"/>
    <w:rsid w:val="00CF5753"/>
    <w:rsid w:val="00D034C3"/>
    <w:rsid w:val="00D0373F"/>
    <w:rsid w:val="00D06A93"/>
    <w:rsid w:val="00D145AE"/>
    <w:rsid w:val="00D23DA7"/>
    <w:rsid w:val="00D31B11"/>
    <w:rsid w:val="00D357E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801C4"/>
    <w:rsid w:val="00D81901"/>
    <w:rsid w:val="00D82578"/>
    <w:rsid w:val="00D85E46"/>
    <w:rsid w:val="00D863EB"/>
    <w:rsid w:val="00D87208"/>
    <w:rsid w:val="00DA7702"/>
    <w:rsid w:val="00DB1FF3"/>
    <w:rsid w:val="00DB2B0D"/>
    <w:rsid w:val="00DB6445"/>
    <w:rsid w:val="00DC2BDE"/>
    <w:rsid w:val="00DC38DC"/>
    <w:rsid w:val="00DC5862"/>
    <w:rsid w:val="00DD2F86"/>
    <w:rsid w:val="00DD3AC3"/>
    <w:rsid w:val="00DD52EF"/>
    <w:rsid w:val="00DD5EE0"/>
    <w:rsid w:val="00DE0A87"/>
    <w:rsid w:val="00DE2910"/>
    <w:rsid w:val="00DE65B3"/>
    <w:rsid w:val="00DE68C2"/>
    <w:rsid w:val="00DE7B7E"/>
    <w:rsid w:val="00DF2E8C"/>
    <w:rsid w:val="00DF4F6B"/>
    <w:rsid w:val="00DF52EC"/>
    <w:rsid w:val="00E005C4"/>
    <w:rsid w:val="00E03728"/>
    <w:rsid w:val="00E11BFC"/>
    <w:rsid w:val="00E125D2"/>
    <w:rsid w:val="00E136BA"/>
    <w:rsid w:val="00E17B2E"/>
    <w:rsid w:val="00E228C0"/>
    <w:rsid w:val="00E27479"/>
    <w:rsid w:val="00E312ED"/>
    <w:rsid w:val="00E366F9"/>
    <w:rsid w:val="00E40DC4"/>
    <w:rsid w:val="00E44EE7"/>
    <w:rsid w:val="00E54C55"/>
    <w:rsid w:val="00E576A1"/>
    <w:rsid w:val="00E64A48"/>
    <w:rsid w:val="00E66B00"/>
    <w:rsid w:val="00E76714"/>
    <w:rsid w:val="00E809D6"/>
    <w:rsid w:val="00E86F3E"/>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450F"/>
    <w:rsid w:val="00F5455D"/>
    <w:rsid w:val="00F57AF9"/>
    <w:rsid w:val="00F611E6"/>
    <w:rsid w:val="00F61836"/>
    <w:rsid w:val="00F6477C"/>
    <w:rsid w:val="00F64C89"/>
    <w:rsid w:val="00F7598A"/>
    <w:rsid w:val="00F76C41"/>
    <w:rsid w:val="00F76E6C"/>
    <w:rsid w:val="00F826F1"/>
    <w:rsid w:val="00F82C2B"/>
    <w:rsid w:val="00F82C35"/>
    <w:rsid w:val="00F837CA"/>
    <w:rsid w:val="00F86992"/>
    <w:rsid w:val="00F965BA"/>
    <w:rsid w:val="00F971D2"/>
    <w:rsid w:val="00F972CF"/>
    <w:rsid w:val="00FA01E1"/>
    <w:rsid w:val="00FA261E"/>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Pr>
      <w:sz w:val="24"/>
      <w:szCs w:val="24"/>
      <w:lang w:val="en-US" w:eastAsia="en-US"/>
    </w:rPr>
  </w:style>
  <w:style w:type="paragraph" w:styleId="Heading1">
    <w:name w:val="heading 1"/>
    <w:basedOn w:val="Normal"/>
    <w:qFormat/>
    <w:rsid w:val="0062582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qFormat/>
    <w:rsid w:val="00131B45"/>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131B45"/>
    <w:pPr>
      <w:keepNext/>
      <w:spacing w:before="240" w:after="60"/>
      <w:outlineLvl w:val="2"/>
    </w:pPr>
    <w:rPr>
      <w:rFonts w:ascii="Arial" w:hAnsi="Arial" w:cs="Arial"/>
      <w:b/>
      <w:bCs/>
      <w:sz w:val="26"/>
      <w:szCs w:val="26"/>
    </w:rPr>
  </w:style>
  <w:style w:type="paragraph" w:styleId="Heading4">
    <w:name w:val="heading 4"/>
    <w:basedOn w:val="Normal"/>
    <w:next w:val="Normal"/>
    <w:qFormat/>
    <w:rsid w:val="008A7BC0"/>
    <w:pPr>
      <w:keepNext/>
      <w:spacing w:before="240" w:after="60"/>
      <w:outlineLvl w:val="3"/>
    </w:pPr>
    <w:rPr>
      <w:b/>
      <w:bCs/>
      <w:sz w:val="28"/>
      <w:szCs w:val="28"/>
    </w:rPr>
  </w:style>
  <w:style w:type="paragraph" w:styleId="Heading5">
    <w:name w:val="heading 5"/>
    <w:basedOn w:val="Normal"/>
    <w:next w:val="Normal"/>
    <w:link w:val="Heading5Char"/>
    <w:semiHidden/>
    <w:unhideWhenUsed/>
    <w:qFormat/>
    <w:rsid w:val="0048405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48405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48405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484056"/>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484056"/>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359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342EE"/>
    <w:pPr>
      <w:autoSpaceDE w:val="0"/>
      <w:autoSpaceDN w:val="0"/>
      <w:adjustRightInd w:val="0"/>
    </w:pPr>
    <w:rPr>
      <w:rFonts w:ascii="Arial" w:hAnsi="Arial" w:cs="Arial"/>
      <w:color w:val="000000"/>
      <w:sz w:val="24"/>
      <w:szCs w:val="24"/>
      <w:lang w:val="en-US" w:eastAsia="en-US"/>
    </w:rPr>
  </w:style>
  <w:style w:type="character" w:styleId="Strong">
    <w:name w:val="Strong"/>
    <w:uiPriority w:val="22"/>
    <w:qFormat/>
    <w:rsid w:val="0062582E"/>
    <w:rPr>
      <w:b/>
      <w:bCs/>
    </w:rPr>
  </w:style>
  <w:style w:type="character" w:styleId="Hyperlink">
    <w:name w:val="Hyperlink"/>
    <w:uiPriority w:val="99"/>
    <w:rsid w:val="005E05C2"/>
    <w:rPr>
      <w:color w:val="0000FF"/>
      <w:u w:val="single"/>
    </w:rPr>
  </w:style>
  <w:style w:type="character" w:styleId="FollowedHyperlink">
    <w:name w:val="FollowedHyperlink"/>
    <w:rsid w:val="000B59F3"/>
    <w:rPr>
      <w:color w:val="800080"/>
      <w:u w:val="single"/>
    </w:rPr>
  </w:style>
  <w:style w:type="paragraph" w:styleId="Footer">
    <w:name w:val="footer"/>
    <w:basedOn w:val="Normal"/>
    <w:rsid w:val="00902E0C"/>
    <w:pPr>
      <w:tabs>
        <w:tab w:val="center" w:pos="4703"/>
        <w:tab w:val="right" w:pos="9406"/>
      </w:tabs>
    </w:pPr>
  </w:style>
  <w:style w:type="character" w:styleId="PageNumber">
    <w:name w:val="page number"/>
    <w:basedOn w:val="DefaultParagraphFont"/>
    <w:rsid w:val="00902E0C"/>
  </w:style>
  <w:style w:type="paragraph" w:styleId="BalloonText">
    <w:name w:val="Balloon Text"/>
    <w:basedOn w:val="Normal"/>
    <w:semiHidden/>
    <w:rsid w:val="0026326F"/>
    <w:rPr>
      <w:rFonts w:ascii="Tahoma" w:hAnsi="Tahoma" w:cs="Tahoma"/>
      <w:sz w:val="16"/>
      <w:szCs w:val="16"/>
    </w:rPr>
  </w:style>
  <w:style w:type="character" w:styleId="CommentReference">
    <w:name w:val="annotation reference"/>
    <w:semiHidden/>
    <w:rsid w:val="00E75598"/>
    <w:rPr>
      <w:sz w:val="16"/>
      <w:szCs w:val="16"/>
    </w:rPr>
  </w:style>
  <w:style w:type="paragraph" w:styleId="CommentText">
    <w:name w:val="annotation text"/>
    <w:basedOn w:val="Normal"/>
    <w:semiHidden/>
    <w:rsid w:val="00E75598"/>
    <w:rPr>
      <w:sz w:val="20"/>
      <w:szCs w:val="20"/>
    </w:rPr>
  </w:style>
  <w:style w:type="paragraph" w:styleId="CommentSubject">
    <w:name w:val="annotation subject"/>
    <w:basedOn w:val="CommentText"/>
    <w:next w:val="CommentText"/>
    <w:semiHidden/>
    <w:rsid w:val="00E75598"/>
    <w:rPr>
      <w:b/>
      <w:bCs/>
    </w:rPr>
  </w:style>
  <w:style w:type="character" w:customStyle="1" w:styleId="inlmmlbox">
    <w:name w:val="inlmmlbox"/>
    <w:basedOn w:val="DefaultParagraphFont"/>
    <w:rsid w:val="00CC429E"/>
  </w:style>
  <w:style w:type="paragraph" w:styleId="Caption">
    <w:name w:val="caption"/>
    <w:basedOn w:val="Normal"/>
    <w:next w:val="Normal"/>
    <w:qFormat/>
    <w:rsid w:val="00DD7299"/>
    <w:rPr>
      <w:b/>
      <w:bCs/>
      <w:sz w:val="20"/>
      <w:szCs w:val="20"/>
    </w:rPr>
  </w:style>
  <w:style w:type="paragraph" w:styleId="TOC1">
    <w:name w:val="toc 1"/>
    <w:basedOn w:val="Normal"/>
    <w:next w:val="Normal"/>
    <w:autoRedefine/>
    <w:uiPriority w:val="39"/>
    <w:qFormat/>
    <w:rsid w:val="00627042"/>
    <w:pPr>
      <w:spacing w:before="120"/>
    </w:pPr>
    <w:rPr>
      <w:rFonts w:asciiTheme="minorHAnsi" w:hAnsiTheme="minorHAnsi" w:cstheme="minorHAnsi"/>
      <w:b/>
      <w:bCs/>
      <w:i/>
      <w:iCs/>
    </w:rPr>
  </w:style>
  <w:style w:type="character" w:customStyle="1" w:styleId="Heading3Char">
    <w:name w:val="Heading 3 Char"/>
    <w:link w:val="Heading3"/>
    <w:rsid w:val="00831359"/>
    <w:rPr>
      <w:rFonts w:ascii="Arial" w:hAnsi="Arial" w:cs="Arial"/>
      <w:b/>
      <w:bCs/>
      <w:sz w:val="26"/>
      <w:szCs w:val="26"/>
      <w:lang w:val="en-US" w:eastAsia="en-US"/>
    </w:rPr>
  </w:style>
  <w:style w:type="paragraph" w:styleId="TOC2">
    <w:name w:val="toc 2"/>
    <w:basedOn w:val="Normal"/>
    <w:next w:val="Normal"/>
    <w:autoRedefine/>
    <w:uiPriority w:val="39"/>
    <w:qFormat/>
    <w:rsid w:val="002120D4"/>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qFormat/>
    <w:rsid w:val="0045262F"/>
    <w:pPr>
      <w:ind w:left="480"/>
    </w:pPr>
    <w:rPr>
      <w:rFonts w:asciiTheme="minorHAnsi" w:hAnsiTheme="minorHAnsi" w:cstheme="minorHAnsi"/>
      <w:sz w:val="20"/>
      <w:szCs w:val="20"/>
    </w:rPr>
  </w:style>
  <w:style w:type="paragraph" w:customStyle="1" w:styleId="Style1">
    <w:name w:val="Style1"/>
    <w:basedOn w:val="TOC3"/>
    <w:rsid w:val="00336E76"/>
    <w:pPr>
      <w:tabs>
        <w:tab w:val="left" w:pos="720"/>
        <w:tab w:val="right" w:leader="dot" w:pos="8630"/>
      </w:tabs>
    </w:pPr>
    <w:rPr>
      <w:noProof/>
    </w:rPr>
  </w:style>
  <w:style w:type="paragraph" w:customStyle="1" w:styleId="Style2">
    <w:name w:val="Style2"/>
    <w:basedOn w:val="Title"/>
    <w:rsid w:val="008D1ED4"/>
    <w:rPr>
      <w:rFonts w:ascii="Times New Roman" w:hAnsi="Times New Roman"/>
      <w:b w:val="0"/>
      <w:sz w:val="24"/>
      <w:szCs w:val="28"/>
      <w:lang w:val="en-GB"/>
    </w:rPr>
  </w:style>
  <w:style w:type="character" w:customStyle="1" w:styleId="Heading2Char">
    <w:name w:val="Heading 2 Char"/>
    <w:link w:val="Heading2"/>
    <w:rsid w:val="005A5F01"/>
    <w:rPr>
      <w:rFonts w:ascii="Arial" w:hAnsi="Arial" w:cs="Arial"/>
      <w:b/>
      <w:bCs/>
      <w:i/>
      <w:iCs/>
      <w:sz w:val="28"/>
      <w:szCs w:val="28"/>
      <w:lang w:val="en-US" w:eastAsia="en-US"/>
    </w:rPr>
  </w:style>
  <w:style w:type="paragraph" w:styleId="Title">
    <w:name w:val="Title"/>
    <w:basedOn w:val="Normal"/>
    <w:qFormat/>
    <w:rsid w:val="008D1ED4"/>
    <w:pPr>
      <w:spacing w:before="240" w:after="60"/>
      <w:jc w:val="center"/>
      <w:outlineLvl w:val="0"/>
    </w:pPr>
    <w:rPr>
      <w:rFonts w:ascii="Arial" w:hAnsi="Arial" w:cs="Arial"/>
      <w:b/>
      <w:bCs/>
      <w:kern w:val="28"/>
      <w:sz w:val="32"/>
      <w:szCs w:val="32"/>
    </w:rPr>
  </w:style>
  <w:style w:type="paragraph" w:styleId="Header">
    <w:name w:val="header"/>
    <w:basedOn w:val="Normal"/>
    <w:rsid w:val="00805B43"/>
    <w:pPr>
      <w:tabs>
        <w:tab w:val="center" w:pos="4320"/>
        <w:tab w:val="right" w:pos="8640"/>
      </w:tabs>
    </w:pPr>
  </w:style>
  <w:style w:type="paragraph" w:styleId="TOCHeading">
    <w:name w:val="TOC Heading"/>
    <w:basedOn w:val="Heading1"/>
    <w:next w:val="Normal"/>
    <w:uiPriority w:val="3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34"/>
    <w:qFormat/>
    <w:rsid w:val="005175DA"/>
    <w:pPr>
      <w:spacing w:after="200" w:line="276" w:lineRule="auto"/>
      <w:ind w:left="720"/>
      <w:contextualSpacing/>
    </w:pPr>
    <w:rPr>
      <w:rFonts w:ascii="Calibri" w:eastAsia="Calibri" w:hAnsi="Calibri"/>
      <w:sz w:val="22"/>
      <w:szCs w:val="22"/>
    </w:rPr>
  </w:style>
  <w:style w:type="paragraph" w:customStyle="1" w:styleId="Style3">
    <w:name w:val="Style3"/>
    <w:basedOn w:val="Heading4"/>
    <w:rsid w:val="008A7BC0"/>
    <w:pPr>
      <w:tabs>
        <w:tab w:val="num" w:pos="1440"/>
      </w:tabs>
      <w:ind w:left="1224" w:hanging="504"/>
      <w:jc w:val="both"/>
    </w:pPr>
    <w:rPr>
      <w:sz w:val="24"/>
      <w:lang w:val="en-GB"/>
    </w:rPr>
  </w:style>
  <w:style w:type="paragraph" w:customStyle="1" w:styleId="Style4">
    <w:name w:val="Style4"/>
    <w:basedOn w:val="Heading3"/>
    <w:next w:val="Heading4"/>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rsid w:val="00497385"/>
    <w:pPr>
      <w:jc w:val="both"/>
    </w:pPr>
    <w:rPr>
      <w:sz w:val="24"/>
      <w:lang w:val="en-GB"/>
    </w:rPr>
  </w:style>
  <w:style w:type="paragraph" w:styleId="NormalWeb">
    <w:name w:val="Normal (Web)"/>
    <w:basedOn w:val="Normal"/>
    <w:uiPriority w:val="99"/>
    <w:unhideWhenUsed/>
    <w:rsid w:val="00006345"/>
    <w:pPr>
      <w:spacing w:before="100" w:beforeAutospacing="1" w:after="100" w:afterAutospacing="1"/>
    </w:pPr>
  </w:style>
  <w:style w:type="paragraph" w:styleId="TOC4">
    <w:name w:val="toc 4"/>
    <w:basedOn w:val="Normal"/>
    <w:next w:val="Normal"/>
    <w:autoRedefine/>
    <w:uiPriority w:val="39"/>
    <w:rsid w:val="00EC0A3B"/>
    <w:pPr>
      <w:ind w:left="720"/>
    </w:pPr>
    <w:rPr>
      <w:rFonts w:asciiTheme="minorHAnsi" w:hAnsiTheme="minorHAnsi" w:cstheme="minorHAnsi"/>
      <w:sz w:val="20"/>
      <w:szCs w:val="20"/>
    </w:rPr>
  </w:style>
  <w:style w:type="table" w:styleId="TableClassic1">
    <w:name w:val="Table Classic 1"/>
    <w:basedOn w:val="TableNormal"/>
    <w:rsid w:val="00A058BB"/>
    <w:rPr>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p1a">
    <w:name w:val="p1a"/>
    <w:basedOn w:val="Normal"/>
    <w:next w:val="Normal"/>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basedOn w:val="TableNormal"/>
    <w:uiPriority w:val="99"/>
    <w:qFormat/>
    <w:rsid w:val="00A058BB"/>
    <w:pPr>
      <w:jc w:val="center"/>
    </w:pPr>
    <w:rPr>
      <w:lang w:val="en-US" w:eastAsia="en-US"/>
    </w:rPr>
    <w:tblPr>
      <w:tblInd w:w="0" w:type="dxa"/>
      <w:tblCellMar>
        <w:top w:w="0" w:type="dxa"/>
        <w:left w:w="108" w:type="dxa"/>
        <w:bottom w:w="0" w:type="dxa"/>
        <w:right w:w="108" w:type="dxa"/>
      </w:tblCellMar>
    </w:tblPr>
    <w:tcPr>
      <w:shd w:val="clear" w:color="auto" w:fill="auto"/>
    </w:tcPr>
  </w:style>
  <w:style w:type="character" w:styleId="PlaceholderText">
    <w:name w:val="Placeholder Text"/>
    <w:basedOn w:val="DefaultParagraphFont"/>
    <w:uiPriority w:val="99"/>
    <w:semiHidden/>
    <w:rsid w:val="00C4254A"/>
    <w:rPr>
      <w:color w:val="808080"/>
    </w:rPr>
  </w:style>
  <w:style w:type="character" w:customStyle="1" w:styleId="Heading5Char">
    <w:name w:val="Heading 5 Char"/>
    <w:basedOn w:val="DefaultParagraphFont"/>
    <w:link w:val="Heading5"/>
    <w:semiHidden/>
    <w:rsid w:val="00484056"/>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484056"/>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484056"/>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484056"/>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484056"/>
    <w:rPr>
      <w:rFonts w:asciiTheme="majorHAnsi" w:eastAsiaTheme="majorEastAsia" w:hAnsiTheme="majorHAnsi" w:cstheme="majorBidi"/>
      <w:i/>
      <w:iCs/>
      <w:color w:val="404040" w:themeColor="text1" w:themeTint="BF"/>
      <w:lang w:val="en-US" w:eastAsia="en-US"/>
    </w:rPr>
  </w:style>
  <w:style w:type="paragraph" w:styleId="TOC5">
    <w:name w:val="toc 5"/>
    <w:basedOn w:val="Normal"/>
    <w:next w:val="Normal"/>
    <w:autoRedefine/>
    <w:rsid w:val="005F7F04"/>
    <w:pPr>
      <w:ind w:left="960"/>
    </w:pPr>
    <w:rPr>
      <w:rFonts w:asciiTheme="minorHAnsi" w:hAnsiTheme="minorHAnsi" w:cstheme="minorHAnsi"/>
      <w:sz w:val="20"/>
      <w:szCs w:val="20"/>
    </w:rPr>
  </w:style>
  <w:style w:type="paragraph" w:styleId="TOC6">
    <w:name w:val="toc 6"/>
    <w:basedOn w:val="Normal"/>
    <w:next w:val="Normal"/>
    <w:autoRedefine/>
    <w:rsid w:val="005F7F04"/>
    <w:pPr>
      <w:ind w:left="1200"/>
    </w:pPr>
    <w:rPr>
      <w:rFonts w:asciiTheme="minorHAnsi" w:hAnsiTheme="minorHAnsi" w:cstheme="minorHAnsi"/>
      <w:sz w:val="20"/>
      <w:szCs w:val="20"/>
    </w:rPr>
  </w:style>
  <w:style w:type="paragraph" w:styleId="TOC7">
    <w:name w:val="toc 7"/>
    <w:basedOn w:val="Normal"/>
    <w:next w:val="Normal"/>
    <w:autoRedefine/>
    <w:rsid w:val="005F7F04"/>
    <w:pPr>
      <w:ind w:left="1440"/>
    </w:pPr>
    <w:rPr>
      <w:rFonts w:asciiTheme="minorHAnsi" w:hAnsiTheme="minorHAnsi" w:cstheme="minorHAnsi"/>
      <w:sz w:val="20"/>
      <w:szCs w:val="20"/>
    </w:rPr>
  </w:style>
  <w:style w:type="paragraph" w:styleId="TOC8">
    <w:name w:val="toc 8"/>
    <w:basedOn w:val="Normal"/>
    <w:next w:val="Normal"/>
    <w:autoRedefine/>
    <w:rsid w:val="005F7F04"/>
    <w:pPr>
      <w:ind w:left="1680"/>
    </w:pPr>
    <w:rPr>
      <w:rFonts w:asciiTheme="minorHAnsi" w:hAnsiTheme="minorHAnsi" w:cstheme="minorHAnsi"/>
      <w:sz w:val="20"/>
      <w:szCs w:val="20"/>
    </w:rPr>
  </w:style>
  <w:style w:type="paragraph" w:styleId="TOC9">
    <w:name w:val="toc 9"/>
    <w:basedOn w:val="Normal"/>
    <w:next w:val="Normal"/>
    <w:autoRedefine/>
    <w:rsid w:val="005F7F04"/>
    <w:pPr>
      <w:ind w:left="1920"/>
    </w:pPr>
    <w:rPr>
      <w:rFonts w:asciiTheme="minorHAnsi" w:hAnsiTheme="minorHAnsi"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Pr>
      <w:sz w:val="24"/>
      <w:szCs w:val="24"/>
      <w:lang w:val="en-US" w:eastAsia="en-US"/>
    </w:rPr>
  </w:style>
  <w:style w:type="paragraph" w:styleId="Heading1">
    <w:name w:val="heading 1"/>
    <w:basedOn w:val="Normal"/>
    <w:qFormat/>
    <w:rsid w:val="0062582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qFormat/>
    <w:rsid w:val="00131B45"/>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131B45"/>
    <w:pPr>
      <w:keepNext/>
      <w:spacing w:before="240" w:after="60"/>
      <w:outlineLvl w:val="2"/>
    </w:pPr>
    <w:rPr>
      <w:rFonts w:ascii="Arial" w:hAnsi="Arial" w:cs="Arial"/>
      <w:b/>
      <w:bCs/>
      <w:sz w:val="26"/>
      <w:szCs w:val="26"/>
    </w:rPr>
  </w:style>
  <w:style w:type="paragraph" w:styleId="Heading4">
    <w:name w:val="heading 4"/>
    <w:basedOn w:val="Normal"/>
    <w:next w:val="Normal"/>
    <w:qFormat/>
    <w:rsid w:val="008A7BC0"/>
    <w:pPr>
      <w:keepNext/>
      <w:spacing w:before="240" w:after="60"/>
      <w:outlineLvl w:val="3"/>
    </w:pPr>
    <w:rPr>
      <w:b/>
      <w:bCs/>
      <w:sz w:val="28"/>
      <w:szCs w:val="28"/>
    </w:rPr>
  </w:style>
  <w:style w:type="paragraph" w:styleId="Heading5">
    <w:name w:val="heading 5"/>
    <w:basedOn w:val="Normal"/>
    <w:next w:val="Normal"/>
    <w:link w:val="Heading5Char"/>
    <w:semiHidden/>
    <w:unhideWhenUsed/>
    <w:qFormat/>
    <w:rsid w:val="0048405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48405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48405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484056"/>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484056"/>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359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342EE"/>
    <w:pPr>
      <w:autoSpaceDE w:val="0"/>
      <w:autoSpaceDN w:val="0"/>
      <w:adjustRightInd w:val="0"/>
    </w:pPr>
    <w:rPr>
      <w:rFonts w:ascii="Arial" w:hAnsi="Arial" w:cs="Arial"/>
      <w:color w:val="000000"/>
      <w:sz w:val="24"/>
      <w:szCs w:val="24"/>
      <w:lang w:val="en-US" w:eastAsia="en-US"/>
    </w:rPr>
  </w:style>
  <w:style w:type="character" w:styleId="Strong">
    <w:name w:val="Strong"/>
    <w:uiPriority w:val="22"/>
    <w:qFormat/>
    <w:rsid w:val="0062582E"/>
    <w:rPr>
      <w:b/>
      <w:bCs/>
    </w:rPr>
  </w:style>
  <w:style w:type="character" w:styleId="Hyperlink">
    <w:name w:val="Hyperlink"/>
    <w:uiPriority w:val="99"/>
    <w:rsid w:val="005E05C2"/>
    <w:rPr>
      <w:color w:val="0000FF"/>
      <w:u w:val="single"/>
    </w:rPr>
  </w:style>
  <w:style w:type="character" w:styleId="FollowedHyperlink">
    <w:name w:val="FollowedHyperlink"/>
    <w:rsid w:val="000B59F3"/>
    <w:rPr>
      <w:color w:val="800080"/>
      <w:u w:val="single"/>
    </w:rPr>
  </w:style>
  <w:style w:type="paragraph" w:styleId="Footer">
    <w:name w:val="footer"/>
    <w:basedOn w:val="Normal"/>
    <w:rsid w:val="00902E0C"/>
    <w:pPr>
      <w:tabs>
        <w:tab w:val="center" w:pos="4703"/>
        <w:tab w:val="right" w:pos="9406"/>
      </w:tabs>
    </w:pPr>
  </w:style>
  <w:style w:type="character" w:styleId="PageNumber">
    <w:name w:val="page number"/>
    <w:basedOn w:val="DefaultParagraphFont"/>
    <w:rsid w:val="00902E0C"/>
  </w:style>
  <w:style w:type="paragraph" w:styleId="BalloonText">
    <w:name w:val="Balloon Text"/>
    <w:basedOn w:val="Normal"/>
    <w:semiHidden/>
    <w:rsid w:val="0026326F"/>
    <w:rPr>
      <w:rFonts w:ascii="Tahoma" w:hAnsi="Tahoma" w:cs="Tahoma"/>
      <w:sz w:val="16"/>
      <w:szCs w:val="16"/>
    </w:rPr>
  </w:style>
  <w:style w:type="character" w:styleId="CommentReference">
    <w:name w:val="annotation reference"/>
    <w:semiHidden/>
    <w:rsid w:val="00E75598"/>
    <w:rPr>
      <w:sz w:val="16"/>
      <w:szCs w:val="16"/>
    </w:rPr>
  </w:style>
  <w:style w:type="paragraph" w:styleId="CommentText">
    <w:name w:val="annotation text"/>
    <w:basedOn w:val="Normal"/>
    <w:semiHidden/>
    <w:rsid w:val="00E75598"/>
    <w:rPr>
      <w:sz w:val="20"/>
      <w:szCs w:val="20"/>
    </w:rPr>
  </w:style>
  <w:style w:type="paragraph" w:styleId="CommentSubject">
    <w:name w:val="annotation subject"/>
    <w:basedOn w:val="CommentText"/>
    <w:next w:val="CommentText"/>
    <w:semiHidden/>
    <w:rsid w:val="00E75598"/>
    <w:rPr>
      <w:b/>
      <w:bCs/>
    </w:rPr>
  </w:style>
  <w:style w:type="character" w:customStyle="1" w:styleId="inlmmlbox">
    <w:name w:val="inlmmlbox"/>
    <w:basedOn w:val="DefaultParagraphFont"/>
    <w:rsid w:val="00CC429E"/>
  </w:style>
  <w:style w:type="paragraph" w:styleId="Caption">
    <w:name w:val="caption"/>
    <w:basedOn w:val="Normal"/>
    <w:next w:val="Normal"/>
    <w:qFormat/>
    <w:rsid w:val="00DD7299"/>
    <w:rPr>
      <w:b/>
      <w:bCs/>
      <w:sz w:val="20"/>
      <w:szCs w:val="20"/>
    </w:rPr>
  </w:style>
  <w:style w:type="paragraph" w:styleId="TOC1">
    <w:name w:val="toc 1"/>
    <w:basedOn w:val="Normal"/>
    <w:next w:val="Normal"/>
    <w:autoRedefine/>
    <w:uiPriority w:val="39"/>
    <w:qFormat/>
    <w:rsid w:val="00627042"/>
    <w:pPr>
      <w:spacing w:before="120"/>
    </w:pPr>
    <w:rPr>
      <w:rFonts w:asciiTheme="minorHAnsi" w:hAnsiTheme="minorHAnsi" w:cstheme="minorHAnsi"/>
      <w:b/>
      <w:bCs/>
      <w:i/>
      <w:iCs/>
    </w:rPr>
  </w:style>
  <w:style w:type="character" w:customStyle="1" w:styleId="Heading3Char">
    <w:name w:val="Heading 3 Char"/>
    <w:link w:val="Heading3"/>
    <w:rsid w:val="00831359"/>
    <w:rPr>
      <w:rFonts w:ascii="Arial" w:hAnsi="Arial" w:cs="Arial"/>
      <w:b/>
      <w:bCs/>
      <w:sz w:val="26"/>
      <w:szCs w:val="26"/>
      <w:lang w:val="en-US" w:eastAsia="en-US"/>
    </w:rPr>
  </w:style>
  <w:style w:type="paragraph" w:styleId="TOC2">
    <w:name w:val="toc 2"/>
    <w:basedOn w:val="Normal"/>
    <w:next w:val="Normal"/>
    <w:autoRedefine/>
    <w:uiPriority w:val="39"/>
    <w:qFormat/>
    <w:rsid w:val="002120D4"/>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qFormat/>
    <w:rsid w:val="0045262F"/>
    <w:pPr>
      <w:ind w:left="480"/>
    </w:pPr>
    <w:rPr>
      <w:rFonts w:asciiTheme="minorHAnsi" w:hAnsiTheme="minorHAnsi" w:cstheme="minorHAnsi"/>
      <w:sz w:val="20"/>
      <w:szCs w:val="20"/>
    </w:rPr>
  </w:style>
  <w:style w:type="paragraph" w:customStyle="1" w:styleId="Style1">
    <w:name w:val="Style1"/>
    <w:basedOn w:val="TOC3"/>
    <w:rsid w:val="00336E76"/>
    <w:pPr>
      <w:tabs>
        <w:tab w:val="left" w:pos="720"/>
        <w:tab w:val="right" w:leader="dot" w:pos="8630"/>
      </w:tabs>
    </w:pPr>
    <w:rPr>
      <w:noProof/>
    </w:rPr>
  </w:style>
  <w:style w:type="paragraph" w:customStyle="1" w:styleId="Style2">
    <w:name w:val="Style2"/>
    <w:basedOn w:val="Title"/>
    <w:rsid w:val="008D1ED4"/>
    <w:rPr>
      <w:rFonts w:ascii="Times New Roman" w:hAnsi="Times New Roman"/>
      <w:b w:val="0"/>
      <w:sz w:val="24"/>
      <w:szCs w:val="28"/>
      <w:lang w:val="en-GB"/>
    </w:rPr>
  </w:style>
  <w:style w:type="character" w:customStyle="1" w:styleId="Heading2Char">
    <w:name w:val="Heading 2 Char"/>
    <w:link w:val="Heading2"/>
    <w:rsid w:val="005A5F01"/>
    <w:rPr>
      <w:rFonts w:ascii="Arial" w:hAnsi="Arial" w:cs="Arial"/>
      <w:b/>
      <w:bCs/>
      <w:i/>
      <w:iCs/>
      <w:sz w:val="28"/>
      <w:szCs w:val="28"/>
      <w:lang w:val="en-US" w:eastAsia="en-US"/>
    </w:rPr>
  </w:style>
  <w:style w:type="paragraph" w:styleId="Title">
    <w:name w:val="Title"/>
    <w:basedOn w:val="Normal"/>
    <w:qFormat/>
    <w:rsid w:val="008D1ED4"/>
    <w:pPr>
      <w:spacing w:before="240" w:after="60"/>
      <w:jc w:val="center"/>
      <w:outlineLvl w:val="0"/>
    </w:pPr>
    <w:rPr>
      <w:rFonts w:ascii="Arial" w:hAnsi="Arial" w:cs="Arial"/>
      <w:b/>
      <w:bCs/>
      <w:kern w:val="28"/>
      <w:sz w:val="32"/>
      <w:szCs w:val="32"/>
    </w:rPr>
  </w:style>
  <w:style w:type="paragraph" w:styleId="Header">
    <w:name w:val="header"/>
    <w:basedOn w:val="Normal"/>
    <w:rsid w:val="00805B43"/>
    <w:pPr>
      <w:tabs>
        <w:tab w:val="center" w:pos="4320"/>
        <w:tab w:val="right" w:pos="8640"/>
      </w:tabs>
    </w:pPr>
  </w:style>
  <w:style w:type="paragraph" w:styleId="TOCHeading">
    <w:name w:val="TOC Heading"/>
    <w:basedOn w:val="Heading1"/>
    <w:next w:val="Normal"/>
    <w:uiPriority w:val="3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34"/>
    <w:qFormat/>
    <w:rsid w:val="005175DA"/>
    <w:pPr>
      <w:spacing w:after="200" w:line="276" w:lineRule="auto"/>
      <w:ind w:left="720"/>
      <w:contextualSpacing/>
    </w:pPr>
    <w:rPr>
      <w:rFonts w:ascii="Calibri" w:eastAsia="Calibri" w:hAnsi="Calibri"/>
      <w:sz w:val="22"/>
      <w:szCs w:val="22"/>
    </w:rPr>
  </w:style>
  <w:style w:type="paragraph" w:customStyle="1" w:styleId="Style3">
    <w:name w:val="Style3"/>
    <w:basedOn w:val="Heading4"/>
    <w:rsid w:val="008A7BC0"/>
    <w:pPr>
      <w:tabs>
        <w:tab w:val="num" w:pos="1440"/>
      </w:tabs>
      <w:ind w:left="1224" w:hanging="504"/>
      <w:jc w:val="both"/>
    </w:pPr>
    <w:rPr>
      <w:sz w:val="24"/>
      <w:lang w:val="en-GB"/>
    </w:rPr>
  </w:style>
  <w:style w:type="paragraph" w:customStyle="1" w:styleId="Style4">
    <w:name w:val="Style4"/>
    <w:basedOn w:val="Heading3"/>
    <w:next w:val="Heading4"/>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rsid w:val="00497385"/>
    <w:pPr>
      <w:jc w:val="both"/>
    </w:pPr>
    <w:rPr>
      <w:sz w:val="24"/>
      <w:lang w:val="en-GB"/>
    </w:rPr>
  </w:style>
  <w:style w:type="paragraph" w:styleId="NormalWeb">
    <w:name w:val="Normal (Web)"/>
    <w:basedOn w:val="Normal"/>
    <w:uiPriority w:val="99"/>
    <w:unhideWhenUsed/>
    <w:rsid w:val="00006345"/>
    <w:pPr>
      <w:spacing w:before="100" w:beforeAutospacing="1" w:after="100" w:afterAutospacing="1"/>
    </w:pPr>
  </w:style>
  <w:style w:type="paragraph" w:styleId="TOC4">
    <w:name w:val="toc 4"/>
    <w:basedOn w:val="Normal"/>
    <w:next w:val="Normal"/>
    <w:autoRedefine/>
    <w:uiPriority w:val="39"/>
    <w:rsid w:val="00EC0A3B"/>
    <w:pPr>
      <w:ind w:left="720"/>
    </w:pPr>
    <w:rPr>
      <w:rFonts w:asciiTheme="minorHAnsi" w:hAnsiTheme="minorHAnsi" w:cstheme="minorHAnsi"/>
      <w:sz w:val="20"/>
      <w:szCs w:val="20"/>
    </w:rPr>
  </w:style>
  <w:style w:type="table" w:styleId="TableClassic1">
    <w:name w:val="Table Classic 1"/>
    <w:basedOn w:val="TableNormal"/>
    <w:rsid w:val="00A058BB"/>
    <w:rPr>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p1a">
    <w:name w:val="p1a"/>
    <w:basedOn w:val="Normal"/>
    <w:next w:val="Normal"/>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basedOn w:val="TableNormal"/>
    <w:uiPriority w:val="99"/>
    <w:qFormat/>
    <w:rsid w:val="00A058BB"/>
    <w:pPr>
      <w:jc w:val="center"/>
    </w:pPr>
    <w:rPr>
      <w:lang w:val="en-US" w:eastAsia="en-US"/>
    </w:rPr>
    <w:tblPr>
      <w:tblInd w:w="0" w:type="dxa"/>
      <w:tblCellMar>
        <w:top w:w="0" w:type="dxa"/>
        <w:left w:w="108" w:type="dxa"/>
        <w:bottom w:w="0" w:type="dxa"/>
        <w:right w:w="108" w:type="dxa"/>
      </w:tblCellMar>
    </w:tblPr>
    <w:tcPr>
      <w:shd w:val="clear" w:color="auto" w:fill="auto"/>
    </w:tcPr>
  </w:style>
  <w:style w:type="character" w:styleId="PlaceholderText">
    <w:name w:val="Placeholder Text"/>
    <w:basedOn w:val="DefaultParagraphFont"/>
    <w:uiPriority w:val="99"/>
    <w:semiHidden/>
    <w:rsid w:val="00C4254A"/>
    <w:rPr>
      <w:color w:val="808080"/>
    </w:rPr>
  </w:style>
  <w:style w:type="character" w:customStyle="1" w:styleId="Heading5Char">
    <w:name w:val="Heading 5 Char"/>
    <w:basedOn w:val="DefaultParagraphFont"/>
    <w:link w:val="Heading5"/>
    <w:semiHidden/>
    <w:rsid w:val="00484056"/>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484056"/>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484056"/>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484056"/>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484056"/>
    <w:rPr>
      <w:rFonts w:asciiTheme="majorHAnsi" w:eastAsiaTheme="majorEastAsia" w:hAnsiTheme="majorHAnsi" w:cstheme="majorBidi"/>
      <w:i/>
      <w:iCs/>
      <w:color w:val="404040" w:themeColor="text1" w:themeTint="BF"/>
      <w:lang w:val="en-US" w:eastAsia="en-US"/>
    </w:rPr>
  </w:style>
  <w:style w:type="paragraph" w:styleId="TOC5">
    <w:name w:val="toc 5"/>
    <w:basedOn w:val="Normal"/>
    <w:next w:val="Normal"/>
    <w:autoRedefine/>
    <w:rsid w:val="005F7F04"/>
    <w:pPr>
      <w:ind w:left="960"/>
    </w:pPr>
    <w:rPr>
      <w:rFonts w:asciiTheme="minorHAnsi" w:hAnsiTheme="minorHAnsi" w:cstheme="minorHAnsi"/>
      <w:sz w:val="20"/>
      <w:szCs w:val="20"/>
    </w:rPr>
  </w:style>
  <w:style w:type="paragraph" w:styleId="TOC6">
    <w:name w:val="toc 6"/>
    <w:basedOn w:val="Normal"/>
    <w:next w:val="Normal"/>
    <w:autoRedefine/>
    <w:rsid w:val="005F7F04"/>
    <w:pPr>
      <w:ind w:left="1200"/>
    </w:pPr>
    <w:rPr>
      <w:rFonts w:asciiTheme="minorHAnsi" w:hAnsiTheme="minorHAnsi" w:cstheme="minorHAnsi"/>
      <w:sz w:val="20"/>
      <w:szCs w:val="20"/>
    </w:rPr>
  </w:style>
  <w:style w:type="paragraph" w:styleId="TOC7">
    <w:name w:val="toc 7"/>
    <w:basedOn w:val="Normal"/>
    <w:next w:val="Normal"/>
    <w:autoRedefine/>
    <w:rsid w:val="005F7F04"/>
    <w:pPr>
      <w:ind w:left="1440"/>
    </w:pPr>
    <w:rPr>
      <w:rFonts w:asciiTheme="minorHAnsi" w:hAnsiTheme="minorHAnsi" w:cstheme="minorHAnsi"/>
      <w:sz w:val="20"/>
      <w:szCs w:val="20"/>
    </w:rPr>
  </w:style>
  <w:style w:type="paragraph" w:styleId="TOC8">
    <w:name w:val="toc 8"/>
    <w:basedOn w:val="Normal"/>
    <w:next w:val="Normal"/>
    <w:autoRedefine/>
    <w:rsid w:val="005F7F04"/>
    <w:pPr>
      <w:ind w:left="1680"/>
    </w:pPr>
    <w:rPr>
      <w:rFonts w:asciiTheme="minorHAnsi" w:hAnsiTheme="minorHAnsi" w:cstheme="minorHAnsi"/>
      <w:sz w:val="20"/>
      <w:szCs w:val="20"/>
    </w:rPr>
  </w:style>
  <w:style w:type="paragraph" w:styleId="TOC9">
    <w:name w:val="toc 9"/>
    <w:basedOn w:val="Normal"/>
    <w:next w:val="Normal"/>
    <w:autoRedefine/>
    <w:rsid w:val="005F7F04"/>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5111160">
      <w:bodyDiv w:val="1"/>
      <w:marLeft w:val="0"/>
      <w:marRight w:val="0"/>
      <w:marTop w:val="0"/>
      <w:marBottom w:val="0"/>
      <w:divBdr>
        <w:top w:val="none" w:sz="0" w:space="0" w:color="auto"/>
        <w:left w:val="none" w:sz="0" w:space="0" w:color="auto"/>
        <w:bottom w:val="none" w:sz="0" w:space="0" w:color="auto"/>
        <w:right w:val="none" w:sz="0" w:space="0" w:color="auto"/>
      </w:divBdr>
    </w:div>
    <w:div w:id="763456633">
      <w:bodyDiv w:val="1"/>
      <w:marLeft w:val="0"/>
      <w:marRight w:val="0"/>
      <w:marTop w:val="0"/>
      <w:marBottom w:val="0"/>
      <w:divBdr>
        <w:top w:val="none" w:sz="0" w:space="0" w:color="auto"/>
        <w:left w:val="none" w:sz="0" w:space="0" w:color="auto"/>
        <w:bottom w:val="none" w:sz="0" w:space="0" w:color="auto"/>
        <w:right w:val="none" w:sz="0" w:space="0" w:color="auto"/>
      </w:divBdr>
    </w:div>
    <w:div w:id="840778351">
      <w:bodyDiv w:val="1"/>
      <w:marLeft w:val="0"/>
      <w:marRight w:val="0"/>
      <w:marTop w:val="0"/>
      <w:marBottom w:val="0"/>
      <w:divBdr>
        <w:top w:val="none" w:sz="0" w:space="0" w:color="auto"/>
        <w:left w:val="none" w:sz="0" w:space="0" w:color="auto"/>
        <w:bottom w:val="none" w:sz="0" w:space="0" w:color="auto"/>
        <w:right w:val="none" w:sz="0" w:space="0" w:color="auto"/>
      </w:divBdr>
    </w:div>
    <w:div w:id="843278149">
      <w:bodyDiv w:val="1"/>
      <w:marLeft w:val="0"/>
      <w:marRight w:val="0"/>
      <w:marTop w:val="0"/>
      <w:marBottom w:val="0"/>
      <w:divBdr>
        <w:top w:val="none" w:sz="0" w:space="0" w:color="auto"/>
        <w:left w:val="none" w:sz="0" w:space="0" w:color="auto"/>
        <w:bottom w:val="none" w:sz="0" w:space="0" w:color="auto"/>
        <w:right w:val="none" w:sz="0" w:space="0" w:color="auto"/>
      </w:divBdr>
    </w:div>
    <w:div w:id="1193571613">
      <w:bodyDiv w:val="1"/>
      <w:marLeft w:val="0"/>
      <w:marRight w:val="0"/>
      <w:marTop w:val="0"/>
      <w:marBottom w:val="0"/>
      <w:divBdr>
        <w:top w:val="none" w:sz="0" w:space="0" w:color="auto"/>
        <w:left w:val="none" w:sz="0" w:space="0" w:color="auto"/>
        <w:bottom w:val="none" w:sz="0" w:space="0" w:color="auto"/>
        <w:right w:val="none" w:sz="0" w:space="0" w:color="auto"/>
      </w:divBdr>
    </w:div>
    <w:div w:id="1276408546">
      <w:bodyDiv w:val="1"/>
      <w:marLeft w:val="0"/>
      <w:marRight w:val="0"/>
      <w:marTop w:val="0"/>
      <w:marBottom w:val="0"/>
      <w:divBdr>
        <w:top w:val="none" w:sz="0" w:space="0" w:color="auto"/>
        <w:left w:val="none" w:sz="0" w:space="0" w:color="auto"/>
        <w:bottom w:val="none" w:sz="0" w:space="0" w:color="auto"/>
        <w:right w:val="none" w:sz="0" w:space="0" w:color="auto"/>
      </w:divBdr>
    </w:div>
    <w:div w:id="1514345456">
      <w:bodyDiv w:val="1"/>
      <w:marLeft w:val="0"/>
      <w:marRight w:val="0"/>
      <w:marTop w:val="0"/>
      <w:marBottom w:val="0"/>
      <w:divBdr>
        <w:top w:val="none" w:sz="0" w:space="0" w:color="auto"/>
        <w:left w:val="none" w:sz="0" w:space="0" w:color="auto"/>
        <w:bottom w:val="none" w:sz="0" w:space="0" w:color="auto"/>
        <w:right w:val="none" w:sz="0" w:space="0" w:color="auto"/>
      </w:divBdr>
    </w:div>
    <w:div w:id="18778105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oleObject" Target="embeddings/oleObject9.bin"/><Relationship Id="rId21" Type="http://schemas.openxmlformats.org/officeDocument/2006/relationships/oleObject" Target="embeddings/oleObject6.bin"/><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2.jpeg"/><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hyperlink" Target="http://fairmode.ew.eea.europa.eu/fol568175/work-groups" TargetMode="External"/><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image" Target="media/image13.jpeg"/><Relationship Id="rId44" Type="http://schemas.openxmlformats.org/officeDocument/2006/relationships/oleObject" Target="embeddings/oleObject10.bin"/><Relationship Id="rId52" Type="http://schemas.openxmlformats.org/officeDocument/2006/relationships/image" Target="media/image32.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comments" Target="comments.xml"/><Relationship Id="rId35" Type="http://schemas.openxmlformats.org/officeDocument/2006/relationships/image" Target="media/image17.png"/><Relationship Id="rId43" Type="http://schemas.openxmlformats.org/officeDocument/2006/relationships/image" Target="media/image24.wmf"/><Relationship Id="rId48" Type="http://schemas.openxmlformats.org/officeDocument/2006/relationships/image" Target="media/image28.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5.jpeg"/><Relationship Id="rId38" Type="http://schemas.openxmlformats.org/officeDocument/2006/relationships/image" Target="media/image20.wmf"/><Relationship Id="rId46" Type="http://schemas.openxmlformats.org/officeDocument/2006/relationships/image" Target="media/image26.pn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9A31B5-CBD1-4D1B-9BBB-87475BBA0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2898</TotalTime>
  <Pages>53</Pages>
  <Words>10285</Words>
  <Characters>56571</Characters>
  <Application>Microsoft Office Word</Application>
  <DocSecurity>0</DocSecurity>
  <Lines>471</Lines>
  <Paragraphs>133</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66723</CharactersWithSpaces>
  <SharedDoc>false</SharedDoc>
  <HLinks>
    <vt:vector size="174" baseType="variant">
      <vt:variant>
        <vt:i4>1966109</vt:i4>
      </vt:variant>
      <vt:variant>
        <vt:i4>267</vt:i4>
      </vt:variant>
      <vt:variant>
        <vt:i4>0</vt:i4>
      </vt:variant>
      <vt:variant>
        <vt:i4>5</vt:i4>
      </vt:variant>
      <vt:variant>
        <vt:lpwstr>http://aqm.jrc.it/POMI/index.html</vt:lpwstr>
      </vt:variant>
      <vt:variant>
        <vt:lpwstr/>
      </vt:variant>
      <vt:variant>
        <vt:i4>4980750</vt:i4>
      </vt:variant>
      <vt:variant>
        <vt:i4>261</vt:i4>
      </vt:variant>
      <vt:variant>
        <vt:i4>0</vt:i4>
      </vt:variant>
      <vt:variant>
        <vt:i4>5</vt:i4>
      </vt:variant>
      <vt:variant>
        <vt:lpwstr>http://fairmode.ew.eea.europa.eu/</vt:lpwstr>
      </vt:variant>
      <vt:variant>
        <vt:lpwstr/>
      </vt:variant>
      <vt:variant>
        <vt:i4>1114169</vt:i4>
      </vt:variant>
      <vt:variant>
        <vt:i4>161</vt:i4>
      </vt:variant>
      <vt:variant>
        <vt:i4>0</vt:i4>
      </vt:variant>
      <vt:variant>
        <vt:i4>5</vt:i4>
      </vt:variant>
      <vt:variant>
        <vt:lpwstr/>
      </vt:variant>
      <vt:variant>
        <vt:lpwstr>_Toc338142662</vt:lpwstr>
      </vt:variant>
      <vt:variant>
        <vt:i4>1114169</vt:i4>
      </vt:variant>
      <vt:variant>
        <vt:i4>155</vt:i4>
      </vt:variant>
      <vt:variant>
        <vt:i4>0</vt:i4>
      </vt:variant>
      <vt:variant>
        <vt:i4>5</vt:i4>
      </vt:variant>
      <vt:variant>
        <vt:lpwstr/>
      </vt:variant>
      <vt:variant>
        <vt:lpwstr>_Toc338142661</vt:lpwstr>
      </vt:variant>
      <vt:variant>
        <vt:i4>1114169</vt:i4>
      </vt:variant>
      <vt:variant>
        <vt:i4>149</vt:i4>
      </vt:variant>
      <vt:variant>
        <vt:i4>0</vt:i4>
      </vt:variant>
      <vt:variant>
        <vt:i4>5</vt:i4>
      </vt:variant>
      <vt:variant>
        <vt:lpwstr/>
      </vt:variant>
      <vt:variant>
        <vt:lpwstr>_Toc338142660</vt:lpwstr>
      </vt:variant>
      <vt:variant>
        <vt:i4>1179705</vt:i4>
      </vt:variant>
      <vt:variant>
        <vt:i4>143</vt:i4>
      </vt:variant>
      <vt:variant>
        <vt:i4>0</vt:i4>
      </vt:variant>
      <vt:variant>
        <vt:i4>5</vt:i4>
      </vt:variant>
      <vt:variant>
        <vt:lpwstr/>
      </vt:variant>
      <vt:variant>
        <vt:lpwstr>_Toc338142659</vt:lpwstr>
      </vt:variant>
      <vt:variant>
        <vt:i4>1179705</vt:i4>
      </vt:variant>
      <vt:variant>
        <vt:i4>137</vt:i4>
      </vt:variant>
      <vt:variant>
        <vt:i4>0</vt:i4>
      </vt:variant>
      <vt:variant>
        <vt:i4>5</vt:i4>
      </vt:variant>
      <vt:variant>
        <vt:lpwstr/>
      </vt:variant>
      <vt:variant>
        <vt:lpwstr>_Toc338142658</vt:lpwstr>
      </vt:variant>
      <vt:variant>
        <vt:i4>1179705</vt:i4>
      </vt:variant>
      <vt:variant>
        <vt:i4>131</vt:i4>
      </vt:variant>
      <vt:variant>
        <vt:i4>0</vt:i4>
      </vt:variant>
      <vt:variant>
        <vt:i4>5</vt:i4>
      </vt:variant>
      <vt:variant>
        <vt:lpwstr/>
      </vt:variant>
      <vt:variant>
        <vt:lpwstr>_Toc338142657</vt:lpwstr>
      </vt:variant>
      <vt:variant>
        <vt:i4>1179705</vt:i4>
      </vt:variant>
      <vt:variant>
        <vt:i4>125</vt:i4>
      </vt:variant>
      <vt:variant>
        <vt:i4>0</vt:i4>
      </vt:variant>
      <vt:variant>
        <vt:i4>5</vt:i4>
      </vt:variant>
      <vt:variant>
        <vt:lpwstr/>
      </vt:variant>
      <vt:variant>
        <vt:lpwstr>_Toc338142656</vt:lpwstr>
      </vt:variant>
      <vt:variant>
        <vt:i4>1179705</vt:i4>
      </vt:variant>
      <vt:variant>
        <vt:i4>119</vt:i4>
      </vt:variant>
      <vt:variant>
        <vt:i4>0</vt:i4>
      </vt:variant>
      <vt:variant>
        <vt:i4>5</vt:i4>
      </vt:variant>
      <vt:variant>
        <vt:lpwstr/>
      </vt:variant>
      <vt:variant>
        <vt:lpwstr>_Toc338142655</vt:lpwstr>
      </vt:variant>
      <vt:variant>
        <vt:i4>1179705</vt:i4>
      </vt:variant>
      <vt:variant>
        <vt:i4>113</vt:i4>
      </vt:variant>
      <vt:variant>
        <vt:i4>0</vt:i4>
      </vt:variant>
      <vt:variant>
        <vt:i4>5</vt:i4>
      </vt:variant>
      <vt:variant>
        <vt:lpwstr/>
      </vt:variant>
      <vt:variant>
        <vt:lpwstr>_Toc338142654</vt:lpwstr>
      </vt:variant>
      <vt:variant>
        <vt:i4>1179705</vt:i4>
      </vt:variant>
      <vt:variant>
        <vt:i4>107</vt:i4>
      </vt:variant>
      <vt:variant>
        <vt:i4>0</vt:i4>
      </vt:variant>
      <vt:variant>
        <vt:i4>5</vt:i4>
      </vt:variant>
      <vt:variant>
        <vt:lpwstr/>
      </vt:variant>
      <vt:variant>
        <vt:lpwstr>_Toc338142653</vt:lpwstr>
      </vt:variant>
      <vt:variant>
        <vt:i4>1179705</vt:i4>
      </vt:variant>
      <vt:variant>
        <vt:i4>101</vt:i4>
      </vt:variant>
      <vt:variant>
        <vt:i4>0</vt:i4>
      </vt:variant>
      <vt:variant>
        <vt:i4>5</vt:i4>
      </vt:variant>
      <vt:variant>
        <vt:lpwstr/>
      </vt:variant>
      <vt:variant>
        <vt:lpwstr>_Toc338142652</vt:lpwstr>
      </vt:variant>
      <vt:variant>
        <vt:i4>1179705</vt:i4>
      </vt:variant>
      <vt:variant>
        <vt:i4>95</vt:i4>
      </vt:variant>
      <vt:variant>
        <vt:i4>0</vt:i4>
      </vt:variant>
      <vt:variant>
        <vt:i4>5</vt:i4>
      </vt:variant>
      <vt:variant>
        <vt:lpwstr/>
      </vt:variant>
      <vt:variant>
        <vt:lpwstr>_Toc338142651</vt:lpwstr>
      </vt:variant>
      <vt:variant>
        <vt:i4>1179705</vt:i4>
      </vt:variant>
      <vt:variant>
        <vt:i4>89</vt:i4>
      </vt:variant>
      <vt:variant>
        <vt:i4>0</vt:i4>
      </vt:variant>
      <vt:variant>
        <vt:i4>5</vt:i4>
      </vt:variant>
      <vt:variant>
        <vt:lpwstr/>
      </vt:variant>
      <vt:variant>
        <vt:lpwstr>_Toc338142650</vt:lpwstr>
      </vt:variant>
      <vt:variant>
        <vt:i4>1245241</vt:i4>
      </vt:variant>
      <vt:variant>
        <vt:i4>83</vt:i4>
      </vt:variant>
      <vt:variant>
        <vt:i4>0</vt:i4>
      </vt:variant>
      <vt:variant>
        <vt:i4>5</vt:i4>
      </vt:variant>
      <vt:variant>
        <vt:lpwstr/>
      </vt:variant>
      <vt:variant>
        <vt:lpwstr>_Toc338142649</vt:lpwstr>
      </vt:variant>
      <vt:variant>
        <vt:i4>1245241</vt:i4>
      </vt:variant>
      <vt:variant>
        <vt:i4>77</vt:i4>
      </vt:variant>
      <vt:variant>
        <vt:i4>0</vt:i4>
      </vt:variant>
      <vt:variant>
        <vt:i4>5</vt:i4>
      </vt:variant>
      <vt:variant>
        <vt:lpwstr/>
      </vt:variant>
      <vt:variant>
        <vt:lpwstr>_Toc338142648</vt:lpwstr>
      </vt:variant>
      <vt:variant>
        <vt:i4>1245241</vt:i4>
      </vt:variant>
      <vt:variant>
        <vt:i4>71</vt:i4>
      </vt:variant>
      <vt:variant>
        <vt:i4>0</vt:i4>
      </vt:variant>
      <vt:variant>
        <vt:i4>5</vt:i4>
      </vt:variant>
      <vt:variant>
        <vt:lpwstr/>
      </vt:variant>
      <vt:variant>
        <vt:lpwstr>_Toc338142647</vt:lpwstr>
      </vt:variant>
      <vt:variant>
        <vt:i4>1245241</vt:i4>
      </vt:variant>
      <vt:variant>
        <vt:i4>65</vt:i4>
      </vt:variant>
      <vt:variant>
        <vt:i4>0</vt:i4>
      </vt:variant>
      <vt:variant>
        <vt:i4>5</vt:i4>
      </vt:variant>
      <vt:variant>
        <vt:lpwstr/>
      </vt:variant>
      <vt:variant>
        <vt:lpwstr>_Toc338142646</vt:lpwstr>
      </vt:variant>
      <vt:variant>
        <vt:i4>1245241</vt:i4>
      </vt:variant>
      <vt:variant>
        <vt:i4>59</vt:i4>
      </vt:variant>
      <vt:variant>
        <vt:i4>0</vt:i4>
      </vt:variant>
      <vt:variant>
        <vt:i4>5</vt:i4>
      </vt:variant>
      <vt:variant>
        <vt:lpwstr/>
      </vt:variant>
      <vt:variant>
        <vt:lpwstr>_Toc338142645</vt:lpwstr>
      </vt:variant>
      <vt:variant>
        <vt:i4>1245241</vt:i4>
      </vt:variant>
      <vt:variant>
        <vt:i4>53</vt:i4>
      </vt:variant>
      <vt:variant>
        <vt:i4>0</vt:i4>
      </vt:variant>
      <vt:variant>
        <vt:i4>5</vt:i4>
      </vt:variant>
      <vt:variant>
        <vt:lpwstr/>
      </vt:variant>
      <vt:variant>
        <vt:lpwstr>_Toc338142644</vt:lpwstr>
      </vt:variant>
      <vt:variant>
        <vt:i4>1245241</vt:i4>
      </vt:variant>
      <vt:variant>
        <vt:i4>47</vt:i4>
      </vt:variant>
      <vt:variant>
        <vt:i4>0</vt:i4>
      </vt:variant>
      <vt:variant>
        <vt:i4>5</vt:i4>
      </vt:variant>
      <vt:variant>
        <vt:lpwstr/>
      </vt:variant>
      <vt:variant>
        <vt:lpwstr>_Toc338142643</vt:lpwstr>
      </vt:variant>
      <vt:variant>
        <vt:i4>1245241</vt:i4>
      </vt:variant>
      <vt:variant>
        <vt:i4>41</vt:i4>
      </vt:variant>
      <vt:variant>
        <vt:i4>0</vt:i4>
      </vt:variant>
      <vt:variant>
        <vt:i4>5</vt:i4>
      </vt:variant>
      <vt:variant>
        <vt:lpwstr/>
      </vt:variant>
      <vt:variant>
        <vt:lpwstr>_Toc338142642</vt:lpwstr>
      </vt:variant>
      <vt:variant>
        <vt:i4>1245241</vt:i4>
      </vt:variant>
      <vt:variant>
        <vt:i4>35</vt:i4>
      </vt:variant>
      <vt:variant>
        <vt:i4>0</vt:i4>
      </vt:variant>
      <vt:variant>
        <vt:i4>5</vt:i4>
      </vt:variant>
      <vt:variant>
        <vt:lpwstr/>
      </vt:variant>
      <vt:variant>
        <vt:lpwstr>_Toc338142641</vt:lpwstr>
      </vt:variant>
      <vt:variant>
        <vt:i4>1245241</vt:i4>
      </vt:variant>
      <vt:variant>
        <vt:i4>29</vt:i4>
      </vt:variant>
      <vt:variant>
        <vt:i4>0</vt:i4>
      </vt:variant>
      <vt:variant>
        <vt:i4>5</vt:i4>
      </vt:variant>
      <vt:variant>
        <vt:lpwstr/>
      </vt:variant>
      <vt:variant>
        <vt:lpwstr>_Toc338142640</vt:lpwstr>
      </vt:variant>
      <vt:variant>
        <vt:i4>1310777</vt:i4>
      </vt:variant>
      <vt:variant>
        <vt:i4>23</vt:i4>
      </vt:variant>
      <vt:variant>
        <vt:i4>0</vt:i4>
      </vt:variant>
      <vt:variant>
        <vt:i4>5</vt:i4>
      </vt:variant>
      <vt:variant>
        <vt:lpwstr/>
      </vt:variant>
      <vt:variant>
        <vt:lpwstr>_Toc338142639</vt:lpwstr>
      </vt:variant>
      <vt:variant>
        <vt:i4>1310777</vt:i4>
      </vt:variant>
      <vt:variant>
        <vt:i4>17</vt:i4>
      </vt:variant>
      <vt:variant>
        <vt:i4>0</vt:i4>
      </vt:variant>
      <vt:variant>
        <vt:i4>5</vt:i4>
      </vt:variant>
      <vt:variant>
        <vt:lpwstr/>
      </vt:variant>
      <vt:variant>
        <vt:lpwstr>_Toc338142638</vt:lpwstr>
      </vt:variant>
      <vt:variant>
        <vt:i4>1310777</vt:i4>
      </vt:variant>
      <vt:variant>
        <vt:i4>11</vt:i4>
      </vt:variant>
      <vt:variant>
        <vt:i4>0</vt:i4>
      </vt:variant>
      <vt:variant>
        <vt:i4>5</vt:i4>
      </vt:variant>
      <vt:variant>
        <vt:lpwstr/>
      </vt:variant>
      <vt:variant>
        <vt:lpwstr>_Toc338142637</vt:lpwstr>
      </vt:variant>
      <vt:variant>
        <vt:i4>1310777</vt:i4>
      </vt:variant>
      <vt:variant>
        <vt:i4>5</vt:i4>
      </vt:variant>
      <vt:variant>
        <vt:i4>0</vt:i4>
      </vt:variant>
      <vt:variant>
        <vt:i4>5</vt:i4>
      </vt:variant>
      <vt:variant>
        <vt:lpwstr/>
      </vt:variant>
      <vt:variant>
        <vt:lpwstr>_Toc338142636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subject/>
  <dc:creator>thuniph</dc:creator>
  <cp:keywords/>
  <dc:description/>
  <cp:lastModifiedBy>thuniph</cp:lastModifiedBy>
  <cp:revision>75</cp:revision>
  <cp:lastPrinted>2011-04-04T13:59:00Z</cp:lastPrinted>
  <dcterms:created xsi:type="dcterms:W3CDTF">2012-10-16T09:50:00Z</dcterms:created>
  <dcterms:modified xsi:type="dcterms:W3CDTF">2012-11-20T16:39:00Z</dcterms:modified>
</cp:coreProperties>
</file>