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TRIGGERS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trigger chequear_mail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 trigger `chequear_mail` after insert on usuario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declare invitador int default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declare espacio decimal(10,2) default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usuario_invitador into invitador from invitacion where mail_invitado = NEW.mail;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insert into almacenamiento_extra (usuario_idusuario,extra) values(new.idusuario,0.00);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insert into carpeta (nombre,borrado,usuario_idusuario) VALUES ("MI CARPETA",0,new.idusuario);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((select categoria_usuario_idcategoria_usuario from usuario where idusuario = invitador) = 0)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select extra into espacio from almacenamiento_extra where usuario_idusuario = invitador;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 espacio = espacio + 0.5;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if ( espacio &lt;= 16)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update almacenamiento_extra set extra = (extra + 0.5) where usuario_idusuario = invitador;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trigger aumentar_almacenamiento_utilizado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 trigger `aumentar_almacenamiento_utilizado` after insert on archivo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declare usuarioDueno int;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select carpeta.usuario_idusuario into usuarioDueno from carpeta where idcarpeta = new.carpeta_idcarpeta;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update usuario set almacenamiento_utilizado = (almacenamiento_utilizado + new.peso) where idusuario = usuarioDueno;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trigger auditoria_archivo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 trigger `auditoria_archivo` after update on archivo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each row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declare dueno int;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declare diferencia decimal(10,2);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select usuario_idusuario into dueno from carpeta where idcarpeta = old.carpeta_idcarpeta;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insert into auditoria_archivo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set  idarchivo = old.idarchivo,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contenido = old.contenido,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nombre = old.nombre,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borrado = old.borrado,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peso = old.peso,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carpeta_idcarpeta = old.carpeta_idcarpeta,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fecha = now();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if(old.borrado &lt;&gt; new.borrado)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if(new.borrado = 1)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update usuario set almacenamiento_utilizado = (almacenamiento_utilizado - old.peso) where idusuario = dueno;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elseif(new.borrado = 0)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update usuario set almacenamiento_utilizado = (almacenamiento_utilizado + old.peso) where idusuario = dueno;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if(old.peso &lt;&gt; new.peso)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if(old.peso&lt;new.peso)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set diferencia = (new.peso - old.peso);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update usuario set almacenamiento_utilizado = (almacenamiento_utilizado + diferencia) where idusuario = dueno;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set diferencia = (old.peso - new.peso);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update usuario set almacenamiento_utilizado = (almacenamiento_utilizado - diferencia) where idusuario = dueno;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trigger estado_de_carpeta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TRIGGER estado_de_carpeta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AFTER UPDATE ON carpeta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-- declaro variable del handler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DECLARE fin INT DEFAULT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DECLARE id int DEFAULT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-- declaro cursor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DECLARE identificacion CURSOR FOR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SELECT DISTINCT idarchivo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FROM archivo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WHERE carpeta_idcarpeta = NEW.idcarpeta;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-- declaro NOT FOUND handler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DECLARE CONTINUE HANDLER FOR NOT FOUND SET fin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IF(OLD.borrado &lt;&gt; NEW.borrado) 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OPEN identificacion;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obtenerID: LOOP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FETCH identificacion INTO 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IF (fin = 1) THEN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LEAVE obtenerID;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-- chequeo si el NEW.borrado es 1 o 0, y despues ingreso el id(archivo) en el procedure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(NEW.borrado = 1) THEN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call eliminar_archivo(id,new.usuario_idusuario,@msg);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ELSEIF (NEW.borrado = 0) 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call recuperar_archivo(id,new.usuario_idusuario,@msg);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END IF;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END LOOP obtenerID;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CLOSE identificacion;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