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4D2" w:rsidRDefault="00CE74D2" w:rsidP="00CE74D2">
      <w:pPr>
        <w:pStyle w:val="Titre4"/>
        <w:ind w:right="650"/>
        <w:jc w:val="center"/>
      </w:pPr>
      <w:r>
        <w:t>INSTITUT</w:t>
      </w:r>
      <w:r>
        <w:rPr>
          <w:spacing w:val="-7"/>
        </w:rPr>
        <w:t xml:space="preserve"> </w:t>
      </w:r>
      <w:r>
        <w:t>NATIONAL</w:t>
      </w:r>
      <w:r>
        <w:rPr>
          <w:spacing w:val="-9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SCIENCES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GESTION</w:t>
      </w:r>
    </w:p>
    <w:p w:rsidR="00CE74D2" w:rsidRDefault="00CE74D2" w:rsidP="00CE74D2">
      <w:pPr>
        <w:pStyle w:val="Corpsdetexte"/>
        <w:spacing w:before="149"/>
        <w:ind w:left="643" w:right="664"/>
        <w:jc w:val="center"/>
      </w:pPr>
      <w:r>
        <w:t>BP</w:t>
      </w:r>
      <w:r>
        <w:rPr>
          <w:spacing w:val="-2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190</w:t>
      </w:r>
      <w:r>
        <w:rPr>
          <w:spacing w:val="-2"/>
        </w:rPr>
        <w:t xml:space="preserve"> </w:t>
      </w:r>
      <w:r>
        <w:t>Libreville-Gabon</w:t>
      </w:r>
      <w:r>
        <w:rPr>
          <w:spacing w:val="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TEL</w:t>
      </w:r>
      <w:r>
        <w:rPr>
          <w:spacing w:val="-4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2"/>
        </w:rPr>
        <w:t>01.73.28.45</w:t>
      </w:r>
    </w:p>
    <w:p w:rsidR="00CE74D2" w:rsidRDefault="00CE74D2" w:rsidP="00CE74D2">
      <w:pPr>
        <w:pStyle w:val="Corpsdetexte"/>
        <w:spacing w:before="149"/>
        <w:ind w:right="24"/>
        <w:jc w:val="center"/>
      </w:pPr>
      <w:r>
        <w:t>Site</w:t>
      </w:r>
      <w:r>
        <w:rPr>
          <w:spacing w:val="-15"/>
        </w:rPr>
        <w:t xml:space="preserve"> </w:t>
      </w:r>
      <w:r>
        <w:t>web :</w:t>
      </w:r>
      <w:r>
        <w:rPr>
          <w:spacing w:val="-8"/>
        </w:rPr>
        <w:t xml:space="preserve"> </w:t>
      </w:r>
      <w:hyperlink r:id="rId7">
        <w:r>
          <w:t>www.insg-gabon.com</w:t>
        </w:r>
      </w:hyperlink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Adresse</w:t>
      </w:r>
      <w:r>
        <w:rPr>
          <w:spacing w:val="-7"/>
        </w:rPr>
        <w:t xml:space="preserve"> </w:t>
      </w:r>
      <w:r>
        <w:t>mail</w:t>
      </w:r>
      <w:r>
        <w:rPr>
          <w:spacing w:val="2"/>
        </w:rPr>
        <w:t xml:space="preserve"> </w:t>
      </w:r>
      <w:r>
        <w:t>:</w:t>
      </w:r>
      <w:r>
        <w:rPr>
          <w:spacing w:val="-12"/>
        </w:rPr>
        <w:t xml:space="preserve"> </w:t>
      </w:r>
      <w:hyperlink r:id="rId8">
        <w:r>
          <w:t>contact@insg-</w:t>
        </w:r>
        <w:r>
          <w:rPr>
            <w:spacing w:val="-2"/>
          </w:rPr>
          <w:t>gabon.com</w:t>
        </w:r>
      </w:hyperlink>
    </w:p>
    <w:p w:rsidR="00CE74D2" w:rsidRDefault="00CE74D2" w:rsidP="00CE74D2">
      <w:pPr>
        <w:pStyle w:val="Corpsdetexte"/>
        <w:spacing w:before="172"/>
        <w:jc w:val="center"/>
        <w:rPr>
          <w:sz w:val="20"/>
        </w:rPr>
      </w:pPr>
      <w:r>
        <w:rPr>
          <w:noProof/>
          <w:sz w:val="20"/>
          <w:lang w:eastAsia="fr-FR"/>
        </w:rPr>
        <w:drawing>
          <wp:anchor distT="0" distB="0" distL="0" distR="0" simplePos="0" relativeHeight="251659264" behindDoc="1" locked="0" layoutInCell="1" allowOverlap="1" wp14:anchorId="267250C9" wp14:editId="0A920078">
            <wp:simplePos x="0" y="0"/>
            <wp:positionH relativeFrom="page">
              <wp:posOffset>3096260</wp:posOffset>
            </wp:positionH>
            <wp:positionV relativeFrom="paragraph">
              <wp:posOffset>270554</wp:posOffset>
            </wp:positionV>
            <wp:extent cx="1261411" cy="11096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411" cy="1109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E28C015" wp14:editId="1C5D99DB">
                <wp:simplePos x="0" y="0"/>
                <wp:positionH relativeFrom="page">
                  <wp:posOffset>1071244</wp:posOffset>
                </wp:positionH>
                <wp:positionV relativeFrom="paragraph">
                  <wp:posOffset>1486579</wp:posOffset>
                </wp:positionV>
                <wp:extent cx="55511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551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1170">
                              <a:moveTo>
                                <a:pt x="0" y="0"/>
                              </a:moveTo>
                              <a:lnTo>
                                <a:pt x="555117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0E5CE" id="Graphic 2" o:spid="_x0000_s1026" style="position:absolute;margin-left:84.35pt;margin-top:117.05pt;width:437.1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51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" path="m,l5551170,e" filled="f" strokecolor="#477bb8" strokeweight=".26447mm">
                <v:path arrowok="t"/>
                <o:lock v:ext="edit" aspectratio="t"/>
                <w10:wrap type="topAndBottom" anchorx="page"/>
              </v:shape>
            </w:pict>
          </mc:Fallback>
        </mc:AlternateContent>
      </w:r>
    </w:p>
    <w:p w:rsidR="00CE74D2" w:rsidRDefault="00CE74D2" w:rsidP="00CE74D2">
      <w:pPr>
        <w:pStyle w:val="Corpsdetexte"/>
        <w:spacing w:before="5"/>
        <w:jc w:val="center"/>
        <w:rPr>
          <w:sz w:val="12"/>
        </w:rPr>
      </w:pPr>
    </w:p>
    <w:p w:rsidR="00CE74D2" w:rsidRDefault="00CE74D2" w:rsidP="00CE74D2">
      <w:pPr>
        <w:pStyle w:val="Titre"/>
        <w:spacing w:line="237" w:lineRule="auto"/>
        <w:jc w:val="center"/>
      </w:pPr>
      <w:r>
        <w:t xml:space="preserve">Devoir </w:t>
      </w:r>
      <w:r w:rsidR="000A482F">
        <w:t>API REST</w:t>
      </w:r>
    </w:p>
    <w:p w:rsidR="00CE74D2" w:rsidRDefault="00CE74D2" w:rsidP="00CE74D2">
      <w:pPr>
        <w:spacing w:before="4"/>
        <w:ind w:left="643" w:right="615"/>
        <w:jc w:val="center"/>
        <w:rPr>
          <w:spacing w:val="-2"/>
          <w:sz w:val="30"/>
        </w:rPr>
      </w:pPr>
      <w:r>
        <w:rPr>
          <w:sz w:val="30"/>
          <w:u w:val="single"/>
        </w:rPr>
        <w:t>Niveau</w:t>
      </w:r>
      <w:r>
        <w:rPr>
          <w:spacing w:val="1"/>
          <w:sz w:val="30"/>
        </w:rPr>
        <w:t xml:space="preserve"> </w:t>
      </w:r>
      <w:r>
        <w:rPr>
          <w:sz w:val="30"/>
        </w:rPr>
        <w:t>:</w:t>
      </w:r>
      <w:r>
        <w:rPr>
          <w:spacing w:val="1"/>
          <w:sz w:val="30"/>
        </w:rPr>
        <w:t xml:space="preserve"> </w:t>
      </w:r>
      <w:r>
        <w:rPr>
          <w:sz w:val="30"/>
        </w:rPr>
        <w:t xml:space="preserve">Master 1 </w:t>
      </w:r>
      <w:r>
        <w:rPr>
          <w:spacing w:val="-2"/>
          <w:sz w:val="30"/>
        </w:rPr>
        <w:t xml:space="preserve"> IG</w:t>
      </w:r>
    </w:p>
    <w:p w:rsidR="00CE74D2" w:rsidRDefault="00CE74D2" w:rsidP="00CE74D2">
      <w:pPr>
        <w:spacing w:before="4"/>
        <w:ind w:left="643" w:right="615"/>
        <w:jc w:val="center"/>
        <w:rPr>
          <w:sz w:val="30"/>
        </w:rPr>
      </w:pPr>
    </w:p>
    <w:p w:rsidR="00CE74D2" w:rsidRDefault="00CE74D2" w:rsidP="00CE74D2">
      <w:pPr>
        <w:pStyle w:val="Corpsdetexte"/>
        <w:spacing w:before="10"/>
        <w:jc w:val="center"/>
        <w:rPr>
          <w:sz w:val="19"/>
        </w:rPr>
      </w:pPr>
    </w:p>
    <w:p w:rsidR="00CE74D2" w:rsidRDefault="00CE74D2" w:rsidP="00CE74D2">
      <w:pPr>
        <w:pStyle w:val="Corpsdetexte"/>
        <w:ind w:left="-13"/>
        <w:jc w:val="center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inline distT="0" distB="0" distL="0" distR="0" wp14:anchorId="4DE43130" wp14:editId="463FD4FB">
                <wp:extent cx="6308725" cy="800100"/>
                <wp:effectExtent l="12700" t="12700" r="15875" b="1270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8725" cy="800100"/>
                        </a:xfrm>
                        <a:prstGeom prst="rect">
                          <a:avLst/>
                        </a:prstGeom>
                        <a:solidFill>
                          <a:srgbClr val="17375E"/>
                        </a:solidFill>
                        <a:ln w="25400">
                          <a:solidFill>
                            <a:srgbClr val="1C334E"/>
                          </a:solidFill>
                          <a:prstDash val="solid"/>
                        </a:ln>
                      </wps:spPr>
                      <wps:txbx>
                        <w:txbxContent>
                          <w:p w:rsidR="00CE74D2" w:rsidRPr="000A482F" w:rsidRDefault="00CE74D2" w:rsidP="00CE74D2">
                            <w:pPr>
                              <w:spacing w:before="341" w:line="595" w:lineRule="exact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T</w:t>
                            </w:r>
                            <w:r w:rsidR="000A482F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ravaux</w:t>
                            </w:r>
                            <w:proofErr w:type="spellEnd"/>
                            <w:r w:rsidR="00E772B5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P</w:t>
                            </w:r>
                            <w:r w:rsidR="00E772B5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ratique</w:t>
                            </w:r>
                            <w:proofErr w:type="spellEnd"/>
                            <w:r w:rsidR="00E772B5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r w:rsidR="00E772B5" w:rsidRPr="000A482F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:</w:t>
                            </w:r>
                            <w:proofErr w:type="gramEnd"/>
                            <w:r w:rsidR="00E772B5" w:rsidRPr="000A482F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r w:rsidR="000A482F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 xml:space="preserve">Hospital </w:t>
                            </w:r>
                            <w:r w:rsidR="00E772B5" w:rsidRPr="000A482F"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API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E4313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6.75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" fillcolor="#17375e" strokecolor="#1c334e" strokeweight="2pt">
                <v:path arrowok="t"/>
                <v:textbox inset="0,0,0,0">
                  <w:txbxContent>
                    <w:p w:rsidR="00CE74D2" w:rsidRPr="000A482F" w:rsidRDefault="00CE74D2" w:rsidP="00CE74D2">
                      <w:pPr>
                        <w:spacing w:before="341" w:line="595" w:lineRule="exact"/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T</w:t>
                      </w:r>
                      <w:r w:rsidR="000A482F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ravaux</w:t>
                      </w:r>
                      <w:proofErr w:type="spellEnd"/>
                      <w:r w:rsidR="00E772B5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P</w:t>
                      </w:r>
                      <w:r w:rsidR="00E772B5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ratique</w:t>
                      </w:r>
                      <w:proofErr w:type="spellEnd"/>
                      <w:r w:rsidR="00E772B5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r w:rsidR="00E772B5" w:rsidRPr="000A482F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:</w:t>
                      </w:r>
                      <w:proofErr w:type="gramEnd"/>
                      <w:r w:rsidR="00E772B5" w:rsidRPr="000A482F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r w:rsidR="000A482F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 xml:space="preserve">Hospital </w:t>
                      </w:r>
                      <w:r w:rsidR="00E772B5" w:rsidRPr="000A482F"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 xml:space="preserve">API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74D2" w:rsidRDefault="00CE74D2" w:rsidP="00CE74D2">
      <w:pPr>
        <w:pStyle w:val="Corpsdetexte"/>
        <w:spacing w:before="74"/>
        <w:jc w:val="center"/>
        <w:rPr>
          <w:sz w:val="20"/>
        </w:rPr>
      </w:pPr>
    </w:p>
    <w:p w:rsidR="00CE74D2" w:rsidRDefault="00CE74D2" w:rsidP="00CE74D2">
      <w:pPr>
        <w:pStyle w:val="Corpsdetexte"/>
        <w:jc w:val="center"/>
        <w:rPr>
          <w:sz w:val="20"/>
        </w:rPr>
      </w:pPr>
    </w:p>
    <w:p w:rsidR="00CE74D2" w:rsidRDefault="00CE74D2" w:rsidP="00CE74D2">
      <w:pPr>
        <w:pStyle w:val="Corpsdetexte"/>
        <w:jc w:val="center"/>
        <w:rPr>
          <w:sz w:val="20"/>
        </w:rPr>
      </w:pPr>
    </w:p>
    <w:p w:rsidR="00CE74D2" w:rsidRDefault="00CE74D2" w:rsidP="00CE74D2">
      <w:pPr>
        <w:pStyle w:val="Corpsdetexte"/>
        <w:jc w:val="center"/>
        <w:rPr>
          <w:sz w:val="20"/>
        </w:rPr>
      </w:pPr>
    </w:p>
    <w:p w:rsidR="00CE74D2" w:rsidRDefault="00CE74D2" w:rsidP="00CE74D2">
      <w:pPr>
        <w:pStyle w:val="Corpsdetexte"/>
        <w:jc w:val="center"/>
        <w:rPr>
          <w:sz w:val="20"/>
        </w:rPr>
      </w:pPr>
    </w:p>
    <w:p w:rsidR="00CE74D2" w:rsidRDefault="00CE74D2" w:rsidP="00CE74D2">
      <w:pPr>
        <w:pStyle w:val="Corpsdetexte"/>
        <w:jc w:val="center"/>
        <w:rPr>
          <w:sz w:val="20"/>
        </w:rPr>
      </w:pPr>
    </w:p>
    <w:p w:rsidR="00CE74D2" w:rsidRDefault="00CE74D2" w:rsidP="00CE74D2">
      <w:pPr>
        <w:pStyle w:val="Corpsdetexte"/>
        <w:jc w:val="center"/>
        <w:rPr>
          <w:sz w:val="20"/>
        </w:rPr>
      </w:pPr>
    </w:p>
    <w:p w:rsidR="00CE74D2" w:rsidRDefault="00CE74D2" w:rsidP="00CE74D2">
      <w:pPr>
        <w:pStyle w:val="Corpsdetexte"/>
        <w:jc w:val="center"/>
        <w:rPr>
          <w:sz w:val="20"/>
        </w:rPr>
      </w:pPr>
    </w:p>
    <w:p w:rsidR="00CE74D2" w:rsidRDefault="00CE74D2" w:rsidP="00CE74D2">
      <w:pPr>
        <w:pStyle w:val="Corpsdetexte"/>
        <w:jc w:val="center"/>
        <w:rPr>
          <w:sz w:val="20"/>
        </w:rPr>
      </w:pPr>
    </w:p>
    <w:p w:rsidR="00CE74D2" w:rsidRDefault="00CE74D2" w:rsidP="00CE74D2">
      <w:pPr>
        <w:pStyle w:val="Corpsdetexte"/>
        <w:jc w:val="center"/>
        <w:rPr>
          <w:sz w:val="20"/>
        </w:rPr>
        <w:sectPr w:rsidR="00CE74D2" w:rsidSect="00CE74D2">
          <w:pgSz w:w="11910" w:h="16840"/>
          <w:pgMar w:top="1360" w:right="850" w:bottom="280" w:left="992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:rsidR="00CE74D2" w:rsidRDefault="00CE74D2" w:rsidP="00CE74D2">
      <w:pPr>
        <w:spacing w:before="90"/>
        <w:rPr>
          <w:sz w:val="25"/>
        </w:rPr>
      </w:pPr>
      <w:proofErr w:type="spellStart"/>
      <w:r>
        <w:rPr>
          <w:sz w:val="25"/>
          <w:u w:val="single"/>
        </w:rPr>
        <w:t>Redigé</w:t>
      </w:r>
      <w:proofErr w:type="spellEnd"/>
      <w:r>
        <w:rPr>
          <w:sz w:val="25"/>
          <w:u w:val="single"/>
        </w:rPr>
        <w:t xml:space="preserve"> </w:t>
      </w:r>
      <w:r>
        <w:rPr>
          <w:spacing w:val="-4"/>
          <w:sz w:val="25"/>
          <w:u w:val="single"/>
        </w:rPr>
        <w:t xml:space="preserve">par </w:t>
      </w:r>
      <w:r>
        <w:rPr>
          <w:spacing w:val="-10"/>
          <w:sz w:val="25"/>
          <w:u w:val="single"/>
        </w:rPr>
        <w:t>:</w:t>
      </w:r>
    </w:p>
    <w:p w:rsidR="00CE74D2" w:rsidRDefault="00CE74D2" w:rsidP="00CE74D2">
      <w:pPr>
        <w:spacing w:before="240"/>
        <w:rPr>
          <w:b/>
        </w:rPr>
      </w:pPr>
      <w:r>
        <w:rPr>
          <w:b/>
        </w:rPr>
        <w:t>MOGUANGUE Auguste Arcel</w:t>
      </w:r>
    </w:p>
    <w:p w:rsidR="00CE74D2" w:rsidRDefault="00CE74D2" w:rsidP="00CE74D2">
      <w:pPr>
        <w:spacing w:before="103"/>
        <w:jc w:val="center"/>
      </w:pPr>
    </w:p>
    <w:p w:rsidR="00CE74D2" w:rsidRDefault="00CE74D2" w:rsidP="00CE74D2">
      <w:pPr>
        <w:spacing w:before="103"/>
        <w:jc w:val="center"/>
      </w:pPr>
    </w:p>
    <w:p w:rsidR="00CE74D2" w:rsidRDefault="00CE74D2" w:rsidP="00CE74D2">
      <w:pPr>
        <w:spacing w:before="103"/>
        <w:jc w:val="center"/>
      </w:pPr>
    </w:p>
    <w:p w:rsidR="00CE74D2" w:rsidRDefault="00CE74D2" w:rsidP="00CE74D2">
      <w:pPr>
        <w:spacing w:before="103"/>
        <w:jc w:val="center"/>
      </w:pPr>
    </w:p>
    <w:p w:rsidR="00CE74D2" w:rsidRDefault="00CE74D2" w:rsidP="00CE74D2">
      <w:pPr>
        <w:spacing w:before="103"/>
        <w:jc w:val="center"/>
      </w:pPr>
    </w:p>
    <w:p w:rsidR="00CE74D2" w:rsidRDefault="00CE74D2" w:rsidP="00CE74D2">
      <w:pPr>
        <w:spacing w:before="103"/>
        <w:jc w:val="center"/>
      </w:pPr>
    </w:p>
    <w:p w:rsidR="00CE74D2" w:rsidRDefault="00CE74D2" w:rsidP="00CE74D2">
      <w:pPr>
        <w:spacing w:before="103"/>
        <w:jc w:val="center"/>
      </w:pPr>
    </w:p>
    <w:p w:rsidR="00CE74D2" w:rsidRPr="00AE1179" w:rsidRDefault="00CE74D2" w:rsidP="00CE74D2">
      <w:pPr>
        <w:spacing w:before="103"/>
        <w:jc w:val="center"/>
        <w:rPr>
          <w:b/>
        </w:rPr>
      </w:pPr>
    </w:p>
    <w:p w:rsidR="00CE74D2" w:rsidRDefault="00CE74D2" w:rsidP="00CE74D2">
      <w:pPr>
        <w:ind w:left="643" w:right="645"/>
        <w:jc w:val="center"/>
      </w:pPr>
    </w:p>
    <w:p w:rsidR="00CE74D2" w:rsidRDefault="00CE74D2" w:rsidP="00CE74D2">
      <w:pPr>
        <w:ind w:left="643" w:right="645"/>
        <w:jc w:val="center"/>
      </w:pPr>
    </w:p>
    <w:p w:rsidR="00CE74D2" w:rsidRDefault="00CE74D2" w:rsidP="00CE74D2">
      <w:pPr>
        <w:ind w:left="643" w:right="645"/>
        <w:jc w:val="center"/>
      </w:pPr>
    </w:p>
    <w:p w:rsidR="00E772B5" w:rsidRDefault="00E772B5" w:rsidP="00CE74D2">
      <w:pPr>
        <w:ind w:left="643" w:right="645"/>
        <w:jc w:val="center"/>
      </w:pPr>
    </w:p>
    <w:p w:rsidR="00CE74D2" w:rsidRDefault="00CE74D2" w:rsidP="00CE74D2">
      <w:pPr>
        <w:ind w:left="643" w:right="645"/>
        <w:jc w:val="center"/>
      </w:pPr>
    </w:p>
    <w:p w:rsidR="00CE74D2" w:rsidRDefault="00CE74D2" w:rsidP="00CE74D2">
      <w:pPr>
        <w:ind w:left="643" w:right="645"/>
        <w:jc w:val="center"/>
      </w:pPr>
    </w:p>
    <w:p w:rsidR="00CE74D2" w:rsidRDefault="00CE74D2" w:rsidP="00CE74D2">
      <w:pPr>
        <w:ind w:left="643" w:right="645"/>
        <w:jc w:val="center"/>
        <w:sectPr w:rsidR="00CE74D2">
          <w:type w:val="continuous"/>
          <w:pgSz w:w="11910" w:h="16840"/>
          <w:pgMar w:top="1360" w:right="850" w:bottom="280" w:left="992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  <w:r>
        <w:t>Année</w:t>
      </w:r>
      <w:r>
        <w:rPr>
          <w:spacing w:val="4"/>
        </w:rPr>
        <w:t xml:space="preserve"> </w:t>
      </w:r>
      <w:r>
        <w:t>académie</w:t>
      </w:r>
      <w:r>
        <w:rPr>
          <w:spacing w:val="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2025-</w:t>
      </w:r>
      <w:r w:rsidR="00E772B5">
        <w:rPr>
          <w:spacing w:val="-4"/>
        </w:rPr>
        <w:t>2026</w:t>
      </w:r>
    </w:p>
    <w:p w:rsidR="001E3840" w:rsidRDefault="00CE74D2" w:rsidP="00E772B5">
      <w:pPr>
        <w:pStyle w:val="Titre1"/>
        <w:shd w:val="clear" w:color="auto" w:fill="0A1628"/>
        <w:ind w:right="200"/>
      </w:pPr>
      <w:r>
        <w:lastRenderedPageBreak/>
        <w:t>Introduction</w:t>
      </w:r>
    </w:p>
    <w:p w:rsidR="001E3840" w:rsidRDefault="00CE74D2">
      <w:pPr>
        <w:spacing w:before="100" w:after="100"/>
      </w:pPr>
      <w:r>
        <w:rPr>
          <w:color w:val="1A1A1A"/>
        </w:rPr>
        <w:t xml:space="preserve">Les systèmes d'information hospitaliers constituent l'un des domaines les plus exigeants du développement logiciel, nécessitant fiabilité, disponibilité et </w:t>
      </w:r>
      <w:proofErr w:type="spellStart"/>
      <w:r>
        <w:rPr>
          <w:color w:val="1A1A1A"/>
        </w:rPr>
        <w:t>scalabilité</w:t>
      </w:r>
      <w:proofErr w:type="spellEnd"/>
      <w:r>
        <w:rPr>
          <w:color w:val="1A1A1A"/>
        </w:rPr>
        <w:t>. Ce travail pratique vise à concevoir une API REST complète pour la gestion d'un établissement de santé, en couvrant la gestion des patients, des médecins et des consultations médicales.</w:t>
      </w:r>
    </w:p>
    <w:p w:rsidR="001E3840" w:rsidRDefault="001E3840">
      <w:pPr>
        <w:spacing w:before="60" w:after="60"/>
      </w:pPr>
    </w:p>
    <w:p w:rsidR="001E3840" w:rsidRDefault="00CE74D2">
      <w:pPr>
        <w:spacing w:before="100" w:after="100"/>
      </w:pPr>
      <w:r>
        <w:rPr>
          <w:color w:val="1A1A1A"/>
        </w:rPr>
        <w:t xml:space="preserve">Le projet, intitulé </w:t>
      </w:r>
      <w:proofErr w:type="spellStart"/>
      <w:r>
        <w:rPr>
          <w:color w:val="1A1A1A"/>
        </w:rPr>
        <w:t>Hospital</w:t>
      </w:r>
      <w:proofErr w:type="spellEnd"/>
      <w:r>
        <w:rPr>
          <w:color w:val="1A1A1A"/>
        </w:rPr>
        <w:t xml:space="preserve"> API, combine deux technologies complémentaires : </w:t>
      </w:r>
      <w:proofErr w:type="spellStart"/>
      <w:r>
        <w:rPr>
          <w:color w:val="1A1A1A"/>
        </w:rPr>
        <w:t>Spring</w:t>
      </w:r>
      <w:proofErr w:type="spellEnd"/>
      <w:r>
        <w:rPr>
          <w:color w:val="1A1A1A"/>
        </w:rPr>
        <w:t xml:space="preserve"> Boot pour l'exposition des services REST et </w:t>
      </w:r>
      <w:proofErr w:type="spellStart"/>
      <w:r>
        <w:rPr>
          <w:color w:val="1A1A1A"/>
        </w:rPr>
        <w:t>MongoDB</w:t>
      </w:r>
      <w:proofErr w:type="spellEnd"/>
      <w:r>
        <w:rPr>
          <w:color w:val="1A1A1A"/>
        </w:rPr>
        <w:t xml:space="preserve"> pour la persistance des données. Cette combinaison est particulièrement adaptée aux données médicales, dont la structure peut évoluer (ajout de champs, documents imbriqués pour les antécédents, etc.).</w:t>
      </w:r>
    </w:p>
    <w:p w:rsidR="001E3840" w:rsidRDefault="001E384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384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1ECF1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E3840" w:rsidRDefault="00CE74D2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Spring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Data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MongoDB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est le module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Spring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qui assure l'intégration entre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Spring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Boot et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MongoDB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. Il fournit des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repositories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prêts à l'emploi et supprime la majorité du code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boilerplate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de persistance.</w:t>
            </w:r>
          </w:p>
        </w:tc>
      </w:tr>
    </w:tbl>
    <w:p w:rsidR="001E3840" w:rsidRDefault="001E3840">
      <w:pPr>
        <w:spacing w:before="60" w:after="60"/>
      </w:pPr>
    </w:p>
    <w:p w:rsidR="001E3840" w:rsidRDefault="00CE74D2">
      <w:pPr>
        <w:spacing w:before="100" w:after="100"/>
      </w:pPr>
      <w:r>
        <w:rPr>
          <w:color w:val="1A1A1A"/>
        </w:rPr>
        <w:t xml:space="preserve">Les compétences mises en pratique incluent : la configuration </w:t>
      </w:r>
      <w:proofErr w:type="spellStart"/>
      <w:r>
        <w:rPr>
          <w:color w:val="1A1A1A"/>
        </w:rPr>
        <w:t>Spring</w:t>
      </w:r>
      <w:proofErr w:type="spellEnd"/>
      <w:r>
        <w:rPr>
          <w:color w:val="1A1A1A"/>
        </w:rPr>
        <w:t xml:space="preserve"> Boot avec </w:t>
      </w:r>
      <w:proofErr w:type="spellStart"/>
      <w:r>
        <w:rPr>
          <w:color w:val="1A1A1A"/>
        </w:rPr>
        <w:t>MongoDB</w:t>
      </w:r>
      <w:proofErr w:type="spellEnd"/>
      <w:r>
        <w:rPr>
          <w:color w:val="1A1A1A"/>
        </w:rPr>
        <w:t xml:space="preserve">, la modélisation des documents (entités), la création de </w:t>
      </w:r>
      <w:proofErr w:type="spellStart"/>
      <w:r>
        <w:rPr>
          <w:color w:val="1A1A1A"/>
        </w:rPr>
        <w:t>repositories</w:t>
      </w:r>
      <w:proofErr w:type="spellEnd"/>
      <w:r>
        <w:rPr>
          <w:color w:val="1A1A1A"/>
        </w:rPr>
        <w:t xml:space="preserve">, l'implémentation de contrôleurs REST avec les quatre méthodes HTTP (GET, POST, PUT, DELETE) et la validation via </w:t>
      </w:r>
      <w:proofErr w:type="spellStart"/>
      <w:r>
        <w:rPr>
          <w:color w:val="1A1A1A"/>
        </w:rPr>
        <w:t>Postman</w:t>
      </w:r>
      <w:proofErr w:type="spellEnd"/>
      <w:r>
        <w:rPr>
          <w:color w:val="1A1A1A"/>
        </w:rPr>
        <w:t>.</w:t>
      </w:r>
    </w:p>
    <w:p w:rsidR="001E3840" w:rsidRDefault="001E3840">
      <w:pPr>
        <w:spacing w:before="60" w:after="60"/>
      </w:pPr>
    </w:p>
    <w:p w:rsidR="001E3840" w:rsidRDefault="00CE74D2">
      <w:pPr>
        <w:pStyle w:val="Titre1"/>
        <w:shd w:val="clear" w:color="auto" w:fill="0A1628"/>
        <w:ind w:left="200" w:right="200"/>
      </w:pPr>
      <w:r>
        <w:t>I. Mise en place du projet</w:t>
      </w:r>
    </w:p>
    <w:p w:rsidR="001E3840" w:rsidRDefault="00CE74D2">
      <w:pPr>
        <w:spacing w:before="100" w:after="100"/>
      </w:pPr>
      <w:r>
        <w:rPr>
          <w:color w:val="1A1A1A"/>
        </w:rPr>
        <w:t xml:space="preserve">Le projet a été généré via </w:t>
      </w:r>
      <w:proofErr w:type="spellStart"/>
      <w:r>
        <w:rPr>
          <w:color w:val="1A1A1A"/>
        </w:rPr>
        <w:t>Spring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Initializr</w:t>
      </w:r>
      <w:proofErr w:type="spellEnd"/>
      <w:r>
        <w:rPr>
          <w:color w:val="1A1A1A"/>
        </w:rPr>
        <w:t xml:space="preserve"> avec les dépendances nécessaires à la combinaison </w:t>
      </w:r>
      <w:proofErr w:type="spellStart"/>
      <w:r>
        <w:rPr>
          <w:color w:val="1A1A1A"/>
        </w:rPr>
        <w:t>Spring</w:t>
      </w:r>
      <w:proofErr w:type="spellEnd"/>
      <w:r>
        <w:rPr>
          <w:color w:val="1A1A1A"/>
        </w:rPr>
        <w:t xml:space="preserve"> Boot et </w:t>
      </w:r>
      <w:proofErr w:type="spellStart"/>
      <w:r>
        <w:rPr>
          <w:color w:val="1A1A1A"/>
        </w:rPr>
        <w:t>MongoDB</w:t>
      </w:r>
      <w:proofErr w:type="spellEnd"/>
      <w:r>
        <w:rPr>
          <w:color w:val="1A1A1A"/>
        </w:rPr>
        <w:t>.</w:t>
      </w: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 xml:space="preserve">Paramètres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Initializr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1E384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Paramètre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1A1A1A"/>
                <w:sz w:val="20"/>
                <w:szCs w:val="20"/>
              </w:rPr>
              <w:t>Type de projet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Maven</w:t>
            </w:r>
            <w:proofErr w:type="spellEnd"/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1A1A1A"/>
                <w:sz w:val="20"/>
                <w:szCs w:val="20"/>
              </w:rPr>
              <w:t>Langage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Java 17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1A1A1A"/>
                <w:sz w:val="20"/>
                <w:szCs w:val="20"/>
              </w:rPr>
              <w:t>Group ID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com.hospital</w:t>
            </w:r>
            <w:proofErr w:type="spellEnd"/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Artifact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ID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hospitalapi</w:t>
            </w:r>
            <w:proofErr w:type="spellEnd"/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1A1A1A"/>
                <w:sz w:val="20"/>
                <w:szCs w:val="20"/>
              </w:rPr>
              <w:t>Dépendance 1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Spring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Web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1A1A1A"/>
                <w:sz w:val="20"/>
                <w:szCs w:val="20"/>
              </w:rPr>
              <w:t>Dépendance 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Spring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MongoDB</w:t>
            </w:r>
            <w:proofErr w:type="spellEnd"/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1A1A1A"/>
                <w:sz w:val="20"/>
                <w:szCs w:val="20"/>
              </w:rPr>
              <w:t>Dépendance 3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Lombok (optionnel)</w:t>
            </w:r>
          </w:p>
        </w:tc>
      </w:tr>
    </w:tbl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 xml:space="preserve">Configuration </w:t>
      </w:r>
      <w:proofErr w:type="spellStart"/>
      <w:r>
        <w:t>MongoDB</w:t>
      </w:r>
      <w:proofErr w:type="spellEnd"/>
      <w:r>
        <w:t xml:space="preserve"> — </w:t>
      </w:r>
      <w:proofErr w:type="spellStart"/>
      <w:r>
        <w:t>application.properties</w:t>
      </w:r>
      <w:proofErr w:type="spellEnd"/>
    </w:p>
    <w:p w:rsidR="001E3840" w:rsidRDefault="00CE74D2">
      <w:pPr>
        <w:spacing w:before="100" w:after="100"/>
      </w:pPr>
      <w:r>
        <w:rPr>
          <w:color w:val="1A1A1A"/>
        </w:rPr>
        <w:t xml:space="preserve">La connexion à </w:t>
      </w:r>
      <w:proofErr w:type="spellStart"/>
      <w:r>
        <w:rPr>
          <w:color w:val="1A1A1A"/>
        </w:rPr>
        <w:t>MongoDB</w:t>
      </w:r>
      <w:proofErr w:type="spellEnd"/>
      <w:r>
        <w:rPr>
          <w:color w:val="1A1A1A"/>
        </w:rPr>
        <w:t xml:space="preserve"> est configurée dans le fichier </w:t>
      </w:r>
      <w:proofErr w:type="spellStart"/>
      <w:r>
        <w:rPr>
          <w:color w:val="1A1A1A"/>
        </w:rPr>
        <w:t>src</w:t>
      </w:r>
      <w:proofErr w:type="spellEnd"/>
      <w:r>
        <w:rPr>
          <w:color w:val="1A1A1A"/>
        </w:rPr>
        <w:t>/main/</w:t>
      </w:r>
      <w:proofErr w:type="spellStart"/>
      <w:r>
        <w:rPr>
          <w:color w:val="1A1A1A"/>
        </w:rPr>
        <w:t>resources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application.properties</w:t>
      </w:r>
      <w:proofErr w:type="spellEnd"/>
      <w:r>
        <w:rPr>
          <w:color w:val="1A1A1A"/>
        </w:rPr>
        <w:t xml:space="preserve"> :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# Connexion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MongoDB</w:t>
      </w:r>
      <w:proofErr w:type="spellEnd"/>
    </w:p>
    <w:p w:rsidR="001E3840" w:rsidRDefault="00CE74D2">
      <w:pPr>
        <w:shd w:val="clear" w:color="auto" w:fill="0A1628"/>
        <w:ind w:left="300" w:right="300"/>
      </w:pP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spring.data.mongodb.host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localhost</w:t>
      </w:r>
      <w:proofErr w:type="spellEnd"/>
    </w:p>
    <w:p w:rsidR="001E3840" w:rsidRDefault="00CE74D2">
      <w:pPr>
        <w:shd w:val="clear" w:color="auto" w:fill="0A1628"/>
        <w:ind w:left="300" w:right="300"/>
      </w:pP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spring.data.mongodb.port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=27017</w:t>
      </w:r>
    </w:p>
    <w:p w:rsidR="001E3840" w:rsidRDefault="00CE74D2">
      <w:pPr>
        <w:shd w:val="clear" w:color="auto" w:fill="0A1628"/>
        <w:ind w:left="300" w:right="300"/>
      </w:pP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spring.data.mongodb.database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hospital_db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lastRenderedPageBreak/>
        <w:t># Port du serveur</w:t>
      </w:r>
    </w:p>
    <w:p w:rsidR="001E3840" w:rsidRDefault="00CE74D2">
      <w:pPr>
        <w:shd w:val="clear" w:color="auto" w:fill="0A1628"/>
        <w:ind w:left="300" w:right="300"/>
      </w:pP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server.port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=8080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# Affichage des requêtes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en console (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dev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)</w:t>
      </w:r>
    </w:p>
    <w:p w:rsidR="001E3840" w:rsidRDefault="00CE74D2">
      <w:pPr>
        <w:shd w:val="clear" w:color="auto" w:fill="0A1628"/>
        <w:ind w:left="300" w:right="300"/>
      </w:pP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logging.level.org.springframework.data.mongodb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=DEBUG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384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1ECF1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E3840" w:rsidRDefault="00CE74D2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MongoDB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doit être installé et démarré localement (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mongod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) ou via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MongoDB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Atlas (cloud). La base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hospital_db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est créée automatiquement au premier démarrage de l'application.</w:t>
            </w:r>
          </w:p>
        </w:tc>
      </w:tr>
    </w:tbl>
    <w:p w:rsidR="001E3840" w:rsidRDefault="001E3840">
      <w:pPr>
        <w:spacing w:before="60" w:after="60"/>
      </w:pPr>
    </w:p>
    <w:p w:rsidR="001E3840" w:rsidRDefault="00CE74D2">
      <w:pPr>
        <w:pStyle w:val="Titre1"/>
        <w:shd w:val="clear" w:color="auto" w:fill="0A1628"/>
        <w:ind w:left="200" w:right="200"/>
      </w:pPr>
      <w:r>
        <w:t>II. Modélisation des données</w:t>
      </w:r>
    </w:p>
    <w:p w:rsidR="001E3840" w:rsidRDefault="00CE74D2">
      <w:pPr>
        <w:spacing w:before="100" w:after="100"/>
      </w:pPr>
      <w:r>
        <w:rPr>
          <w:color w:val="1A1A1A"/>
        </w:rPr>
        <w:t xml:space="preserve">Trois entités principales ont été modélisées. Chaque classe Java est annotée avec @Document pour être mappée sur une collection </w:t>
      </w:r>
      <w:proofErr w:type="spellStart"/>
      <w:r>
        <w:rPr>
          <w:color w:val="1A1A1A"/>
        </w:rPr>
        <w:t>MongoDB</w:t>
      </w:r>
      <w:proofErr w:type="spellEnd"/>
      <w:r>
        <w:rPr>
          <w:color w:val="1A1A1A"/>
        </w:rPr>
        <w:t>. L'annotation @Id désigne le champ identifiant (</w:t>
      </w:r>
      <w:proofErr w:type="spellStart"/>
      <w:r>
        <w:rPr>
          <w:color w:val="1A1A1A"/>
        </w:rPr>
        <w:t>ObjectId</w:t>
      </w:r>
      <w:proofErr w:type="spellEnd"/>
      <w:r>
        <w:rPr>
          <w:color w:val="1A1A1A"/>
        </w:rPr>
        <w:t xml:space="preserve"> généré automatiquement).</w:t>
      </w: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2.1  Entité : Patient</w:t>
      </w:r>
    </w:p>
    <w:p w:rsidR="001E3840" w:rsidRDefault="00CE74D2">
      <w:pPr>
        <w:spacing w:before="100" w:after="100"/>
      </w:pPr>
      <w:r>
        <w:rPr>
          <w:color w:val="1A1A1A"/>
        </w:rPr>
        <w:t xml:space="preserve">Représente un patient hospitalisé ou suivi en consultation. Le champ </w:t>
      </w:r>
      <w:proofErr w:type="spellStart"/>
      <w:r>
        <w:rPr>
          <w:color w:val="1A1A1A"/>
        </w:rPr>
        <w:t>antecedents</w:t>
      </w:r>
      <w:proofErr w:type="spellEnd"/>
      <w:r>
        <w:rPr>
          <w:color w:val="1A1A1A"/>
        </w:rPr>
        <w:t xml:space="preserve"> est un document imbriqué permettant de stocker les informations médicales sans collection supplémentaire.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package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com.hospital.hospitalapi.model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org.springframework.data.annotation.Id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org.springframework.data.mongodb.core.mapping.Document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@Document(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collection = "patients")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class Patient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@Id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id;          //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MongoDB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nom;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prenom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dateNaissance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 // Format : "YYYY-MM-DD"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telephone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email;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groupe_sanguin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 // "A+", "B-", "O+"...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Antecedents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antecedents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 // Document imbriqué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// Constructeurs, Getters, Setters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// Classe imbriquée (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Embedding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)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Antecedents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List&lt;String&gt; maladies;   // ["Diabète", "Hypertension"]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List&lt;String&gt; allergies;  // ["Pénicilline"]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List&lt;String&gt;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medicaments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;// Traitements en cours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lastRenderedPageBreak/>
        <w:t xml:space="preserve">2.2  Entité : </w:t>
      </w:r>
      <w:proofErr w:type="spellStart"/>
      <w:r>
        <w:t>Medecin</w:t>
      </w:r>
      <w:proofErr w:type="spellEnd"/>
    </w:p>
    <w:p w:rsidR="001E3840" w:rsidRDefault="00CE74D2">
      <w:pPr>
        <w:spacing w:before="100" w:after="100"/>
      </w:pPr>
      <w:r>
        <w:rPr>
          <w:color w:val="1A1A1A"/>
        </w:rPr>
        <w:t xml:space="preserve">Représente un médecin de l'établissement. Le champ </w:t>
      </w:r>
      <w:proofErr w:type="spellStart"/>
      <w:r>
        <w:rPr>
          <w:color w:val="1A1A1A"/>
        </w:rPr>
        <w:t>specialite</w:t>
      </w:r>
      <w:proofErr w:type="spellEnd"/>
      <w:r>
        <w:rPr>
          <w:color w:val="1A1A1A"/>
        </w:rPr>
        <w:t xml:space="preserve"> permet de filtrer les médecins par domaine (cardiologie, pédiatrie, etc.).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package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com.hospital.hospitalapi.model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org.springframework.data.annotation.Id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org.springframework.data.mongodb.core.mapping.Document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@Document(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collection = "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medecins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")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Medecin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@Id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id;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nom;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prenom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specialite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  // "Cardiologie", "Pédiatrie"...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telephone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email;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numeroOrdre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 // Numéro d'ordre médical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disponible; //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/false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// Constructeurs, Getters, Setters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2.3  Entité : Consultation</w:t>
      </w:r>
    </w:p>
    <w:p w:rsidR="001E3840" w:rsidRDefault="00CE74D2">
      <w:pPr>
        <w:spacing w:before="100" w:after="100"/>
      </w:pPr>
      <w:r>
        <w:rPr>
          <w:color w:val="1A1A1A"/>
        </w:rPr>
        <w:t>Collection centrale du système. Une consultation lie un patient à un médecin via leurs identifiants. Le diagnostic et l'ordonnance sont directement intégrés (</w:t>
      </w:r>
      <w:proofErr w:type="spellStart"/>
      <w:r>
        <w:rPr>
          <w:color w:val="1A1A1A"/>
        </w:rPr>
        <w:t>embedding</w:t>
      </w:r>
      <w:proofErr w:type="spellEnd"/>
      <w:r>
        <w:rPr>
          <w:color w:val="1A1A1A"/>
        </w:rPr>
        <w:t>).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package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com.hospital.hospitalapi.model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org.springframework.data.annotation.Id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org.springframework.data.mongodb.core.mapping.Document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java.time.LocalDateTime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@Document(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collection = "consultations")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class Consultation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@Id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id;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patientId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      // Référence → patients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medecinId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;      // Référence →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medecins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LocalDateTime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date;    // Date et heure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motif;          // Raison de la consultation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diagnostic;     // Diagnostic posé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Ordonnance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ordonnance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 // Document imbriqué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statut;         // "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planifiée"|"terminée"|"annulée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"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// Constructeurs, Getters, Setters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// Ordonnance imbriquée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class Ordonnance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List&lt;String&gt;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medicaments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 // ["Paracétamol 500mg"]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instructions;      // Posologie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dureeJours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           // Durée du traitement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384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1ECF1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E3840" w:rsidRDefault="00CE74D2">
            <w:r>
              <w:rPr>
                <w:i/>
                <w:iCs/>
                <w:color w:val="1A1A1A"/>
                <w:sz w:val="20"/>
                <w:szCs w:val="20"/>
              </w:rPr>
              <w:lastRenderedPageBreak/>
              <w:t xml:space="preserve">Structure de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hospital_db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: 3 collections (patients,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medecins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consultations). Les consultations référencent patients et médecins par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ObjectId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et intègrent l'ordonnance par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embedding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>.</w:t>
            </w:r>
          </w:p>
        </w:tc>
      </w:tr>
    </w:tbl>
    <w:p w:rsidR="001E3840" w:rsidRDefault="001E3840">
      <w:pPr>
        <w:spacing w:before="60" w:after="60"/>
      </w:pPr>
    </w:p>
    <w:p w:rsidR="001E3840" w:rsidRDefault="00CE74D2">
      <w:pPr>
        <w:pStyle w:val="Titre1"/>
        <w:shd w:val="clear" w:color="auto" w:fill="0A1628"/>
        <w:ind w:left="200" w:right="200"/>
      </w:pPr>
      <w:r>
        <w:t xml:space="preserve">III. </w:t>
      </w:r>
      <w:proofErr w:type="spellStart"/>
      <w:r>
        <w:t>Repositories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Data </w:t>
      </w:r>
      <w:proofErr w:type="spellStart"/>
      <w:r>
        <w:t>MongoDB</w:t>
      </w:r>
      <w:proofErr w:type="spellEnd"/>
    </w:p>
    <w:p w:rsidR="001E3840" w:rsidRDefault="00CE74D2">
      <w:pPr>
        <w:spacing w:before="100" w:after="100"/>
      </w:pPr>
      <w:proofErr w:type="spellStart"/>
      <w:r>
        <w:rPr>
          <w:color w:val="1A1A1A"/>
        </w:rPr>
        <w:t>Spring</w:t>
      </w:r>
      <w:proofErr w:type="spellEnd"/>
      <w:r>
        <w:rPr>
          <w:color w:val="1A1A1A"/>
        </w:rPr>
        <w:t xml:space="preserve"> Data </w:t>
      </w:r>
      <w:proofErr w:type="spellStart"/>
      <w:r>
        <w:rPr>
          <w:color w:val="1A1A1A"/>
        </w:rPr>
        <w:t>MongoDB</w:t>
      </w:r>
      <w:proofErr w:type="spellEnd"/>
      <w:r>
        <w:rPr>
          <w:color w:val="1A1A1A"/>
        </w:rPr>
        <w:t xml:space="preserve"> génère automatiquement les requêtes à partir du nom des méthodes déclarées dans les interfaces </w:t>
      </w:r>
      <w:proofErr w:type="spellStart"/>
      <w:r>
        <w:rPr>
          <w:color w:val="1A1A1A"/>
        </w:rPr>
        <w:t>Repository</w:t>
      </w:r>
      <w:proofErr w:type="spellEnd"/>
      <w:r>
        <w:rPr>
          <w:color w:val="1A1A1A"/>
        </w:rPr>
        <w:t>. Aucune implémentation manuelle n'est nécessaire.</w:t>
      </w: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proofErr w:type="spellStart"/>
      <w:r>
        <w:t>PatientRepository</w:t>
      </w:r>
      <w:proofErr w:type="spellEnd"/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package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com.hospital.hospitalapi.repository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com.hospital.hospitalapi.model.Patient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org.springframework.data.mongodb.repository.MongoRepository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java.util.List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interface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PatientRepository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extends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MongoRepository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&lt;Patient, String&gt;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Spring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génère automatiquement la requête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MongoDB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List&lt;Patient&gt;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findByNom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String nom);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List&lt;Patient&gt;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findByGroupeSanguin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String groupe);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existsByEmail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String email);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proofErr w:type="spellStart"/>
      <w:r>
        <w:t>MedecinRepository</w:t>
      </w:r>
      <w:proofErr w:type="spellEnd"/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interface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MedecinRepository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extends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MongoRepository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Medecin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, String&gt;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List&lt;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Medecin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findBySpecialite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specialite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List&lt;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Medecin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findByDisponibleTrue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existsByNumeroOrdre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numero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proofErr w:type="spellStart"/>
      <w:r>
        <w:t>ConsultationRepository</w:t>
      </w:r>
      <w:proofErr w:type="spellEnd"/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interface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ConsultationRepository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extends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MongoRepository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&lt;Consultation, String&gt;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List&lt;Consultation&gt;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findByPatientId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patientId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List&lt;Consultation&gt;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findByMedecinId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medecinId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List&lt;Consultation&gt;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findByStatut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String statut);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List&lt;Consultation&gt;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findByDateBetween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LocalDateTime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debut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LocalDateTime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fin);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D3359E" w:rsidRDefault="00D3359E">
      <w:pPr>
        <w:spacing w:before="60" w:after="60"/>
      </w:pPr>
    </w:p>
    <w:p w:rsidR="001E3840" w:rsidRDefault="00CE74D2">
      <w:pPr>
        <w:pStyle w:val="Titre1"/>
        <w:shd w:val="clear" w:color="auto" w:fill="0A1628"/>
        <w:ind w:left="200" w:right="200"/>
      </w:pPr>
      <w:r>
        <w:lastRenderedPageBreak/>
        <w:t>IV. Contrôleurs REST</w:t>
      </w:r>
    </w:p>
    <w:p w:rsidR="001E3840" w:rsidRDefault="00CE74D2">
      <w:pPr>
        <w:spacing w:before="100" w:after="100"/>
      </w:pPr>
      <w:r>
        <w:rPr>
          <w:color w:val="1A1A1A"/>
        </w:rPr>
        <w:t xml:space="preserve">Trois contrôleurs REST ont été développés, un par entité. Chacun implémente les opérations CRUD complètes (GET, POST, PUT, DELETE) ainsi que des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recherche spécifiques.</w:t>
      </w: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 xml:space="preserve">4.1  </w:t>
      </w:r>
      <w:proofErr w:type="spellStart"/>
      <w:r>
        <w:t>PatientController</w:t>
      </w:r>
      <w:proofErr w:type="spellEnd"/>
      <w:r>
        <w:t xml:space="preserve"> — </w:t>
      </w:r>
      <w:proofErr w:type="spellStart"/>
      <w:r>
        <w:t>Endpoints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9"/>
        <w:gridCol w:w="3373"/>
        <w:gridCol w:w="1550"/>
        <w:gridCol w:w="2724"/>
      </w:tblGrid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/api/patients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 OK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Lister tous les patients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/api/patients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 / 404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Récupérer un patient par ID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/api/patients/nom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nom}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 OK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Rechercher par nom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/api/patients/groupe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groupe}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 OK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Filtrer par groupe sanguin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E67E22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/api/patients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1A1A1A"/>
                <w:sz w:val="18"/>
                <w:szCs w:val="18"/>
              </w:rPr>
              <w:t>Created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Ajouter un patient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980B9"/>
                <w:sz w:val="19"/>
                <w:szCs w:val="19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/api/patients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 OK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Modifier un patient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/api/patients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204 No Content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Supprimer un patient</w:t>
            </w:r>
          </w:p>
        </w:tc>
      </w:tr>
    </w:tbl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 xml:space="preserve">4.2  Implémentation — </w:t>
      </w:r>
      <w:proofErr w:type="spellStart"/>
      <w:r>
        <w:t>PatientController</w:t>
      </w:r>
      <w:proofErr w:type="spellEnd"/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package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com.hospital.hospitalapi.controller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com.hospital.hospitalapi.model.Patient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com.hospital.hospitalapi.repository.PatientRepository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org.springframework.http.HttpStatus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org.springframework.http.ResponseEntity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org.springframework.web.bind.annotation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.*;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java.util.List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RestController</w:t>
      </w:r>
      <w:proofErr w:type="spellEnd"/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RequestMapping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"/api/patients")</w:t>
      </w:r>
    </w:p>
    <w:p w:rsidR="001E3840" w:rsidRDefault="00CE74D2">
      <w:pPr>
        <w:shd w:val="clear" w:color="auto" w:fill="0A1628"/>
        <w:ind w:left="300" w:right="300"/>
      </w:pP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PatientController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final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PatientRepository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repo;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public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PatientController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PatientRepository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repo)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this.repo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= repo;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GetMapping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public List&lt;Patient&gt;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getAll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)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repo.findAll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GetMapping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"/{id}")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&lt;Patient&gt;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getById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PathVariable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id)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repo.findById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id)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    .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::ok)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    .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orElse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ResponseEntity.notFound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());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GetMapping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"/nom/{nom}")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List&lt;Patient&gt;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getByNom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PathVariable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nom)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repo.findByNom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nom);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PostMapping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&lt;Patient&gt;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RequestBody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Patient p)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ResponseEntity.status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HttpStatus.CREATED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)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                     .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body(</w:t>
      </w:r>
      <w:proofErr w:type="spellStart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repo.save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(p));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PutMapping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"/{id}")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&lt;Patient&gt; update(@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PathVariable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id,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                                  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RequestBody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Patient p)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repo.findById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id).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existing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-&gt;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p.setId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id);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ResponseEntity.ok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repo.save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(p));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}).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orElse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ResponseEntity.notFound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());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DeleteMapping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"/{id}")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(@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PathVariable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String id)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repo.deleteById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id);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ResponseEntity.noContent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();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 xml:space="preserve">4.3  </w:t>
      </w:r>
      <w:proofErr w:type="spellStart"/>
      <w:r>
        <w:t>ConsultationController</w:t>
      </w:r>
      <w:proofErr w:type="spellEnd"/>
      <w:r>
        <w:t xml:space="preserve"> — </w:t>
      </w:r>
      <w:proofErr w:type="spellStart"/>
      <w:r>
        <w:t>Endpoints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4"/>
        <w:gridCol w:w="4345"/>
        <w:gridCol w:w="1199"/>
        <w:gridCol w:w="2198"/>
      </w:tblGrid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/api/consultations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 OK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Toutes les consultations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/api/consultations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 / 404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Consultation par ID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/api/consultations/patient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 OK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Historique d'un patient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/api/consultations/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medecin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medecinId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 OK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Agenda d'un médecin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/api/consultations/statut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statut}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 OK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Filtrer par statut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E67E22"/>
                <w:sz w:val="19"/>
                <w:szCs w:val="19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/api/consultations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1A1A1A"/>
                <w:sz w:val="18"/>
                <w:szCs w:val="18"/>
              </w:rPr>
              <w:t>Created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Créer une consultation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980B9"/>
                <w:sz w:val="19"/>
                <w:szCs w:val="19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/api/consultations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 OK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Modifier / Clôturer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/api/consultations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204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Annuler une consultation</w:t>
            </w:r>
          </w:p>
        </w:tc>
      </w:tr>
    </w:tbl>
    <w:p w:rsidR="001E3840" w:rsidRDefault="001E3840">
      <w:pPr>
        <w:spacing w:before="60" w:after="60"/>
      </w:pPr>
    </w:p>
    <w:p w:rsidR="001E3840" w:rsidRDefault="00CE74D2">
      <w:pPr>
        <w:pStyle w:val="Titre1"/>
        <w:shd w:val="clear" w:color="auto" w:fill="0A1628"/>
        <w:ind w:left="200" w:right="200"/>
      </w:pPr>
      <w:r>
        <w:t>V. Exécution de l'application</w:t>
      </w:r>
    </w:p>
    <w:p w:rsidR="001E3840" w:rsidRDefault="00CE74D2">
      <w:pPr>
        <w:spacing w:before="100" w:after="100"/>
      </w:pPr>
      <w:r>
        <w:rPr>
          <w:color w:val="1A1A1A"/>
        </w:rPr>
        <w:t xml:space="preserve">Avant de démarrer l'application, </w:t>
      </w:r>
      <w:proofErr w:type="spellStart"/>
      <w:r>
        <w:rPr>
          <w:color w:val="1A1A1A"/>
        </w:rPr>
        <w:t>MongoDB</w:t>
      </w:r>
      <w:proofErr w:type="spellEnd"/>
      <w:r>
        <w:rPr>
          <w:color w:val="1A1A1A"/>
        </w:rPr>
        <w:t xml:space="preserve"> doit être en cours d'exécution localement. L'application est ensuite lancée via </w:t>
      </w:r>
      <w:proofErr w:type="spellStart"/>
      <w:r>
        <w:rPr>
          <w:color w:val="1A1A1A"/>
        </w:rPr>
        <w:t>Maven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Wrapper</w:t>
      </w:r>
      <w:proofErr w:type="spellEnd"/>
      <w:r>
        <w:rPr>
          <w:color w:val="1A1A1A"/>
        </w:rPr>
        <w:t xml:space="preserve"> :</w:t>
      </w:r>
    </w:p>
    <w:p w:rsidR="001E3840" w:rsidRDefault="001E3840">
      <w:pPr>
        <w:spacing w:before="60" w:after="60"/>
      </w:pP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# 1. Démarrer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(Linux/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macOS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)</w:t>
      </w:r>
    </w:p>
    <w:p w:rsidR="001E3840" w:rsidRDefault="00CE74D2">
      <w:pPr>
        <w:shd w:val="clear" w:color="auto" w:fill="0A162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mongod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# 2. Démarrer l'application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Spring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Boot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.\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mvnw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spring-boot:run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# Confirmation dans la console :</w:t>
      </w:r>
    </w:p>
    <w:p w:rsidR="001E3840" w:rsidRDefault="00CE74D2">
      <w:pPr>
        <w:shd w:val="clear" w:color="auto" w:fill="0A1628"/>
        <w:ind w:left="300" w:right="300"/>
      </w:pP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Started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HospitalapiApplication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3.241 seconds (JVM running for 3.891)</w:t>
      </w:r>
    </w:p>
    <w:p w:rsidR="001E3840" w:rsidRDefault="00CE74D2">
      <w:pPr>
        <w:shd w:val="clear" w:color="auto" w:fill="0A1628"/>
        <w:ind w:left="300" w:right="300"/>
      </w:pP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Connected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: localhost:27017/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hospital_db</w:t>
      </w:r>
      <w:proofErr w:type="spellEnd"/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384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1ECF1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E3840" w:rsidRDefault="00CE74D2">
            <w:r>
              <w:rPr>
                <w:i/>
                <w:iCs/>
                <w:color w:val="1A1A1A"/>
                <w:sz w:val="20"/>
                <w:szCs w:val="20"/>
              </w:rPr>
              <w:lastRenderedPageBreak/>
              <w:t xml:space="preserve">Le serveur écoute sur http://localhost:8080.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Spring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Data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MongoDB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crée automatiquement les collections patients,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medecins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et consultations au premier insert.</w:t>
            </w:r>
          </w:p>
        </w:tc>
      </w:tr>
    </w:tbl>
    <w:p w:rsidR="001E3840" w:rsidRDefault="001E3840">
      <w:pPr>
        <w:spacing w:before="60" w:after="60"/>
      </w:pPr>
    </w:p>
    <w:p w:rsidR="001E3840" w:rsidRDefault="00CE74D2">
      <w:pPr>
        <w:pStyle w:val="Titre1"/>
        <w:shd w:val="clear" w:color="auto" w:fill="0A1628"/>
        <w:ind w:left="200" w:right="200"/>
      </w:pPr>
      <w:r>
        <w:t xml:space="preserve">VI. Validation des services REST via </w:t>
      </w:r>
      <w:proofErr w:type="spellStart"/>
      <w:r>
        <w:t>Postman</w:t>
      </w:r>
      <w:proofErr w:type="spellEnd"/>
    </w:p>
    <w:p w:rsidR="001E3840" w:rsidRDefault="00CE74D2">
      <w:pPr>
        <w:spacing w:before="100" w:after="100"/>
      </w:pPr>
      <w:r>
        <w:rPr>
          <w:color w:val="1A1A1A"/>
        </w:rPr>
        <w:t xml:space="preserve">Dix requêtes ont été exécutées via </w:t>
      </w:r>
      <w:proofErr w:type="spellStart"/>
      <w:r>
        <w:rPr>
          <w:color w:val="1A1A1A"/>
        </w:rPr>
        <w:t>Postman</w:t>
      </w:r>
      <w:proofErr w:type="spellEnd"/>
      <w:r>
        <w:rPr>
          <w:color w:val="1A1A1A"/>
        </w:rPr>
        <w:t xml:space="preserve"> pour valider l'ensemble des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. Les tests couvrent les quatre méthodes HTTP et les cas d'erreur (404 Not </w:t>
      </w:r>
      <w:proofErr w:type="spellStart"/>
      <w:r>
        <w:rPr>
          <w:color w:val="1A1A1A"/>
        </w:rPr>
        <w:t>Found</w:t>
      </w:r>
      <w:proofErr w:type="spellEnd"/>
      <w:r>
        <w:rPr>
          <w:color w:val="1A1A1A"/>
        </w:rPr>
        <w:t>).</w:t>
      </w: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T1 — Ajouter un patient (POST)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POST http://localhost:8080/api/patients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Content-Type: application/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json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nom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        "OBAME",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prenom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     "Marie",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dateNaissance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"1985-03-12",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telephone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  "+241077123456",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email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      "marie.obame@email.com",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groupe_sanguin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":"A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+",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antecedents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maladies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 ["Hypertension"],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allergies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["Pénicilline"],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medicaments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Amlodipine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5mg"]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→ Réponse 201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Created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: document créé avec _id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généré automatiquement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T2 — Ajouter un médecin (POST)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POST http://localhost:8080/api/medecins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Content-Type: application/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json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nom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      "NZAMBA",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prenom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   "Pierre",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specialite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:  "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Cardiologie",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telephone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"+241074000001",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email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    "p.nzamba@hospital.ga",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numeroOrdre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"MED-GAB-2019-0042",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"disponible"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true</w:t>
      </w:r>
      <w:proofErr w:type="spellEnd"/>
      <w:proofErr w:type="gram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→ Réponse 201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Created</w:t>
      </w:r>
      <w:proofErr w:type="spellEnd"/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T3 — Créer une consultation (POST)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POST http://localhost:8080/api/consultations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Content-Type: application/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json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patientId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:  "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665f1a2b3c4d5e6f7a8b9c0d",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medecinId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:  "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665f1a2b3c4d5e6f7a8b9c1e",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date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    "2026-06-29T09:30:00",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motif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   "Douleurs thoraciques",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diagnostic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"Hypertension artérielle grade 2",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ordonnance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medicaments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:  [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Amlodipine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10mg", "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Bisoprolol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5mg"],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instructions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"1 comprimé matin et soir pendant 30 jours",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dureeJours</w:t>
      </w:r>
      <w:proofErr w:type="spellEnd"/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  30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},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statut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"terminée"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→ Réponse 201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Created</w:t>
      </w:r>
      <w:proofErr w:type="spellEnd"/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T4 — Lister tous les patients (GET)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GET http://localhost:8080/api/patients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→ Réponse 200 OK : tableau JSON de tous les patients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T5 — Historique d'un patient (GET)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GET http://localhost:8080/api/consultations/patient/665f1a2b3c4d5e6f7a8b9c0d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→ Réponse 200 OK : liste de toutes les consultations du patient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T6 — Médecins disponibles par spécialité (GET)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GET http://localhost:8080/api/medecins/specialite/Cardiologie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→ Réponse 200 OK : liste des cardiologues enregistrés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T7 — Modifier le statut d'une consultation (PUT)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PUT http://localhost:8080/api/consultations/665f1a2b3c4d5e6f7a8b9c2f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Content-Type: application/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json</w:t>
      </w:r>
      <w:proofErr w:type="spellEnd"/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{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statut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": "annulée"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}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→ Réponse 200 OK : document mis à jour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T8 — Supprimer un patient (DELETE)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DELETE http://localhost:8080/api/patients/665f1a2b3c4d5e6f7a8b9c0d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lastRenderedPageBreak/>
        <w:t>→ Réponse 204 No Content : patient supprimé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T9 — Patient introuvable (GET — cas d'erreur)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GET http://localhost:8080/api/patients/000000000000000000000000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→ Réponse 404 Not 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Found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: </w:t>
      </w:r>
      <w:proofErr w:type="spellStart"/>
      <w:proofErr w:type="gramStart"/>
      <w:r>
        <w:rPr>
          <w:rFonts w:ascii="Courier New" w:eastAsia="Courier New" w:hAnsi="Courier New" w:cs="Courier New"/>
          <w:color w:val="D4E6F1"/>
          <w:sz w:val="18"/>
          <w:szCs w:val="18"/>
        </w:rPr>
        <w:t>ResponseEntity.notFound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E6F1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E6F1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D4E6F1"/>
          <w:sz w:val="18"/>
          <w:szCs w:val="18"/>
        </w:rPr>
        <w:t>()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T10 — Consultations par statut (GET)</w:t>
      </w:r>
    </w:p>
    <w:p w:rsidR="001E3840" w:rsidRDefault="001E3840">
      <w:pPr>
        <w:shd w:val="clear" w:color="auto" w:fill="0A1628"/>
        <w:ind w:left="300" w:right="300"/>
      </w:pP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GET http://localhost:8080/api/consultations/statut/planifiée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 xml:space="preserve"> </w:t>
      </w:r>
    </w:p>
    <w:p w:rsidR="001E3840" w:rsidRDefault="00CE74D2">
      <w:pPr>
        <w:shd w:val="clear" w:color="auto" w:fill="0A1628"/>
        <w:ind w:left="300" w:right="300"/>
      </w:pPr>
      <w:r>
        <w:rPr>
          <w:rFonts w:ascii="Courier New" w:eastAsia="Courier New" w:hAnsi="Courier New" w:cs="Courier New"/>
          <w:color w:val="D4E6F1"/>
          <w:sz w:val="18"/>
          <w:szCs w:val="18"/>
        </w:rPr>
        <w:t>→ Réponse 200 OK : consultations à venir non encore réalisées</w:t>
      </w:r>
    </w:p>
    <w:p w:rsidR="001E3840" w:rsidRDefault="001E3840">
      <w:pPr>
        <w:shd w:val="clear" w:color="auto" w:fill="0A1628"/>
        <w:ind w:left="300" w:right="300"/>
      </w:pPr>
    </w:p>
    <w:p w:rsidR="001E3840" w:rsidRDefault="001E3840">
      <w:pPr>
        <w:spacing w:before="60" w:after="60"/>
      </w:pPr>
    </w:p>
    <w:p w:rsidR="001E3840" w:rsidRDefault="00CE74D2">
      <w:pPr>
        <w:pStyle w:val="Titre1"/>
        <w:shd w:val="clear" w:color="auto" w:fill="0A1628"/>
        <w:ind w:left="200" w:right="200"/>
      </w:pPr>
      <w:r>
        <w:t xml:space="preserve">VII. Synthèse des </w:t>
      </w:r>
      <w:proofErr w:type="spellStart"/>
      <w:r>
        <w:t>endpoints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1167"/>
        <w:gridCol w:w="3709"/>
        <w:gridCol w:w="1218"/>
        <w:gridCol w:w="2161"/>
      </w:tblGrid>
      <w:tr w:rsidR="001E38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Opération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8"/>
                <w:szCs w:val="18"/>
              </w:rPr>
              <w:t>T1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E67E22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/api/patients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201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Ajout patient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8"/>
                <w:szCs w:val="18"/>
              </w:rPr>
              <w:t>T2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E67E22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medecins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201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Ajout médecin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8"/>
                <w:szCs w:val="18"/>
              </w:rPr>
              <w:t>T3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E67E22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/api/consultations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201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Création consultation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8"/>
                <w:szCs w:val="18"/>
              </w:rPr>
              <w:t>T4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/api/patients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Liste patients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8"/>
                <w:szCs w:val="18"/>
              </w:rPr>
              <w:t>T5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/api/consultations/patient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Historique patient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8"/>
                <w:szCs w:val="18"/>
              </w:rPr>
              <w:t>T6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medecins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specialite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/{s}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Filtre spécialité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8"/>
                <w:szCs w:val="18"/>
              </w:rPr>
              <w:t>T7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980B9"/>
                <w:sz w:val="19"/>
                <w:szCs w:val="19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/api/consultations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Mise à jour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8"/>
                <w:szCs w:val="18"/>
              </w:rPr>
              <w:t>T8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/api/patients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204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Suppression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8"/>
                <w:szCs w:val="18"/>
              </w:rPr>
              <w:t>T9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/api/patients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id_invalide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404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 xml:space="preserve">Erreur not </w:t>
            </w:r>
            <w:proofErr w:type="spellStart"/>
            <w:r>
              <w:rPr>
                <w:color w:val="1A1A1A"/>
                <w:sz w:val="18"/>
                <w:szCs w:val="18"/>
              </w:rPr>
              <w:t>found</w:t>
            </w:r>
            <w:proofErr w:type="spellEnd"/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8"/>
                <w:szCs w:val="18"/>
              </w:rPr>
              <w:t>T10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b/>
                <w:bCs/>
                <w:color w:val="27AE6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/api/consultations/statut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statut}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200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3840" w:rsidRDefault="00CE74D2">
            <w:r>
              <w:rPr>
                <w:color w:val="1A1A1A"/>
                <w:sz w:val="18"/>
                <w:szCs w:val="18"/>
              </w:rPr>
              <w:t>Filtre statut</w:t>
            </w:r>
          </w:p>
        </w:tc>
      </w:tr>
    </w:tbl>
    <w:p w:rsidR="001E3840" w:rsidRDefault="001E3840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</w:p>
    <w:p w:rsidR="00D3359E" w:rsidRDefault="00D3359E">
      <w:pPr>
        <w:spacing w:before="60" w:after="60"/>
      </w:pPr>
      <w:bookmarkStart w:id="0" w:name="_GoBack"/>
      <w:bookmarkEnd w:id="0"/>
    </w:p>
    <w:p w:rsidR="001E3840" w:rsidRDefault="00CE74D2">
      <w:pPr>
        <w:pStyle w:val="Titre1"/>
        <w:shd w:val="clear" w:color="auto" w:fill="0A1628"/>
        <w:ind w:left="200" w:right="200"/>
      </w:pPr>
      <w:r>
        <w:lastRenderedPageBreak/>
        <w:t>Conclusion</w:t>
      </w:r>
    </w:p>
    <w:p w:rsidR="001E3840" w:rsidRDefault="00CE74D2">
      <w:pPr>
        <w:spacing w:before="100" w:after="100"/>
      </w:pPr>
      <w:r>
        <w:rPr>
          <w:color w:val="1A1A1A"/>
        </w:rPr>
        <w:t xml:space="preserve">Ce travail pratique a permis de concevoir une API REST hospitalière complète en combinant </w:t>
      </w:r>
      <w:proofErr w:type="spellStart"/>
      <w:r>
        <w:rPr>
          <w:color w:val="1A1A1A"/>
        </w:rPr>
        <w:t>Spring</w:t>
      </w:r>
      <w:proofErr w:type="spellEnd"/>
      <w:r>
        <w:rPr>
          <w:color w:val="1A1A1A"/>
        </w:rPr>
        <w:t xml:space="preserve"> Boot 3 et </w:t>
      </w:r>
      <w:proofErr w:type="spellStart"/>
      <w:r>
        <w:rPr>
          <w:color w:val="1A1A1A"/>
        </w:rPr>
        <w:t>Spring</w:t>
      </w:r>
      <w:proofErr w:type="spellEnd"/>
      <w:r>
        <w:rPr>
          <w:color w:val="1A1A1A"/>
        </w:rPr>
        <w:t xml:space="preserve"> Data </w:t>
      </w:r>
      <w:proofErr w:type="spellStart"/>
      <w:r>
        <w:rPr>
          <w:color w:val="1A1A1A"/>
        </w:rPr>
        <w:t>MongoDB</w:t>
      </w:r>
      <w:proofErr w:type="spellEnd"/>
      <w:r>
        <w:rPr>
          <w:color w:val="1A1A1A"/>
        </w:rPr>
        <w:t xml:space="preserve">. La gestion des patients, des médecins et des consultations a été implémentée avec les quatre méthodes HTTP, des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recherche avancée et une gestion correcte des codes de retour HTTP.</w:t>
      </w:r>
    </w:p>
    <w:p w:rsidR="001E3840" w:rsidRDefault="001E3840">
      <w:pPr>
        <w:spacing w:before="60" w:after="60"/>
      </w:pPr>
    </w:p>
    <w:p w:rsidR="001E3840" w:rsidRDefault="00CE74D2">
      <w:pPr>
        <w:spacing w:before="100" w:after="100"/>
      </w:pPr>
      <w:r>
        <w:rPr>
          <w:color w:val="1A1A1A"/>
        </w:rPr>
        <w:t xml:space="preserve">L'intégration de </w:t>
      </w:r>
      <w:proofErr w:type="spellStart"/>
      <w:r>
        <w:rPr>
          <w:color w:val="1A1A1A"/>
        </w:rPr>
        <w:t>MongoDB</w:t>
      </w:r>
      <w:proofErr w:type="spellEnd"/>
      <w:r>
        <w:rPr>
          <w:color w:val="1A1A1A"/>
        </w:rPr>
        <w:t xml:space="preserve"> apporte une flexibilité précieuse : le schéma des documents peut évoluer sans migration de base de données, et l'</w:t>
      </w:r>
      <w:proofErr w:type="spellStart"/>
      <w:r>
        <w:rPr>
          <w:color w:val="1A1A1A"/>
        </w:rPr>
        <w:t>embedding</w:t>
      </w:r>
      <w:proofErr w:type="spellEnd"/>
      <w:r>
        <w:rPr>
          <w:color w:val="1A1A1A"/>
        </w:rPr>
        <w:t xml:space="preserve"> des antécédents et des ordonnances </w:t>
      </w:r>
      <w:proofErr w:type="gramStart"/>
      <w:r>
        <w:rPr>
          <w:color w:val="1A1A1A"/>
        </w:rPr>
        <w:t>optimise</w:t>
      </w:r>
      <w:proofErr w:type="gramEnd"/>
      <w:r>
        <w:rPr>
          <w:color w:val="1A1A1A"/>
        </w:rPr>
        <w:t xml:space="preserve"> les performances de lecture en évitant les jointures.</w:t>
      </w:r>
    </w:p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Annotations clés utilisées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1E38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Annotation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@Document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 xml:space="preserve">Mappe une classe Java sur une collection </w:t>
            </w:r>
            <w:proofErr w:type="spellStart"/>
            <w:r>
              <w:rPr>
                <w:color w:val="1A1A1A"/>
                <w:sz w:val="19"/>
                <w:szCs w:val="19"/>
              </w:rPr>
              <w:t>MongoDB</w:t>
            </w:r>
            <w:proofErr w:type="spellEnd"/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@Id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>Désigne le champ identifiant (</w:t>
            </w:r>
            <w:proofErr w:type="spellStart"/>
            <w:r>
              <w:rPr>
                <w:color w:val="1A1A1A"/>
                <w:sz w:val="19"/>
                <w:szCs w:val="19"/>
              </w:rPr>
              <w:t>ObjectId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RestController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>Expose la classe comme contrôleur REST (JSON)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RequestMapping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>Définit le préfixe de route du contrôleur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GetMapping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 xml:space="preserve"> / @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PostMapping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>Associe une méthode à une route HTTP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PutMapping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 xml:space="preserve"> / @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DeleteMapping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>Mise à jour et suppression de ressources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PathVariable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>Extrait un paramètre depuis l'URL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RequestBody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proofErr w:type="spellStart"/>
            <w:r>
              <w:rPr>
                <w:color w:val="1A1A1A"/>
                <w:sz w:val="19"/>
                <w:szCs w:val="19"/>
              </w:rPr>
              <w:t>Désérialise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le corps JSON en objet Java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MongoRepository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color w:val="1A1A1A"/>
                <w:sz w:val="19"/>
                <w:szCs w:val="19"/>
              </w:rPr>
              <w:t>Spring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Data fournissant les opérations CRUD</w:t>
            </w:r>
          </w:p>
        </w:tc>
      </w:tr>
    </w:tbl>
    <w:p w:rsidR="001E3840" w:rsidRDefault="001E3840">
      <w:pPr>
        <w:spacing w:before="60" w:after="60"/>
      </w:pPr>
    </w:p>
    <w:p w:rsidR="001E3840" w:rsidRDefault="00CE74D2">
      <w:pPr>
        <w:pStyle w:val="Titre2"/>
        <w:pBdr>
          <w:bottom w:val="single" w:sz="4" w:space="1" w:color="117A8B"/>
        </w:pBdr>
      </w:pPr>
      <w:r>
        <w:t>Évolutions possibles</w:t>
      </w:r>
    </w:p>
    <w:p w:rsidR="001E3840" w:rsidRDefault="00CE74D2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Sécurisation des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avec </w:t>
      </w:r>
      <w:proofErr w:type="spellStart"/>
      <w:r>
        <w:rPr>
          <w:color w:val="1A1A1A"/>
        </w:rPr>
        <w:t>Spring</w:t>
      </w:r>
      <w:proofErr w:type="spellEnd"/>
      <w:r>
        <w:rPr>
          <w:color w:val="1A1A1A"/>
        </w:rPr>
        <w:t xml:space="preserve"> Security + JWT</w:t>
      </w:r>
    </w:p>
    <w:p w:rsidR="001E3840" w:rsidRDefault="00CE74D2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1A"/>
        </w:rPr>
        <w:t>Validation des données avec @</w:t>
      </w:r>
      <w:proofErr w:type="spellStart"/>
      <w:r>
        <w:rPr>
          <w:color w:val="1A1A1A"/>
        </w:rPr>
        <w:t>Valid</w:t>
      </w:r>
      <w:proofErr w:type="spellEnd"/>
      <w:r>
        <w:rPr>
          <w:color w:val="1A1A1A"/>
        </w:rPr>
        <w:t xml:space="preserve"> et Bean Validation (@</w:t>
      </w:r>
      <w:proofErr w:type="spellStart"/>
      <w:r>
        <w:rPr>
          <w:color w:val="1A1A1A"/>
        </w:rPr>
        <w:t>NotNull</w:t>
      </w:r>
      <w:proofErr w:type="spellEnd"/>
      <w:r>
        <w:rPr>
          <w:color w:val="1A1A1A"/>
        </w:rPr>
        <w:t>, @Size)</w:t>
      </w:r>
    </w:p>
    <w:p w:rsidR="001E3840" w:rsidRDefault="00CE74D2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Documentation automatique avec </w:t>
      </w:r>
      <w:proofErr w:type="spellStart"/>
      <w:r>
        <w:rPr>
          <w:color w:val="1A1A1A"/>
        </w:rPr>
        <w:t>Swagger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OpenAPI</w:t>
      </w:r>
      <w:proofErr w:type="spellEnd"/>
      <w:r>
        <w:rPr>
          <w:color w:val="1A1A1A"/>
        </w:rPr>
        <w:t xml:space="preserve"> 3.0</w:t>
      </w:r>
    </w:p>
    <w:p w:rsidR="001E3840" w:rsidRDefault="00CE74D2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1A"/>
        </w:rPr>
        <w:t>Gestion centralisée des exceptions avec @</w:t>
      </w:r>
      <w:proofErr w:type="spellStart"/>
      <w:r>
        <w:rPr>
          <w:color w:val="1A1A1A"/>
        </w:rPr>
        <w:t>ControllerAdvice</w:t>
      </w:r>
      <w:proofErr w:type="spellEnd"/>
      <w:r>
        <w:rPr>
          <w:color w:val="1A1A1A"/>
        </w:rPr>
        <w:t xml:space="preserve"> + @</w:t>
      </w:r>
      <w:proofErr w:type="spellStart"/>
      <w:r>
        <w:rPr>
          <w:color w:val="1A1A1A"/>
        </w:rPr>
        <w:t>ExceptionHandler</w:t>
      </w:r>
      <w:proofErr w:type="spellEnd"/>
    </w:p>
    <w:p w:rsidR="001E3840" w:rsidRDefault="00CE74D2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Pagination et tri des résultats avec </w:t>
      </w:r>
      <w:proofErr w:type="spellStart"/>
      <w:r>
        <w:rPr>
          <w:color w:val="1A1A1A"/>
        </w:rPr>
        <w:t>Pageable</w:t>
      </w:r>
      <w:proofErr w:type="spellEnd"/>
    </w:p>
    <w:p w:rsidR="001E3840" w:rsidRDefault="00CE74D2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1A"/>
        </w:rPr>
        <w:t>Déploiement avec Docker (</w:t>
      </w:r>
      <w:proofErr w:type="spellStart"/>
      <w:r>
        <w:rPr>
          <w:color w:val="1A1A1A"/>
        </w:rPr>
        <w:t>Dockerfile</w:t>
      </w:r>
      <w:proofErr w:type="spellEnd"/>
      <w:r>
        <w:rPr>
          <w:color w:val="1A1A1A"/>
        </w:rPr>
        <w:t xml:space="preserve"> + docker-compose pour </w:t>
      </w:r>
      <w:proofErr w:type="spellStart"/>
      <w:r>
        <w:rPr>
          <w:color w:val="1A1A1A"/>
        </w:rPr>
        <w:t>MongoDB</w:t>
      </w:r>
      <w:proofErr w:type="spellEnd"/>
      <w:r>
        <w:rPr>
          <w:color w:val="1A1A1A"/>
        </w:rPr>
        <w:t>)</w:t>
      </w:r>
    </w:p>
    <w:p w:rsidR="001E3840" w:rsidRDefault="00CE74D2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Tests unitaires et d'intégration avec </w:t>
      </w:r>
      <w:proofErr w:type="spellStart"/>
      <w:r>
        <w:rPr>
          <w:color w:val="1A1A1A"/>
        </w:rPr>
        <w:t>JUnit</w:t>
      </w:r>
      <w:proofErr w:type="spellEnd"/>
      <w:r>
        <w:rPr>
          <w:color w:val="1A1A1A"/>
        </w:rPr>
        <w:t xml:space="preserve"> 5, </w:t>
      </w:r>
      <w:proofErr w:type="spellStart"/>
      <w:r>
        <w:rPr>
          <w:color w:val="1A1A1A"/>
        </w:rPr>
        <w:t>Mockito</w:t>
      </w:r>
      <w:proofErr w:type="spellEnd"/>
      <w:r>
        <w:rPr>
          <w:color w:val="1A1A1A"/>
        </w:rPr>
        <w:t xml:space="preserve"> et </w:t>
      </w:r>
      <w:proofErr w:type="spellStart"/>
      <w:r>
        <w:rPr>
          <w:color w:val="1A1A1A"/>
        </w:rPr>
        <w:t>Flapdoodle</w:t>
      </w:r>
      <w:proofErr w:type="spellEnd"/>
      <w:r>
        <w:rPr>
          <w:color w:val="1A1A1A"/>
        </w:rPr>
        <w:t xml:space="preserve"> Embedded </w:t>
      </w:r>
      <w:proofErr w:type="spellStart"/>
      <w:r>
        <w:rPr>
          <w:color w:val="1A1A1A"/>
        </w:rPr>
        <w:t>MongoDB</w:t>
      </w:r>
      <w:proofErr w:type="spellEnd"/>
    </w:p>
    <w:p w:rsidR="001E3840" w:rsidRDefault="001E384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3840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1ECF1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E3840" w:rsidRDefault="00CE74D2">
            <w:r>
              <w:rPr>
                <w:i/>
                <w:iCs/>
                <w:color w:val="1A1A1A"/>
                <w:sz w:val="20"/>
                <w:szCs w:val="20"/>
              </w:rPr>
              <w:t xml:space="preserve">La combinaison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Spring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Boot +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MongoDB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est l'une des plus populaires dans le développement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moderne, notamment pour les applications de santé, les plateformes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SaaS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et les systèmes à fort volume de données.</w:t>
            </w:r>
          </w:p>
        </w:tc>
      </w:tr>
    </w:tbl>
    <w:p w:rsidR="001E3840" w:rsidRDefault="001E3840">
      <w:pPr>
        <w:spacing w:before="60" w:after="60"/>
      </w:pPr>
    </w:p>
    <w:p w:rsidR="001E3840" w:rsidRDefault="00CE74D2">
      <w:r>
        <w:br w:type="page"/>
      </w:r>
    </w:p>
    <w:p w:rsidR="001E3840" w:rsidRDefault="00CE74D2">
      <w:pPr>
        <w:pStyle w:val="Titre1"/>
        <w:shd w:val="clear" w:color="auto" w:fill="0A1628"/>
        <w:ind w:left="200" w:right="200"/>
      </w:pPr>
      <w:r>
        <w:lastRenderedPageBreak/>
        <w:t>Réponses aux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1E384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3840" w:rsidRDefault="00CE74D2">
            <w:r>
              <w:rPr>
                <w:b/>
                <w:bCs/>
                <w:color w:val="FFFFFF"/>
                <w:sz w:val="19"/>
                <w:szCs w:val="19"/>
              </w:rPr>
              <w:t>Réponse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9"/>
                <w:szCs w:val="19"/>
              </w:rPr>
              <w:t>Rôle de @Document ?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 xml:space="preserve">Indique à </w:t>
            </w:r>
            <w:proofErr w:type="spellStart"/>
            <w:r>
              <w:rPr>
                <w:color w:val="1A1A1A"/>
                <w:sz w:val="19"/>
                <w:szCs w:val="19"/>
              </w:rPr>
              <w:t>Spring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1A"/>
                <w:sz w:val="19"/>
                <w:szCs w:val="19"/>
              </w:rPr>
              <w:t>MongoDB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que la classe est un document persisté. La propriété collection précise le nom de la collection cible dans </w:t>
            </w:r>
            <w:proofErr w:type="spellStart"/>
            <w:r>
              <w:rPr>
                <w:color w:val="1A1A1A"/>
                <w:sz w:val="19"/>
                <w:szCs w:val="19"/>
              </w:rPr>
              <w:t>MongoDB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9"/>
                <w:szCs w:val="19"/>
              </w:rPr>
              <w:t xml:space="preserve">Qu'est-ce que </w:t>
            </w:r>
            <w:proofErr w:type="spellStart"/>
            <w:r>
              <w:rPr>
                <w:b/>
                <w:bCs/>
                <w:color w:val="0D5C6E"/>
                <w:sz w:val="19"/>
                <w:szCs w:val="19"/>
              </w:rPr>
              <w:t>MongoRepository</w:t>
            </w:r>
            <w:proofErr w:type="spellEnd"/>
            <w:r>
              <w:rPr>
                <w:b/>
                <w:bCs/>
                <w:color w:val="0D5C6E"/>
                <w:sz w:val="19"/>
                <w:szCs w:val="19"/>
              </w:rPr>
              <w:t xml:space="preserve"> ?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color w:val="1A1A1A"/>
                <w:sz w:val="19"/>
                <w:szCs w:val="19"/>
              </w:rPr>
              <w:t>Spring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Data qui fournit automatiquement les opérations CRUD (</w:t>
            </w:r>
            <w:proofErr w:type="spellStart"/>
            <w:r>
              <w:rPr>
                <w:color w:val="1A1A1A"/>
                <w:sz w:val="19"/>
                <w:szCs w:val="19"/>
              </w:rPr>
              <w:t>save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findById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findAll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deleteById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sans écrire de code SQL ou de requête </w:t>
            </w:r>
            <w:proofErr w:type="spellStart"/>
            <w:r>
              <w:rPr>
                <w:color w:val="1A1A1A"/>
                <w:sz w:val="19"/>
                <w:szCs w:val="19"/>
              </w:rPr>
              <w:t>MongoDB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manuellement.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9"/>
                <w:szCs w:val="19"/>
              </w:rPr>
              <w:t xml:space="preserve">Différence entre </w:t>
            </w:r>
            <w:proofErr w:type="spellStart"/>
            <w:proofErr w:type="gramStart"/>
            <w:r>
              <w:rPr>
                <w:b/>
                <w:bCs/>
                <w:color w:val="0D5C6E"/>
                <w:sz w:val="19"/>
                <w:szCs w:val="19"/>
              </w:rPr>
              <w:t>save</w:t>
            </w:r>
            <w:proofErr w:type="spellEnd"/>
            <w:r>
              <w:rPr>
                <w:b/>
                <w:bCs/>
                <w:color w:val="0D5C6E"/>
                <w:sz w:val="19"/>
                <w:szCs w:val="19"/>
              </w:rPr>
              <w:t>(</w:t>
            </w:r>
            <w:proofErr w:type="gramEnd"/>
            <w:r>
              <w:rPr>
                <w:b/>
                <w:bCs/>
                <w:color w:val="0D5C6E"/>
                <w:sz w:val="19"/>
                <w:szCs w:val="19"/>
              </w:rPr>
              <w:t>) et update ?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save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) insère si le document est nouveau (_id absent) et remplace entièrement s'il existe.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updateOne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) de </w:t>
            </w:r>
            <w:proofErr w:type="spellStart"/>
            <w:r>
              <w:rPr>
                <w:color w:val="1A1A1A"/>
                <w:sz w:val="19"/>
                <w:szCs w:val="19"/>
              </w:rPr>
              <w:t>MongoDB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permet une mise à jour partielle avec $set.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9"/>
                <w:szCs w:val="19"/>
              </w:rPr>
              <w:t xml:space="preserve">Pourquoi </w:t>
            </w:r>
            <w:proofErr w:type="spellStart"/>
            <w:r>
              <w:rPr>
                <w:b/>
                <w:bCs/>
                <w:color w:val="0D5C6E"/>
                <w:sz w:val="19"/>
                <w:szCs w:val="19"/>
              </w:rPr>
              <w:t>MongoDB</w:t>
            </w:r>
            <w:proofErr w:type="spellEnd"/>
            <w:r>
              <w:rPr>
                <w:b/>
                <w:bCs/>
                <w:color w:val="0D5C6E"/>
                <w:sz w:val="19"/>
                <w:szCs w:val="19"/>
              </w:rPr>
              <w:t xml:space="preserve"> pour une API hospitalière ?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>La flexibilité du schéma permet d'ajouter des champs (antécédents, allergies) sans migration. L'</w:t>
            </w:r>
            <w:proofErr w:type="spellStart"/>
            <w:r>
              <w:rPr>
                <w:color w:val="1A1A1A"/>
                <w:sz w:val="19"/>
                <w:szCs w:val="19"/>
              </w:rPr>
              <w:t>embedding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des ordonnances améliore les performances de lecture.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9"/>
                <w:szCs w:val="19"/>
              </w:rPr>
              <w:t>Qu'est-ce que l'</w:t>
            </w:r>
            <w:proofErr w:type="spellStart"/>
            <w:r>
              <w:rPr>
                <w:b/>
                <w:bCs/>
                <w:color w:val="0D5C6E"/>
                <w:sz w:val="19"/>
                <w:szCs w:val="19"/>
              </w:rPr>
              <w:t>embedding</w:t>
            </w:r>
            <w:proofErr w:type="spellEnd"/>
            <w:r>
              <w:rPr>
                <w:b/>
                <w:bCs/>
                <w:color w:val="0D5C6E"/>
                <w:sz w:val="19"/>
                <w:szCs w:val="19"/>
              </w:rPr>
              <w:t xml:space="preserve"> ?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>Technique consistant à stocker un document dans un autre (ex : ordonnance dans consultation). Évite les jointures et améliore les performances quand les données sont toujours consultées ensemble.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9"/>
                <w:szCs w:val="19"/>
              </w:rPr>
              <w:t xml:space="preserve">Différence </w:t>
            </w:r>
            <w:proofErr w:type="spellStart"/>
            <w:r>
              <w:rPr>
                <w:b/>
                <w:bCs/>
                <w:color w:val="0D5C6E"/>
                <w:sz w:val="19"/>
                <w:szCs w:val="19"/>
              </w:rPr>
              <w:t>ObjectId</w:t>
            </w:r>
            <w:proofErr w:type="spellEnd"/>
            <w:r>
              <w:rPr>
                <w:b/>
                <w:bCs/>
                <w:color w:val="0D5C6E"/>
                <w:sz w:val="19"/>
                <w:szCs w:val="19"/>
              </w:rPr>
              <w:t xml:space="preserve"> et String id ?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proofErr w:type="spellStart"/>
            <w:r>
              <w:rPr>
                <w:color w:val="1A1A1A"/>
                <w:sz w:val="19"/>
                <w:szCs w:val="19"/>
              </w:rPr>
              <w:t>MongoDB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génère un </w:t>
            </w:r>
            <w:proofErr w:type="spellStart"/>
            <w:r>
              <w:rPr>
                <w:color w:val="1A1A1A"/>
                <w:sz w:val="19"/>
                <w:szCs w:val="19"/>
              </w:rPr>
              <w:t>ObjectId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(12 octets, horodaté). </w:t>
            </w:r>
            <w:proofErr w:type="spellStart"/>
            <w:r>
              <w:rPr>
                <w:color w:val="1A1A1A"/>
                <w:sz w:val="19"/>
                <w:szCs w:val="19"/>
              </w:rPr>
              <w:t>Spring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1A"/>
                <w:sz w:val="19"/>
                <w:szCs w:val="19"/>
              </w:rPr>
              <w:t>MongoDB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le mappe automatiquement en String Java via @Id. L'application n'a pas à gérer la génération d'identifiants.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9"/>
                <w:szCs w:val="19"/>
              </w:rPr>
              <w:t xml:space="preserve">Rôle de </w:t>
            </w:r>
            <w:proofErr w:type="spellStart"/>
            <w:r>
              <w:rPr>
                <w:b/>
                <w:bCs/>
                <w:color w:val="0D5C6E"/>
                <w:sz w:val="19"/>
                <w:szCs w:val="19"/>
              </w:rPr>
              <w:t>ResponseEntity</w:t>
            </w:r>
            <w:proofErr w:type="spellEnd"/>
            <w:r>
              <w:rPr>
                <w:b/>
                <w:bCs/>
                <w:color w:val="0D5C6E"/>
                <w:sz w:val="19"/>
                <w:szCs w:val="19"/>
              </w:rPr>
              <w:t xml:space="preserve"> ?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color w:val="1A1A1A"/>
                <w:sz w:val="19"/>
                <w:szCs w:val="19"/>
              </w:rPr>
              <w:t xml:space="preserve">Permet de contrôler précisément le code de statut HTTP retourné (201 </w:t>
            </w:r>
            <w:proofErr w:type="spellStart"/>
            <w:r>
              <w:rPr>
                <w:color w:val="1A1A1A"/>
                <w:sz w:val="19"/>
                <w:szCs w:val="19"/>
              </w:rPr>
              <w:t>Created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404 Not </w:t>
            </w:r>
            <w:proofErr w:type="spellStart"/>
            <w:r>
              <w:rPr>
                <w:color w:val="1A1A1A"/>
                <w:sz w:val="19"/>
                <w:szCs w:val="19"/>
              </w:rPr>
              <w:t>Found</w:t>
            </w:r>
            <w:proofErr w:type="spellEnd"/>
            <w:r>
              <w:rPr>
                <w:color w:val="1A1A1A"/>
                <w:sz w:val="19"/>
                <w:szCs w:val="19"/>
              </w:rPr>
              <w:t>, 204 No Content), contrairement au retour direct d'un objet qui renvoie toujours 200.</w:t>
            </w:r>
          </w:p>
        </w:tc>
      </w:tr>
      <w:tr w:rsidR="001E384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r>
              <w:rPr>
                <w:b/>
                <w:bCs/>
                <w:color w:val="0D5C6E"/>
                <w:sz w:val="19"/>
                <w:szCs w:val="19"/>
              </w:rPr>
              <w:t xml:space="preserve">Comment </w:t>
            </w:r>
            <w:proofErr w:type="spellStart"/>
            <w:r>
              <w:rPr>
                <w:b/>
                <w:bCs/>
                <w:color w:val="0D5C6E"/>
                <w:sz w:val="19"/>
                <w:szCs w:val="19"/>
              </w:rPr>
              <w:t>Spring</w:t>
            </w:r>
            <w:proofErr w:type="spellEnd"/>
            <w:r>
              <w:rPr>
                <w:b/>
                <w:bCs/>
                <w:color w:val="0D5C6E"/>
                <w:sz w:val="19"/>
                <w:szCs w:val="19"/>
              </w:rPr>
              <w:t xml:space="preserve"> génère-t-il les requêtes ?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E3840" w:rsidRDefault="00CE74D2">
            <w:proofErr w:type="spellStart"/>
            <w:r>
              <w:rPr>
                <w:color w:val="1A1A1A"/>
                <w:sz w:val="19"/>
                <w:szCs w:val="19"/>
              </w:rPr>
              <w:t>Spring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1A"/>
                <w:sz w:val="19"/>
                <w:szCs w:val="19"/>
              </w:rPr>
              <w:t>MongoDB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analyse le nom des méthodes de l'interface </w:t>
            </w:r>
            <w:proofErr w:type="spellStart"/>
            <w:r>
              <w:rPr>
                <w:color w:val="1A1A1A"/>
                <w:sz w:val="19"/>
                <w:szCs w:val="19"/>
              </w:rPr>
              <w:t>Repository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findByNom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findBySpecialite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et génère automatiquement la requête </w:t>
            </w:r>
            <w:proofErr w:type="spellStart"/>
            <w:r>
              <w:rPr>
                <w:color w:val="1A1A1A"/>
                <w:sz w:val="19"/>
                <w:szCs w:val="19"/>
              </w:rPr>
              <w:t>MongoDB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correspondante à la compilation.</w:t>
            </w:r>
          </w:p>
        </w:tc>
      </w:tr>
    </w:tbl>
    <w:p w:rsidR="00CE74D2" w:rsidRDefault="00CE74D2"/>
    <w:sectPr w:rsidR="00CE74D2" w:rsidSect="00D3359E">
      <w:headerReference w:type="default" r:id="rId10"/>
      <w:footerReference w:type="default" r:id="rId11"/>
      <w:pgSz w:w="11906" w:h="16838"/>
      <w:pgMar w:top="1134" w:right="1134" w:bottom="28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AE8" w:rsidRDefault="003C6AE8">
      <w:r>
        <w:separator/>
      </w:r>
    </w:p>
  </w:endnote>
  <w:endnote w:type="continuationSeparator" w:id="0">
    <w:p w:rsidR="003C6AE8" w:rsidRDefault="003C6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74D2" w:rsidRDefault="00CE74D2">
    <w:pPr>
      <w:pBdr>
        <w:top w:val="single" w:sz="4" w:space="1" w:color="117A8B"/>
      </w:pBdr>
      <w:spacing w:before="150"/>
    </w:pPr>
    <w:r>
      <w:rPr>
        <w:color w:val="AAAAAA"/>
        <w:sz w:val="16"/>
        <w:szCs w:val="16"/>
      </w:rPr>
      <w:t xml:space="preserve">Travail Pratique — Développement Web </w:t>
    </w:r>
    <w:proofErr w:type="spellStart"/>
    <w:r>
      <w:rPr>
        <w:color w:val="AAAAAA"/>
        <w:sz w:val="16"/>
        <w:szCs w:val="16"/>
      </w:rPr>
      <w:t>Backend</w:t>
    </w:r>
    <w:proofErr w:type="spellEnd"/>
    <w:r>
      <w:rPr>
        <w:color w:val="AAAAAA"/>
        <w:sz w:val="16"/>
        <w:szCs w:val="16"/>
      </w:rPr>
      <w:t xml:space="preserve"> — </w:t>
    </w:r>
    <w:proofErr w:type="spellStart"/>
    <w:r>
      <w:rPr>
        <w:color w:val="AAAAAA"/>
        <w:sz w:val="16"/>
        <w:szCs w:val="16"/>
      </w:rPr>
      <w:t>Spring</w:t>
    </w:r>
    <w:proofErr w:type="spellEnd"/>
    <w:r>
      <w:rPr>
        <w:color w:val="AAAAAA"/>
        <w:sz w:val="16"/>
        <w:szCs w:val="16"/>
      </w:rPr>
      <w:t xml:space="preserve"> Boot 3 &amp; </w:t>
    </w:r>
    <w:proofErr w:type="spellStart"/>
    <w:r>
      <w:rPr>
        <w:color w:val="AAAAAA"/>
        <w:sz w:val="16"/>
        <w:szCs w:val="16"/>
      </w:rPr>
      <w:t>Spring</w:t>
    </w:r>
    <w:proofErr w:type="spellEnd"/>
    <w:r>
      <w:rPr>
        <w:color w:val="AAAAAA"/>
        <w:sz w:val="16"/>
        <w:szCs w:val="16"/>
      </w:rPr>
      <w:t xml:space="preserve"> Data </w:t>
    </w:r>
    <w:proofErr w:type="spellStart"/>
    <w:r>
      <w:rPr>
        <w:color w:val="AAAAAA"/>
        <w:sz w:val="16"/>
        <w:szCs w:val="16"/>
      </w:rPr>
      <w:t>MongoDB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AE8" w:rsidRDefault="003C6AE8">
      <w:r>
        <w:separator/>
      </w:r>
    </w:p>
  </w:footnote>
  <w:footnote w:type="continuationSeparator" w:id="0">
    <w:p w:rsidR="003C6AE8" w:rsidRDefault="003C6A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74D2" w:rsidRDefault="00CE74D2">
    <w:pPr>
      <w:pBdr>
        <w:bottom w:val="single" w:sz="4" w:space="1" w:color="117A8B"/>
      </w:pBdr>
      <w:spacing w:after="200"/>
    </w:pPr>
    <w:proofErr w:type="spellStart"/>
    <w:r>
      <w:rPr>
        <w:color w:val="999999"/>
        <w:sz w:val="18"/>
        <w:szCs w:val="18"/>
      </w:rPr>
      <w:t>Hospital</w:t>
    </w:r>
    <w:proofErr w:type="spellEnd"/>
    <w:r>
      <w:rPr>
        <w:color w:val="999999"/>
        <w:sz w:val="18"/>
        <w:szCs w:val="18"/>
      </w:rPr>
      <w:t xml:space="preserve"> API  —  </w:t>
    </w:r>
    <w:proofErr w:type="spellStart"/>
    <w:r>
      <w:rPr>
        <w:color w:val="999999"/>
        <w:sz w:val="18"/>
        <w:szCs w:val="18"/>
      </w:rPr>
      <w:t>Spring</w:t>
    </w:r>
    <w:proofErr w:type="spellEnd"/>
    <w:r>
      <w:rPr>
        <w:color w:val="999999"/>
        <w:sz w:val="18"/>
        <w:szCs w:val="18"/>
      </w:rPr>
      <w:t xml:space="preserve"> Boot &amp; </w:t>
    </w:r>
    <w:proofErr w:type="spellStart"/>
    <w:r>
      <w:rPr>
        <w:color w:val="999999"/>
        <w:sz w:val="18"/>
        <w:szCs w:val="18"/>
      </w:rPr>
      <w:t>MongoDB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90281"/>
    <w:multiLevelType w:val="hybridMultilevel"/>
    <w:tmpl w:val="858E316A"/>
    <w:lvl w:ilvl="0" w:tplc="1736E546">
      <w:start w:val="1"/>
      <w:numFmt w:val="bullet"/>
      <w:lvlText w:val="▸"/>
      <w:lvlJc w:val="left"/>
      <w:pPr>
        <w:ind w:left="600" w:hanging="300"/>
      </w:pPr>
      <w:rPr>
        <w:rFonts w:ascii="Arial" w:eastAsia="Arial" w:hAnsi="Arial" w:cs="Arial"/>
        <w:color w:val="117A8B"/>
      </w:rPr>
    </w:lvl>
    <w:lvl w:ilvl="1" w:tplc="63983C6A">
      <w:numFmt w:val="decimal"/>
      <w:lvlText w:val=""/>
      <w:lvlJc w:val="left"/>
    </w:lvl>
    <w:lvl w:ilvl="2" w:tplc="29ECA478">
      <w:numFmt w:val="decimal"/>
      <w:lvlText w:val=""/>
      <w:lvlJc w:val="left"/>
    </w:lvl>
    <w:lvl w:ilvl="3" w:tplc="23BC44A0">
      <w:numFmt w:val="decimal"/>
      <w:lvlText w:val=""/>
      <w:lvlJc w:val="left"/>
    </w:lvl>
    <w:lvl w:ilvl="4" w:tplc="410859DC">
      <w:numFmt w:val="decimal"/>
      <w:lvlText w:val=""/>
      <w:lvlJc w:val="left"/>
    </w:lvl>
    <w:lvl w:ilvl="5" w:tplc="BCCC83DC">
      <w:numFmt w:val="decimal"/>
      <w:lvlText w:val=""/>
      <w:lvlJc w:val="left"/>
    </w:lvl>
    <w:lvl w:ilvl="6" w:tplc="2438C354">
      <w:numFmt w:val="decimal"/>
      <w:lvlText w:val=""/>
      <w:lvlJc w:val="left"/>
    </w:lvl>
    <w:lvl w:ilvl="7" w:tplc="17DA48C6">
      <w:numFmt w:val="decimal"/>
      <w:lvlText w:val=""/>
      <w:lvlJc w:val="left"/>
    </w:lvl>
    <w:lvl w:ilvl="8" w:tplc="24CAE396">
      <w:numFmt w:val="decimal"/>
      <w:lvlText w:val=""/>
      <w:lvlJc w:val="left"/>
    </w:lvl>
  </w:abstractNum>
  <w:abstractNum w:abstractNumId="1" w15:restartNumberingAfterBreak="0">
    <w:nsid w:val="601D79CA"/>
    <w:multiLevelType w:val="hybridMultilevel"/>
    <w:tmpl w:val="F9086D7C"/>
    <w:lvl w:ilvl="0" w:tplc="9816304A">
      <w:start w:val="1"/>
      <w:numFmt w:val="bullet"/>
      <w:lvlText w:val="●"/>
      <w:lvlJc w:val="left"/>
      <w:pPr>
        <w:ind w:left="720" w:hanging="360"/>
      </w:pPr>
    </w:lvl>
    <w:lvl w:ilvl="1" w:tplc="0C8CA8F4">
      <w:start w:val="1"/>
      <w:numFmt w:val="bullet"/>
      <w:lvlText w:val="○"/>
      <w:lvlJc w:val="left"/>
      <w:pPr>
        <w:ind w:left="1440" w:hanging="360"/>
      </w:pPr>
    </w:lvl>
    <w:lvl w:ilvl="2" w:tplc="0434785E">
      <w:start w:val="1"/>
      <w:numFmt w:val="bullet"/>
      <w:lvlText w:val="■"/>
      <w:lvlJc w:val="left"/>
      <w:pPr>
        <w:ind w:left="2160" w:hanging="360"/>
      </w:pPr>
    </w:lvl>
    <w:lvl w:ilvl="3" w:tplc="0E844676">
      <w:start w:val="1"/>
      <w:numFmt w:val="bullet"/>
      <w:lvlText w:val="●"/>
      <w:lvlJc w:val="left"/>
      <w:pPr>
        <w:ind w:left="2880" w:hanging="360"/>
      </w:pPr>
    </w:lvl>
    <w:lvl w:ilvl="4" w:tplc="8772BB0C">
      <w:start w:val="1"/>
      <w:numFmt w:val="bullet"/>
      <w:lvlText w:val="○"/>
      <w:lvlJc w:val="left"/>
      <w:pPr>
        <w:ind w:left="3600" w:hanging="360"/>
      </w:pPr>
    </w:lvl>
    <w:lvl w:ilvl="5" w:tplc="61E86F0C">
      <w:start w:val="1"/>
      <w:numFmt w:val="bullet"/>
      <w:lvlText w:val="■"/>
      <w:lvlJc w:val="left"/>
      <w:pPr>
        <w:ind w:left="4320" w:hanging="360"/>
      </w:pPr>
    </w:lvl>
    <w:lvl w:ilvl="6" w:tplc="7AAC797A">
      <w:start w:val="1"/>
      <w:numFmt w:val="bullet"/>
      <w:lvlText w:val="●"/>
      <w:lvlJc w:val="left"/>
      <w:pPr>
        <w:ind w:left="5040" w:hanging="360"/>
      </w:pPr>
    </w:lvl>
    <w:lvl w:ilvl="7" w:tplc="B52E5BDE">
      <w:start w:val="1"/>
      <w:numFmt w:val="bullet"/>
      <w:lvlText w:val="●"/>
      <w:lvlJc w:val="left"/>
      <w:pPr>
        <w:ind w:left="5760" w:hanging="360"/>
      </w:pPr>
    </w:lvl>
    <w:lvl w:ilvl="8" w:tplc="CF242F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840"/>
    <w:rsid w:val="00045088"/>
    <w:rsid w:val="000A482F"/>
    <w:rsid w:val="001E3840"/>
    <w:rsid w:val="003C6AE8"/>
    <w:rsid w:val="00621397"/>
    <w:rsid w:val="00A15E5C"/>
    <w:rsid w:val="00CE74D2"/>
    <w:rsid w:val="00D3359E"/>
    <w:rsid w:val="00E7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04DCBF-9005-47BC-8C01-4F28D01B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40" w:after="200"/>
      <w:outlineLvl w:val="0"/>
    </w:pPr>
    <w:rPr>
      <w:b/>
      <w:bCs/>
      <w:color w:val="FFFFFF"/>
      <w:sz w:val="28"/>
      <w:szCs w:val="28"/>
    </w:rPr>
  </w:style>
  <w:style w:type="paragraph" w:styleId="Titre2">
    <w:name w:val="heading 2"/>
    <w:qFormat/>
    <w:pPr>
      <w:spacing w:before="260" w:after="140"/>
      <w:outlineLvl w:val="1"/>
    </w:pPr>
    <w:rPr>
      <w:b/>
      <w:bCs/>
      <w:color w:val="117A8B"/>
      <w:sz w:val="24"/>
      <w:szCs w:val="24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link w:val="TitreCar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Corpsdetexte">
    <w:name w:val="Body Text"/>
    <w:basedOn w:val="Normal"/>
    <w:link w:val="CorpsdetexteCar"/>
    <w:uiPriority w:val="1"/>
    <w:qFormat/>
    <w:rsid w:val="00CE74D2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CE74D2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CE74D2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insg-gabon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insg-gabon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2752</Words>
  <Characters>15137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2</cp:revision>
  <cp:lastPrinted>2026-07-01T21:33:00Z</cp:lastPrinted>
  <dcterms:created xsi:type="dcterms:W3CDTF">2026-07-01T21:35:00Z</dcterms:created>
  <dcterms:modified xsi:type="dcterms:W3CDTF">2026-07-01T21:35:00Z</dcterms:modified>
</cp:coreProperties>
</file>