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27" w:rsidRPr="00DC6F27" w:rsidRDefault="00DC6F27" w:rsidP="00D751FD">
      <w:pPr>
        <w:contextualSpacing/>
        <w:rPr>
          <w:b/>
          <w:bCs/>
          <w:lang w:val="en-US"/>
        </w:rPr>
      </w:pPr>
      <w:r w:rsidRPr="00DC6F27">
        <w:rPr>
          <w:rStyle w:val="Fett"/>
          <w:lang w:val="en-US"/>
        </w:rPr>
        <w:t>Presenting status of work</w:t>
      </w:r>
      <w:r>
        <w:rPr>
          <w:rStyle w:val="Fett"/>
          <w:lang w:val="en-US"/>
        </w:rPr>
        <w:t>/ Discussion</w:t>
      </w:r>
      <w:r w:rsidRPr="00DC6F27">
        <w:rPr>
          <w:rStyle w:val="Fett"/>
          <w:lang w:val="en-US"/>
        </w:rPr>
        <w:t>:</w:t>
      </w:r>
    </w:p>
    <w:p w:rsidR="00DC6F27" w:rsidRDefault="00F6537F" w:rsidP="00D751FD">
      <w:pPr>
        <w:pStyle w:val="Listenabsatz"/>
        <w:numPr>
          <w:ilvl w:val="0"/>
          <w:numId w:val="3"/>
        </w:numPr>
        <w:rPr>
          <w:lang w:val="en-US"/>
        </w:rPr>
      </w:pPr>
      <w:r w:rsidRPr="00DC6F27">
        <w:rPr>
          <w:b/>
          <w:lang w:val="en-US"/>
        </w:rPr>
        <w:t xml:space="preserve">Automated </w:t>
      </w:r>
      <w:r w:rsidR="00073530" w:rsidRPr="00DC6F27">
        <w:rPr>
          <w:b/>
          <w:lang w:val="en-US"/>
        </w:rPr>
        <w:t xml:space="preserve">Data </w:t>
      </w:r>
      <w:r w:rsidRPr="00DC6F27">
        <w:rPr>
          <w:b/>
          <w:lang w:val="en-US"/>
        </w:rPr>
        <w:t>Retrieval/</w:t>
      </w:r>
      <w:r w:rsidR="00073530" w:rsidRPr="00DC6F27">
        <w:rPr>
          <w:b/>
          <w:lang w:val="en-US"/>
        </w:rPr>
        <w:t xml:space="preserve">Preprocessing </w:t>
      </w:r>
      <w:r w:rsidR="00DC6F27" w:rsidRPr="00DC6F27">
        <w:rPr>
          <w:b/>
          <w:lang w:val="en-US"/>
        </w:rPr>
        <w:t>of Sentinel Data</w:t>
      </w:r>
      <w:r w:rsidR="00DC6F27">
        <w:rPr>
          <w:lang w:val="en-US"/>
        </w:rPr>
        <w:t xml:space="preserve"> </w:t>
      </w:r>
    </w:p>
    <w:p w:rsidR="00073530" w:rsidRPr="00DC6F27" w:rsidRDefault="00DC6F27" w:rsidP="00D751FD">
      <w:pPr>
        <w:contextualSpacing/>
        <w:rPr>
          <w:lang w:val="en-US"/>
        </w:rPr>
      </w:pPr>
      <w:r>
        <w:rPr>
          <w:lang w:val="en-US"/>
        </w:rPr>
        <w:t>Structure of the program works</w:t>
      </w:r>
      <w:r w:rsidRPr="00DC6F27">
        <w:rPr>
          <w:lang w:val="en-US"/>
        </w:rPr>
        <w:t xml:space="preserve"> well and is scalable</w:t>
      </w:r>
      <w:r w:rsidR="00073530" w:rsidRPr="00DC6F27">
        <w:rPr>
          <w:lang w:val="en-US"/>
        </w:rPr>
        <w:t xml:space="preserve">: </w:t>
      </w:r>
      <w:r w:rsidRPr="00DC6F27">
        <w:rPr>
          <w:lang w:val="en-US"/>
        </w:rPr>
        <w:t xml:space="preserve">Program reads outline of area of interest as polygon and DEM in 10 m Resolution and </w:t>
      </w:r>
      <w:r w:rsidR="00073530" w:rsidRPr="00DC6F27">
        <w:rPr>
          <w:lang w:val="en-US"/>
        </w:rPr>
        <w:t>creates</w:t>
      </w:r>
      <w:r w:rsidRPr="00DC6F27">
        <w:rPr>
          <w:lang w:val="en-US"/>
        </w:rPr>
        <w:t xml:space="preserve"> Glacier Directory</w:t>
      </w:r>
      <w:r w:rsidR="00073530" w:rsidRPr="00DC6F27">
        <w:rPr>
          <w:lang w:val="en-US"/>
        </w:rPr>
        <w:t xml:space="preserve"> for each Glacier</w:t>
      </w:r>
      <w:r w:rsidRPr="00DC6F27">
        <w:rPr>
          <w:lang w:val="en-US"/>
        </w:rPr>
        <w:t xml:space="preserve"> in format </w:t>
      </w:r>
      <w:proofErr w:type="gramStart"/>
      <w:r w:rsidRPr="00DC6F27">
        <w:rPr>
          <w:lang w:val="en-US"/>
        </w:rPr>
        <w:t>similar to</w:t>
      </w:r>
      <w:proofErr w:type="gramEnd"/>
      <w:r w:rsidRPr="00DC6F27">
        <w:rPr>
          <w:lang w:val="en-US"/>
        </w:rPr>
        <w:t xml:space="preserve"> OGGM/Crampon</w:t>
      </w:r>
      <w:r w:rsidR="00073530" w:rsidRPr="00DC6F27">
        <w:rPr>
          <w:lang w:val="en-US"/>
        </w:rPr>
        <w:t xml:space="preserve">: 3 </w:t>
      </w:r>
      <w:proofErr w:type="spellStart"/>
      <w:r w:rsidR="00073530" w:rsidRPr="00DC6F27">
        <w:rPr>
          <w:lang w:val="en-US"/>
        </w:rPr>
        <w:t>Net</w:t>
      </w:r>
      <w:r w:rsidR="00F6537F" w:rsidRPr="00DC6F27">
        <w:rPr>
          <w:lang w:val="en-US"/>
        </w:rPr>
        <w:t>CDF</w:t>
      </w:r>
      <w:proofErr w:type="spellEnd"/>
      <w:r w:rsidR="00073530" w:rsidRPr="00DC6F27">
        <w:rPr>
          <w:lang w:val="en-US"/>
        </w:rPr>
        <w:t xml:space="preserve"> </w:t>
      </w:r>
      <w:r w:rsidRPr="00DC6F27">
        <w:rPr>
          <w:lang w:val="en-US"/>
        </w:rPr>
        <w:t>f</w:t>
      </w:r>
      <w:r w:rsidR="00073530" w:rsidRPr="00DC6F27">
        <w:rPr>
          <w:lang w:val="en-US"/>
        </w:rPr>
        <w:t xml:space="preserve">iles in matching </w:t>
      </w:r>
      <w:r w:rsidR="00F6537F" w:rsidRPr="00DC6F27">
        <w:rPr>
          <w:lang w:val="en-US"/>
        </w:rPr>
        <w:t>format, with Sentinel Images</w:t>
      </w:r>
      <w:r w:rsidRPr="00DC6F27">
        <w:rPr>
          <w:lang w:val="en-US"/>
        </w:rPr>
        <w:t xml:space="preserve"> for all dates of interest</w:t>
      </w:r>
      <w:r w:rsidR="00F6537F" w:rsidRPr="00DC6F27">
        <w:rPr>
          <w:lang w:val="en-US"/>
        </w:rPr>
        <w:t>, solar illumination angles and DEMs</w:t>
      </w:r>
      <w:r w:rsidRPr="00DC6F27">
        <w:rPr>
          <w:lang w:val="en-US"/>
        </w:rPr>
        <w:t xml:space="preserve"> in local grid for each glacier</w:t>
      </w:r>
    </w:p>
    <w:p w:rsidR="00DC6F27" w:rsidRDefault="004F4D4C" w:rsidP="00D751FD">
      <w:pPr>
        <w:pStyle w:val="Listenabsatz"/>
        <w:numPr>
          <w:ilvl w:val="0"/>
          <w:numId w:val="1"/>
        </w:numPr>
        <w:rPr>
          <w:lang w:val="en-US"/>
        </w:rPr>
      </w:pPr>
      <w:r w:rsidRPr="00DC6F27">
        <w:rPr>
          <w:b/>
          <w:lang w:val="en-US"/>
        </w:rPr>
        <w:t>Ekstran</w:t>
      </w:r>
      <w:r w:rsidR="000636C9" w:rsidRPr="00DC6F27">
        <w:rPr>
          <w:b/>
          <w:lang w:val="en-US"/>
        </w:rPr>
        <w:t>d</w:t>
      </w:r>
      <w:r w:rsidRPr="00DC6F27">
        <w:rPr>
          <w:b/>
          <w:lang w:val="en-US"/>
        </w:rPr>
        <w:t xml:space="preserve"> Terrain Correction</w:t>
      </w:r>
      <w:r w:rsidRPr="00DC6F27">
        <w:rPr>
          <w:lang w:val="en-US"/>
        </w:rPr>
        <w:t xml:space="preserve">: </w:t>
      </w:r>
    </w:p>
    <w:p w:rsidR="00DC6F27" w:rsidRPr="00D751FD" w:rsidRDefault="00DC6F27" w:rsidP="00D751FD">
      <w:pPr>
        <w:contextualSpacing/>
        <w:rPr>
          <w:lang w:val="en-US"/>
        </w:rPr>
      </w:pPr>
      <w:r>
        <w:rPr>
          <w:lang w:val="en-US"/>
        </w:rPr>
        <w:t>There are s</w:t>
      </w:r>
      <w:r w:rsidRPr="00DC6F27">
        <w:rPr>
          <w:lang w:val="en-US"/>
        </w:rPr>
        <w:t>ome uncertainties/inconsistencies in the literature on how the correction is performed but the version that most people agreed on was implemented. Problem: Correction shows b</w:t>
      </w:r>
      <w:r w:rsidR="004F4D4C" w:rsidRPr="00DC6F27">
        <w:rPr>
          <w:lang w:val="en-US"/>
        </w:rPr>
        <w:t>arely any impact</w:t>
      </w:r>
      <w:r w:rsidRPr="00DC6F27">
        <w:rPr>
          <w:lang w:val="en-US"/>
        </w:rPr>
        <w:t>, n</w:t>
      </w:r>
      <w:r w:rsidR="004F4D4C" w:rsidRPr="00DC6F27">
        <w:rPr>
          <w:lang w:val="en-US"/>
        </w:rPr>
        <w:t>o effect on cast shadows (</w:t>
      </w:r>
      <w:r w:rsidRPr="00DC6F27">
        <w:rPr>
          <w:lang w:val="en-US"/>
        </w:rPr>
        <w:t xml:space="preserve">same effect </w:t>
      </w:r>
      <w:r w:rsidR="00D751FD">
        <w:rPr>
          <w:lang w:val="en-US"/>
        </w:rPr>
        <w:t xml:space="preserve">was </w:t>
      </w:r>
      <w:r w:rsidRPr="00DC6F27">
        <w:rPr>
          <w:lang w:val="en-US"/>
        </w:rPr>
        <w:t>reported by</w:t>
      </w:r>
      <w:r w:rsidR="00D751FD">
        <w:rPr>
          <w:lang w:val="en-US"/>
        </w:rPr>
        <w:t xml:space="preserve"> P.</w:t>
      </w:r>
      <w:r w:rsidRPr="00DC6F27">
        <w:rPr>
          <w:lang w:val="en-US"/>
        </w:rPr>
        <w:t xml:space="preserve"> Rastner</w:t>
      </w:r>
      <w:r w:rsidR="004F4D4C" w:rsidRPr="00DC6F27">
        <w:rPr>
          <w:lang w:val="en-US"/>
        </w:rPr>
        <w:t>)</w:t>
      </w:r>
      <w:r w:rsidRPr="00DC6F27">
        <w:rPr>
          <w:lang w:val="en-US"/>
        </w:rPr>
        <w:t>.</w:t>
      </w:r>
      <w:r>
        <w:rPr>
          <w:lang w:val="en-US"/>
        </w:rPr>
        <w:t xml:space="preserve"> </w:t>
      </w:r>
      <w:r w:rsidR="00D751FD">
        <w:rPr>
          <w:lang w:val="en-US"/>
        </w:rPr>
        <w:t>There are two</w:t>
      </w:r>
      <w:r>
        <w:rPr>
          <w:lang w:val="en-US"/>
        </w:rPr>
        <w:t xml:space="preserve"> </w:t>
      </w:r>
      <w:r w:rsidR="00D751FD">
        <w:rPr>
          <w:lang w:val="en-US"/>
        </w:rPr>
        <w:t>o</w:t>
      </w:r>
      <w:r>
        <w:rPr>
          <w:lang w:val="en-US"/>
        </w:rPr>
        <w:t>ptions:</w:t>
      </w:r>
      <w:r w:rsidRPr="00DC6F27">
        <w:rPr>
          <w:lang w:val="en-US"/>
        </w:rPr>
        <w:t xml:space="preserve"> Improved methods are available but rather difficult and time-consuming to implement</w:t>
      </w:r>
      <w:r w:rsidR="00D751FD">
        <w:rPr>
          <w:lang w:val="en-US"/>
        </w:rPr>
        <w:t>, so not feasible for this project</w:t>
      </w:r>
      <w:bookmarkStart w:id="0" w:name="_GoBack"/>
      <w:bookmarkEnd w:id="0"/>
      <w:r w:rsidRPr="00DC6F27">
        <w:rPr>
          <w:lang w:val="en-US"/>
        </w:rPr>
        <w:t xml:space="preserve">. </w:t>
      </w:r>
      <w:r>
        <w:rPr>
          <w:lang w:val="en-US"/>
        </w:rPr>
        <w:t>Another possibility is to</w:t>
      </w:r>
      <w:r w:rsidRPr="00DC6F27">
        <w:rPr>
          <w:lang w:val="en-US"/>
        </w:rPr>
        <w:t xml:space="preserve"> us</w:t>
      </w:r>
      <w:r>
        <w:rPr>
          <w:lang w:val="en-US"/>
        </w:rPr>
        <w:t>e the</w:t>
      </w:r>
      <w:r w:rsidRPr="00DC6F27">
        <w:rPr>
          <w:lang w:val="en-US"/>
        </w:rPr>
        <w:t xml:space="preserve"> terrain corrected Level 2-A BOA images from Sentinel (performed with</w:t>
      </w:r>
      <w:r>
        <w:rPr>
          <w:lang w:val="en-US"/>
        </w:rPr>
        <w:t xml:space="preserve"> a terrain correction that is</w:t>
      </w:r>
      <w:r w:rsidRPr="00DC6F27">
        <w:rPr>
          <w:lang w:val="en-US"/>
        </w:rPr>
        <w:t xml:space="preserve"> </w:t>
      </w:r>
      <w:proofErr w:type="spellStart"/>
      <w:r w:rsidRPr="00DC6F27">
        <w:rPr>
          <w:lang w:val="en-US"/>
        </w:rPr>
        <w:t>unkown</w:t>
      </w:r>
      <w:proofErr w:type="spellEnd"/>
      <w:r w:rsidRPr="00DC6F27">
        <w:rPr>
          <w:lang w:val="en-US"/>
        </w:rPr>
        <w:t xml:space="preserve"> t</w:t>
      </w:r>
      <w:r>
        <w:rPr>
          <w:lang w:val="en-US"/>
        </w:rPr>
        <w:t>o us</w:t>
      </w:r>
      <w:r w:rsidRPr="00DC6F27">
        <w:rPr>
          <w:lang w:val="en-US"/>
        </w:rPr>
        <w:t xml:space="preserve">), but the correction contains many oversaturated areas </w:t>
      </w:r>
      <w:r>
        <w:rPr>
          <w:lang w:val="en-US"/>
        </w:rPr>
        <w:t xml:space="preserve">and artificially de-homogenizes the image, making a classification even more difficult </w:t>
      </w:r>
      <w:r w:rsidRPr="00DC6F27">
        <w:rPr>
          <w:lang w:val="en-US"/>
        </w:rPr>
        <w:t xml:space="preserve">and would result in even higher amounts of data and slow down the algorithm significantly. Albeit not ideal, we </w:t>
      </w:r>
      <w:r>
        <w:rPr>
          <w:lang w:val="en-US"/>
        </w:rPr>
        <w:t xml:space="preserve">therefore </w:t>
      </w:r>
      <w:r w:rsidRPr="00DC6F27">
        <w:rPr>
          <w:lang w:val="en-US"/>
        </w:rPr>
        <w:t>decide to continue with the results that we have now.</w:t>
      </w:r>
    </w:p>
    <w:p w:rsidR="004F4D4C" w:rsidRPr="00DC6F27" w:rsidRDefault="004F4D4C" w:rsidP="00D751F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C6F27">
        <w:rPr>
          <w:b/>
          <w:lang w:val="en-US"/>
        </w:rPr>
        <w:t>Cloud Map</w:t>
      </w:r>
      <w:r w:rsidR="001176A3" w:rsidRPr="00DC6F27">
        <w:rPr>
          <w:b/>
          <w:lang w:val="en-US"/>
        </w:rPr>
        <w:t xml:space="preserve"> S2 Cloudless</w:t>
      </w:r>
      <w:r w:rsidRPr="00DC6F27">
        <w:rPr>
          <w:b/>
          <w:lang w:val="en-US"/>
        </w:rPr>
        <w:t>:</w:t>
      </w:r>
    </w:p>
    <w:p w:rsidR="001176A3" w:rsidRDefault="00DC6F27" w:rsidP="00D751FD">
      <w:pPr>
        <w:contextualSpacing/>
        <w:rPr>
          <w:lang w:val="en-US"/>
        </w:rPr>
      </w:pPr>
      <w:r>
        <w:rPr>
          <w:lang w:val="en-US"/>
        </w:rPr>
        <w:t xml:space="preserve">Machine-learning based S2 cloudless package by Sentinel Hub was adapted to work with the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of the code. Results are very good, cloud masks produced are (from a first impression) much better than all other available options. </w:t>
      </w:r>
      <w:r w:rsidR="001176A3">
        <w:rPr>
          <w:lang w:val="en-US"/>
        </w:rPr>
        <w:t xml:space="preserve">Interpolation/Thresholding from cloud probability to binary map </w:t>
      </w:r>
      <w:r>
        <w:rPr>
          <w:lang w:val="en-US"/>
        </w:rPr>
        <w:t xml:space="preserve">has the option to adjust thresholds and interpolation to </w:t>
      </w:r>
      <w:r w:rsidR="001176A3">
        <w:rPr>
          <w:lang w:val="en-US"/>
        </w:rPr>
        <w:t xml:space="preserve">find </w:t>
      </w:r>
      <w:r>
        <w:rPr>
          <w:lang w:val="en-US"/>
        </w:rPr>
        <w:t>an ideal</w:t>
      </w:r>
      <w:r w:rsidR="001176A3">
        <w:rPr>
          <w:lang w:val="en-US"/>
        </w:rPr>
        <w:t xml:space="preserve"> set of parameters </w:t>
      </w:r>
      <w:r>
        <w:rPr>
          <w:lang w:val="en-US"/>
        </w:rPr>
        <w:t>for a cloud mask (possibility to remove single isolated pixels as they are probably a misclassification). The legal aspects of employing a third-party python package in the code was discussed and needs further investigation.</w:t>
      </w:r>
    </w:p>
    <w:p w:rsidR="001176A3" w:rsidRPr="00DC6F27" w:rsidRDefault="001176A3" w:rsidP="00DC6F27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C6F27">
        <w:rPr>
          <w:b/>
          <w:lang w:val="en-US"/>
        </w:rPr>
        <w:t>Thresholding to remove impact of too big glacier masks</w:t>
      </w:r>
      <w:r w:rsidR="00DC6F27">
        <w:rPr>
          <w:b/>
          <w:lang w:val="en-US"/>
        </w:rPr>
        <w:t>/ dark corners on glaciers:</w:t>
      </w:r>
    </w:p>
    <w:p w:rsidR="001176A3" w:rsidRDefault="00DC6F27" w:rsidP="00BE76A3">
      <w:pPr>
        <w:rPr>
          <w:lang w:val="en-US"/>
        </w:rPr>
      </w:pPr>
      <w:r>
        <w:rPr>
          <w:lang w:val="en-US"/>
        </w:rPr>
        <w:t>Thresholding after</w:t>
      </w:r>
      <w:r w:rsidR="004A2635">
        <w:rPr>
          <w:lang w:val="en-US"/>
        </w:rPr>
        <w:t xml:space="preserve"> </w:t>
      </w:r>
      <w:proofErr w:type="spellStart"/>
      <w:proofErr w:type="gramStart"/>
      <w:r w:rsidR="00BE76A3">
        <w:rPr>
          <w:lang w:val="en-US"/>
        </w:rPr>
        <w:t>F.Paul</w:t>
      </w:r>
      <w:proofErr w:type="spellEnd"/>
      <w:proofErr w:type="gramEnd"/>
      <w:r w:rsidR="00BE76A3">
        <w:rPr>
          <w:lang w:val="en-US"/>
        </w:rPr>
        <w:t xml:space="preserve"> implemented,</w:t>
      </w:r>
      <w:r>
        <w:rPr>
          <w:lang w:val="en-US"/>
        </w:rPr>
        <w:t xml:space="preserve"> </w:t>
      </w:r>
      <w:r w:rsidR="00BE76A3">
        <w:rPr>
          <w:lang w:val="en-US"/>
        </w:rPr>
        <w:t>a</w:t>
      </w:r>
      <w:r w:rsidR="001176A3" w:rsidRPr="00DC6F27">
        <w:rPr>
          <w:lang w:val="en-US"/>
        </w:rPr>
        <w:t>lso seem to remove shaded areas (not intended initially but helpful for classification)</w:t>
      </w:r>
      <w:r w:rsidR="00BE76A3">
        <w:rPr>
          <w:lang w:val="en-US"/>
        </w:rPr>
        <w:t>. Needs some more work, thresholding appears to be too dark, probably only using a NDSI threshold would be more flexible</w:t>
      </w:r>
      <w:r w:rsidR="00D751FD">
        <w:rPr>
          <w:lang w:val="en-US"/>
        </w:rPr>
        <w:t xml:space="preserve"> for our purposes</w:t>
      </w:r>
      <w:r w:rsidR="00BE76A3">
        <w:rPr>
          <w:lang w:val="en-US"/>
        </w:rPr>
        <w:t>.</w:t>
      </w:r>
    </w:p>
    <w:p w:rsidR="001176A3" w:rsidRPr="00BE76A3" w:rsidRDefault="001176A3" w:rsidP="00BE76A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E76A3">
        <w:rPr>
          <w:b/>
          <w:lang w:val="en-US"/>
        </w:rPr>
        <w:t>Snow Mapping with Otsu-T</w:t>
      </w:r>
      <w:r w:rsidR="00F6537F" w:rsidRPr="00BE76A3">
        <w:rPr>
          <w:b/>
          <w:lang w:val="en-US"/>
        </w:rPr>
        <w:t>h</w:t>
      </w:r>
      <w:r w:rsidRPr="00BE76A3">
        <w:rPr>
          <w:b/>
          <w:lang w:val="en-US"/>
        </w:rPr>
        <w:t>reshold:</w:t>
      </w:r>
    </w:p>
    <w:p w:rsidR="001176A3" w:rsidRPr="00BE76A3" w:rsidRDefault="001176A3" w:rsidP="00BE76A3">
      <w:pPr>
        <w:rPr>
          <w:lang w:val="en-US"/>
        </w:rPr>
      </w:pPr>
      <w:r w:rsidRPr="00BE76A3">
        <w:rPr>
          <w:lang w:val="en-US"/>
        </w:rPr>
        <w:t>Works good on partially covered glacier but fails with very high snow cover</w:t>
      </w:r>
      <w:r w:rsidR="00BE76A3">
        <w:rPr>
          <w:lang w:val="en-US"/>
        </w:rPr>
        <w:t>/undistinguishable snow line (</w:t>
      </w:r>
      <w:r w:rsidRPr="00BE76A3">
        <w:rPr>
          <w:lang w:val="en-US"/>
        </w:rPr>
        <w:t>as expected)</w:t>
      </w:r>
      <w:r w:rsidR="00BE76A3">
        <w:rPr>
          <w:lang w:val="en-US"/>
        </w:rPr>
        <w:t xml:space="preserve">. Ideas Discussed: Look at </w:t>
      </w:r>
      <w:r w:rsidRPr="00BE76A3">
        <w:rPr>
          <w:lang w:val="en-US"/>
        </w:rPr>
        <w:t xml:space="preserve">“How binary” a histogram </w:t>
      </w:r>
      <w:r w:rsidR="00BE76A3">
        <w:rPr>
          <w:lang w:val="en-US"/>
        </w:rPr>
        <w:t>is as a quality label for the Otsu-classification. Employing information from other bands than the NIR band for better results</w:t>
      </w:r>
    </w:p>
    <w:p w:rsidR="001176A3" w:rsidRPr="00BE76A3" w:rsidRDefault="001176A3" w:rsidP="00BE76A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E76A3">
        <w:rPr>
          <w:b/>
          <w:lang w:val="en-US"/>
        </w:rPr>
        <w:t xml:space="preserve">Snow Mapping </w:t>
      </w:r>
      <w:r w:rsidR="00BE76A3" w:rsidRPr="00BE76A3">
        <w:rPr>
          <w:b/>
          <w:lang w:val="en-US"/>
        </w:rPr>
        <w:t xml:space="preserve">after </w:t>
      </w:r>
      <w:r w:rsidRPr="00BE76A3">
        <w:rPr>
          <w:b/>
          <w:lang w:val="en-US"/>
        </w:rPr>
        <w:t>Naegeli:</w:t>
      </w:r>
    </w:p>
    <w:p w:rsidR="00F11EB3" w:rsidRDefault="001176A3" w:rsidP="00BE76A3">
      <w:pPr>
        <w:rPr>
          <w:lang w:val="en-US"/>
        </w:rPr>
      </w:pPr>
      <w:r w:rsidRPr="00BE76A3">
        <w:rPr>
          <w:lang w:val="en-US"/>
        </w:rPr>
        <w:t>Snow/ Ice / Ambiguous area (</w:t>
      </w:r>
      <w:r w:rsidR="00073530" w:rsidRPr="00BE76A3">
        <w:rPr>
          <w:lang w:val="en-US"/>
        </w:rPr>
        <w:t>p</w:t>
      </w:r>
      <w:r w:rsidRPr="00BE76A3">
        <w:rPr>
          <w:lang w:val="en-US"/>
        </w:rPr>
        <w:t>rimary</w:t>
      </w:r>
      <w:r w:rsidR="00073530" w:rsidRPr="00BE76A3">
        <w:rPr>
          <w:lang w:val="en-US"/>
        </w:rPr>
        <w:t xml:space="preserve"> surface type evaluation)</w:t>
      </w:r>
      <w:r w:rsidRPr="00BE76A3">
        <w:rPr>
          <w:lang w:val="en-US"/>
        </w:rPr>
        <w:t xml:space="preserve"> </w:t>
      </w:r>
      <w:r w:rsidR="00BE76A3">
        <w:rPr>
          <w:lang w:val="en-US"/>
        </w:rPr>
        <w:t>is implemented, c</w:t>
      </w:r>
      <w:r w:rsidRPr="00BE76A3">
        <w:rPr>
          <w:lang w:val="en-US"/>
        </w:rPr>
        <w:t>urrently working</w:t>
      </w:r>
      <w:r w:rsidR="00073530" w:rsidRPr="00BE76A3">
        <w:rPr>
          <w:lang w:val="en-US"/>
        </w:rPr>
        <w:t xml:space="preserve"> on </w:t>
      </w:r>
      <w:r w:rsidR="00F6537F" w:rsidRPr="00BE76A3">
        <w:rPr>
          <w:lang w:val="en-US"/>
        </w:rPr>
        <w:t>secondary surface type evaluation</w:t>
      </w:r>
      <w:r w:rsidR="00BE76A3">
        <w:rPr>
          <w:lang w:val="en-US"/>
        </w:rPr>
        <w:t xml:space="preserve">. </w:t>
      </w:r>
    </w:p>
    <w:p w:rsidR="00BE76A3" w:rsidRPr="00D751FD" w:rsidRDefault="00BE76A3" w:rsidP="00BE76A3">
      <w:pPr>
        <w:pStyle w:val="Listenabsatz"/>
        <w:numPr>
          <w:ilvl w:val="0"/>
          <w:numId w:val="1"/>
        </w:numPr>
        <w:rPr>
          <w:i/>
          <w:lang w:val="en-US"/>
        </w:rPr>
      </w:pPr>
      <w:r w:rsidRPr="00D751FD">
        <w:rPr>
          <w:i/>
          <w:lang w:val="en-US"/>
        </w:rPr>
        <w:t xml:space="preserve">Other points discussed: </w:t>
      </w:r>
    </w:p>
    <w:p w:rsidR="00BE76A3" w:rsidRPr="00D751FD" w:rsidRDefault="00BE76A3" w:rsidP="00D751FD">
      <w:pPr>
        <w:rPr>
          <w:lang w:val="en-US"/>
        </w:rPr>
      </w:pPr>
      <w:r w:rsidRPr="00D751FD">
        <w:rPr>
          <w:lang w:val="en-US"/>
        </w:rPr>
        <w:t>Progress currently matches well with time schedule</w:t>
      </w:r>
    </w:p>
    <w:p w:rsidR="00F11EB3" w:rsidRPr="00F11EB3" w:rsidRDefault="00BE76A3" w:rsidP="00F11EB3">
      <w:pPr>
        <w:rPr>
          <w:lang w:val="en-US"/>
        </w:rPr>
      </w:pPr>
      <w:r w:rsidRPr="00D751FD">
        <w:rPr>
          <w:lang w:val="en-US"/>
        </w:rPr>
        <w:t>Rescheduling later intermediate meetings and final presentation due to 3 weeks field work in Mongolia</w:t>
      </w:r>
    </w:p>
    <w:sectPr w:rsidR="00F11EB3" w:rsidRPr="00F11EB3" w:rsidSect="00D751FD">
      <w:headerReference w:type="default" r:id="rId7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DD" w:rsidRDefault="000B2EDD" w:rsidP="00DC6F27">
      <w:pPr>
        <w:spacing w:after="0" w:line="240" w:lineRule="auto"/>
      </w:pPr>
      <w:r>
        <w:separator/>
      </w:r>
    </w:p>
  </w:endnote>
  <w:endnote w:type="continuationSeparator" w:id="0">
    <w:p w:rsidR="000B2EDD" w:rsidRDefault="000B2EDD" w:rsidP="00DC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DD" w:rsidRDefault="000B2EDD" w:rsidP="00DC6F27">
      <w:pPr>
        <w:spacing w:after="0" w:line="240" w:lineRule="auto"/>
      </w:pPr>
      <w:r>
        <w:separator/>
      </w:r>
    </w:p>
  </w:footnote>
  <w:footnote w:type="continuationSeparator" w:id="0">
    <w:p w:rsidR="000B2EDD" w:rsidRDefault="000B2EDD" w:rsidP="00DC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1FD" w:rsidRPr="00DC6F27" w:rsidRDefault="00D751FD" w:rsidP="00D751FD">
    <w:pPr>
      <w:pStyle w:val="berschrift2"/>
      <w:rPr>
        <w:lang w:val="en-US"/>
      </w:rPr>
    </w:pPr>
    <w:r w:rsidRPr="00DC6F27">
      <w:rPr>
        <w:lang w:val="en-US"/>
      </w:rPr>
      <w:t>Protocol 2. Intermediate Meeting</w:t>
    </w:r>
    <w:r>
      <w:rPr>
        <w:lang w:val="en-US"/>
      </w:rPr>
      <w:t xml:space="preserve"> Master Thesis</w:t>
    </w:r>
    <w:r w:rsidRPr="00DC6F27">
      <w:rPr>
        <w:lang w:val="en-US"/>
      </w:rPr>
      <w:t>, 03</w:t>
    </w:r>
    <w:r>
      <w:rPr>
        <w:lang w:val="en-US"/>
      </w:rPr>
      <w:t>.04.2019</w:t>
    </w:r>
  </w:p>
  <w:p w:rsidR="00D751FD" w:rsidRPr="00D751FD" w:rsidRDefault="00D751FD" w:rsidP="00D751FD">
    <w:pPr>
      <w:rPr>
        <w:rStyle w:val="Fett"/>
        <w:b w:val="0"/>
        <w:i/>
        <w:lang w:val="en-US"/>
      </w:rPr>
    </w:pPr>
    <w:r w:rsidRPr="00DC6F27">
      <w:rPr>
        <w:rStyle w:val="Fett"/>
        <w:b w:val="0"/>
        <w:i/>
        <w:lang w:val="en-US"/>
      </w:rPr>
      <w:t>Participants</w:t>
    </w:r>
    <w:r w:rsidRPr="00D751FD">
      <w:rPr>
        <w:rStyle w:val="Fett"/>
        <w:b w:val="0"/>
        <w:i/>
        <w:lang w:val="en-US"/>
      </w:rPr>
      <w:t xml:space="preserve">: Prof. Daniel </w:t>
    </w:r>
    <w:proofErr w:type="spellStart"/>
    <w:r w:rsidRPr="00D751FD">
      <w:rPr>
        <w:rStyle w:val="Fett"/>
        <w:b w:val="0"/>
        <w:i/>
        <w:lang w:val="en-US"/>
      </w:rPr>
      <w:t>Farinotti</w:t>
    </w:r>
    <w:proofErr w:type="spellEnd"/>
    <w:r w:rsidRPr="00D751FD">
      <w:rPr>
        <w:rStyle w:val="Fett"/>
        <w:b w:val="0"/>
        <w:i/>
        <w:lang w:val="en-US"/>
      </w:rPr>
      <w:t xml:space="preserve">, Johannes </w:t>
    </w:r>
    <w:proofErr w:type="spellStart"/>
    <w:r w:rsidRPr="00D751FD">
      <w:rPr>
        <w:rStyle w:val="Fett"/>
        <w:b w:val="0"/>
        <w:i/>
        <w:lang w:val="en-US"/>
      </w:rPr>
      <w:t>Landmann</w:t>
    </w:r>
    <w:proofErr w:type="spellEnd"/>
    <w:r w:rsidRPr="00D751FD">
      <w:rPr>
        <w:rStyle w:val="Fett"/>
        <w:b w:val="0"/>
        <w:i/>
        <w:lang w:val="en-US"/>
      </w:rPr>
      <w:t>, Lea Geibel</w:t>
    </w:r>
  </w:p>
  <w:p w:rsidR="00D751FD" w:rsidRPr="00D751FD" w:rsidRDefault="00D751FD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B77"/>
    <w:multiLevelType w:val="hybridMultilevel"/>
    <w:tmpl w:val="3126003C"/>
    <w:lvl w:ilvl="0" w:tplc="6EA4EC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F9D"/>
    <w:multiLevelType w:val="hybridMultilevel"/>
    <w:tmpl w:val="29AE4FD4"/>
    <w:lvl w:ilvl="0" w:tplc="472E28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1BAB"/>
    <w:multiLevelType w:val="hybridMultilevel"/>
    <w:tmpl w:val="B540F7C0"/>
    <w:lvl w:ilvl="0" w:tplc="540E0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4C"/>
    <w:rsid w:val="000636C9"/>
    <w:rsid w:val="00073530"/>
    <w:rsid w:val="000B2EDD"/>
    <w:rsid w:val="001176A3"/>
    <w:rsid w:val="00405DEC"/>
    <w:rsid w:val="00462548"/>
    <w:rsid w:val="004A2635"/>
    <w:rsid w:val="004F4D4C"/>
    <w:rsid w:val="00BE76A3"/>
    <w:rsid w:val="00D751FD"/>
    <w:rsid w:val="00DC6F27"/>
    <w:rsid w:val="00F11EB3"/>
    <w:rsid w:val="00F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A4D57"/>
  <w15:chartTrackingRefBased/>
  <w15:docId w15:val="{9C7D1FB5-6E84-400A-BA32-957F18F8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5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4D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C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F27"/>
  </w:style>
  <w:style w:type="paragraph" w:styleId="Fuzeile">
    <w:name w:val="footer"/>
    <w:basedOn w:val="Standard"/>
    <w:link w:val="FuzeileZchn"/>
    <w:uiPriority w:val="99"/>
    <w:unhideWhenUsed/>
    <w:rsid w:val="00DC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F27"/>
  </w:style>
  <w:style w:type="character" w:styleId="Fett">
    <w:name w:val="Strong"/>
    <w:basedOn w:val="Absatz-Standardschriftart"/>
    <w:uiPriority w:val="22"/>
    <w:qFormat/>
    <w:rsid w:val="00DC6F27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Geibel</dc:creator>
  <cp:keywords/>
  <dc:description/>
  <cp:lastModifiedBy>Lea Geibel</cp:lastModifiedBy>
  <cp:revision>2</cp:revision>
  <dcterms:created xsi:type="dcterms:W3CDTF">2019-04-05T10:21:00Z</dcterms:created>
  <dcterms:modified xsi:type="dcterms:W3CDTF">2019-04-09T12:30:00Z</dcterms:modified>
</cp:coreProperties>
</file>