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both"/>
        <w:rPr>
          <w:rFonts w:ascii="Calibri" w:hAnsi="Calibri" w:eastAsia="PT Serif" w:cs="Calibri" w:asciiTheme="majorHAnsi" w:cstheme="majorHAnsi" w:hAnsiTheme="majorHAnsi"/>
          <w:b/>
          <w:b/>
          <w:sz w:val="60"/>
          <w:szCs w:val="60"/>
        </w:rPr>
      </w:pPr>
      <w:r>
        <w:rPr>
          <w:rFonts w:eastAsia="PT Serif" w:cs="Calibri" w:ascii="Calibri" w:hAnsi="Calibri" w:asciiTheme="majorHAnsi" w:cstheme="majorHAnsi" w:hAnsiTheme="majorHAnsi"/>
          <w:b/>
          <w:sz w:val="60"/>
          <w:szCs w:val="60"/>
        </w:rPr>
        <w:t>PIP</w:t>
      </w:r>
    </w:p>
    <w:p>
      <w:pPr>
        <w:pStyle w:val="LOnormal"/>
        <w:spacing w:lineRule="auto" w:line="360"/>
        <w:jc w:val="both"/>
        <w:rPr>
          <w:rFonts w:ascii="Calibri" w:hAnsi="Calibri" w:eastAsia="PT Serif" w:cs="Calibri" w:asciiTheme="majorHAnsi" w:cstheme="majorHAnsi" w:hAnsiTheme="majorHAnsi"/>
          <w:b/>
          <w:b/>
          <w:sz w:val="24"/>
          <w:szCs w:val="24"/>
        </w:rPr>
      </w:pPr>
      <w:r>
        <w:rPr>
          <w:rFonts w:eastAsia="PT Serif" w:cs="Calibri" w:cstheme="majorHAnsi" w:ascii="Calibri" w:hAnsi="Calibri"/>
          <w:b/>
          <w:sz w:val="24"/>
          <w:szCs w:val="24"/>
        </w:rPr>
      </w:r>
    </w:p>
    <w:p>
      <w:pPr>
        <w:pStyle w:val="LOnormal"/>
        <w:spacing w:lineRule="auto" w:line="360"/>
        <w:jc w:val="both"/>
        <w:rPr>
          <w:rFonts w:ascii="Calibri" w:hAnsi="Calibri" w:eastAsia="PT Serif" w:cs="Calibri" w:asciiTheme="majorHAnsi" w:cstheme="majorHAnsi" w:hAnsiTheme="majorHAnsi"/>
          <w:b/>
          <w:b/>
          <w:color w:val="262626"/>
          <w:sz w:val="24"/>
          <w:szCs w:val="24"/>
        </w:rPr>
      </w:pPr>
      <w:r>
        <w:rPr>
          <w:rFonts w:eastAsia="PT Serif" w:cs="Calibri" w:ascii="Calibri" w:hAnsi="Calibri" w:asciiTheme="majorHAnsi" w:cstheme="majorHAnsi" w:hAnsiTheme="majorHAnsi"/>
          <w:b/>
          <w:sz w:val="24"/>
          <w:szCs w:val="24"/>
        </w:rPr>
        <w:t xml:space="preserve">By </w:t>
      </w:r>
      <w:r>
        <w:rPr>
          <w:rFonts w:eastAsia="PT Serif" w:cs="Calibri" w:ascii="Calibri" w:hAnsi="Calibri" w:asciiTheme="majorHAnsi" w:cstheme="majorHAnsi" w:hAnsiTheme="majorHAnsi"/>
          <w:b/>
          <w:color w:val="262626"/>
          <w:sz w:val="24"/>
          <w:szCs w:val="24"/>
        </w:rPr>
        <w:t>Augustine, Arif, Sanjog, Masinde</w:t>
      </w:r>
    </w:p>
    <w:p>
      <w:pPr>
        <w:pStyle w:val="LOnormal"/>
        <w:spacing w:lineRule="auto" w:line="360"/>
        <w:jc w:val="both"/>
        <w:rPr>
          <w:rFonts w:ascii="Calibri" w:hAnsi="Calibri" w:eastAsia="PT Serif" w:cs="Calibri" w:asciiTheme="majorHAnsi" w:cstheme="majorHAnsi" w:hAnsiTheme="majorHAnsi"/>
          <w:b/>
          <w:b/>
          <w:color w:val="262626"/>
          <w:sz w:val="24"/>
          <w:szCs w:val="24"/>
        </w:rPr>
      </w:pPr>
      <w:r>
        <w:rPr>
          <w:rFonts w:eastAsia="PT Serif" w:cs="Calibri" w:ascii="Calibri" w:hAnsi="Calibri" w:asciiTheme="majorHAnsi" w:cstheme="majorHAnsi" w:hAnsiTheme="majorHAnsi"/>
          <w:b/>
          <w:color w:val="262626"/>
          <w:sz w:val="24"/>
          <w:szCs w:val="24"/>
        </w:rPr>
        <w:t>Åbo Akademi University</w:t>
      </w:r>
    </w:p>
    <w:p>
      <w:pPr>
        <w:pStyle w:val="LOnormal"/>
        <w:spacing w:lineRule="auto" w:line="360"/>
        <w:jc w:val="both"/>
        <w:rPr>
          <w:rFonts w:ascii="Calibri" w:hAnsi="Calibri" w:eastAsia="PT Serif" w:cs="Calibri" w:asciiTheme="majorHAnsi" w:cstheme="majorHAnsi" w:hAnsiTheme="majorHAnsi"/>
          <w:b/>
          <w:b/>
          <w:sz w:val="24"/>
          <w:szCs w:val="24"/>
        </w:rPr>
      </w:pPr>
      <w:r>
        <w:rPr>
          <w:rFonts w:eastAsia="PT Serif" w:cs="Calibri" w:cstheme="majorHAnsi" w:ascii="Calibri" w:hAnsi="Calibri"/>
          <w:b/>
          <w:sz w:val="24"/>
          <w:szCs w:val="24"/>
        </w:rPr>
      </w:r>
    </w:p>
    <w:p>
      <w:pPr>
        <w:pStyle w:val="LOnormal"/>
        <w:spacing w:lineRule="auto" w:line="360"/>
        <w:jc w:val="both"/>
        <w:rPr>
          <w:rFonts w:ascii="Calibri" w:hAnsi="Calibri" w:eastAsia="PT Serif" w:cs="Calibri" w:asciiTheme="majorHAnsi" w:cstheme="majorHAnsi" w:hAnsiTheme="majorHAnsi"/>
          <w:b/>
          <w:b/>
          <w:sz w:val="36"/>
          <w:szCs w:val="36"/>
        </w:rPr>
      </w:pPr>
      <w:r>
        <w:rPr>
          <w:rFonts w:eastAsia="PT Serif" w:cs="Calibri" w:ascii="Calibri" w:hAnsi="Calibri" w:asciiTheme="majorHAnsi" w:cstheme="majorHAnsi" w:hAnsiTheme="majorHAnsi"/>
          <w:b/>
          <w:sz w:val="36"/>
          <w:szCs w:val="36"/>
        </w:rPr>
        <w:t xml:space="preserve">Introduction </w:t>
      </w:r>
    </w:p>
    <w:p>
      <w:pPr>
        <w:pStyle w:val="LOnormal"/>
        <w:spacing w:lineRule="auto" w:line="360"/>
        <w:jc w:val="both"/>
        <w:rPr>
          <w:rFonts w:ascii="Calibri" w:hAnsi="Calibri" w:eastAsia="PT Serif" w:cs="Calibri" w:asciiTheme="majorHAnsi" w:cstheme="majorHAnsi" w:hAnsiTheme="majorHAnsi"/>
          <w:sz w:val="24"/>
          <w:szCs w:val="24"/>
        </w:rPr>
      </w:pPr>
      <w:r>
        <w:rPr>
          <w:rFonts w:eastAsia="PT Serif" w:cs="Calibri" w:ascii="Calibri" w:hAnsi="Calibri" w:asciiTheme="majorHAnsi" w:cstheme="majorHAnsi" w:hAnsiTheme="majorHAnsi"/>
          <w:sz w:val="24"/>
          <w:szCs w:val="24"/>
        </w:rPr>
        <w:t>pip is a recursive acronym that stands for Pip installs Packages. It is a package management system for installing and managing Python software packages. It is an open source software by the Python Packaging Authority (PyPA) and was initially released on 4th April, 2011. The most recent stable release was on 6th November, 2016.</w:t>
      </w:r>
    </w:p>
    <w:p>
      <w:pPr>
        <w:pStyle w:val="LOnormal"/>
        <w:spacing w:lineRule="auto" w:line="360"/>
        <w:jc w:val="both"/>
        <w:rPr>
          <w:rFonts w:ascii="Calibri" w:hAnsi="Calibri" w:eastAsia="PT Serif" w:cs="Calibri" w:asciiTheme="majorHAnsi" w:cstheme="majorHAnsi" w:hAnsiTheme="majorHAnsi"/>
          <w:sz w:val="24"/>
          <w:szCs w:val="24"/>
        </w:rPr>
      </w:pPr>
      <w:r>
        <w:rPr>
          <w:rFonts w:eastAsia="PT Serif" w:cs="Calibri" w:cstheme="majorHAnsi" w:ascii="Calibri" w:hAnsi="Calibri"/>
          <w:sz w:val="24"/>
          <w:szCs w:val="24"/>
        </w:rPr>
      </w:r>
    </w:p>
    <w:p>
      <w:pPr>
        <w:pStyle w:val="LOnormal"/>
        <w:spacing w:lineRule="auto" w:line="360"/>
        <w:jc w:val="both"/>
        <w:rPr>
          <w:rFonts w:ascii="Calibri" w:hAnsi="Calibri" w:cs="Calibri" w:asciiTheme="majorHAnsi" w:cstheme="majorHAnsi" w:hAnsiTheme="majorHAnsi"/>
        </w:rPr>
      </w:pPr>
      <w:r>
        <w:rPr>
          <w:rFonts w:eastAsia="PT Serif" w:cs="Calibri" w:ascii="Calibri" w:hAnsi="Calibri" w:asciiTheme="majorHAnsi" w:cstheme="majorHAnsi" w:hAnsiTheme="majorHAnsi"/>
          <w:sz w:val="24"/>
          <w:szCs w:val="24"/>
        </w:rPr>
        <w:t xml:space="preserve">pip is the defacto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
      </w:r>
    </w:p>
    <w:p>
      <w:pPr>
        <w:pStyle w:val="Normal"/>
        <w:spacing w:lineRule="auto" w:line="360"/>
        <w:jc w:val="both"/>
        <w:rPr>
          <w:rFonts w:ascii="Calibri" w:hAnsi="Calibri" w:eastAsia="PT Serif" w:cs="Calibri" w:asciiTheme="majorHAnsi" w:cstheme="majorHAnsi" w:hAnsiTheme="majorHAnsi"/>
          <w:b/>
          <w:b/>
          <w:sz w:val="36"/>
          <w:szCs w:val="36"/>
        </w:rPr>
      </w:pPr>
      <w:r>
        <w:rPr/>
      </w:r>
    </w:p>
    <w:p>
      <w:pPr>
        <w:pStyle w:val="Normal"/>
        <w:spacing w:lineRule="auto" w:line="360"/>
        <w:jc w:val="both"/>
        <w:rPr/>
      </w:pPr>
      <w:r>
        <w:rPr>
          <w:rFonts w:eastAsia="PT Serif" w:cs="Calibri" w:ascii="Calibri" w:hAnsi="Calibri" w:asciiTheme="majorHAnsi" w:cstheme="majorHAnsi" w:hAnsiTheme="majorHAnsi"/>
          <w:b/>
          <w:sz w:val="36"/>
          <w:szCs w:val="36"/>
        </w:rPr>
        <w:t xml:space="preserve">Stakeholders </w:t>
      </w:r>
    </w:p>
    <w:p>
      <w:pPr>
        <w:pStyle w:val="Normal"/>
        <w:spacing w:lineRule="auto" w:line="360"/>
        <w:jc w:val="both"/>
        <w:rPr>
          <w:b w:val="false"/>
          <w:b w:val="false"/>
          <w:bCs w:val="false"/>
          <w:sz w:val="24"/>
          <w:szCs w:val="24"/>
        </w:rPr>
      </w:pPr>
      <w:r>
        <w:rPr>
          <w:rFonts w:eastAsia="PT Serif" w:cs="Calibri" w:ascii="Calibri" w:hAnsi="Calibri" w:asciiTheme="majorHAnsi" w:cstheme="majorHAnsi" w:hAnsiTheme="majorHAnsi"/>
          <w:b w:val="false"/>
          <w:bCs w:val="false"/>
          <w:sz w:val="24"/>
          <w:szCs w:val="24"/>
        </w:rPr>
        <w:t>Stakeholders are people who have direct impact with the product/project of the organisation.</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Acquirers</w:t>
      </w:r>
      <w:r>
        <w:rPr>
          <w:rFonts w:eastAsia="PT Serif" w:cs="Calibri" w:ascii="Calibri" w:hAnsi="Calibri" w:asciiTheme="majorHAnsi" w:cstheme="majorHAnsi" w:hAnsiTheme="majorHAnsi"/>
        </w:rPr>
        <w:t xml:space="preserve">: The Python Packaging Authority is the acquirer of pip. </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Assessors:</w:t>
      </w:r>
      <w:r>
        <w:rPr>
          <w:rFonts w:eastAsia="PT Serif" w:cs="Calibri" w:ascii="Calibri" w:hAnsi="Calibri" w:asciiTheme="majorHAnsi" w:cstheme="majorHAnsi" w:hAnsiTheme="majorHAnsi"/>
        </w:rPr>
        <w:t xml:space="preserve"> The Python Packaging Authority is responsible for assessing and approving contributions from pip contributors to the source code.</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Communicators</w:t>
      </w:r>
      <w:r>
        <w:rPr>
          <w:rFonts w:eastAsia="PT Serif" w:cs="Calibri" w:ascii="Calibri" w:hAnsi="Calibri" w:asciiTheme="majorHAnsi" w:cstheme="majorHAnsi" w:hAnsiTheme="majorHAnsi"/>
        </w:rPr>
        <w:t>: The communicators maintain communication with other stakeholders. They analyze and make documentation of the system. The Python Packaging Authority (PyPA) is the communicators of pip.</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Developers</w:t>
      </w:r>
      <w:r>
        <w:rPr>
          <w:rFonts w:eastAsia="PT Serif" w:cs="Calibri" w:ascii="Calibri" w:hAnsi="Calibri" w:asciiTheme="majorHAnsi" w:cstheme="majorHAnsi" w:hAnsiTheme="majorHAnsi"/>
        </w:rPr>
        <w:t>: PyPA developers and other contributors from Python Developers community.</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Maintainers</w:t>
      </w:r>
      <w:r>
        <w:rPr>
          <w:rFonts w:eastAsia="PT Serif" w:cs="Calibri" w:ascii="Calibri" w:hAnsi="Calibri" w:asciiTheme="majorHAnsi" w:cstheme="majorHAnsi" w:hAnsiTheme="majorHAnsi"/>
        </w:rPr>
        <w:t>: pip is based on core developers from PyPA and other contributors from Python Developers community. When the system is operational the PyPA takes care of it.</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Production Engineers: </w:t>
      </w:r>
      <w:r>
        <w:rPr>
          <w:rFonts w:eastAsia="PT Serif" w:cs="Calibri" w:ascii="Calibri" w:hAnsi="Calibri" w:asciiTheme="majorHAnsi" w:cstheme="majorHAnsi" w:hAnsiTheme="majorHAnsi"/>
          <w:color w:val="333333"/>
          <w:shd w:fill="F8F8F8" w:val="clear"/>
        </w:rPr>
        <w:t xml:space="preserve">Production engineers are the core developers. </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Suppliers: </w:t>
      </w:r>
      <w:r>
        <w:rPr>
          <w:rFonts w:eastAsia="PT Serif" w:cs="Calibri" w:ascii="Calibri" w:hAnsi="Calibri" w:asciiTheme="majorHAnsi" w:cstheme="majorHAnsi" w:hAnsiTheme="majorHAnsi"/>
          <w:color w:val="404040"/>
        </w:rPr>
        <w:t>PIP works on different operating system such as Unix/Linux, macOS, and Windows. These stakeholders supply appropriate software and hardware in which the system runs.</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Support Staff:</w:t>
      </w:r>
      <w:r>
        <w:rPr>
          <w:rFonts w:eastAsia="PT Serif" w:cs="Calibri" w:ascii="Calibri" w:hAnsi="Calibri" w:asciiTheme="majorHAnsi" w:cstheme="majorHAnsi" w:hAnsiTheme="majorHAnsi"/>
        </w:rPr>
        <w:t xml:space="preserve"> </w:t>
      </w:r>
      <w:r>
        <w:rPr>
          <w:rFonts w:eastAsia="PT Serif" w:cs="Calibri" w:ascii="Calibri" w:hAnsi="Calibri" w:asciiTheme="majorHAnsi" w:cstheme="majorHAnsi" w:hAnsiTheme="majorHAnsi"/>
          <w:color w:val="222222"/>
          <w:highlight w:val="white"/>
        </w:rPr>
        <w:t>The Python Packaging Authority (PyPA) is a working group</w:t>
      </w:r>
      <w:r>
        <w:rPr>
          <w:rFonts w:eastAsia="PT Serif" w:cs="Calibri" w:ascii="Calibri" w:hAnsi="Calibri" w:asciiTheme="majorHAnsi" w:cstheme="majorHAnsi" w:hAnsiTheme="majorHAnsi"/>
          <w:b/>
          <w:color w:val="222222"/>
          <w:highlight w:val="white"/>
        </w:rPr>
        <w:t xml:space="preserve"> </w:t>
      </w:r>
      <w:r>
        <w:rPr>
          <w:rFonts w:eastAsia="PT Serif" w:cs="Calibri" w:ascii="Calibri" w:hAnsi="Calibri" w:asciiTheme="majorHAnsi" w:cstheme="majorHAnsi" w:hAnsiTheme="majorHAnsi"/>
          <w:color w:val="222222"/>
          <w:highlight w:val="white"/>
        </w:rPr>
        <w:t>that supports many of the relevant projects in Python packaging. Besides this support staff for pip also consist of github and bitbucket staff and many other volunteers also.</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System Administrators: </w:t>
      </w:r>
      <w:r>
        <w:rPr>
          <w:rFonts w:eastAsia="PT Serif" w:cs="Calibri" w:ascii="Calibri" w:hAnsi="Calibri" w:asciiTheme="majorHAnsi" w:cstheme="majorHAnsi" w:hAnsiTheme="majorHAnsi"/>
        </w:rPr>
        <w:t>Python organisation is responsible for the system administration.</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Testers: </w:t>
      </w:r>
      <w:r>
        <w:rPr>
          <w:rFonts w:eastAsia="PT Serif" w:cs="Calibri" w:ascii="Calibri" w:hAnsi="Calibri" w:asciiTheme="majorHAnsi" w:cstheme="majorHAnsi" w:hAnsiTheme="majorHAnsi"/>
        </w:rPr>
        <w:t>The pip development team is responsible for testing the software to ensure that it meets the requirements.</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Users:</w:t>
      </w:r>
      <w:r>
        <w:rPr>
          <w:rFonts w:eastAsia="PT Serif" w:cs="Calibri" w:ascii="Calibri" w:hAnsi="Calibri" w:asciiTheme="majorHAnsi" w:cstheme="majorHAnsi" w:hAnsiTheme="majorHAnsi"/>
        </w:rPr>
        <w:t xml:space="preserve"> Python developers</w:t>
      </w:r>
    </w:p>
    <w:p>
      <w:pPr>
        <w:pStyle w:val="ListParagrap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b/>
          <w:b/>
          <w:sz w:val="36"/>
          <w:szCs w:val="36"/>
        </w:rPr>
      </w:pPr>
      <w:r>
        <w:rPr>
          <w:rFonts w:cs="Calibri" w:ascii="Calibri" w:hAnsi="Calibri" w:asciiTheme="majorHAnsi" w:cstheme="majorHAnsi" w:hAnsiTheme="majorHAnsi"/>
          <w:b/>
          <w:sz w:val="36"/>
          <w:szCs w:val="36"/>
        </w:rPr>
        <w:t>Development</w:t>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The open source project pip is maintained by The Python Packaging Authority (PyPA), and is developed by Python core developer and other community hosted in GitHub. Any contributor can contribute in development of pip through GitHub.</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In terms of software development Model-View-Controller (MVC) is a design pattern for software development and Python uses MVC architecture. The concept of MVC is, it split the full system into three interconnected segments, and that are a Model, View, and Controller. The Model part represents the domain, and domain is used for data storing and data retrieving. The View represents to the user and the Controller is used to make communication between the Model and The View.</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However, to contribute in pip development the contributor needs to submit a Pull Request against the master branch in GitHub. The contributor must provide an explicit description about the tasks what he/she going to do. The task is tested locally first.</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b/>
        </w:rPr>
        <w:t>Automated testing:</w:t>
      </w:r>
      <w:r>
        <w:rPr>
          <w:rFonts w:cs="Calibri" w:ascii="Calibri" w:hAnsi="Calibri" w:asciiTheme="majorHAnsi" w:cstheme="majorHAnsi" w:hAnsiTheme="majorHAnsi"/>
        </w:rPr>
        <w:t xml:space="preserve"> all kinds of pull requests and push to ‘master’ are tested in Travis, and Travis is based on .travis.yml file. Jenkins CI is used for certain versions of Python on centos and windows.</w:t>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b/>
        </w:rPr>
        <w:t>Tests running:</w:t>
      </w:r>
      <w:r>
        <w:rPr>
          <w:rFonts w:cs="Calibri" w:ascii="Calibri" w:hAnsi="Calibri" w:asciiTheme="majorHAnsi" w:cstheme="majorHAnsi" w:hAnsiTheme="majorHAnsi"/>
        </w:rPr>
        <w:t xml:space="preserve"> to run the test an operating system needs to have subversion, git, bazaar, and mercurial. And Python requirements are a virtualenv, tox or pytest, scripttest, and mock.</w:t>
      </w:r>
    </w:p>
    <w:p>
      <w:pPr>
        <w:pStyle w:val="Normal"/>
        <w:spacing w:lineRule="auto" w:line="360"/>
        <w:jc w:val="both"/>
        <w:rPr>
          <w:rFonts w:ascii="PT Serif" w:hAnsi="PT Serif" w:eastAsia="PT Serif" w:cs="PT Serif"/>
        </w:rPr>
      </w:pPr>
      <w:r>
        <w:rPr>
          <w:rFonts w:eastAsia="PT Serif" w:cs="PT Serif" w:ascii="PT Serif" w:hAnsi="PT Serif"/>
        </w:rPr>
      </w:r>
    </w:p>
    <w:p>
      <w:pPr>
        <w:pStyle w:val="Normal"/>
        <w:spacing w:lineRule="auto" w:line="360"/>
        <w:jc w:val="both"/>
        <w:rPr>
          <w:rFonts w:ascii="PT Serif" w:hAnsi="PT Serif" w:eastAsia="PT Serif" w:cs="PT Serif"/>
        </w:rPr>
      </w:pPr>
      <w:r>
        <w:rPr/>
        <w:drawing>
          <wp:inline distT="0" distB="6350" distL="0" distR="2540">
            <wp:extent cx="5274310" cy="1213485"/>
            <wp:effectExtent l="0" t="0" r="0" b="0"/>
            <wp:docPr id="1"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2"/>
                    <a:stretch>
                      <a:fillRect/>
                    </a:stretch>
                  </pic:blipFill>
                  <pic:spPr bwMode="auto">
                    <a:xfrm>
                      <a:off x="0" y="0"/>
                      <a:ext cx="5274310" cy="1213485"/>
                    </a:xfrm>
                    <a:prstGeom prst="rect">
                      <a:avLst/>
                    </a:prstGeom>
                  </pic:spPr>
                </pic:pic>
              </a:graphicData>
            </a:graphic>
          </wp:inline>
        </w:drawing>
      </w:r>
    </w:p>
    <w:p>
      <w:pPr>
        <w:pStyle w:val="Normal"/>
        <w:spacing w:lineRule="auto" w:line="360"/>
        <w:jc w:val="center"/>
        <w:rPr>
          <w:rFonts w:ascii="Calibri" w:hAnsi="Calibri" w:cs="Calibri" w:asciiTheme="majorHAnsi" w:cstheme="majorHAnsi" w:hAnsiTheme="majorHAnsi"/>
          <w:b/>
          <w:b/>
          <w:bCs/>
          <w:color w:val="262626"/>
        </w:rPr>
      </w:pPr>
      <w:r>
        <w:rPr>
          <w:rFonts w:cs="Calibri" w:ascii="Calibri" w:hAnsi="Calibri" w:asciiTheme="majorHAnsi" w:cstheme="majorHAnsi" w:hAnsiTheme="majorHAnsi"/>
          <w:b/>
          <w:bCs/>
          <w:color w:val="262626"/>
        </w:rPr>
        <w:t>Fig. Local testing system</w:t>
      </w:r>
    </w:p>
    <w:p>
      <w:pPr>
        <w:pStyle w:val="Normal"/>
        <w:spacing w:lineRule="auto" w:line="360"/>
        <w:jc w:val="center"/>
        <w:rPr>
          <w:rFonts w:ascii="PT Serif" w:hAnsi="PT Serif"/>
          <w:b/>
          <w:b/>
          <w:bCs/>
          <w:color w:val="262626"/>
        </w:rPr>
      </w:pPr>
      <w:r>
        <w:rPr>
          <w:rFonts w:ascii="PT Serif" w:hAnsi="PT Serif"/>
          <w:b/>
          <w:bCs/>
          <w:color w:val="262626"/>
        </w:rPr>
      </w:r>
    </w:p>
    <w:p>
      <w:pPr>
        <w:pStyle w:val="Normal"/>
        <w:spacing w:lineRule="auto" w:line="360"/>
        <w:rPr>
          <w:rFonts w:ascii="Calibri" w:hAnsi="Calibri" w:eastAsia="PT Serif" w:cs="Calibri" w:asciiTheme="majorHAnsi" w:cstheme="majorHAnsi" w:hAnsiTheme="majorHAnsi"/>
          <w:b/>
          <w:b/>
          <w:sz w:val="36"/>
          <w:szCs w:val="36"/>
        </w:rPr>
      </w:pPr>
      <w:r>
        <w:rPr>
          <w:rFonts w:eastAsia="PT Serif" w:cs="Calibri" w:ascii="Calibri" w:hAnsi="Calibri" w:asciiTheme="majorHAnsi" w:cstheme="majorHAnsi" w:hAnsiTheme="majorHAnsi"/>
          <w:b/>
          <w:sz w:val="36"/>
          <w:szCs w:val="36"/>
        </w:rPr>
        <w:t>Pip usage</w:t>
      </w:r>
    </w:p>
    <w:p>
      <w:pPr>
        <w:pStyle w:val="Normal"/>
        <w:spacing w:lineRule="auto" w:line="360"/>
        <w:rPr>
          <w:rFonts w:ascii="Calibri" w:hAnsi="Calibri" w:eastAsia="PT Serif" w:cs="Calibri" w:asciiTheme="majorHAnsi" w:cstheme="majorHAnsi" w:hAnsiTheme="majorHAnsi"/>
        </w:rPr>
      </w:pPr>
      <w:r>
        <w:rPr>
          <w:rFonts w:eastAsia="PT Serif" w:cs="Calibri" w:ascii="Calibri" w:hAnsi="Calibri" w:asciiTheme="majorHAnsi" w:cstheme="majorHAnsi" w:hAnsiTheme="majorHAnsi"/>
        </w:rPr>
        <w:t>The Python Package Index (PyPI) is a repository of software for the Python. It is the host of different Python packages and their dependencies. At present there are 119685 packages on PyPI. Donald Stufft is a core developer of pip, and PyPI is solely developed and maintained by him.</w:t>
      </w:r>
    </w:p>
    <w:p>
      <w:pPr>
        <w:pStyle w:val="Normal"/>
        <w:spacing w:lineRule="auto" w:line="360"/>
        <w:rPr>
          <w:rFonts w:ascii="PT Serif" w:hAnsi="PT Serif" w:eastAsia="PT Serif" w:cs="PT Serif"/>
        </w:rPr>
      </w:pPr>
      <w:r>
        <w:rPr>
          <w:rFonts w:eastAsia="PT Serif" w:cs="PT Serif" w:ascii="PT Serif" w:hAnsi="PT Serif"/>
        </w:rPr>
      </w:r>
    </w:p>
    <w:p>
      <w:pPr>
        <w:pStyle w:val="Normal"/>
        <w:spacing w:lineRule="auto" w:line="360"/>
        <w:rPr>
          <w:rFonts w:ascii="PT Serif" w:hAnsi="PT Serif" w:eastAsia="PT Serif" w:cs="PT Serif"/>
        </w:rPr>
      </w:pPr>
      <w:bookmarkStart w:id="0" w:name="_GoBack"/>
      <w:bookmarkStart w:id="1" w:name="_GoBack"/>
      <w:bookmarkEnd w:id="1"/>
      <w:r>
        <w:rPr>
          <w:rFonts w:eastAsia="PT Serif" w:cs="PT Serif" w:ascii="PT Serif" w:hAnsi="PT Serif"/>
        </w:rPr>
        <w:drawing>
          <wp:anchor behindDoc="0" distT="0" distB="0" distL="114300" distR="114300" simplePos="0" locked="0" layoutInCell="1" allowOverlap="1" relativeHeight="2">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308"/>
                <wp:lineTo x="21492" y="21308"/>
                <wp:lineTo x="21492" y="0"/>
                <wp:lineTo x="-53" y="0"/>
              </wp:wrapPolygon>
            </wp:wrapTight>
            <wp:docPr id="2"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3"/>
                    <a:stretch>
                      <a:fillRect/>
                    </a:stretch>
                  </pic:blipFill>
                  <pic:spPr bwMode="auto">
                    <a:xfrm>
                      <a:off x="0" y="0"/>
                      <a:ext cx="3867150" cy="2590800"/>
                    </a:xfrm>
                    <a:prstGeom prst="rect">
                      <a:avLst/>
                    </a:prstGeom>
                  </pic:spPr>
                </pic:pic>
              </a:graphicData>
            </a:graphic>
          </wp:anchor>
        </w:drawing>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tabs>
          <w:tab w:val="left" w:pos="3480" w:leader="none"/>
        </w:tabs>
        <w:jc w:val="center"/>
        <w:rPr>
          <w:rFonts w:ascii="Calibri" w:hAnsi="Calibri" w:eastAsia="PT Serif" w:cs="Calibri" w:asciiTheme="majorHAnsi" w:cstheme="majorHAnsi" w:hAnsiTheme="majorHAnsi"/>
          <w:b/>
          <w:b/>
        </w:rPr>
      </w:pPr>
      <w:r>
        <w:rPr>
          <w:rFonts w:eastAsia="PT Serif" w:cs="Calibri" w:ascii="Calibri" w:hAnsi="Calibri" w:asciiTheme="majorHAnsi" w:cstheme="majorHAnsi" w:hAnsiTheme="majorHAnsi"/>
          <w:b/>
        </w:rPr>
        <w:t>Figure: Package management process in PyPI using pip</w:t>
      </w:r>
    </w:p>
    <w:p>
      <w:pPr>
        <w:pStyle w:val="Normal"/>
        <w:tabs>
          <w:tab w:val="left" w:pos="3480" w:leader="none"/>
        </w:tabs>
        <w:jc w:val="center"/>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tabs>
          <w:tab w:val="left" w:pos="3480" w:leader="none"/>
        </w:tabs>
        <w:rPr>
          <w:rFonts w:ascii="Calibri" w:hAnsi="Calibri" w:eastAsia="PT Serif" w:cs="Calibri" w:asciiTheme="majorHAnsi" w:cstheme="majorHAnsi" w:hAnsiTheme="majorHAnsi"/>
        </w:rPr>
      </w:pPr>
      <w:r>
        <w:rPr>
          <w:rFonts w:eastAsia="PT Serif" w:cs="Calibri" w:ascii="Calibri" w:hAnsi="Calibri" w:asciiTheme="majorHAnsi" w:cstheme="majorHAnsi" w:hAnsiTheme="majorHAnsi"/>
        </w:rPr>
        <w:t>Packager can register/upload their own work in PyPI using pip command and other users can browse existing projects. Source can be uploaded to an existing package. Pip uses PyPI as a default host for the packages and their dependencies.</w:t>
      </w:r>
    </w:p>
    <w:p>
      <w:pPr>
        <w:pStyle w:val="Normal"/>
        <w:tabs>
          <w:tab w:val="left" w:pos="3480" w:leader="none"/>
        </w:tabs>
        <w:rPr>
          <w:rFonts w:ascii="Calibri" w:hAnsi="Calibri" w:eastAsia="PT Serif" w:cs="Calibri" w:asciiTheme="majorHAnsi" w:cstheme="majorHAnsi" w:hAnsiTheme="majorHAnsi"/>
        </w:rPr>
      </w:pPr>
      <w:r>
        <w:rPr>
          <w:rFonts w:eastAsia="PT Serif" w:cs="Calibri" w:cstheme="majorHAnsi" w:ascii="Calibri" w:hAnsi="Calibri"/>
        </w:rPr>
      </w:r>
    </w:p>
    <w:p>
      <w:pPr>
        <w:pStyle w:val="Normal"/>
        <w:rPr>
          <w:rFonts w:ascii="Calibri" w:hAnsi="Calibri" w:eastAsia="Times New Roman" w:cs="Calibri" w:asciiTheme="majorHAnsi" w:cstheme="majorHAnsi" w:hAnsiTheme="majorHAnsi"/>
          <w:color w:val="262626"/>
          <w:lang w:val="en-GB" w:eastAsia="en-GB"/>
        </w:rPr>
      </w:pPr>
      <w:r>
        <w:rPr>
          <w:rFonts w:eastAsia="Times New Roman" w:cs="Calibri" w:ascii="Calibri" w:hAnsi="Calibri" w:asciiTheme="majorHAnsi" w:cstheme="majorHAnsi" w:hAnsiTheme="majorHAnsi"/>
          <w:color w:val="262626"/>
          <w:lang w:val="en-GB" w:eastAsia="en-GB"/>
        </w:rPr>
        <w:t>Some important pip commands:</w:t>
      </w:r>
    </w:p>
    <w:p>
      <w:pPr>
        <w:pStyle w:val="Normal"/>
        <w:rPr>
          <w:rFonts w:ascii="Calibri" w:hAnsi="Calibri" w:eastAsia="Times New Roman" w:cs="Calibri" w:asciiTheme="majorHAnsi" w:cstheme="majorHAnsi" w:hAnsiTheme="majorHAnsi"/>
          <w:lang w:val="en-GB" w:eastAsia="en-GB"/>
        </w:rPr>
      </w:pPr>
      <w:r>
        <w:rPr>
          <w:rFonts w:eastAsia="Times New Roman" w:cs="Calibri" w:cstheme="majorHAnsi" w:ascii="Calibri" w:hAnsi="Calibri"/>
          <w:lang w:val="en-GB" w:eastAsia="en-GB"/>
        </w:rPr>
      </w:r>
    </w:p>
    <w:tbl>
      <w:tblPr>
        <w:tblW w:w="6458"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noVBand="1" w:noHBand="0" w:lastColumn="0" w:firstColumn="1" w:lastRow="0" w:firstRow="1"/>
      </w:tblPr>
      <w:tblGrid>
        <w:gridCol w:w="1392"/>
        <w:gridCol w:w="5065"/>
      </w:tblGrid>
      <w:tr>
        <w:trPr>
          <w:trHeight w:val="54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sz w:val="28"/>
                <w:szCs w:val="28"/>
                <w:lang w:val="en-GB" w:eastAsia="en-GB"/>
              </w:rPr>
              <w:t>Command</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sz w:val="28"/>
                <w:szCs w:val="28"/>
                <w:lang w:val="en-GB" w:eastAsia="en-GB"/>
              </w:rPr>
              <w:t>Action</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install</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Install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uninstall</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Uninstall packages</w:t>
            </w:r>
          </w:p>
        </w:tc>
      </w:tr>
      <w:tr>
        <w:trPr>
          <w:trHeight w:val="74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freeze</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Output installed packages in requirements format</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list</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List installed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show</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Show information about installed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search</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Search PyPI for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zip</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Zip individual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unzip</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Unzip individual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bundle</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Create pybundles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help</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Show help for commands</w:t>
            </w:r>
          </w:p>
        </w:tc>
      </w:tr>
    </w:tbl>
    <w:p>
      <w:pPr>
        <w:pStyle w:val="Normal"/>
        <w:tabs>
          <w:tab w:val="left" w:pos="3045" w:leader="none"/>
        </w:tabs>
        <w:rPr>
          <w:rFonts w:ascii="PT Serif" w:hAnsi="PT Serif" w:eastAsia="PT Serif" w:cs="PT Serif"/>
        </w:rPr>
      </w:pPr>
      <w:r>
        <w:rPr>
          <w:rFonts w:eastAsia="PT Serif" w:cs="PT Serif" w:ascii="PT Serif" w:hAnsi="PT Serif"/>
        </w:rPr>
      </w:r>
    </w:p>
    <w:p>
      <w:pPr>
        <w:pStyle w:val="Normal"/>
        <w:tabs>
          <w:tab w:val="left" w:pos="3480" w:leader="none"/>
        </w:tabs>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PT Serif">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name w:val="ListLabel 10"/>
    <w:qFormat/>
    <w:rPr>
      <w:rFonts w:cs="Wingdings"/>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Onormal" w:customStyle="1">
    <w:name w:val="LO-normal"/>
    <w:qFormat/>
    <w:rsid w:val="00af74a9"/>
    <w:pPr>
      <w:widowControl/>
      <w:bidi w:val="0"/>
      <w:spacing w:lineRule="auto" w:line="276"/>
      <w:jc w:val="left"/>
    </w:pPr>
    <w:rPr>
      <w:rFonts w:ascii="Arial" w:hAnsi="Arial" w:eastAsia="Arial" w:cs="Arial"/>
      <w:color w:val="000000"/>
      <w:sz w:val="22"/>
      <w:szCs w:val="22"/>
      <w:lang w:val="en" w:eastAsia="en-US" w:bidi="ar-SA"/>
    </w:rPr>
  </w:style>
  <w:style w:type="paragraph" w:styleId="ListParagraph">
    <w:name w:val="List Paragraph"/>
    <w:basedOn w:val="Normal"/>
    <w:uiPriority w:val="34"/>
    <w:qFormat/>
    <w:rsid w:val="0028783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LibreOffice/5.1.6.2$Linux_X86_64 LibreOffice_project/10m0$Build-2</Application>
  <Pages>5</Pages>
  <Words>719</Words>
  <Characters>3930</Characters>
  <CharactersWithSpaces>4590</CharactersWithSpaces>
  <Paragraphs>54</Paragraphs>
  <Company>Metropolia University of Applied Sciences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2017-10-23T10:31:00Z</dcterms:created>
  <dc:creator>augustine onubeze</dc:creator>
  <dc:description/>
  <dc:language>en-US</dc:language>
  <cp:lastModifiedBy/>
  <dcterms:modified xsi:type="dcterms:W3CDTF">2017-10-24T12:41:24Z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