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Montserrat-bold.ttf" ContentType="application/x-font-ttf"/>
  <Override PartName="/word/fonts/Montserrat-boldItalic.ttf" ContentType="application/x-font-ttf"/>
  <Override PartName="/word/fonts/Montserrat-italic.ttf" ContentType="application/x-font-ttf"/>
  <Override PartName="/word/fonts/Montserrat-regular.ttf" ContentType="application/x-font-ttf"/>
  <Override PartName="/word/fonts/MontserratMedium-bold.ttf" ContentType="application/x-font-ttf"/>
  <Override PartName="/word/fonts/MontserratMedium-boldItalic.ttf" ContentType="application/x-font-ttf"/>
  <Override PartName="/word/fonts/MontserratMedium-italic.ttf" ContentType="application/x-font-ttf"/>
  <Override PartName="/word/fonts/MontserratMedium-regular.ttf" ContentType="application/x-font-ttf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Manutenção e Qualidade de Software com 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Link para acesso da pasta com os arquivos: </w:t>
      </w:r>
      <w:hyperlink r:id="rId6">
        <w:r w:rsidDel="00000000" w:rsidR="00000000" w:rsidRPr="00000000">
          <w:rPr>
            <w:rFonts w:ascii="Montserrat" w:cs="Montserrat" w:eastAsia="Montserrat" w:hAnsi="Montserrat"/>
            <w:b w:val="1"/>
            <w:bCs w:val="1"/>
            <w:color w:val="0000ee"/>
            <w:sz w:val="24"/>
            <w:szCs w:val="24"/>
            <w:u w:val="single"/>
            <w:rtl w:val="0"/>
          </w:rPr>
          <w:t xml:space="preserve">sistema-triagem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Contextualização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firstLine="72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Uma empresa de desenvolvimento de software disponibilizou uma nova versão de seu sistema de triagem. Após a atualização, foram identificados comportamentos inesperados em algumas funcionalidades, comprometendo a confiabilidade do sistema e a experiência dos usuários.</w:t>
      </w:r>
    </w:p>
    <w:p w:rsidR="00000000" w:rsidDel="00000000" w:rsidP="00000000" w:rsidRDefault="00000000" w:rsidRPr="00000000" w14:paraId="00000008">
      <w:pPr>
        <w:ind w:firstLine="72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Diante desse cenário, a equipe de desenvolvimento foi acionada para investigar as falhas, identificar suas possíveis causas e implementar as correções necessárias. Para agilizar o processo, a empresa disponibilizou ferramentas de inteligência artificial integradas ao ambiente de desenvolvimento, como GitHub Copilot ou Codex no Visual Studio Code.</w:t>
      </w:r>
    </w:p>
    <w:p w:rsidR="00000000" w:rsidDel="00000000" w:rsidP="00000000" w:rsidRDefault="00000000" w:rsidRPr="00000000" w14:paraId="00000009">
      <w:pPr>
        <w:ind w:firstLine="72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Você e sua equipe foram designados para apoiar a manutenção do sistema, atuando na identificação, documentação e correção dos problemas encontrados.</w:t>
      </w:r>
    </w:p>
    <w:p w:rsidR="00000000" w:rsidDel="00000000" w:rsidP="00000000" w:rsidRDefault="00000000" w:rsidRPr="00000000" w14:paraId="0000000A">
      <w:pPr>
        <w:ind w:firstLine="720"/>
        <w:jc w:val="both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Desafio</w:t>
      </w:r>
    </w:p>
    <w:p w:rsidR="00000000" w:rsidDel="00000000" w:rsidP="00000000" w:rsidRDefault="00000000" w:rsidRPr="00000000" w14:paraId="0000000C">
      <w:pPr>
        <w:ind w:firstLine="72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Considerando o cenário apresentado,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como identificar e corrigir os bugs do sistema de triagem utilizando ferramentas de inteligência artificial, garantindo que as alterações realizadas sejam devidamente documentadas e validadas por meio de testes?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firstLine="72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Para solucionar o desafio, a equipe deverá explorar o sistema, reproduzir os problemas identificados, registrar o comportamento atual e o esperado, utilizar a inteligência artificial como apoio à investigação e à implementação das correções e executar testes para verificar os resultados obtidos.</w:t>
      </w:r>
    </w:p>
    <w:p w:rsidR="00000000" w:rsidDel="00000000" w:rsidP="00000000" w:rsidRDefault="00000000" w:rsidRPr="00000000" w14:paraId="0000000E">
      <w:pPr>
        <w:ind w:firstLine="72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Ao final, deverá ser apresentada uma nova versão do sistema, acompanhada dos registros dos bugs identificados, das correções implementadas e das evidências dos testes realizados.</w:t>
      </w:r>
    </w:p>
    <w:p w:rsidR="00000000" w:rsidDel="00000000" w:rsidP="00000000" w:rsidRDefault="00000000" w:rsidRPr="00000000" w14:paraId="0000000F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Entrega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firstLine="72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 equipe deverá entregar a documentação dos problemas identificados e das respectivas correções, utilizando o template disponibilizado, além de demonstrar o funcionamento do sistema após as alterações.</w:t>
      </w:r>
    </w:p>
    <w:p w:rsidR="00000000" w:rsidDel="00000000" w:rsidP="00000000" w:rsidRDefault="00000000" w:rsidRPr="00000000" w14:paraId="00000012">
      <w:pPr>
        <w:ind w:firstLine="72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 solução deverá evidenciar a capacidade de investigar problemas, utilizar ferramentas de inteligência artificial de forma crítica, implementar melhorias e validar a qualidade do software.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0" w:firstLine="0"/>
        <w:jc w:val="both"/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0" w:firstLine="0"/>
        <w:jc w:val="both"/>
        <w:rPr>
          <w:rFonts w:ascii="Montserrat" w:cs="Montserrat" w:eastAsia="Montserrat" w:hAnsi="Montserrat"/>
          <w:b w:val="1"/>
          <w:bCs w:val="1"/>
          <w:color w:val="ff000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ff0000"/>
          <w:rtl w:val="0"/>
        </w:rPr>
        <w:t xml:space="preserve">Resumo da entrega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Montserrat" w:cs="Montserrat" w:eastAsia="Montserrat" w:hAnsi="Montserrat"/>
          <w:color w:val="ff0000"/>
        </w:rPr>
      </w:pPr>
      <w:r w:rsidDel="00000000" w:rsidR="00000000" w:rsidRPr="00000000">
        <w:rPr>
          <w:rFonts w:ascii="Montserrat" w:cs="Montserrat" w:eastAsia="Montserrat" w:hAnsi="Montserrat"/>
          <w:color w:val="ff0000"/>
          <w:rtl w:val="0"/>
        </w:rPr>
        <w:t xml:space="preserve">Código com os ajustes realizados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Montserrat" w:cs="Montserrat" w:eastAsia="Montserrat" w:hAnsi="Montserrat"/>
          <w:color w:val="ff0000"/>
        </w:rPr>
      </w:pPr>
      <w:r w:rsidDel="00000000" w:rsidR="00000000" w:rsidRPr="00000000">
        <w:rPr>
          <w:rFonts w:ascii="Montserrat" w:cs="Montserrat" w:eastAsia="Montserrat" w:hAnsi="Montserrat"/>
          <w:color w:val="ff0000"/>
          <w:rtl w:val="0"/>
        </w:rPr>
        <w:t xml:space="preserve">Documentação com a descrição dos bugs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Montserrat" w:cs="Montserrat" w:eastAsia="Montserrat" w:hAnsi="Montserrat"/>
          <w:color w:val="ff0000"/>
          <w:u w:val="none"/>
        </w:rPr>
      </w:pPr>
      <w:r w:rsidDel="00000000" w:rsidR="00000000" w:rsidRPr="00000000">
        <w:rPr>
          <w:rFonts w:ascii="Montserrat" w:cs="Montserrat" w:eastAsia="Montserrat" w:hAnsi="Montserrat"/>
          <w:color w:val="ff0000"/>
          <w:rtl w:val="0"/>
        </w:rPr>
        <w:t xml:space="preserve">Documentação com o detalhamento de versão corrigida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Template para documentação de bugs</w:t>
      </w:r>
    </w:p>
    <w:p w:rsidR="00000000" w:rsidDel="00000000" w:rsidP="00000000" w:rsidRDefault="00000000" w:rsidRPr="00000000" w14:paraId="0000001B">
      <w:pPr>
        <w:jc w:val="both"/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tl w:val="0"/>
        </w:rPr>
      </w:r>
      <w:r>
        <w:rPr>
          <w:rFonts w:ascii="Montserrat" w:hAnsi="Montserrat"/>
          <w:b/>
          <w:sz w:val="20"/>
        </w:rPr>
        <w:t>Bug 1 - Validade do convênio não obrigatória</w:t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20"/>
        <w:gridCol w:w="5580"/>
        <w:tblGridChange w:id="0">
          <w:tblGrid>
            <w:gridCol w:w="3420"/>
            <w:gridCol w:w="55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Descrição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 Medium" w:cs="Montserrat Medium" w:eastAsia="Montserrat Medium" w:hAnsi="Montserrat Medium"/>
              </w:rPr>
            </w:pPr>
            <w:r w:rsidDel="00000000" w:rsidR="00000000" w:rsidRPr="00000000">
              <w:rPr>
                <w:rtl w:val="0"/>
              </w:rPr>
            </w:r>
            <w:r>
              <w:t>O formulário permitia cadastrar um paciente sem informar a validade do convênio.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Comportamento Obtido: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 Medium" w:cs="Montserrat Medium" w:eastAsia="Montserrat Medium" w:hAnsi="Montserrat Medium"/>
              </w:rPr>
            </w:pPr>
            <w:r w:rsidDel="00000000" w:rsidR="00000000" w:rsidRPr="00000000">
              <w:rPr>
                <w:rtl w:val="0"/>
              </w:rPr>
            </w:r>
            <w:r>
              <w:t>Era possível concluir o cadastro deixando o campo “Validade” vazio.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Comportamento Esperado: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 Medium" w:cs="Montserrat Medium" w:eastAsia="Montserrat Medium" w:hAnsi="Montserrat Medium"/>
              </w:rPr>
            </w:pPr>
            <w:r w:rsidDel="00000000" w:rsidR="00000000" w:rsidRPr="00000000">
              <w:rPr>
                <w:rtl w:val="0"/>
              </w:rPr>
            </w:r>
            <w:r>
              <w:t>A validade deve ser informada para que o cadastro seja concluído.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Área afetada: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 Medium" w:cs="Montserrat Medium" w:eastAsia="Montserrat Medium" w:hAnsi="Montserrat Medium"/>
              </w:rPr>
            </w:pPr>
            <w:r w:rsidDel="00000000" w:rsidR="00000000" w:rsidRPr="00000000">
              <w:rPr>
                <w:rtl w:val="0"/>
              </w:rPr>
            </w:r>
            <w:r>
              <w:t>Cadastro de pacientes - index.html (#insuranceValidUntil) e assets/cadastro.js.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Solução do problema: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 Medium" w:cs="Montserrat Medium" w:eastAsia="Montserrat Medium" w:hAnsi="Montserrat Medium"/>
              </w:rPr>
            </w:pPr>
            <w:r w:rsidDel="00000000" w:rsidR="00000000" w:rsidRPr="00000000">
              <w:rPr>
                <w:rtl w:val="0"/>
              </w:rPr>
            </w:r>
            <w:r>
              <w:t>O campo foi marcado como obrigatório no formulário, e a rotina de cadastro verifica novamente se a validade foi preenchida antes de salvar o paciente.</w:t>
            </w:r>
          </w:p>
        </w:tc>
      </w:tr>
    </w:tbl>
    <w:p w:rsidR="00000000" w:rsidDel="00000000" w:rsidP="00000000" w:rsidRDefault="00000000" w:rsidRPr="00000000" w14:paraId="00000026">
      <w:pPr>
        <w:jc w:val="both"/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both"/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Template para documentação de bugs</w:t>
      </w:r>
    </w:p>
    <w:p w:rsidR="00000000" w:rsidDel="00000000" w:rsidP="00000000" w:rsidRDefault="00000000" w:rsidRPr="00000000" w14:paraId="0000001B">
      <w:pPr>
        <w:jc w:val="both"/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tl w:val="0"/>
        </w:rPr>
      </w:r>
      <w:r>
        <w:rPr>
          <w:rFonts w:ascii="Montserrat" w:hAnsi="Montserrat"/>
          <w:b/>
          <w:sz w:val="20"/>
        </w:rPr>
        <w:t>Bug 2 - Paciente atendido permanecia na fila</w:t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20"/>
        <w:gridCol w:w="5580"/>
        <w:tblGridChange w:id="0">
          <w:tblGrid>
            <w:gridCol w:w="3420"/>
            <w:gridCol w:w="55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Descrição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 Medium" w:cs="Montserrat Medium" w:eastAsia="Montserrat Medium" w:hAnsi="Montserrat Medium"/>
              </w:rPr>
            </w:pPr>
            <w:r w:rsidDel="00000000" w:rsidR="00000000" w:rsidRPr="00000000">
              <w:rPr>
                <w:rtl w:val="0"/>
              </w:rPr>
            </w:r>
            <w:r>
              <w:t>Após chamar um paciente para atendimento, outra triagem ativa vinculada a ele podia continuar na fila.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Comportamento Obtido: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 Medium" w:cs="Montserrat Medium" w:eastAsia="Montserrat Medium" w:hAnsi="Montserrat Medium"/>
              </w:rPr>
            </w:pPr>
            <w:r w:rsidDel="00000000" w:rsidR="00000000" w:rsidRPr="00000000">
              <w:rPr>
                <w:rtl w:val="0"/>
              </w:rPr>
            </w:r>
            <w:r>
              <w:t>A ação removia somente o primeiro registro. Se o mesmo paciente tivesse outra triagem ativa, continuava aparecendo na fila.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Comportamento Esperado: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 Medium" w:cs="Montserrat Medium" w:eastAsia="Montserrat Medium" w:hAnsi="Montserrat Medium"/>
              </w:rPr>
            </w:pPr>
            <w:r w:rsidDel="00000000" w:rsidR="00000000" w:rsidRPr="00000000">
              <w:rPr>
                <w:rtl w:val="0"/>
              </w:rPr>
            </w:r>
            <w:r>
              <w:t>Depois de encaminhado para atendimento, o paciente não deve permanecer na fila por causa de outras triagens ativas associadas a ele.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Área afetada: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 Medium" w:cs="Montserrat Medium" w:eastAsia="Montserrat Medium" w:hAnsi="Montserrat Medium"/>
              </w:rPr>
            </w:pPr>
            <w:r w:rsidDel="00000000" w:rsidR="00000000" w:rsidRPr="00000000">
              <w:rPr>
                <w:rtl w:val="0"/>
              </w:rPr>
            </w:r>
            <w:r>
              <w:t>Fila de atendimento - assets/fila.js (QueueController.callNext).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Solução do problema: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 Medium" w:cs="Montserrat Medium" w:eastAsia="Montserrat Medium" w:hAnsi="Montserrat Medium"/>
              </w:rPr>
            </w:pPr>
            <w:r w:rsidDel="00000000" w:rsidR="00000000" w:rsidRPr="00000000">
              <w:rPr>
                <w:rtl w:val="0"/>
              </w:rPr>
            </w:r>
            <w:r>
              <w:t>Ao chamar o paciente, o sistema remove da fila todas as triagens associadas a ele, salva o estado atualizado e atualiza a tela.</w:t>
            </w:r>
          </w:p>
        </w:tc>
      </w:tr>
    </w:tbl>
    <w:p w:rsidR="00000000" w:rsidDel="00000000" w:rsidP="00000000" w:rsidRDefault="00000000" w:rsidRPr="00000000" w14:paraId="0000001A">
      <w:pPr>
        <w:keepNext w:val="0"/>
        <w:keepLines w:val="0"/>
        <w:pageBreakBefore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Template para documentação de bugs</w:t>
      </w:r>
    </w:p>
    <w:p w:rsidR="00000000" w:rsidDel="00000000" w:rsidP="00000000" w:rsidRDefault="00000000" w:rsidRPr="00000000" w14:paraId="0000001B">
      <w:pPr>
        <w:jc w:val="both"/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tl w:val="0"/>
        </w:rPr>
      </w:r>
      <w:r>
        <w:rPr>
          <w:rFonts w:ascii="Montserrat" w:hAnsi="Montserrat"/>
          <w:b/>
          <w:sz w:val="20"/>
        </w:rPr>
        <w:t>Bug 3 - Pesquisa limitada ao primeiro nome e sensível a maiúsculas</w:t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20"/>
        <w:gridCol w:w="5580"/>
        <w:tblGridChange w:id="0">
          <w:tblGrid>
            <w:gridCol w:w="3420"/>
            <w:gridCol w:w="55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Descrição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 Medium" w:cs="Montserrat Medium" w:eastAsia="Montserrat Medium" w:hAnsi="Montserrat Medium"/>
              </w:rPr>
            </w:pPr>
            <w:r w:rsidDel="00000000" w:rsidR="00000000" w:rsidRPr="00000000">
              <w:rPr>
                <w:rtl w:val="0"/>
              </w:rPr>
            </w:r>
            <w:r>
              <w:t>A pesquisa considerava apenas o primeiro nome e diferenciava letras maiúsculas de minúsculas.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Comportamento Obtido: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 Medium" w:cs="Montserrat Medium" w:eastAsia="Montserrat Medium" w:hAnsi="Montserrat Medium"/>
              </w:rPr>
            </w:pPr>
            <w:r w:rsidDel="00000000" w:rsidR="00000000" w:rsidRPr="00000000">
              <w:rPr>
                <w:rtl w:val="0"/>
              </w:rPr>
            </w:r>
            <w:r>
              <w:t>Buscas pelo sobrenome, pelo nome completo ou com caixa diferente podiam não localizar o paciente.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Comportamento Esperado: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 Medium" w:cs="Montserrat Medium" w:eastAsia="Montserrat Medium" w:hAnsi="Montserrat Medium"/>
              </w:rPr>
            </w:pPr>
            <w:r w:rsidDel="00000000" w:rsidR="00000000" w:rsidRPr="00000000">
              <w:rPr>
                <w:rtl w:val="0"/>
              </w:rPr>
            </w:r>
            <w:r>
              <w:t>A pesquisa deve localizar o paciente pelo primeiro nome, pelo sobrenome ou pelo nome completo, sem falhar por diferenças de caixa, acentuação ou espaços extras.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Área afetada: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 Medium" w:cs="Montserrat Medium" w:eastAsia="Montserrat Medium" w:hAnsi="Montserrat Medium"/>
              </w:rPr>
            </w:pPr>
            <w:r w:rsidDel="00000000" w:rsidR="00000000" w:rsidRPr="00000000">
              <w:rPr>
                <w:rtl w:val="0"/>
              </w:rPr>
            </w:r>
            <w:r>
              <w:t>Recepção e pesquisa de pacientes - assets/cadastro.js (PatientRegistration.render).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Solução do problema: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 Medium" w:cs="Montserrat Medium" w:eastAsia="Montserrat Medium" w:hAnsi="Montserrat Medium"/>
              </w:rPr>
            </w:pPr>
            <w:r w:rsidDel="00000000" w:rsidR="00000000" w:rsidRPr="00000000">
              <w:rPr>
                <w:rtl w:val="0"/>
              </w:rPr>
            </w:r>
            <w:r>
              <w:t>O termo pesquisado e o nome completo são normalizados antes da comparação. A busca ignora maiúsculas/minúsculas, acentos e espaços extras.</w:t>
            </w:r>
          </w:p>
        </w:tc>
      </w:tr>
    </w:tbl>
    <w:p w:rsidR="00000000" w:rsidDel="00000000" w:rsidP="00000000" w:rsidRDefault="00000000" w:rsidRPr="00000000" w14:paraId="0000001A">
      <w:pPr>
        <w:keepNext w:val="0"/>
        <w:keepLines w:val="0"/>
        <w:pageBreakBefore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Template para documentação de bugs</w:t>
      </w:r>
    </w:p>
    <w:p w:rsidR="00000000" w:rsidDel="00000000" w:rsidP="00000000" w:rsidRDefault="00000000" w:rsidRPr="00000000" w14:paraId="0000001B">
      <w:pPr>
        <w:jc w:val="both"/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tl w:val="0"/>
        </w:rPr>
      </w:r>
      <w:r>
        <w:rPr>
          <w:rFonts w:ascii="Montserrat" w:hAnsi="Montserrat"/>
          <w:b/>
          <w:sz w:val="20"/>
        </w:rPr>
        <w:t>Bug 4 - Campos aceitavam entradas inválidas</w:t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20"/>
        <w:gridCol w:w="5580"/>
        <w:tblGridChange w:id="0">
          <w:tblGrid>
            <w:gridCol w:w="3420"/>
            <w:gridCol w:w="55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Descrição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 Medium" w:cs="Montserrat Medium" w:eastAsia="Montserrat Medium" w:hAnsi="Montserrat Medium"/>
              </w:rPr>
            </w:pPr>
            <w:r w:rsidDel="00000000" w:rsidR="00000000" w:rsidRPr="00000000">
              <w:rPr>
                <w:rtl w:val="0"/>
              </w:rPr>
            </w:r>
            <w:r>
              <w:t>Campos de idade e sinais vitais não tinham validações suficientes para impedir formatos incorretos ou valores fora dos limites de entrada.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Comportamento Obtido: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 Medium" w:cs="Montserrat Medium" w:eastAsia="Montserrat Medium" w:hAnsi="Montserrat Medium"/>
              </w:rPr>
            </w:pPr>
            <w:r w:rsidDel="00000000" w:rsidR="00000000" w:rsidRPr="00000000">
              <w:rPr>
                <w:rtl w:val="0"/>
              </w:rPr>
            </w:r>
            <w:r>
              <w:t>Era possível informar valores inválidos sem uma mensagem adequada.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Comportamento Esperado: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 Medium" w:cs="Montserrat Medium" w:eastAsia="Montserrat Medium" w:hAnsi="Montserrat Medium"/>
              </w:rPr>
            </w:pPr>
            <w:r w:rsidDel="00000000" w:rsidR="00000000" w:rsidRPr="00000000">
              <w:rPr>
                <w:rtl w:val="0"/>
              </w:rPr>
            </w:r>
            <w:r>
              <w:t>O formulário deve rejeitar campos obrigatórios vazios, formatos inválidos e valores fora dos limites configurados, explicando o que precisa ser corrigido.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Área afetada: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 Medium" w:cs="Montserrat Medium" w:eastAsia="Montserrat Medium" w:hAnsi="Montserrat Medium"/>
              </w:rPr>
            </w:pPr>
            <w:r w:rsidDel="00000000" w:rsidR="00000000" w:rsidRPr="00000000">
              <w:rPr>
                <w:rtl w:val="0"/>
              </w:rPr>
            </w:r>
            <w:r>
              <w:t>Cadastro e triagem - index.html, assets/cadastro.js e assets/triagem.js.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Solução do problema: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 Medium" w:cs="Montserrat Medium" w:eastAsia="Montserrat Medium" w:hAnsi="Montserrat Medium"/>
              </w:rPr>
            </w:pPr>
            <w:r w:rsidDel="00000000" w:rsidR="00000000" w:rsidRPr="00000000">
              <w:rPr>
                <w:rtl w:val="0"/>
              </w:rPr>
            </w:r>
            <w:r>
              <w:t>A idade deve ser um número inteiro de 0 a 120 anos. A pressão deve seguir o formato sistólica/diastólica (sistólica de 40 a 300 mmHg, diastólica de 20 a 200 mmHg e sistólica maior que diastólica); a temperatura deve estar entre 25 e 45 °C; a oxigenação, entre 0 e 100%; e a frequência cardíaca, opcional, entre 20 e 300 bpm. Os sintomas são obrigatórios, com até 500 caracteres. Foram incluídas validações no formulário e no JavaScript, com mensagens específicas. Esses limites são validações de entrada, não um protocolo clínico.</w:t>
            </w:r>
          </w:p>
        </w:tc>
      </w:tr>
    </w:tbl>
    <w:p w:rsidR="00000000" w:rsidDel="00000000" w:rsidP="00000000" w:rsidRDefault="00000000" w:rsidRPr="00000000" w14:paraId="0000001A">
      <w:pPr>
        <w:keepNext w:val="0"/>
        <w:keepLines w:val="0"/>
        <w:pageBreakBefore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Template para documentação de bugs</w:t>
      </w:r>
    </w:p>
    <w:p w:rsidR="00000000" w:rsidDel="00000000" w:rsidP="00000000" w:rsidRDefault="00000000" w:rsidRPr="00000000" w14:paraId="0000001B">
      <w:pPr>
        <w:jc w:val="both"/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tl w:val="0"/>
        </w:rPr>
      </w:r>
      <w:r>
        <w:rPr>
          <w:rFonts w:ascii="Montserrat" w:hAnsi="Montserrat"/>
          <w:b/>
          <w:sz w:val="20"/>
        </w:rPr>
        <w:t>Bug 5 - Controles circulares da classificação com layout incorreto</w:t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20"/>
        <w:gridCol w:w="5580"/>
        <w:tblGridChange w:id="0">
          <w:tblGrid>
            <w:gridCol w:w="3420"/>
            <w:gridCol w:w="55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Descrição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 Medium" w:cs="Montserrat Medium" w:eastAsia="Montserrat Medium" w:hAnsi="Montserrat Medium"/>
              </w:rPr>
            </w:pPr>
            <w:r w:rsidDel="00000000" w:rsidR="00000000" w:rsidRPr="00000000">
              <w:rPr>
                <w:rtl w:val="0"/>
              </w:rPr>
            </w:r>
            <w:r>
              <w:t>As regras gerais dos campos de entrada também afetavam os botões de opção da classificação.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Comportamento Obtido: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 Medium" w:cs="Montserrat Medium" w:eastAsia="Montserrat Medium" w:hAnsi="Montserrat Medium"/>
              </w:rPr>
            </w:pPr>
            <w:r w:rsidDel="00000000" w:rsidR="00000000" w:rsidRPr="00000000">
              <w:rPr>
                <w:rtl w:val="0"/>
              </w:rPr>
            </w:r>
            <w:r>
              <w:t>Os controles circulares podiam aparecer com dimensões ou espaçamento inadequados.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Comportamento Esperado: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 Medium" w:cs="Montserrat Medium" w:eastAsia="Montserrat Medium" w:hAnsi="Montserrat Medium"/>
              </w:rPr>
            </w:pPr>
            <w:r w:rsidDel="00000000" w:rsidR="00000000" w:rsidRPr="00000000">
              <w:rPr>
                <w:rtl w:val="0"/>
              </w:rPr>
            </w:r>
            <w:r>
              <w:t>Cada opção deve exibir um controle circular consistente, alinhado ao respectivo rótulo.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Área afetada: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 Medium" w:cs="Montserrat Medium" w:eastAsia="Montserrat Medium" w:hAnsi="Montserrat Medium"/>
              </w:rPr>
            </w:pPr>
            <w:r w:rsidDel="00000000" w:rsidR="00000000" w:rsidRPr="00000000">
              <w:rPr>
                <w:rtl w:val="0"/>
              </w:rPr>
            </w:r>
            <w:r>
              <w:t>Estilos da classificação - assets/styles.css (.risk-option e input[type="radio"]).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Solução do problema: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 Medium" w:cs="Montserrat Medium" w:eastAsia="Montserrat Medium" w:hAnsi="Montserrat Medium"/>
              </w:rPr>
            </w:pPr>
            <w:r w:rsidDel="00000000" w:rsidR="00000000" w:rsidRPr="00000000">
              <w:rPr>
                <w:rtl w:val="0"/>
              </w:rPr>
            </w:r>
            <w:r>
              <w:t>Foi criada uma regra específica para os rádios, com dimensões fixas de 18 x 18 px e alinhamento consistente, sem o preenchimento geral dos demais campos.</w:t>
            </w:r>
          </w:p>
        </w:tc>
      </w:tr>
    </w:tbl>
    <w:p w:rsidR="00000000" w:rsidDel="00000000" w:rsidP="00000000" w:rsidRDefault="00000000" w:rsidRPr="00000000" w14:paraId="0000001A">
      <w:pPr>
        <w:keepNext w:val="0"/>
        <w:keepLines w:val="0"/>
        <w:pageBreakBefore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Template para documentação de bugs</w:t>
      </w:r>
    </w:p>
    <w:p w:rsidR="00000000" w:rsidDel="00000000" w:rsidP="00000000" w:rsidRDefault="00000000" w:rsidRPr="00000000" w14:paraId="0000001B">
      <w:pPr>
        <w:jc w:val="both"/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tl w:val="0"/>
        </w:rPr>
      </w:r>
      <w:r>
        <w:rPr>
          <w:rFonts w:ascii="Montserrat" w:hAnsi="Montserrat"/>
          <w:b/>
          <w:sz w:val="20"/>
        </w:rPr>
        <w:t>Bug 6 - Sugestão selecionava automaticamente a classificação</w:t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20"/>
        <w:gridCol w:w="5580"/>
        <w:tblGridChange w:id="0">
          <w:tblGrid>
            <w:gridCol w:w="3420"/>
            <w:gridCol w:w="55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Descrição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 Medium" w:cs="Montserrat Medium" w:eastAsia="Montserrat Medium" w:hAnsi="Montserrat Medium"/>
              </w:rPr>
            </w:pPr>
            <w:r w:rsidDel="00000000" w:rsidR="00000000" w:rsidRPr="00000000">
              <w:rPr>
                <w:rtl w:val="0"/>
              </w:rPr>
            </w:r>
            <w:r>
              <w:t>A ação de sugerir uma classificação também marcava uma opção do grupo.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Comportamento Obtido: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 Medium" w:cs="Montserrat Medium" w:eastAsia="Montserrat Medium" w:hAnsi="Montserrat Medium"/>
              </w:rPr>
            </w:pPr>
            <w:r w:rsidDel="00000000" w:rsidR="00000000" w:rsidRPr="00000000">
              <w:rPr>
                <w:rtl w:val="0"/>
              </w:rPr>
            </w:r>
            <w:r>
              <w:t>Ao solicitar a sugestão, o sistema alterava a seleção do formulário; em determinadas situações, marcava a opção vermelha.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Comportamento Esperado: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 Medium" w:cs="Montserrat Medium" w:eastAsia="Montserrat Medium" w:hAnsi="Montserrat Medium"/>
              </w:rPr>
            </w:pPr>
            <w:r w:rsidDel="00000000" w:rsidR="00000000" w:rsidRPr="00000000">
              <w:rPr>
                <w:rtl w:val="0"/>
              </w:rPr>
            </w:r>
            <w:r>
              <w:t>O sistema deve apresentar uma sugestão textual sem escolher ou alterar a classificação selecionada pelo usuário.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Área afetada: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 Medium" w:cs="Montserrat Medium" w:eastAsia="Montserrat Medium" w:hAnsi="Montserrat Medium"/>
              </w:rPr>
            </w:pPr>
            <w:r w:rsidDel="00000000" w:rsidR="00000000" w:rsidRPr="00000000">
              <w:rPr>
                <w:rtl w:val="0"/>
              </w:rPr>
            </w:r>
            <w:r>
              <w:t>Sugestão da triagem - assets/triagem.js (TriageController.suggestRisk).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Solução do problema: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 Medium" w:cs="Montserrat Medium" w:eastAsia="Montserrat Medium" w:hAnsi="Montserrat Medium"/>
              </w:rPr>
            </w:pPr>
            <w:r w:rsidDel="00000000" w:rsidR="00000000" w:rsidRPr="00000000">
              <w:rPr>
                <w:rtl w:val="0"/>
              </w:rPr>
            </w:r>
            <w:r>
              <w:t>A rotina apresenta a classificação calculada somente na área de sugestão. A escolha final permanece com o usuário.</w:t>
            </w:r>
          </w:p>
        </w:tc>
      </w:tr>
    </w:tbl>
    <w:p w:rsidR="00000000" w:rsidDel="00000000" w:rsidP="00000000" w:rsidRDefault="00000000" w:rsidRPr="00000000" w14:paraId="0000001A">
      <w:pPr>
        <w:keepNext w:val="0"/>
        <w:keepLines w:val="0"/>
        <w:pageBreakBefore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Template para documentação de bugs</w:t>
      </w:r>
    </w:p>
    <w:p w:rsidR="00000000" w:rsidDel="00000000" w:rsidP="00000000" w:rsidRDefault="00000000" w:rsidRPr="00000000" w14:paraId="0000001B">
      <w:pPr>
        <w:jc w:val="both"/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tl w:val="0"/>
        </w:rPr>
      </w:r>
      <w:r>
        <w:rPr>
          <w:rFonts w:ascii="Montserrat" w:hAnsi="Montserrat"/>
          <w:b/>
          <w:sz w:val="20"/>
        </w:rPr>
        <w:t>Bug 7 - Prioridade da fila não considerava gravidade e faixa etária</w:t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20"/>
        <w:gridCol w:w="5580"/>
        <w:tblGridChange w:id="0">
          <w:tblGrid>
            <w:gridCol w:w="3420"/>
            <w:gridCol w:w="55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Descrição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 Medium" w:cs="Montserrat Medium" w:eastAsia="Montserrat Medium" w:hAnsi="Montserrat Medium"/>
              </w:rPr>
            </w:pPr>
            <w:r w:rsidDel="00000000" w:rsidR="00000000" w:rsidRPr="00000000">
              <w:rPr>
                <w:rtl w:val="0"/>
              </w:rPr>
            </w:r>
            <w:r>
              <w:t>A fila não aplicava uma ordem automática por gravidade e faixa etária; crianças, bebês, idosos e casos graves podiam aguardar fora da prioridade esperada.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Comportamento Obtido: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 Medium" w:cs="Montserrat Medium" w:eastAsia="Montserrat Medium" w:hAnsi="Montserrat Medium"/>
              </w:rPr>
            </w:pPr>
            <w:r w:rsidDel="00000000" w:rsidR="00000000" w:rsidRPr="00000000">
              <w:rPr>
                <w:rtl w:val="0"/>
              </w:rPr>
            </w:r>
            <w:r>
              <w:t>Os pacientes permaneciam na ordem de registro das triagens, sem que a gravidade ou a prioridade etária determinasse quem seria chamado primeiro.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Comportamento Esperado: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 Medium" w:cs="Montserrat Medium" w:eastAsia="Montserrat Medium" w:hAnsi="Montserrat Medium"/>
              </w:rPr>
            </w:pPr>
            <w:r w:rsidDel="00000000" w:rsidR="00000000" w:rsidRPr="00000000">
              <w:rPr>
                <w:rtl w:val="0"/>
              </w:rPr>
            </w:r>
            <w:r>
              <w:t>A fila deve ordenar primeiro pela gravidade (vermelho, amarelo, verde e branco). Dentro da mesma classificação, pacientes com menos de 12 anos, inclusive bebês menores de 2 anos, e idosos com 60 anos ou mais têm prioridade. Entre pacientes com a mesma prioridade, mantém-se a ordem de chegada à fila.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Área afetada: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 Medium" w:cs="Montserrat Medium" w:eastAsia="Montserrat Medium" w:hAnsi="Montserrat Medium"/>
              </w:rPr>
            </w:pPr>
            <w:r w:rsidDel="00000000" w:rsidR="00000000" w:rsidRPr="00000000">
              <w:rPr>
                <w:rtl w:val="0"/>
              </w:rPr>
            </w:r>
            <w:r>
              <w:t>Fila e chamada do próximo paciente - assets/fila.js; descrição da regra - index.html.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Solução do problema: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 Medium" w:cs="Montserrat Medium" w:eastAsia="Montserrat Medium" w:hAnsi="Montserrat Medium"/>
              </w:rPr>
            </w:pPr>
            <w:r w:rsidDel="00000000" w:rsidR="00000000" w:rsidRPr="00000000">
              <w:rPr>
                <w:rtl w:val="0"/>
              </w:rPr>
            </w:r>
            <w:r>
              <w:t>Foi implementada uma ordenação estável por gravidade, prioridade etária (menores de 12 anos e pessoas com 60 anos ou mais) e ordem de entrada. A mesma ordenação é usada na exibição e em “Chamar próximo”. Os cartões identificam a prioridade etária.</w:t>
            </w:r>
          </w:p>
        </w:tc>
      </w:tr>
    </w:tbl>
    <w:sectPr>
      <w:head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ontserrat Medium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2179800</wp:posOffset>
          </wp:positionH>
          <wp:positionV relativeFrom="paragraph">
            <wp:posOffset>1</wp:posOffset>
          </wp:positionV>
          <wp:extent cx="1366838" cy="353228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366838" cy="353228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2A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B">
    <w:pPr>
      <w:jc w:val="center"/>
      <w:rPr>
        <w:b w:val="1"/>
        <w:bCs w:val="1"/>
      </w:rPr>
    </w:pPr>
    <w:r w:rsidDel="00000000" w:rsidR="00000000" w:rsidRPr="00000000">
      <w:rPr>
        <w:b w:val="1"/>
        <w:bCs w:val="1"/>
        <w:rtl w:val="0"/>
      </w:rPr>
      <w:t xml:space="preserve">Escola SENAI “Almirante Tamandaré”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do_hmIwh28R5wzJHmp7YPjF5Z4kTg_9w?usp=sharing" TargetMode="External"/><Relationship Id="rId7" Type="http://schemas.openxmlformats.org/officeDocument/2006/relationships/header" Target="head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MontserratMedium-regular.ttf"/><Relationship Id="rId6" Type="http://schemas.openxmlformats.org/officeDocument/2006/relationships/font" Target="fonts/MontserratMedium-bold.ttf"/><Relationship Id="rId7" Type="http://schemas.openxmlformats.org/officeDocument/2006/relationships/font" Target="fonts/MontserratMedium-italic.ttf"/><Relationship Id="rId8" Type="http://schemas.openxmlformats.org/officeDocument/2006/relationships/font" Target="fonts/MontserratMedium-boldItalic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